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SimHei" w:hAnsi="SimHei" w:eastAsia="SimHei" w:cs="SimHei"/>
          <w:szCs w:val="32"/>
        </w:rPr>
      </w:pPr>
    </w:p>
    <w:p>
      <w:pPr>
        <w:rPr>
          <w:rFonts w:ascii="SimHei" w:hAnsi="SimHei" w:eastAsia="SimHei" w:cs="SimHei"/>
          <w:szCs w:val="32"/>
        </w:rPr>
      </w:pPr>
    </w:p>
    <w:p>
      <w:pPr>
        <w:ind w:firstLine="0" w:firstLineChars="0"/>
        <w:jc w:val="center"/>
        <w:rPr>
          <w:rFonts w:hint="eastAsia" w:ascii="SimSun" w:hAnsi="SimSun" w:eastAsia="SimSun" w:cs="SimSun"/>
          <w:b/>
          <w:bCs/>
          <w:sz w:val="72"/>
          <w:szCs w:val="72"/>
        </w:rPr>
      </w:pPr>
    </w:p>
    <w:p>
      <w:pPr>
        <w:ind w:firstLine="0" w:firstLineChars="0"/>
        <w:jc w:val="center"/>
        <w:rPr>
          <w:rFonts w:hint="eastAsia" w:ascii="SimSun" w:hAnsi="SimSun" w:eastAsia="SimSun" w:cs="SimSun"/>
          <w:b/>
          <w:bCs/>
          <w:sz w:val="72"/>
          <w:szCs w:val="72"/>
        </w:rPr>
      </w:pPr>
    </w:p>
    <w:p>
      <w:pPr>
        <w:ind w:firstLine="0" w:firstLineChars="0"/>
        <w:jc w:val="center"/>
        <w:rPr>
          <w:rFonts w:hint="eastAsia" w:ascii="SimSun" w:hAnsi="SimSun" w:eastAsia="SimSun" w:cs="SimSun"/>
          <w:b/>
          <w:bCs/>
          <w:sz w:val="72"/>
          <w:szCs w:val="72"/>
        </w:rPr>
      </w:pPr>
    </w:p>
    <w:p>
      <w:pPr>
        <w:ind w:firstLine="0" w:firstLineChars="0"/>
        <w:jc w:val="center"/>
        <w:rPr>
          <w:rFonts w:hint="eastAsia" w:ascii="SimSun" w:hAnsi="SimSun" w:eastAsia="SimSun" w:cs="SimSun"/>
          <w:b/>
          <w:bCs/>
          <w:sz w:val="72"/>
          <w:szCs w:val="72"/>
        </w:rPr>
      </w:pPr>
    </w:p>
    <w:p>
      <w:pPr>
        <w:ind w:firstLine="0" w:firstLineChars="0"/>
        <w:jc w:val="center"/>
        <w:rPr>
          <w:rFonts w:hint="eastAsia" w:ascii="SimSun" w:hAnsi="SimSun" w:eastAsia="SimSun" w:cs="SimSun"/>
          <w:b/>
          <w:bCs/>
          <w:sz w:val="72"/>
          <w:szCs w:val="72"/>
        </w:rPr>
      </w:pPr>
    </w:p>
    <w:p>
      <w:pPr>
        <w:ind w:firstLine="0" w:firstLineChars="0"/>
        <w:jc w:val="center"/>
        <w:rPr>
          <w:rFonts w:ascii="SimSun" w:hAnsi="SimSun" w:eastAsia="SimSun" w:cs="SimSun"/>
          <w:b/>
          <w:bCs/>
          <w:sz w:val="72"/>
          <w:szCs w:val="72"/>
        </w:rPr>
      </w:pPr>
      <w:r>
        <w:rPr>
          <w:rFonts w:hint="eastAsia" w:ascii="SimSun" w:hAnsi="SimSun" w:eastAsia="SimSun" w:cs="SimSun"/>
          <w:b/>
          <w:bCs/>
          <w:sz w:val="72"/>
          <w:szCs w:val="72"/>
        </w:rPr>
        <w:t>峨边彝族自治县中医医院</w:t>
      </w:r>
    </w:p>
    <w:p>
      <w:pPr>
        <w:pStyle w:val="4"/>
      </w:pPr>
      <w:r>
        <w:rPr>
          <w:rFonts w:hint="eastAsia"/>
        </w:rPr>
        <w:t>2024年部门预算</w:t>
      </w:r>
    </w:p>
    <w:p>
      <w:pPr>
        <w:ind w:firstLine="1044"/>
        <w:jc w:val="center"/>
        <w:rPr>
          <w:b/>
          <w:bCs/>
          <w:sz w:val="52"/>
          <w:szCs w:val="52"/>
        </w:rPr>
      </w:pPr>
    </w:p>
    <w:p>
      <w:pPr>
        <w:pStyle w:val="2"/>
        <w:ind w:left="0" w:leftChars="0" w:firstLine="0" w:firstLineChars="0"/>
      </w:pPr>
    </w:p>
    <w:p>
      <w:pPr>
        <w:pStyle w:val="2"/>
      </w:pPr>
    </w:p>
    <w:p>
      <w:pPr>
        <w:pStyle w:val="2"/>
      </w:pPr>
    </w:p>
    <w:p>
      <w:pPr>
        <w:ind w:firstLine="643"/>
        <w:jc w:val="center"/>
        <w:rPr>
          <w:b/>
          <w:bCs/>
          <w:szCs w:val="32"/>
        </w:rPr>
      </w:pPr>
      <w:r>
        <w:rPr>
          <w:rFonts w:hint="eastAsia"/>
          <w:b/>
          <w:bCs/>
          <w:szCs w:val="32"/>
        </w:rPr>
        <w:t>单位（签章）：</w:t>
      </w:r>
      <w:r>
        <w:rPr>
          <w:rFonts w:hint="eastAsia"/>
          <w:b/>
          <w:bCs/>
          <w:szCs w:val="32"/>
          <w:u w:val="single"/>
        </w:rPr>
        <w:t>峨边彝族自治县中医医院</w:t>
      </w:r>
    </w:p>
    <w:p>
      <w:pPr>
        <w:ind w:firstLine="0" w:firstLineChars="0"/>
        <w:jc w:val="both"/>
        <w:rPr>
          <w:b/>
          <w:bCs/>
          <w:szCs w:val="32"/>
        </w:rPr>
      </w:pPr>
    </w:p>
    <w:p>
      <w:pPr>
        <w:ind w:firstLine="643"/>
        <w:jc w:val="center"/>
        <w:rPr>
          <w:b/>
          <w:bCs/>
          <w:szCs w:val="32"/>
        </w:rPr>
      </w:pPr>
      <w:r>
        <w:rPr>
          <w:rFonts w:hint="eastAsia"/>
          <w:b/>
          <w:bCs/>
          <w:szCs w:val="32"/>
        </w:rPr>
        <w:t xml:space="preserve">2024年 </w:t>
      </w:r>
      <w:r>
        <w:rPr>
          <w:rFonts w:hint="eastAsia"/>
          <w:b/>
          <w:bCs/>
          <w:szCs w:val="32"/>
          <w:lang w:val="en-US" w:eastAsia="zh-CN"/>
        </w:rPr>
        <w:t>3</w:t>
      </w:r>
      <w:r>
        <w:rPr>
          <w:rFonts w:hint="eastAsia"/>
          <w:b/>
          <w:bCs/>
          <w:szCs w:val="32"/>
        </w:rPr>
        <w:t xml:space="preserve">月 </w:t>
      </w:r>
      <w:r>
        <w:rPr>
          <w:rFonts w:hint="eastAsia"/>
          <w:b/>
          <w:bCs/>
          <w:szCs w:val="32"/>
          <w:lang w:val="en-US" w:eastAsia="zh-CN"/>
        </w:rPr>
        <w:t>10</w:t>
      </w:r>
      <w:r>
        <w:rPr>
          <w:rFonts w:hint="eastAsia"/>
          <w:b/>
          <w:bCs/>
          <w:szCs w:val="32"/>
        </w:rPr>
        <w:t xml:space="preserve"> 日</w:t>
      </w:r>
    </w:p>
    <w:p>
      <w:pPr>
        <w:ind w:firstLine="643"/>
        <w:jc w:val="both"/>
        <w:rPr>
          <w:b/>
          <w:bCs/>
          <w:szCs w:val="32"/>
        </w:rPr>
      </w:pPr>
    </w:p>
    <w:p>
      <w:pPr>
        <w:ind w:firstLine="0" w:firstLineChars="0"/>
        <w:jc w:val="both"/>
        <w:rPr>
          <w:b/>
          <w:bCs/>
          <w:szCs w:val="32"/>
        </w:rPr>
      </w:pPr>
    </w:p>
    <w:p>
      <w:pPr>
        <w:ind w:left="0" w:leftChars="0" w:firstLine="0" w:firstLineChars="0"/>
        <w:jc w:val="both"/>
        <w:rPr>
          <w:b/>
          <w:bCs/>
          <w:szCs w:val="32"/>
        </w:rPr>
      </w:pPr>
    </w:p>
    <w:p>
      <w:pPr>
        <w:ind w:firstLine="643"/>
        <w:jc w:val="center"/>
        <w:rPr>
          <w:b/>
          <w:bCs/>
          <w:szCs w:val="32"/>
        </w:rPr>
      </w:pPr>
      <w:r>
        <w:rPr>
          <w:b/>
          <w:bCs/>
          <w:szCs w:val="32"/>
        </w:rPr>
        <w:t>目录</w:t>
      </w:r>
    </w:p>
    <w:p>
      <w:pPr>
        <w:rPr>
          <w:szCs w:val="32"/>
        </w:rPr>
      </w:pPr>
      <w:r>
        <w:rPr>
          <w:szCs w:val="32"/>
        </w:rPr>
        <w:t>第一部分</w:t>
      </w:r>
      <w:r>
        <w:rPr>
          <w:rFonts w:hint="eastAsia"/>
          <w:szCs w:val="32"/>
        </w:rPr>
        <w:t>峨边彝族自治县中医医院</w:t>
      </w:r>
      <w:r>
        <w:rPr>
          <w:szCs w:val="32"/>
        </w:rPr>
        <w:t>概况</w:t>
      </w:r>
    </w:p>
    <w:p>
      <w:pPr>
        <w:rPr>
          <w:szCs w:val="32"/>
        </w:rPr>
      </w:pPr>
      <w:r>
        <w:rPr>
          <w:szCs w:val="32"/>
        </w:rPr>
        <w:t>一、基本职能及主要工作</w:t>
      </w:r>
    </w:p>
    <w:p>
      <w:pPr>
        <w:rPr>
          <w:szCs w:val="32"/>
        </w:rPr>
      </w:pPr>
      <w:r>
        <w:rPr>
          <w:szCs w:val="32"/>
        </w:rPr>
        <w:t>二、部门预算单位构成</w:t>
      </w:r>
    </w:p>
    <w:p>
      <w:pPr>
        <w:rPr>
          <w:szCs w:val="32"/>
        </w:rPr>
      </w:pPr>
      <w:r>
        <w:rPr>
          <w:szCs w:val="32"/>
        </w:rPr>
        <w:t>第二部分</w:t>
      </w:r>
      <w:r>
        <w:rPr>
          <w:rFonts w:hint="eastAsia"/>
          <w:szCs w:val="32"/>
        </w:rPr>
        <w:t>峨边彝族自治县中医医院</w:t>
      </w:r>
      <w:r>
        <w:rPr>
          <w:szCs w:val="32"/>
        </w:rPr>
        <w:t>202</w:t>
      </w:r>
      <w:r>
        <w:rPr>
          <w:rFonts w:hint="eastAsia"/>
          <w:szCs w:val="32"/>
        </w:rPr>
        <w:t>4</w:t>
      </w:r>
      <w:r>
        <w:rPr>
          <w:szCs w:val="32"/>
        </w:rPr>
        <w:t>年部门预算表</w:t>
      </w:r>
    </w:p>
    <w:p>
      <w:pPr>
        <w:rPr>
          <w:szCs w:val="32"/>
        </w:rPr>
      </w:pPr>
      <w:r>
        <w:rPr>
          <w:szCs w:val="32"/>
        </w:rPr>
        <w:t>一、部门收支总表</w:t>
      </w:r>
    </w:p>
    <w:p>
      <w:pPr>
        <w:rPr>
          <w:szCs w:val="32"/>
        </w:rPr>
      </w:pPr>
      <w:r>
        <w:rPr>
          <w:szCs w:val="32"/>
        </w:rPr>
        <w:t>二、部门收入总表</w:t>
      </w:r>
    </w:p>
    <w:p>
      <w:pPr>
        <w:rPr>
          <w:szCs w:val="32"/>
        </w:rPr>
      </w:pPr>
      <w:r>
        <w:rPr>
          <w:szCs w:val="32"/>
        </w:rPr>
        <w:t>三、部门支出总表</w:t>
      </w:r>
    </w:p>
    <w:p>
      <w:pPr>
        <w:rPr>
          <w:szCs w:val="32"/>
        </w:rPr>
      </w:pPr>
      <w:r>
        <w:rPr>
          <w:szCs w:val="32"/>
        </w:rPr>
        <w:t>四、财政拨款收支预算总表</w:t>
      </w:r>
    </w:p>
    <w:p>
      <w:pPr>
        <w:rPr>
          <w:szCs w:val="32"/>
        </w:rPr>
      </w:pPr>
      <w:r>
        <w:rPr>
          <w:szCs w:val="32"/>
        </w:rPr>
        <w:t>五、财政拨款支出预算表（部门经济分类科目）</w:t>
      </w:r>
    </w:p>
    <w:p>
      <w:pPr>
        <w:rPr>
          <w:szCs w:val="32"/>
        </w:rPr>
      </w:pPr>
      <w:r>
        <w:rPr>
          <w:szCs w:val="32"/>
        </w:rPr>
        <w:t>六、一般公共预算支出预算表</w:t>
      </w:r>
    </w:p>
    <w:p>
      <w:pPr>
        <w:rPr>
          <w:szCs w:val="32"/>
        </w:rPr>
      </w:pPr>
      <w:r>
        <w:rPr>
          <w:szCs w:val="32"/>
        </w:rPr>
        <w:t>七、一般公共预算基本支出预算表</w:t>
      </w:r>
    </w:p>
    <w:p>
      <w:pPr>
        <w:rPr>
          <w:szCs w:val="32"/>
        </w:rPr>
      </w:pPr>
      <w:r>
        <w:rPr>
          <w:szCs w:val="32"/>
        </w:rPr>
        <w:t>八、一般公共预算项目支出预算表</w:t>
      </w:r>
    </w:p>
    <w:p>
      <w:pPr>
        <w:rPr>
          <w:szCs w:val="32"/>
        </w:rPr>
      </w:pPr>
      <w:r>
        <w:rPr>
          <w:szCs w:val="32"/>
        </w:rPr>
        <w:t>九、一般公共预算“三公”经费支出预算表</w:t>
      </w:r>
    </w:p>
    <w:p>
      <w:pPr>
        <w:rPr>
          <w:szCs w:val="32"/>
        </w:rPr>
      </w:pPr>
      <w:r>
        <w:rPr>
          <w:szCs w:val="32"/>
        </w:rPr>
        <w:t>十、政府性基金预算支出表</w:t>
      </w:r>
    </w:p>
    <w:p>
      <w:pPr>
        <w:rPr>
          <w:szCs w:val="32"/>
        </w:rPr>
      </w:pPr>
      <w:r>
        <w:rPr>
          <w:szCs w:val="32"/>
        </w:rPr>
        <w:t>十一、政府性基金预算“三公”经费支出预算表</w:t>
      </w:r>
    </w:p>
    <w:p>
      <w:pPr>
        <w:rPr>
          <w:szCs w:val="32"/>
        </w:rPr>
      </w:pPr>
      <w:r>
        <w:rPr>
          <w:szCs w:val="32"/>
        </w:rPr>
        <w:t>十二、国有资本经营预算支出表</w:t>
      </w:r>
    </w:p>
    <w:p>
      <w:pPr>
        <w:rPr>
          <w:szCs w:val="32"/>
        </w:rPr>
      </w:pPr>
      <w:r>
        <w:rPr>
          <w:szCs w:val="32"/>
        </w:rPr>
        <w:t>十三、部门预算项目支出绩效目标表</w:t>
      </w:r>
    </w:p>
    <w:p>
      <w:pPr>
        <w:rPr>
          <w:szCs w:val="32"/>
        </w:rPr>
      </w:pPr>
      <w:r>
        <w:rPr>
          <w:szCs w:val="32"/>
        </w:rPr>
        <w:t>十四、部门整体支出绩效目标表</w:t>
      </w:r>
    </w:p>
    <w:p>
      <w:pPr>
        <w:rPr>
          <w:szCs w:val="32"/>
        </w:rPr>
      </w:pPr>
      <w:r>
        <w:rPr>
          <w:szCs w:val="32"/>
        </w:rPr>
        <w:t>十五、政府采购预算表</w:t>
      </w:r>
    </w:p>
    <w:p>
      <w:pPr>
        <w:rPr>
          <w:szCs w:val="32"/>
        </w:rPr>
      </w:pPr>
      <w:r>
        <w:rPr>
          <w:szCs w:val="32"/>
        </w:rPr>
        <w:t>第三部分</w:t>
      </w:r>
      <w:r>
        <w:rPr>
          <w:rFonts w:hint="eastAsia"/>
          <w:szCs w:val="32"/>
        </w:rPr>
        <w:t>峨边彝族自治县中医医院</w:t>
      </w:r>
      <w:r>
        <w:rPr>
          <w:szCs w:val="32"/>
        </w:rPr>
        <w:t>202</w:t>
      </w:r>
      <w:r>
        <w:rPr>
          <w:rFonts w:hint="eastAsia"/>
          <w:szCs w:val="32"/>
        </w:rPr>
        <w:t>4</w:t>
      </w:r>
      <w:r>
        <w:rPr>
          <w:szCs w:val="32"/>
        </w:rPr>
        <w:t>年部门预算情况说明</w:t>
      </w:r>
    </w:p>
    <w:p>
      <w:pPr>
        <w:rPr>
          <w:szCs w:val="32"/>
        </w:rPr>
      </w:pPr>
      <w:r>
        <w:rPr>
          <w:szCs w:val="32"/>
        </w:rPr>
        <w:t>第四部分名词解释</w:t>
      </w:r>
    </w:p>
    <w:p>
      <w:pPr>
        <w:pStyle w:val="3"/>
        <w:spacing w:before="4056"/>
        <w:ind w:firstLine="0" w:firstLineChars="0"/>
        <w:jc w:val="both"/>
      </w:pPr>
    </w:p>
    <w:p>
      <w:pPr>
        <w:pStyle w:val="3"/>
        <w:numPr>
          <w:ilvl w:val="0"/>
          <w:numId w:val="1"/>
        </w:numPr>
        <w:spacing w:before="4056"/>
        <w:ind w:firstLine="1044"/>
      </w:pPr>
      <w:r>
        <w:rPr>
          <w:rFonts w:hint="eastAsia"/>
        </w:rPr>
        <w:t>峨边彝族自治县中医医院</w:t>
      </w:r>
    </w:p>
    <w:p>
      <w:pPr>
        <w:pStyle w:val="4"/>
      </w:pPr>
      <w:r>
        <w:t>概况</w:t>
      </w:r>
    </w:p>
    <w:p>
      <w:pPr>
        <w:ind w:firstLine="0" w:firstLineChars="0"/>
        <w:jc w:val="center"/>
        <w:rPr>
          <w:b/>
          <w:bCs/>
          <w:sz w:val="52"/>
          <w:szCs w:val="52"/>
        </w:rPr>
      </w:pPr>
    </w:p>
    <w:p>
      <w:pPr>
        <w:ind w:firstLine="0" w:firstLineChars="0"/>
        <w:jc w:val="both"/>
        <w:rPr>
          <w:b/>
          <w:bCs/>
          <w:sz w:val="52"/>
          <w:szCs w:val="52"/>
        </w:rPr>
      </w:pPr>
    </w:p>
    <w:p>
      <w:pPr>
        <w:ind w:firstLine="0" w:firstLineChars="0"/>
        <w:jc w:val="both"/>
        <w:rPr>
          <w:b/>
          <w:bCs/>
          <w:sz w:val="52"/>
          <w:szCs w:val="52"/>
        </w:rPr>
      </w:pPr>
    </w:p>
    <w:p/>
    <w:p/>
    <w:p/>
    <w:p/>
    <w:p/>
    <w:p/>
    <w:p/>
    <w:p>
      <w:r>
        <w:t>一、基本职能及主要工作</w:t>
      </w:r>
    </w:p>
    <w:p>
      <w:r>
        <w:rPr>
          <w:rFonts w:hint="eastAsia"/>
        </w:rPr>
        <w:t>（一）</w:t>
      </w:r>
      <w:r>
        <w:t>职能</w:t>
      </w:r>
      <w:r>
        <w:rPr>
          <w:rFonts w:hint="eastAsia"/>
        </w:rPr>
        <w:t>简介</w:t>
      </w:r>
    </w:p>
    <w:p>
      <w:pPr>
        <w:spacing w:line="600" w:lineRule="exact"/>
        <w:ind w:firstLine="840" w:firstLineChars="300"/>
        <w:outlineLvl w:val="1"/>
        <w:rPr>
          <w:rFonts w:ascii="SimSun" w:hAnsi="SimSun" w:eastAsia="SimSun" w:cs="SimSun"/>
          <w:bCs/>
          <w:color w:val="000000"/>
          <w:sz w:val="28"/>
          <w:szCs w:val="28"/>
        </w:rPr>
      </w:pPr>
      <w:r>
        <w:rPr>
          <w:rFonts w:hint="eastAsia" w:ascii="SimSun" w:hAnsi="SimSun" w:eastAsia="SimSun" w:cs="SimSun"/>
          <w:bCs/>
          <w:color w:val="000000"/>
          <w:sz w:val="28"/>
          <w:szCs w:val="28"/>
        </w:rPr>
        <w:t>1.为人民群众提供中西医医疗、预防、保健、计划生育、治未病、康复等医疗卫生服务。</w:t>
      </w:r>
    </w:p>
    <w:p>
      <w:pPr>
        <w:spacing w:line="600" w:lineRule="exact"/>
        <w:ind w:firstLine="840" w:firstLineChars="300"/>
        <w:outlineLvl w:val="1"/>
        <w:rPr>
          <w:rFonts w:ascii="SimSun" w:hAnsi="SimSun" w:eastAsia="SimSun" w:cs="SimSun"/>
          <w:bCs/>
          <w:color w:val="000000"/>
          <w:sz w:val="28"/>
          <w:szCs w:val="28"/>
        </w:rPr>
      </w:pPr>
      <w:r>
        <w:rPr>
          <w:rFonts w:hint="eastAsia" w:ascii="SimSun" w:hAnsi="SimSun" w:eastAsia="SimSun" w:cs="SimSun"/>
          <w:bCs/>
          <w:color w:val="000000"/>
          <w:sz w:val="28"/>
          <w:szCs w:val="28"/>
        </w:rPr>
        <w:t>2.贯彻落实医药卫生体制改革、中西医并重方针和国家中医药法律法规，执行中医药政策；拟定实施中医药、民族医药和中西医结合发展战略、规划；指导全县各医疗机构发展中医药和中西医结合业务建设。</w:t>
      </w:r>
    </w:p>
    <w:p>
      <w:pPr>
        <w:spacing w:line="600" w:lineRule="exact"/>
        <w:ind w:firstLine="840" w:firstLineChars="300"/>
        <w:outlineLvl w:val="1"/>
        <w:rPr>
          <w:rFonts w:ascii="SimSun" w:hAnsi="SimSun" w:eastAsia="SimSun" w:cs="SimSun"/>
          <w:bCs/>
          <w:color w:val="000000"/>
          <w:sz w:val="28"/>
          <w:szCs w:val="28"/>
        </w:rPr>
      </w:pPr>
      <w:r>
        <w:rPr>
          <w:rFonts w:hint="eastAsia" w:ascii="SimSun" w:hAnsi="SimSun" w:eastAsia="SimSun" w:cs="SimSun"/>
          <w:bCs/>
          <w:color w:val="000000"/>
          <w:sz w:val="28"/>
          <w:szCs w:val="28"/>
        </w:rPr>
        <w:t>3.确保全县人民中西医疗健康需求，建立与地方经济发展相适应的中西医结合医疗环境。加强中医医院标准化管理。</w:t>
      </w:r>
    </w:p>
    <w:p>
      <w:pPr>
        <w:spacing w:line="600" w:lineRule="exact"/>
        <w:ind w:firstLine="840" w:firstLineChars="300"/>
        <w:outlineLvl w:val="1"/>
        <w:rPr>
          <w:rFonts w:ascii="SimSun" w:hAnsi="SimSun" w:eastAsia="SimSun" w:cs="SimSun"/>
          <w:bCs/>
          <w:color w:val="000000"/>
          <w:sz w:val="28"/>
          <w:szCs w:val="28"/>
        </w:rPr>
      </w:pPr>
      <w:r>
        <w:rPr>
          <w:rFonts w:hint="eastAsia" w:ascii="SimSun" w:hAnsi="SimSun" w:eastAsia="SimSun" w:cs="SimSun"/>
          <w:bCs/>
          <w:color w:val="000000"/>
          <w:sz w:val="28"/>
          <w:szCs w:val="28"/>
        </w:rPr>
        <w:t>4.贯彻落实国家基本药物制度和药品集中采购工作，执行医用耗材集中采购。</w:t>
      </w:r>
    </w:p>
    <w:p>
      <w:pPr>
        <w:spacing w:line="600" w:lineRule="exact"/>
        <w:ind w:firstLine="840" w:firstLineChars="300"/>
        <w:outlineLvl w:val="1"/>
        <w:rPr>
          <w:rFonts w:ascii="SimSun" w:hAnsi="SimSun" w:eastAsia="SimSun" w:cs="SimSun"/>
          <w:bCs/>
          <w:color w:val="000000"/>
          <w:sz w:val="28"/>
          <w:szCs w:val="28"/>
        </w:rPr>
      </w:pPr>
      <w:r>
        <w:rPr>
          <w:rFonts w:hint="eastAsia" w:ascii="SimSun" w:hAnsi="SimSun" w:eastAsia="SimSun" w:cs="SimSun"/>
          <w:bCs/>
          <w:color w:val="000000"/>
          <w:sz w:val="28"/>
          <w:szCs w:val="28"/>
        </w:rPr>
        <w:t xml:space="preserve">5.负责沙坪镇基本公共卫生服务工作。 </w:t>
      </w:r>
    </w:p>
    <w:p>
      <w:pPr>
        <w:pStyle w:val="4"/>
        <w:spacing w:line="580" w:lineRule="exact"/>
        <w:ind w:firstLine="840" w:firstLineChars="300"/>
        <w:jc w:val="both"/>
        <w:rPr>
          <w:rFonts w:ascii="SimSun" w:hAnsi="SimSun" w:cs="SimSun"/>
          <w:b w:val="0"/>
          <w:bCs/>
          <w:sz w:val="28"/>
          <w:szCs w:val="28"/>
        </w:rPr>
      </w:pPr>
      <w:r>
        <w:rPr>
          <w:rFonts w:hint="eastAsia" w:ascii="SimSun" w:hAnsi="SimSun" w:cs="SimSun"/>
          <w:b w:val="0"/>
          <w:bCs/>
          <w:color w:val="000000"/>
          <w:sz w:val="28"/>
          <w:szCs w:val="28"/>
        </w:rPr>
        <w:t>6.</w:t>
      </w:r>
      <w:r>
        <w:rPr>
          <w:rFonts w:hint="eastAsia" w:ascii="SimSun" w:hAnsi="SimSun" w:cs="SimSun"/>
          <w:b w:val="0"/>
          <w:bCs/>
          <w:sz w:val="28"/>
          <w:szCs w:val="28"/>
        </w:rPr>
        <w:t xml:space="preserve"> 加强疫情防控，确保人民群众生命健康安全。</w:t>
      </w:r>
    </w:p>
    <w:p>
      <w:pPr>
        <w:pStyle w:val="4"/>
        <w:spacing w:line="580" w:lineRule="exact"/>
        <w:ind w:firstLine="840" w:firstLineChars="300"/>
        <w:jc w:val="both"/>
        <w:rPr>
          <w:rFonts w:ascii="SimSun" w:hAnsi="SimSun" w:cs="SimSun"/>
          <w:b w:val="0"/>
          <w:bCs/>
          <w:color w:val="000000"/>
          <w:sz w:val="28"/>
          <w:szCs w:val="28"/>
        </w:rPr>
      </w:pPr>
      <w:r>
        <w:rPr>
          <w:rFonts w:hint="eastAsia" w:ascii="SimSun" w:hAnsi="SimSun" w:cs="SimSun"/>
          <w:b w:val="0"/>
          <w:bCs/>
          <w:color w:val="000000"/>
          <w:sz w:val="28"/>
          <w:szCs w:val="28"/>
        </w:rPr>
        <w:t>7.做好城镇职工基本医疗保险、城镇居民基本医疗保险和新型农村合作医疗保险等定点医疗机构的各项工作。</w:t>
      </w:r>
    </w:p>
    <w:p>
      <w:pPr>
        <w:spacing w:line="580" w:lineRule="exact"/>
        <w:ind w:firstLine="840" w:firstLineChars="300"/>
        <w:rPr>
          <w:rFonts w:ascii="SimSun" w:hAnsi="SimSun" w:eastAsia="SimSun" w:cs="SimSun"/>
          <w:color w:val="000000"/>
          <w:sz w:val="28"/>
          <w:szCs w:val="28"/>
        </w:rPr>
      </w:pPr>
      <w:r>
        <w:rPr>
          <w:rFonts w:hint="eastAsia" w:ascii="SimSun" w:hAnsi="SimSun" w:eastAsia="SimSun" w:cs="SimSun"/>
          <w:color w:val="000000"/>
          <w:sz w:val="28"/>
          <w:szCs w:val="28"/>
        </w:rPr>
        <w:t>8.参与卫生扶贫、重要会议与重大活动的医疗卫生保障工作。</w:t>
      </w:r>
    </w:p>
    <w:p>
      <w:pPr>
        <w:spacing w:line="580" w:lineRule="exact"/>
        <w:ind w:firstLine="840" w:firstLineChars="300"/>
        <w:rPr>
          <w:rFonts w:ascii="SimSun" w:hAnsi="SimSun" w:eastAsia="SimSun" w:cs="SimSun"/>
          <w:color w:val="000000"/>
          <w:sz w:val="28"/>
          <w:szCs w:val="28"/>
        </w:rPr>
      </w:pPr>
      <w:r>
        <w:rPr>
          <w:rFonts w:hint="eastAsia" w:ascii="SimSun" w:hAnsi="SimSun" w:eastAsia="SimSun" w:cs="SimSun"/>
          <w:color w:val="000000"/>
          <w:sz w:val="28"/>
          <w:szCs w:val="28"/>
        </w:rPr>
        <w:t>9.承担县委政府及县卫生局交办的其他卫生工作。</w:t>
      </w:r>
    </w:p>
    <w:p>
      <w:pPr>
        <w:spacing w:line="600" w:lineRule="exact"/>
        <w:ind w:firstLine="320" w:firstLineChars="100"/>
        <w:jc w:val="both"/>
        <w:rPr>
          <w:rFonts w:ascii="FangSong" w:hAnsi="FangSong"/>
          <w:szCs w:val="32"/>
        </w:rPr>
      </w:pPr>
      <w:r>
        <w:rPr>
          <w:rFonts w:hint="eastAsia" w:ascii="FangSong" w:hAnsi="FangSong"/>
          <w:szCs w:val="32"/>
        </w:rPr>
        <w:t>（二）2024年重点工作任务介绍：</w:t>
      </w:r>
    </w:p>
    <w:p>
      <w:pPr>
        <w:spacing w:line="600" w:lineRule="exact"/>
        <w:ind w:left="640" w:leftChars="200" w:firstLine="280" w:firstLineChars="100"/>
        <w:jc w:val="both"/>
        <w:rPr>
          <w:rFonts w:ascii="SimSun" w:hAnsi="SimSun" w:eastAsia="SimSun" w:cs="SimSun"/>
          <w:color w:val="000000"/>
          <w:sz w:val="28"/>
          <w:szCs w:val="28"/>
        </w:rPr>
      </w:pPr>
      <w:r>
        <w:rPr>
          <w:rFonts w:hint="eastAsia" w:ascii="SimSun" w:hAnsi="SimSun" w:eastAsia="SimSun" w:cs="SimSun"/>
          <w:color w:val="000000"/>
          <w:sz w:val="28"/>
          <w:szCs w:val="28"/>
        </w:rPr>
        <w:t>1.党建引领医院的发展。</w:t>
      </w:r>
    </w:p>
    <w:p>
      <w:pPr>
        <w:spacing w:line="600" w:lineRule="exact"/>
        <w:ind w:left="640" w:leftChars="200" w:firstLine="280" w:firstLineChars="100"/>
        <w:jc w:val="both"/>
        <w:rPr>
          <w:rFonts w:ascii="SimSun" w:hAnsi="SimSun" w:eastAsia="SimSun" w:cs="SimSun"/>
          <w:color w:val="000000"/>
          <w:sz w:val="28"/>
          <w:szCs w:val="28"/>
        </w:rPr>
      </w:pPr>
      <w:r>
        <w:rPr>
          <w:rFonts w:hint="eastAsia" w:ascii="SimSun" w:hAnsi="SimSun" w:eastAsia="SimSun" w:cs="SimSun"/>
          <w:color w:val="000000"/>
          <w:sz w:val="28"/>
          <w:szCs w:val="28"/>
        </w:rPr>
        <w:t>2.全面抓好医院作风建设和医药领域反腐败整治工作</w:t>
      </w:r>
    </w:p>
    <w:p>
      <w:pPr>
        <w:pStyle w:val="2"/>
        <w:ind w:firstLine="840" w:firstLineChars="300"/>
        <w:rPr>
          <w:rFonts w:ascii="SimSun" w:hAnsi="SimSun" w:eastAsia="SimSun" w:cs="SimSun"/>
          <w:color w:val="000000"/>
          <w:sz w:val="28"/>
          <w:szCs w:val="28"/>
        </w:rPr>
      </w:pPr>
      <w:r>
        <w:rPr>
          <w:rFonts w:hint="eastAsia" w:ascii="SimSun" w:hAnsi="SimSun" w:eastAsia="SimSun" w:cs="SimSun"/>
          <w:color w:val="000000"/>
          <w:sz w:val="28"/>
          <w:szCs w:val="28"/>
        </w:rPr>
        <w:t>3.抓好主题教育和意识形态工作。</w:t>
      </w:r>
    </w:p>
    <w:p>
      <w:pPr>
        <w:pStyle w:val="2"/>
        <w:ind w:firstLine="840" w:firstLineChars="300"/>
        <w:rPr>
          <w:rFonts w:ascii="SimSun" w:hAnsi="SimSun" w:eastAsia="SimSun" w:cs="SimSun"/>
          <w:color w:val="000000"/>
          <w:sz w:val="28"/>
          <w:szCs w:val="28"/>
        </w:rPr>
      </w:pPr>
      <w:r>
        <w:rPr>
          <w:rFonts w:hint="eastAsia" w:ascii="SimSun" w:hAnsi="SimSun" w:eastAsia="SimSun" w:cs="SimSun"/>
          <w:color w:val="000000"/>
          <w:sz w:val="28"/>
          <w:szCs w:val="28"/>
        </w:rPr>
        <w:t>4.继续加强医院管理，做好安全工作、做好医疗救治，做好医院提升，优质服务。</w:t>
      </w:r>
    </w:p>
    <w:p>
      <w:pPr>
        <w:pStyle w:val="2"/>
        <w:ind w:firstLine="840" w:firstLineChars="300"/>
        <w:rPr>
          <w:rFonts w:ascii="SimSun" w:hAnsi="SimSun" w:eastAsia="SimSun" w:cs="SimSun"/>
          <w:color w:val="000000"/>
          <w:sz w:val="28"/>
          <w:szCs w:val="28"/>
        </w:rPr>
      </w:pPr>
      <w:r>
        <w:rPr>
          <w:rFonts w:hint="eastAsia" w:ascii="SimSun" w:hAnsi="SimSun" w:eastAsia="SimSun" w:cs="SimSun"/>
          <w:color w:val="000000"/>
          <w:sz w:val="28"/>
          <w:szCs w:val="28"/>
        </w:rPr>
        <w:t>5.争取二乙复审，二甲创建。</w:t>
      </w:r>
    </w:p>
    <w:p>
      <w:pPr>
        <w:pStyle w:val="2"/>
        <w:ind w:firstLine="840" w:firstLineChars="300"/>
        <w:rPr>
          <w:rFonts w:ascii="SimSun" w:hAnsi="SimSun" w:eastAsia="SimSun" w:cs="SimSun"/>
          <w:color w:val="000000"/>
          <w:sz w:val="28"/>
          <w:szCs w:val="28"/>
        </w:rPr>
      </w:pPr>
      <w:r>
        <w:rPr>
          <w:rFonts w:hint="eastAsia" w:ascii="SimSun" w:hAnsi="SimSun" w:eastAsia="SimSun" w:cs="SimSun"/>
          <w:color w:val="000000"/>
          <w:sz w:val="28"/>
          <w:szCs w:val="28"/>
        </w:rPr>
        <w:t>6.重点学科建设（骨伤科、针灸科、外科等）。</w:t>
      </w:r>
    </w:p>
    <w:p>
      <w:pPr>
        <w:pStyle w:val="2"/>
        <w:ind w:firstLine="840" w:firstLineChars="300"/>
        <w:rPr>
          <w:rFonts w:ascii="SimSun" w:hAnsi="SimSun" w:eastAsia="SimSun" w:cs="SimSun"/>
          <w:color w:val="000000"/>
          <w:sz w:val="28"/>
          <w:szCs w:val="28"/>
        </w:rPr>
      </w:pPr>
      <w:r>
        <w:rPr>
          <w:rFonts w:hint="eastAsia" w:ascii="SimSun" w:hAnsi="SimSun" w:eastAsia="SimSun" w:cs="SimSun"/>
          <w:color w:val="000000"/>
          <w:sz w:val="28"/>
          <w:szCs w:val="28"/>
        </w:rPr>
        <w:t>7.做好社区，行政村的公共卫生工作。</w:t>
      </w:r>
    </w:p>
    <w:p>
      <w:pPr>
        <w:pStyle w:val="2"/>
        <w:ind w:firstLine="840" w:firstLineChars="300"/>
        <w:rPr>
          <w:rFonts w:ascii="SimSun" w:hAnsi="SimSun" w:eastAsia="SimSun" w:cs="SimSun"/>
          <w:color w:val="000000"/>
          <w:sz w:val="28"/>
          <w:szCs w:val="28"/>
        </w:rPr>
      </w:pPr>
      <w:r>
        <w:rPr>
          <w:rFonts w:hint="eastAsia" w:ascii="SimSun" w:hAnsi="SimSun" w:eastAsia="SimSun" w:cs="SimSun"/>
          <w:color w:val="000000"/>
          <w:sz w:val="28"/>
          <w:szCs w:val="28"/>
        </w:rPr>
        <w:t>8.抓好援彝、传帮带、对口帮扶工作。</w:t>
      </w:r>
    </w:p>
    <w:p>
      <w:pPr>
        <w:pStyle w:val="2"/>
        <w:ind w:firstLine="840" w:firstLineChars="300"/>
        <w:rPr>
          <w:rFonts w:ascii="SimSun" w:hAnsi="SimSun" w:eastAsia="SimSun" w:cs="SimSun"/>
          <w:color w:val="000000"/>
          <w:sz w:val="28"/>
          <w:szCs w:val="28"/>
        </w:rPr>
      </w:pPr>
      <w:r>
        <w:rPr>
          <w:rFonts w:hint="eastAsia" w:ascii="SimSun" w:hAnsi="SimSun" w:eastAsia="SimSun" w:cs="SimSun"/>
          <w:color w:val="000000"/>
          <w:sz w:val="28"/>
          <w:szCs w:val="28"/>
        </w:rPr>
        <w:t>9.抓好医保政策、医疗政策、法律法规政策的培训和运用。</w:t>
      </w:r>
    </w:p>
    <w:p>
      <w:pPr>
        <w:pStyle w:val="2"/>
        <w:ind w:firstLine="840" w:firstLineChars="300"/>
        <w:rPr>
          <w:rFonts w:ascii="SimSun" w:hAnsi="SimSun" w:eastAsia="SimSun" w:cs="SimSun"/>
          <w:color w:val="000000"/>
          <w:sz w:val="28"/>
          <w:szCs w:val="28"/>
        </w:rPr>
      </w:pPr>
      <w:r>
        <w:rPr>
          <w:rFonts w:hint="eastAsia" w:ascii="SimSun" w:hAnsi="SimSun" w:eastAsia="SimSun" w:cs="SimSun"/>
          <w:color w:val="000000"/>
          <w:sz w:val="28"/>
          <w:szCs w:val="28"/>
        </w:rPr>
        <w:t>10.规范设备采购、试剂、耗材等。</w:t>
      </w:r>
    </w:p>
    <w:p>
      <w:pPr>
        <w:pStyle w:val="2"/>
        <w:ind w:firstLine="840" w:firstLineChars="300"/>
        <w:rPr>
          <w:rFonts w:ascii="SimSun" w:hAnsi="SimSun" w:eastAsia="SimSun" w:cs="SimSun"/>
          <w:color w:val="000000"/>
          <w:sz w:val="28"/>
          <w:szCs w:val="28"/>
        </w:rPr>
      </w:pPr>
      <w:r>
        <w:rPr>
          <w:rFonts w:hint="eastAsia" w:ascii="SimSun" w:hAnsi="SimSun" w:eastAsia="SimSun" w:cs="SimSun"/>
          <w:color w:val="000000"/>
          <w:sz w:val="28"/>
          <w:szCs w:val="28"/>
        </w:rPr>
        <w:t>11.加强医院宣传。</w:t>
      </w:r>
    </w:p>
    <w:p>
      <w:pPr>
        <w:pStyle w:val="2"/>
        <w:ind w:firstLine="840" w:firstLineChars="300"/>
        <w:rPr>
          <w:rFonts w:ascii="SimSun" w:hAnsi="SimSun" w:eastAsia="SimSun" w:cs="SimSun"/>
          <w:color w:val="000000"/>
          <w:sz w:val="28"/>
          <w:szCs w:val="28"/>
        </w:rPr>
      </w:pPr>
      <w:r>
        <w:rPr>
          <w:rFonts w:hint="eastAsia" w:ascii="SimSun" w:hAnsi="SimSun" w:eastAsia="SimSun" w:cs="SimSun"/>
          <w:color w:val="000000"/>
          <w:sz w:val="28"/>
          <w:szCs w:val="28"/>
        </w:rPr>
        <w:t>12.做好“百千万中医下基层”及医诊工作。</w:t>
      </w:r>
    </w:p>
    <w:p>
      <w:pPr>
        <w:pStyle w:val="2"/>
        <w:ind w:firstLine="840" w:firstLineChars="300"/>
        <w:rPr>
          <w:rFonts w:ascii="SimSun" w:hAnsi="SimSun" w:eastAsia="SimSun" w:cs="SimSun"/>
          <w:color w:val="000000"/>
          <w:sz w:val="28"/>
          <w:szCs w:val="28"/>
        </w:rPr>
      </w:pPr>
      <w:r>
        <w:rPr>
          <w:rFonts w:hint="eastAsia" w:ascii="SimSun" w:hAnsi="SimSun" w:eastAsia="SimSun" w:cs="SimSun"/>
          <w:color w:val="000000"/>
          <w:sz w:val="28"/>
          <w:szCs w:val="28"/>
        </w:rPr>
        <w:t>13.加强人才队伍建设、培养、引进、进修，做好“四走”等。</w:t>
      </w:r>
    </w:p>
    <w:p>
      <w:pPr>
        <w:pStyle w:val="2"/>
        <w:ind w:firstLine="840" w:firstLineChars="300"/>
        <w:rPr>
          <w:rFonts w:ascii="SimSun" w:hAnsi="SimSun" w:eastAsia="SimSun" w:cs="SimSun"/>
          <w:color w:val="000000"/>
          <w:sz w:val="28"/>
          <w:szCs w:val="28"/>
        </w:rPr>
      </w:pPr>
      <w:r>
        <w:rPr>
          <w:rFonts w:hint="eastAsia" w:ascii="SimSun" w:hAnsi="SimSun" w:eastAsia="SimSun" w:cs="SimSun"/>
          <w:color w:val="000000"/>
          <w:sz w:val="28"/>
          <w:szCs w:val="28"/>
        </w:rPr>
        <w:t>14.加强</w:t>
      </w:r>
      <w:r>
        <w:rPr>
          <w:rFonts w:hint="eastAsia" w:ascii="SimSun" w:hAnsi="SimSun" w:eastAsia="SimSun" w:cs="SimSun"/>
          <w:color w:val="000000"/>
          <w:sz w:val="28"/>
          <w:szCs w:val="28"/>
          <w:lang w:eastAsia="zh-CN"/>
        </w:rPr>
        <w:t>智慧型</w:t>
      </w:r>
      <w:r>
        <w:rPr>
          <w:rFonts w:hint="eastAsia" w:ascii="SimSun" w:hAnsi="SimSun" w:eastAsia="SimSun" w:cs="SimSun"/>
          <w:color w:val="000000"/>
          <w:sz w:val="28"/>
          <w:szCs w:val="28"/>
        </w:rPr>
        <w:t>医院的建设（信息化建设）。</w:t>
      </w:r>
    </w:p>
    <w:p>
      <w:pPr>
        <w:pStyle w:val="2"/>
        <w:ind w:firstLine="840" w:firstLineChars="300"/>
        <w:rPr>
          <w:rFonts w:ascii="SimSun" w:hAnsi="SimSun" w:eastAsia="SimSun" w:cs="SimSun"/>
          <w:color w:val="000000"/>
          <w:sz w:val="28"/>
          <w:szCs w:val="28"/>
        </w:rPr>
      </w:pPr>
      <w:r>
        <w:rPr>
          <w:rFonts w:hint="eastAsia" w:ascii="SimSun" w:hAnsi="SimSun" w:eastAsia="SimSun" w:cs="SimSun"/>
          <w:color w:val="000000"/>
          <w:sz w:val="28"/>
          <w:szCs w:val="28"/>
        </w:rPr>
        <w:t>15.做好绩效改革。</w:t>
      </w:r>
    </w:p>
    <w:p>
      <w:pPr>
        <w:pStyle w:val="2"/>
        <w:ind w:firstLine="840" w:firstLineChars="300"/>
        <w:rPr>
          <w:rFonts w:ascii="SimSun" w:hAnsi="SimSun" w:eastAsia="SimSun" w:cs="SimSun"/>
          <w:color w:val="000000"/>
          <w:sz w:val="28"/>
          <w:szCs w:val="28"/>
        </w:rPr>
      </w:pPr>
      <w:r>
        <w:rPr>
          <w:rFonts w:hint="eastAsia" w:ascii="SimSun" w:hAnsi="SimSun" w:eastAsia="SimSun" w:cs="SimSun"/>
          <w:color w:val="000000"/>
          <w:sz w:val="28"/>
          <w:szCs w:val="28"/>
        </w:rPr>
        <w:t>16.做好治未病科相关工作，做好全县65岁以上的老年人体检工作。</w:t>
      </w:r>
    </w:p>
    <w:p>
      <w:pPr>
        <w:pStyle w:val="2"/>
        <w:ind w:firstLine="840" w:firstLineChars="300"/>
        <w:rPr>
          <w:rFonts w:ascii="SimSun" w:hAnsi="SimSun" w:eastAsia="SimSun" w:cs="SimSun"/>
          <w:color w:val="000000"/>
          <w:sz w:val="28"/>
          <w:szCs w:val="28"/>
        </w:rPr>
      </w:pPr>
      <w:r>
        <w:rPr>
          <w:rFonts w:hint="eastAsia" w:ascii="SimSun" w:hAnsi="SimSun" w:eastAsia="SimSun" w:cs="SimSun"/>
          <w:color w:val="000000"/>
          <w:sz w:val="28"/>
          <w:szCs w:val="28"/>
        </w:rPr>
        <w:t>17.做好养老院接收工作。</w:t>
      </w:r>
    </w:p>
    <w:p>
      <w:pPr>
        <w:pStyle w:val="2"/>
        <w:ind w:firstLine="840" w:firstLineChars="300"/>
        <w:rPr>
          <w:rFonts w:ascii="SimSun" w:hAnsi="SimSun" w:eastAsia="SimSun" w:cs="SimSun"/>
          <w:color w:val="000000"/>
          <w:sz w:val="28"/>
          <w:szCs w:val="28"/>
        </w:rPr>
      </w:pPr>
      <w:r>
        <w:rPr>
          <w:rFonts w:hint="eastAsia" w:ascii="SimSun" w:hAnsi="SimSun" w:eastAsia="SimSun" w:cs="SimSun"/>
          <w:color w:val="000000"/>
          <w:sz w:val="28"/>
          <w:szCs w:val="28"/>
        </w:rPr>
        <w:t>18.加大项目资金引进。</w:t>
      </w:r>
    </w:p>
    <w:p>
      <w:r>
        <w:t>二、部门预算单位构成</w:t>
      </w:r>
    </w:p>
    <w:p>
      <w:pPr>
        <w:ind w:firstLine="960" w:firstLineChars="300"/>
        <w:rPr>
          <w:rFonts w:ascii="FangSong" w:hAnsi="FangSong"/>
          <w:szCs w:val="32"/>
        </w:rPr>
      </w:pPr>
      <w:r>
        <w:rPr>
          <w:rFonts w:hint="eastAsia" w:ascii="FangSong" w:hAnsi="FangSong"/>
          <w:szCs w:val="32"/>
        </w:rPr>
        <w:t>预算事业单位1个。</w:t>
      </w:r>
    </w:p>
    <w:p>
      <w:pPr>
        <w:ind w:firstLine="960" w:firstLineChars="300"/>
        <w:rPr>
          <w:rFonts w:ascii="FangSong" w:hAnsi="FangSong"/>
          <w:szCs w:val="32"/>
        </w:rPr>
      </w:pPr>
      <w:r>
        <w:rPr>
          <w:rFonts w:hint="eastAsia" w:ascii="FangSong" w:hAnsi="FangSong"/>
          <w:szCs w:val="32"/>
        </w:rPr>
        <w:t>峨边彝族自治县中医医院事业编制78名，在职在编事业人员总数72名。</w:t>
      </w:r>
    </w:p>
    <w:p>
      <w:pPr>
        <w:spacing w:line="600" w:lineRule="exact"/>
        <w:rPr>
          <w:rFonts w:ascii="FangSong" w:hAnsi="FangSong"/>
          <w:szCs w:val="32"/>
        </w:rPr>
      </w:pPr>
    </w:p>
    <w:p>
      <w:pPr>
        <w:spacing w:line="600" w:lineRule="exact"/>
        <w:rPr>
          <w:rFonts w:ascii="FangSong" w:hAnsi="FangSong"/>
          <w:szCs w:val="32"/>
        </w:rPr>
      </w:pPr>
    </w:p>
    <w:p>
      <w:pPr>
        <w:spacing w:line="600" w:lineRule="exact"/>
        <w:rPr>
          <w:rFonts w:ascii="FangSong" w:hAnsi="FangSong"/>
          <w:szCs w:val="32"/>
        </w:rPr>
      </w:pPr>
    </w:p>
    <w:p>
      <w:pPr>
        <w:spacing w:line="600" w:lineRule="exact"/>
        <w:rPr>
          <w:rFonts w:ascii="FangSong" w:hAnsi="FangSong"/>
          <w:szCs w:val="32"/>
        </w:rPr>
      </w:pPr>
    </w:p>
    <w:p>
      <w:pPr>
        <w:tabs>
          <w:tab w:val="left" w:pos="1291"/>
        </w:tabs>
        <w:ind w:firstLine="0" w:firstLineChars="0"/>
      </w:pPr>
    </w:p>
    <w:p>
      <w:pPr>
        <w:pStyle w:val="3"/>
        <w:spacing w:before="4056"/>
        <w:ind w:firstLine="0" w:firstLineChars="0"/>
        <w:jc w:val="both"/>
      </w:pPr>
    </w:p>
    <w:p>
      <w:pPr>
        <w:pStyle w:val="3"/>
        <w:numPr>
          <w:ilvl w:val="0"/>
          <w:numId w:val="1"/>
        </w:numPr>
        <w:spacing w:before="4056"/>
        <w:ind w:firstLine="1044"/>
      </w:pPr>
      <w:r>
        <w:rPr>
          <w:rFonts w:hint="eastAsia"/>
        </w:rPr>
        <w:t>峨边彝族自治县中医医院</w:t>
      </w:r>
    </w:p>
    <w:p>
      <w:pPr>
        <w:pStyle w:val="4"/>
      </w:pPr>
    </w:p>
    <w:p>
      <w:pPr>
        <w:pStyle w:val="4"/>
      </w:pPr>
    </w:p>
    <w:p>
      <w:pPr>
        <w:pStyle w:val="4"/>
      </w:pPr>
      <w:r>
        <w:rPr>
          <w:rFonts w:hint="eastAsia"/>
        </w:rPr>
        <w:t>2024年部门预算表</w:t>
      </w:r>
    </w:p>
    <w:p>
      <w:pPr>
        <w:spacing w:line="600" w:lineRule="exact"/>
        <w:rPr>
          <w:rFonts w:ascii="FangSong" w:hAnsi="FangSong" w:cs="Times New Roman"/>
          <w:szCs w:val="32"/>
        </w:rPr>
      </w:pPr>
    </w:p>
    <w:p>
      <w:pPr>
        <w:spacing w:line="600" w:lineRule="exact"/>
        <w:rPr>
          <w:rFonts w:ascii="FangSong" w:hAnsi="FangSong" w:cs="Times New Roman"/>
          <w:szCs w:val="32"/>
        </w:rPr>
      </w:pPr>
    </w:p>
    <w:p>
      <w:pPr>
        <w:spacing w:line="600" w:lineRule="exact"/>
        <w:ind w:firstLine="0" w:firstLineChars="0"/>
        <w:rPr>
          <w:rFonts w:ascii="FangSong" w:hAnsi="FangSong"/>
          <w:szCs w:val="32"/>
        </w:rPr>
      </w:pPr>
    </w:p>
    <w:p>
      <w:pPr>
        <w:spacing w:line="600" w:lineRule="exact"/>
        <w:ind w:firstLine="0" w:firstLineChars="0"/>
        <w:rPr>
          <w:rFonts w:ascii="FangSong" w:hAnsi="FangSong"/>
          <w:szCs w:val="32"/>
        </w:rPr>
      </w:pPr>
    </w:p>
    <w:p>
      <w:pPr>
        <w:spacing w:line="600" w:lineRule="exact"/>
        <w:ind w:firstLine="0" w:firstLineChars="0"/>
        <w:rPr>
          <w:rFonts w:ascii="FangSong" w:hAnsi="FangSong"/>
          <w:szCs w:val="32"/>
        </w:rPr>
      </w:pPr>
    </w:p>
    <w:p>
      <w:pPr>
        <w:spacing w:line="600" w:lineRule="exact"/>
        <w:ind w:firstLine="0" w:firstLineChars="0"/>
        <w:rPr>
          <w:rFonts w:ascii="FangSong" w:hAnsi="FangSong"/>
          <w:szCs w:val="32"/>
        </w:rPr>
      </w:pPr>
    </w:p>
    <w:p>
      <w:pPr>
        <w:spacing w:line="600" w:lineRule="exact"/>
        <w:ind w:firstLine="0" w:firstLineChars="0"/>
        <w:rPr>
          <w:rFonts w:ascii="FangSong" w:hAnsi="FangSong"/>
          <w:szCs w:val="32"/>
        </w:rPr>
      </w:pPr>
    </w:p>
    <w:p>
      <w:pPr>
        <w:spacing w:line="600" w:lineRule="exact"/>
        <w:ind w:firstLine="0" w:firstLineChars="0"/>
        <w:rPr>
          <w:rFonts w:ascii="FangSong" w:hAnsi="FangSong"/>
          <w:szCs w:val="32"/>
        </w:rPr>
      </w:pPr>
    </w:p>
    <w:p>
      <w:pPr>
        <w:spacing w:line="600" w:lineRule="exact"/>
        <w:ind w:firstLine="0" w:firstLineChars="0"/>
        <w:rPr>
          <w:rFonts w:ascii="FangSong" w:hAnsi="FangSong"/>
          <w:szCs w:val="32"/>
        </w:rPr>
      </w:pPr>
    </w:p>
    <w:p>
      <w:pPr>
        <w:spacing w:line="600" w:lineRule="exact"/>
        <w:ind w:firstLine="0" w:firstLineChars="0"/>
        <w:rPr>
          <w:rFonts w:ascii="FangSong" w:hAnsi="FangSong"/>
          <w:szCs w:val="32"/>
        </w:rPr>
      </w:pPr>
    </w:p>
    <w:p>
      <w:pPr>
        <w:spacing w:line="600" w:lineRule="exact"/>
        <w:ind w:firstLine="0" w:firstLineChars="0"/>
        <w:rPr>
          <w:rFonts w:ascii="FangSong" w:hAnsi="FangSong"/>
          <w:szCs w:val="32"/>
        </w:rPr>
        <w:sectPr>
          <w:headerReference r:id="rId7" w:type="first"/>
          <w:footerReference r:id="rId10" w:type="first"/>
          <w:headerReference r:id="rId5" w:type="default"/>
          <w:footerReference r:id="rId8" w:type="default"/>
          <w:headerReference r:id="rId6" w:type="even"/>
          <w:footerReference r:id="rId9" w:type="even"/>
          <w:pgSz w:w="11906" w:h="16838"/>
          <w:pgMar w:top="816" w:right="1134" w:bottom="1134" w:left="1134" w:header="851" w:footer="992" w:gutter="0"/>
          <w:cols w:space="0" w:num="1"/>
          <w:docGrid w:type="lines" w:linePitch="312" w:charSpace="0"/>
        </w:sectPr>
      </w:pPr>
    </w:p>
    <w:p>
      <w:pPr>
        <w:spacing w:line="600" w:lineRule="exact"/>
        <w:ind w:firstLine="0" w:firstLineChars="0"/>
        <w:rPr>
          <w:rFonts w:ascii="FangSong" w:hAnsi="FangSong"/>
          <w:szCs w:val="32"/>
        </w:rPr>
      </w:pPr>
      <w:r>
        <w:rPr>
          <w:rFonts w:ascii="FangSong" w:hAnsi="FangSong"/>
          <w:szCs w:val="32"/>
        </w:rPr>
        <w:t>附件2：</w:t>
      </w:r>
    </w:p>
    <w:p>
      <w:pPr>
        <w:widowControl/>
        <w:ind w:firstLine="960" w:firstLineChars="300"/>
        <w:rPr>
          <w:rFonts w:ascii="SimSun" w:hAnsi="SimSun" w:eastAsia="SimSun" w:cs="SimSun"/>
          <w:szCs w:val="32"/>
        </w:rPr>
      </w:pPr>
      <w:r>
        <w:rPr>
          <w:rFonts w:hint="eastAsia" w:ascii="SimSun" w:hAnsi="SimSun" w:eastAsia="SimSun" w:cs="SimSun"/>
          <w:color w:val="333333"/>
          <w:kern w:val="0"/>
          <w:szCs w:val="32"/>
        </w:rPr>
        <w:t>一、部门收支总表（公开表 1）</w:t>
      </w:r>
    </w:p>
    <w:p>
      <w:pPr>
        <w:widowControl/>
        <w:ind w:firstLine="4650" w:firstLineChars="1500"/>
        <w:rPr>
          <w:rFonts w:ascii="SimSun" w:hAnsi="SimSun" w:eastAsia="SimSun" w:cs="SimSun"/>
          <w:color w:val="000000"/>
          <w:kern w:val="0"/>
          <w:sz w:val="31"/>
          <w:szCs w:val="31"/>
        </w:rPr>
      </w:pPr>
      <w:r>
        <w:rPr>
          <w:rFonts w:hint="eastAsia" w:ascii="SimSun" w:hAnsi="SimSun" w:eastAsia="SimSun" w:cs="SimSun"/>
          <w:color w:val="000000"/>
          <w:kern w:val="0"/>
          <w:sz w:val="31"/>
          <w:szCs w:val="31"/>
        </w:rPr>
        <w:t xml:space="preserve">部门收支总表 </w:t>
      </w:r>
    </w:p>
    <w:p>
      <w:pPr>
        <w:widowControl/>
        <w:ind w:firstLine="660" w:firstLineChars="300"/>
        <w:rPr>
          <w:rFonts w:ascii="SimSun" w:hAnsi="SimSun" w:eastAsia="SimSun" w:cs="SimSun"/>
          <w:color w:val="000000"/>
          <w:kern w:val="0"/>
          <w:sz w:val="22"/>
          <w:szCs w:val="22"/>
        </w:rPr>
      </w:pPr>
      <w:r>
        <w:rPr>
          <w:rFonts w:hint="eastAsia" w:ascii="SimSun" w:hAnsi="SimSun" w:eastAsia="SimSun" w:cs="SimSun"/>
          <w:color w:val="000000"/>
          <w:kern w:val="0"/>
          <w:sz w:val="22"/>
          <w:szCs w:val="22"/>
        </w:rPr>
        <w:t>部门：501006－峨边彝族自治县中医医院                                    金额单位：万元</w:t>
      </w:r>
    </w:p>
    <w:tbl>
      <w:tblPr>
        <w:tblStyle w:val="9"/>
        <w:tblW w:w="5000" w:type="pct"/>
        <w:tblInd w:w="0" w:type="dxa"/>
        <w:tblLayout w:type="autofit"/>
        <w:tblCellMar>
          <w:top w:w="0" w:type="dxa"/>
          <w:left w:w="108" w:type="dxa"/>
          <w:bottom w:w="0" w:type="dxa"/>
          <w:right w:w="108" w:type="dxa"/>
        </w:tblCellMar>
      </w:tblPr>
      <w:tblGrid>
        <w:gridCol w:w="4619"/>
        <w:gridCol w:w="2133"/>
        <w:gridCol w:w="4564"/>
        <w:gridCol w:w="3788"/>
      </w:tblGrid>
      <w:tr>
        <w:tblPrEx>
          <w:tblCellMar>
            <w:top w:w="0" w:type="dxa"/>
            <w:left w:w="108" w:type="dxa"/>
            <w:bottom w:w="0" w:type="dxa"/>
            <w:right w:w="108" w:type="dxa"/>
          </w:tblCellMar>
        </w:tblPrEx>
        <w:trPr>
          <w:trHeight w:val="360" w:hRule="atLeast"/>
        </w:trPr>
        <w:tc>
          <w:tcPr>
            <w:tcW w:w="2235" w:type="pct"/>
            <w:gridSpan w:val="2"/>
            <w:tcBorders>
              <w:top w:val="single" w:color="000000" w:sz="4" w:space="0"/>
              <w:left w:val="single" w:color="000000" w:sz="4" w:space="0"/>
              <w:bottom w:val="single" w:color="000000" w:sz="4" w:space="0"/>
              <w:right w:val="single" w:color="000000" w:sz="4" w:space="0"/>
            </w:tcBorders>
            <w:shd w:val="clear" w:color="EFF2F7" w:fill="EFF2F7"/>
            <w:noWrap/>
            <w:vAlign w:val="center"/>
          </w:tcPr>
          <w:p>
            <w:pPr>
              <w:widowControl/>
              <w:spacing w:line="240" w:lineRule="auto"/>
              <w:ind w:firstLine="442"/>
              <w:jc w:val="center"/>
              <w:textAlignment w:val="center"/>
              <w:rPr>
                <w:rFonts w:ascii="SimSun" w:hAnsi="SimSun" w:eastAsia="SimSun" w:cs="SimSun"/>
                <w:b/>
                <w:bCs/>
                <w:color w:val="000000"/>
                <w:sz w:val="22"/>
                <w:szCs w:val="22"/>
              </w:rPr>
            </w:pPr>
            <w:r>
              <w:rPr>
                <w:rFonts w:hint="eastAsia" w:ascii="SimSun" w:hAnsi="SimSun" w:eastAsia="SimSun" w:cs="SimSun"/>
                <w:b/>
                <w:bCs/>
                <w:color w:val="000000"/>
                <w:kern w:val="0"/>
                <w:sz w:val="22"/>
                <w:szCs w:val="22"/>
              </w:rPr>
              <w:t>收    入</w:t>
            </w:r>
          </w:p>
        </w:tc>
        <w:tc>
          <w:tcPr>
            <w:tcW w:w="2765" w:type="pct"/>
            <w:gridSpan w:val="2"/>
            <w:tcBorders>
              <w:top w:val="single" w:color="000000" w:sz="4" w:space="0"/>
              <w:left w:val="single" w:color="000000" w:sz="4" w:space="0"/>
              <w:bottom w:val="single" w:color="000000" w:sz="4" w:space="0"/>
              <w:right w:val="single" w:color="000000" w:sz="4" w:space="0"/>
            </w:tcBorders>
            <w:shd w:val="clear" w:color="EFF2F7" w:fill="EFF2F7"/>
            <w:noWrap/>
            <w:vAlign w:val="center"/>
          </w:tcPr>
          <w:p>
            <w:pPr>
              <w:widowControl/>
              <w:spacing w:line="240" w:lineRule="auto"/>
              <w:ind w:firstLine="442"/>
              <w:jc w:val="center"/>
              <w:textAlignment w:val="center"/>
              <w:rPr>
                <w:rFonts w:ascii="SimSun" w:hAnsi="SimSun" w:eastAsia="SimSun" w:cs="SimSun"/>
                <w:b/>
                <w:bCs/>
                <w:color w:val="000000"/>
                <w:sz w:val="22"/>
                <w:szCs w:val="22"/>
              </w:rPr>
            </w:pPr>
            <w:r>
              <w:rPr>
                <w:rFonts w:hint="eastAsia" w:ascii="SimSun" w:hAnsi="SimSun" w:eastAsia="SimSun" w:cs="SimSun"/>
                <w:b/>
                <w:bCs/>
                <w:color w:val="000000"/>
                <w:kern w:val="0"/>
                <w:sz w:val="22"/>
                <w:szCs w:val="22"/>
              </w:rPr>
              <w:t>支    出</w:t>
            </w:r>
          </w:p>
        </w:tc>
      </w:tr>
      <w:tr>
        <w:tblPrEx>
          <w:tblCellMar>
            <w:top w:w="0" w:type="dxa"/>
            <w:left w:w="108" w:type="dxa"/>
            <w:bottom w:w="0" w:type="dxa"/>
            <w:right w:w="108" w:type="dxa"/>
          </w:tblCellMar>
        </w:tblPrEx>
        <w:trPr>
          <w:trHeight w:val="360" w:hRule="atLeast"/>
        </w:trPr>
        <w:tc>
          <w:tcPr>
            <w:tcW w:w="1529" w:type="pct"/>
            <w:tcBorders>
              <w:top w:val="single" w:color="000000" w:sz="4" w:space="0"/>
              <w:left w:val="single" w:color="000000" w:sz="4" w:space="0"/>
              <w:bottom w:val="single" w:color="000000" w:sz="4" w:space="0"/>
              <w:right w:val="single" w:color="000000" w:sz="4" w:space="0"/>
            </w:tcBorders>
            <w:shd w:val="clear" w:color="EFF2F7" w:fill="EFF2F7"/>
            <w:noWrap/>
            <w:vAlign w:val="center"/>
          </w:tcPr>
          <w:p>
            <w:pPr>
              <w:widowControl/>
              <w:spacing w:line="240" w:lineRule="auto"/>
              <w:ind w:firstLine="442"/>
              <w:jc w:val="center"/>
              <w:textAlignment w:val="center"/>
              <w:rPr>
                <w:rFonts w:ascii="SimSun" w:hAnsi="SimSun" w:eastAsia="SimSun" w:cs="SimSun"/>
                <w:b/>
                <w:bCs/>
                <w:color w:val="000000"/>
                <w:sz w:val="22"/>
                <w:szCs w:val="22"/>
              </w:rPr>
            </w:pPr>
            <w:r>
              <w:rPr>
                <w:rFonts w:hint="eastAsia" w:ascii="SimSun" w:hAnsi="SimSun" w:eastAsia="SimSun" w:cs="SimSun"/>
                <w:b/>
                <w:bCs/>
                <w:color w:val="000000"/>
                <w:kern w:val="0"/>
                <w:sz w:val="22"/>
                <w:szCs w:val="22"/>
              </w:rPr>
              <w:t>项    目</w:t>
            </w:r>
          </w:p>
        </w:tc>
        <w:tc>
          <w:tcPr>
            <w:tcW w:w="705" w:type="pct"/>
            <w:tcBorders>
              <w:top w:val="single" w:color="000000" w:sz="4" w:space="0"/>
              <w:left w:val="single" w:color="000000" w:sz="4" w:space="0"/>
              <w:bottom w:val="single" w:color="000000" w:sz="4" w:space="0"/>
              <w:right w:val="single" w:color="000000" w:sz="4" w:space="0"/>
            </w:tcBorders>
            <w:shd w:val="clear" w:color="EFF2F7" w:fill="EFF2F7"/>
            <w:noWrap/>
            <w:vAlign w:val="center"/>
          </w:tcPr>
          <w:p>
            <w:pPr>
              <w:widowControl/>
              <w:spacing w:line="240" w:lineRule="auto"/>
              <w:ind w:firstLine="442"/>
              <w:jc w:val="center"/>
              <w:textAlignment w:val="center"/>
              <w:rPr>
                <w:rFonts w:ascii="SimSun" w:hAnsi="SimSun" w:eastAsia="SimSun" w:cs="SimSun"/>
                <w:b/>
                <w:bCs/>
                <w:color w:val="000000"/>
                <w:sz w:val="22"/>
                <w:szCs w:val="22"/>
              </w:rPr>
            </w:pPr>
            <w:r>
              <w:rPr>
                <w:rFonts w:hint="eastAsia" w:ascii="SimSun" w:hAnsi="SimSun" w:eastAsia="SimSun" w:cs="SimSun"/>
                <w:b/>
                <w:bCs/>
                <w:color w:val="000000"/>
                <w:kern w:val="0"/>
                <w:sz w:val="22"/>
                <w:szCs w:val="22"/>
              </w:rPr>
              <w:t>预算数</w:t>
            </w:r>
          </w:p>
        </w:tc>
        <w:tc>
          <w:tcPr>
            <w:tcW w:w="1511" w:type="pct"/>
            <w:tcBorders>
              <w:top w:val="single" w:color="000000" w:sz="4" w:space="0"/>
              <w:left w:val="single" w:color="000000" w:sz="4" w:space="0"/>
              <w:bottom w:val="single" w:color="000000" w:sz="4" w:space="0"/>
              <w:right w:val="single" w:color="000000" w:sz="4" w:space="0"/>
            </w:tcBorders>
            <w:shd w:val="clear" w:color="EFF2F7" w:fill="EFF2F7"/>
            <w:noWrap/>
            <w:vAlign w:val="center"/>
          </w:tcPr>
          <w:p>
            <w:pPr>
              <w:widowControl/>
              <w:spacing w:line="240" w:lineRule="auto"/>
              <w:ind w:firstLine="442"/>
              <w:jc w:val="center"/>
              <w:textAlignment w:val="center"/>
              <w:rPr>
                <w:rFonts w:ascii="SimSun" w:hAnsi="SimSun" w:eastAsia="SimSun" w:cs="SimSun"/>
                <w:b/>
                <w:bCs/>
                <w:color w:val="000000"/>
                <w:sz w:val="22"/>
                <w:szCs w:val="22"/>
              </w:rPr>
            </w:pPr>
            <w:r>
              <w:rPr>
                <w:rFonts w:hint="eastAsia" w:ascii="SimSun" w:hAnsi="SimSun" w:eastAsia="SimSun" w:cs="SimSun"/>
                <w:b/>
                <w:bCs/>
                <w:color w:val="000000"/>
                <w:kern w:val="0"/>
                <w:sz w:val="22"/>
                <w:szCs w:val="22"/>
              </w:rPr>
              <w:t>项    目</w:t>
            </w:r>
          </w:p>
        </w:tc>
        <w:tc>
          <w:tcPr>
            <w:tcW w:w="1254" w:type="pct"/>
            <w:tcBorders>
              <w:top w:val="single" w:color="000000" w:sz="4" w:space="0"/>
              <w:left w:val="single" w:color="000000" w:sz="4" w:space="0"/>
              <w:bottom w:val="single" w:color="000000" w:sz="4" w:space="0"/>
              <w:right w:val="single" w:color="000000" w:sz="4" w:space="0"/>
            </w:tcBorders>
            <w:shd w:val="clear" w:color="EFF2F7" w:fill="EFF2F7"/>
            <w:noWrap/>
            <w:vAlign w:val="center"/>
          </w:tcPr>
          <w:p>
            <w:pPr>
              <w:widowControl/>
              <w:spacing w:line="240" w:lineRule="auto"/>
              <w:ind w:firstLine="442"/>
              <w:jc w:val="center"/>
              <w:textAlignment w:val="center"/>
              <w:rPr>
                <w:rFonts w:ascii="SimSun" w:hAnsi="SimSun" w:eastAsia="SimSun" w:cs="SimSun"/>
                <w:b/>
                <w:bCs/>
                <w:color w:val="000000"/>
                <w:sz w:val="22"/>
                <w:szCs w:val="22"/>
              </w:rPr>
            </w:pPr>
            <w:r>
              <w:rPr>
                <w:rFonts w:hint="eastAsia" w:ascii="SimSun" w:hAnsi="SimSun" w:eastAsia="SimSun" w:cs="SimSun"/>
                <w:b/>
                <w:bCs/>
                <w:color w:val="000000"/>
                <w:kern w:val="0"/>
                <w:sz w:val="22"/>
                <w:szCs w:val="22"/>
              </w:rPr>
              <w:t>预算数</w:t>
            </w:r>
          </w:p>
        </w:tc>
      </w:tr>
      <w:tr>
        <w:tblPrEx>
          <w:tblCellMar>
            <w:top w:w="0" w:type="dxa"/>
            <w:left w:w="108" w:type="dxa"/>
            <w:bottom w:w="0" w:type="dxa"/>
            <w:right w:w="108" w:type="dxa"/>
          </w:tblCellMar>
        </w:tblPrEx>
        <w:trPr>
          <w:trHeight w:val="360" w:hRule="atLeast"/>
        </w:trPr>
        <w:tc>
          <w:tcPr>
            <w:tcW w:w="152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440"/>
              <w:textAlignment w:val="center"/>
              <w:rPr>
                <w:rFonts w:ascii="SimSun" w:hAnsi="SimSun" w:eastAsia="SimSun" w:cs="SimSun"/>
                <w:color w:val="000000"/>
                <w:sz w:val="22"/>
                <w:szCs w:val="22"/>
              </w:rPr>
            </w:pPr>
            <w:r>
              <w:rPr>
                <w:rFonts w:ascii="Dialog . plain" w:hAnsi="Dialog . plain" w:eastAsia="Dialog . plain" w:cs="Dialog . plain"/>
                <w:color w:val="000000"/>
                <w:kern w:val="0"/>
                <w:sz w:val="22"/>
                <w:szCs w:val="22"/>
              </w:rPr>
              <w:t xml:space="preserve">一、一般公共预算拨款收入 </w:t>
            </w:r>
          </w:p>
        </w:tc>
        <w:tc>
          <w:tcPr>
            <w:tcW w:w="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440"/>
              <w:jc w:val="center"/>
              <w:textAlignment w:val="center"/>
              <w:rPr>
                <w:rFonts w:ascii="SimSun" w:hAnsi="SimSun" w:eastAsia="SimSun" w:cs="SimSun"/>
                <w:color w:val="000000"/>
                <w:sz w:val="22"/>
                <w:szCs w:val="22"/>
              </w:rPr>
            </w:pPr>
            <w:r>
              <w:rPr>
                <w:rFonts w:hint="eastAsia" w:ascii="SimSun" w:hAnsi="SimSun" w:eastAsia="SimSun" w:cs="SimSun"/>
                <w:color w:val="000000"/>
                <w:kern w:val="0"/>
                <w:sz w:val="22"/>
                <w:szCs w:val="22"/>
              </w:rPr>
              <w:t>793.73</w:t>
            </w:r>
          </w:p>
        </w:tc>
        <w:tc>
          <w:tcPr>
            <w:tcW w:w="15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440"/>
              <w:textAlignment w:val="center"/>
              <w:rPr>
                <w:rFonts w:ascii="SimSun" w:hAnsi="SimSun" w:eastAsia="SimSun" w:cs="SimSun"/>
                <w:color w:val="000000"/>
                <w:sz w:val="22"/>
                <w:szCs w:val="22"/>
              </w:rPr>
            </w:pPr>
            <w:r>
              <w:rPr>
                <w:rFonts w:ascii="Dialog . plain" w:hAnsi="Dialog . plain" w:eastAsia="Dialog . plain" w:cs="Dialog . plain"/>
                <w:color w:val="000000"/>
                <w:kern w:val="0"/>
                <w:sz w:val="22"/>
                <w:szCs w:val="22"/>
              </w:rPr>
              <w:t>一、一般公共服务支出</w:t>
            </w:r>
          </w:p>
        </w:tc>
        <w:tc>
          <w:tcPr>
            <w:tcW w:w="1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firstLine="440"/>
              <w:jc w:val="center"/>
              <w:rPr>
                <w:rFonts w:ascii="SimSun" w:hAnsi="SimSun" w:eastAsia="SimSun" w:cs="SimSun"/>
                <w:color w:val="000000"/>
                <w:sz w:val="22"/>
                <w:szCs w:val="22"/>
              </w:rPr>
            </w:pPr>
          </w:p>
        </w:tc>
      </w:tr>
      <w:tr>
        <w:tblPrEx>
          <w:tblCellMar>
            <w:top w:w="0" w:type="dxa"/>
            <w:left w:w="108" w:type="dxa"/>
            <w:bottom w:w="0" w:type="dxa"/>
            <w:right w:w="108" w:type="dxa"/>
          </w:tblCellMar>
        </w:tblPrEx>
        <w:trPr>
          <w:trHeight w:val="360" w:hRule="atLeast"/>
        </w:trPr>
        <w:tc>
          <w:tcPr>
            <w:tcW w:w="152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440"/>
              <w:textAlignment w:val="center"/>
              <w:rPr>
                <w:rFonts w:ascii="SimSun" w:hAnsi="SimSun" w:eastAsia="SimSun" w:cs="SimSun"/>
                <w:color w:val="000000"/>
                <w:sz w:val="22"/>
                <w:szCs w:val="22"/>
              </w:rPr>
            </w:pPr>
            <w:r>
              <w:rPr>
                <w:rFonts w:ascii="Dialog . plain" w:hAnsi="Dialog . plain" w:eastAsia="Dialog . plain" w:cs="Dialog . plain"/>
                <w:color w:val="000000"/>
                <w:kern w:val="0"/>
                <w:sz w:val="22"/>
                <w:szCs w:val="22"/>
              </w:rPr>
              <w:t xml:space="preserve">二、政府性基金预算拨款收入 </w:t>
            </w:r>
          </w:p>
        </w:tc>
        <w:tc>
          <w:tcPr>
            <w:tcW w:w="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firstLine="440"/>
              <w:jc w:val="right"/>
              <w:rPr>
                <w:rFonts w:ascii="SimSun" w:hAnsi="SimSun" w:eastAsia="SimSun" w:cs="SimSun"/>
                <w:color w:val="000000"/>
                <w:sz w:val="22"/>
                <w:szCs w:val="22"/>
              </w:rPr>
            </w:pPr>
          </w:p>
        </w:tc>
        <w:tc>
          <w:tcPr>
            <w:tcW w:w="15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440"/>
              <w:textAlignment w:val="center"/>
              <w:rPr>
                <w:rFonts w:ascii="SimSun" w:hAnsi="SimSun" w:eastAsia="SimSun" w:cs="SimSun"/>
                <w:color w:val="000000"/>
                <w:sz w:val="22"/>
                <w:szCs w:val="22"/>
              </w:rPr>
            </w:pPr>
            <w:r>
              <w:rPr>
                <w:rFonts w:ascii="Dialog . plain" w:hAnsi="Dialog . plain" w:eastAsia="Dialog . plain" w:cs="Dialog . plain"/>
                <w:color w:val="000000"/>
                <w:kern w:val="0"/>
                <w:sz w:val="22"/>
                <w:szCs w:val="22"/>
              </w:rPr>
              <w:t>二、外交支出</w:t>
            </w:r>
          </w:p>
        </w:tc>
        <w:tc>
          <w:tcPr>
            <w:tcW w:w="1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firstLine="440"/>
              <w:jc w:val="center"/>
              <w:rPr>
                <w:rFonts w:ascii="SimSun" w:hAnsi="SimSun" w:eastAsia="SimSun" w:cs="SimSun"/>
                <w:color w:val="000000"/>
                <w:sz w:val="22"/>
                <w:szCs w:val="22"/>
              </w:rPr>
            </w:pPr>
          </w:p>
        </w:tc>
      </w:tr>
      <w:tr>
        <w:tblPrEx>
          <w:tblCellMar>
            <w:top w:w="0" w:type="dxa"/>
            <w:left w:w="108" w:type="dxa"/>
            <w:bottom w:w="0" w:type="dxa"/>
            <w:right w:w="108" w:type="dxa"/>
          </w:tblCellMar>
        </w:tblPrEx>
        <w:trPr>
          <w:trHeight w:val="360" w:hRule="atLeast"/>
        </w:trPr>
        <w:tc>
          <w:tcPr>
            <w:tcW w:w="152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440"/>
              <w:textAlignment w:val="center"/>
              <w:rPr>
                <w:rFonts w:ascii="SimSun" w:hAnsi="SimSun" w:eastAsia="SimSun" w:cs="SimSun"/>
                <w:color w:val="000000"/>
                <w:sz w:val="22"/>
                <w:szCs w:val="22"/>
              </w:rPr>
            </w:pPr>
            <w:r>
              <w:rPr>
                <w:rFonts w:ascii="Dialog . plain" w:hAnsi="Dialog . plain" w:eastAsia="Dialog . plain" w:cs="Dialog . plain"/>
                <w:color w:val="000000"/>
                <w:kern w:val="0"/>
                <w:sz w:val="22"/>
                <w:szCs w:val="22"/>
              </w:rPr>
              <w:t xml:space="preserve">三、国有资本经营预算拨款收入 </w:t>
            </w:r>
          </w:p>
        </w:tc>
        <w:tc>
          <w:tcPr>
            <w:tcW w:w="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firstLine="440"/>
              <w:jc w:val="right"/>
              <w:rPr>
                <w:rFonts w:ascii="SimSun" w:hAnsi="SimSun" w:eastAsia="SimSun" w:cs="SimSun"/>
                <w:color w:val="000000"/>
                <w:sz w:val="22"/>
                <w:szCs w:val="22"/>
              </w:rPr>
            </w:pPr>
          </w:p>
        </w:tc>
        <w:tc>
          <w:tcPr>
            <w:tcW w:w="15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440"/>
              <w:textAlignment w:val="center"/>
              <w:rPr>
                <w:rFonts w:ascii="SimSun" w:hAnsi="SimSun" w:eastAsia="SimSun" w:cs="SimSun"/>
                <w:color w:val="000000"/>
                <w:sz w:val="22"/>
                <w:szCs w:val="22"/>
              </w:rPr>
            </w:pPr>
            <w:r>
              <w:rPr>
                <w:rFonts w:ascii="Dialog . plain" w:hAnsi="Dialog . plain" w:eastAsia="Dialog . plain" w:cs="Dialog . plain"/>
                <w:color w:val="000000"/>
                <w:kern w:val="0"/>
                <w:sz w:val="22"/>
                <w:szCs w:val="22"/>
              </w:rPr>
              <w:t>三、国防支出</w:t>
            </w:r>
          </w:p>
        </w:tc>
        <w:tc>
          <w:tcPr>
            <w:tcW w:w="1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firstLine="440"/>
              <w:jc w:val="center"/>
              <w:rPr>
                <w:rFonts w:ascii="SimSun" w:hAnsi="SimSun" w:eastAsia="SimSun" w:cs="SimSun"/>
                <w:color w:val="000000"/>
                <w:sz w:val="22"/>
                <w:szCs w:val="22"/>
              </w:rPr>
            </w:pPr>
          </w:p>
        </w:tc>
      </w:tr>
      <w:tr>
        <w:tblPrEx>
          <w:tblCellMar>
            <w:top w:w="0" w:type="dxa"/>
            <w:left w:w="108" w:type="dxa"/>
            <w:bottom w:w="0" w:type="dxa"/>
            <w:right w:w="108" w:type="dxa"/>
          </w:tblCellMar>
        </w:tblPrEx>
        <w:trPr>
          <w:trHeight w:val="360" w:hRule="atLeast"/>
        </w:trPr>
        <w:tc>
          <w:tcPr>
            <w:tcW w:w="152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440"/>
              <w:textAlignment w:val="center"/>
              <w:rPr>
                <w:rFonts w:ascii="SimSun" w:hAnsi="SimSun" w:eastAsia="SimSun" w:cs="SimSun"/>
                <w:color w:val="000000"/>
                <w:sz w:val="22"/>
                <w:szCs w:val="22"/>
              </w:rPr>
            </w:pPr>
            <w:r>
              <w:rPr>
                <w:rFonts w:ascii="Dialog . plain" w:hAnsi="Dialog . plain" w:eastAsia="Dialog . plain" w:cs="Dialog . plain"/>
                <w:color w:val="000000"/>
                <w:kern w:val="0"/>
                <w:sz w:val="22"/>
                <w:szCs w:val="22"/>
              </w:rPr>
              <w:t xml:space="preserve">四、事业收入 </w:t>
            </w:r>
          </w:p>
        </w:tc>
        <w:tc>
          <w:tcPr>
            <w:tcW w:w="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firstLine="440"/>
              <w:jc w:val="right"/>
              <w:rPr>
                <w:rFonts w:ascii="SimSun" w:hAnsi="SimSun" w:eastAsia="SimSun" w:cs="SimSun"/>
                <w:color w:val="000000"/>
                <w:sz w:val="22"/>
                <w:szCs w:val="22"/>
              </w:rPr>
            </w:pPr>
          </w:p>
        </w:tc>
        <w:tc>
          <w:tcPr>
            <w:tcW w:w="15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440"/>
              <w:textAlignment w:val="center"/>
              <w:rPr>
                <w:rFonts w:ascii="SimSun" w:hAnsi="SimSun" w:eastAsia="SimSun" w:cs="SimSun"/>
                <w:color w:val="000000"/>
                <w:sz w:val="22"/>
                <w:szCs w:val="22"/>
              </w:rPr>
            </w:pPr>
            <w:r>
              <w:rPr>
                <w:rFonts w:ascii="Dialog . plain" w:hAnsi="Dialog . plain" w:eastAsia="Dialog . plain" w:cs="Dialog . plain"/>
                <w:color w:val="000000"/>
                <w:kern w:val="0"/>
                <w:sz w:val="22"/>
                <w:szCs w:val="22"/>
              </w:rPr>
              <w:t>四、公共安全支出</w:t>
            </w:r>
          </w:p>
        </w:tc>
        <w:tc>
          <w:tcPr>
            <w:tcW w:w="1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firstLine="440"/>
              <w:jc w:val="center"/>
              <w:rPr>
                <w:rFonts w:ascii="SimSun" w:hAnsi="SimSun" w:eastAsia="SimSun" w:cs="SimSun"/>
                <w:color w:val="000000"/>
                <w:sz w:val="22"/>
                <w:szCs w:val="22"/>
              </w:rPr>
            </w:pPr>
          </w:p>
        </w:tc>
      </w:tr>
      <w:tr>
        <w:tblPrEx>
          <w:tblCellMar>
            <w:top w:w="0" w:type="dxa"/>
            <w:left w:w="108" w:type="dxa"/>
            <w:bottom w:w="0" w:type="dxa"/>
            <w:right w:w="108" w:type="dxa"/>
          </w:tblCellMar>
        </w:tblPrEx>
        <w:trPr>
          <w:trHeight w:val="360" w:hRule="atLeast"/>
        </w:trPr>
        <w:tc>
          <w:tcPr>
            <w:tcW w:w="152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440"/>
              <w:textAlignment w:val="center"/>
              <w:rPr>
                <w:rFonts w:ascii="SimSun" w:hAnsi="SimSun" w:eastAsia="SimSun" w:cs="SimSun"/>
                <w:color w:val="000000"/>
                <w:sz w:val="22"/>
                <w:szCs w:val="22"/>
              </w:rPr>
            </w:pPr>
            <w:r>
              <w:rPr>
                <w:rFonts w:ascii="Dialog . plain" w:hAnsi="Dialog . plain" w:eastAsia="Dialog . plain" w:cs="Dialog . plain"/>
                <w:color w:val="000000"/>
                <w:kern w:val="0"/>
                <w:sz w:val="22"/>
                <w:szCs w:val="22"/>
              </w:rPr>
              <w:t xml:space="preserve">五、事业单位经营收入 </w:t>
            </w:r>
          </w:p>
        </w:tc>
        <w:tc>
          <w:tcPr>
            <w:tcW w:w="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firstLine="440"/>
              <w:jc w:val="right"/>
              <w:rPr>
                <w:rFonts w:ascii="SimSun" w:hAnsi="SimSun" w:eastAsia="SimSun" w:cs="SimSun"/>
                <w:color w:val="000000"/>
                <w:sz w:val="22"/>
                <w:szCs w:val="22"/>
              </w:rPr>
            </w:pPr>
          </w:p>
        </w:tc>
        <w:tc>
          <w:tcPr>
            <w:tcW w:w="15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440"/>
              <w:textAlignment w:val="center"/>
              <w:rPr>
                <w:rFonts w:ascii="SimSun" w:hAnsi="SimSun" w:eastAsia="SimSun" w:cs="SimSun"/>
                <w:color w:val="000000"/>
                <w:sz w:val="22"/>
                <w:szCs w:val="22"/>
              </w:rPr>
            </w:pPr>
            <w:r>
              <w:rPr>
                <w:rFonts w:ascii="Dialog . plain" w:hAnsi="Dialog . plain" w:eastAsia="Dialog . plain" w:cs="Dialog . plain"/>
                <w:color w:val="000000"/>
                <w:kern w:val="0"/>
                <w:sz w:val="22"/>
                <w:szCs w:val="22"/>
              </w:rPr>
              <w:t>五、教育支出</w:t>
            </w:r>
          </w:p>
        </w:tc>
        <w:tc>
          <w:tcPr>
            <w:tcW w:w="1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firstLine="440"/>
              <w:jc w:val="center"/>
              <w:rPr>
                <w:rFonts w:ascii="SimSun" w:hAnsi="SimSun" w:eastAsia="SimSun" w:cs="SimSun"/>
                <w:color w:val="000000"/>
                <w:sz w:val="22"/>
                <w:szCs w:val="22"/>
              </w:rPr>
            </w:pPr>
          </w:p>
        </w:tc>
      </w:tr>
      <w:tr>
        <w:tblPrEx>
          <w:tblCellMar>
            <w:top w:w="0" w:type="dxa"/>
            <w:left w:w="108" w:type="dxa"/>
            <w:bottom w:w="0" w:type="dxa"/>
            <w:right w:w="108" w:type="dxa"/>
          </w:tblCellMar>
        </w:tblPrEx>
        <w:trPr>
          <w:trHeight w:val="360" w:hRule="atLeast"/>
        </w:trPr>
        <w:tc>
          <w:tcPr>
            <w:tcW w:w="152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440"/>
              <w:textAlignment w:val="center"/>
              <w:rPr>
                <w:rFonts w:ascii="SimSun" w:hAnsi="SimSun" w:eastAsia="SimSun" w:cs="SimSun"/>
                <w:color w:val="000000"/>
                <w:sz w:val="22"/>
                <w:szCs w:val="22"/>
              </w:rPr>
            </w:pPr>
            <w:r>
              <w:rPr>
                <w:rFonts w:ascii="Dialog . plain" w:hAnsi="Dialog . plain" w:eastAsia="Dialog . plain" w:cs="Dialog . plain"/>
                <w:color w:val="000000"/>
                <w:kern w:val="0"/>
                <w:sz w:val="22"/>
                <w:szCs w:val="22"/>
              </w:rPr>
              <w:t xml:space="preserve">六、其他收入 </w:t>
            </w:r>
          </w:p>
        </w:tc>
        <w:tc>
          <w:tcPr>
            <w:tcW w:w="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firstLine="440"/>
              <w:jc w:val="right"/>
              <w:rPr>
                <w:rFonts w:ascii="SimSun" w:hAnsi="SimSun" w:eastAsia="SimSun" w:cs="SimSun"/>
                <w:color w:val="000000"/>
                <w:sz w:val="22"/>
                <w:szCs w:val="22"/>
              </w:rPr>
            </w:pPr>
          </w:p>
        </w:tc>
        <w:tc>
          <w:tcPr>
            <w:tcW w:w="15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440"/>
              <w:textAlignment w:val="center"/>
              <w:rPr>
                <w:rFonts w:ascii="SimSun" w:hAnsi="SimSun" w:eastAsia="SimSun" w:cs="SimSun"/>
                <w:color w:val="000000"/>
                <w:sz w:val="22"/>
                <w:szCs w:val="22"/>
              </w:rPr>
            </w:pPr>
            <w:r>
              <w:rPr>
                <w:rFonts w:ascii="Dialog . plain" w:hAnsi="Dialog . plain" w:eastAsia="Dialog . plain" w:cs="Dialog . plain"/>
                <w:color w:val="000000"/>
                <w:kern w:val="0"/>
                <w:sz w:val="22"/>
                <w:szCs w:val="22"/>
              </w:rPr>
              <w:t>六、科学技术支出</w:t>
            </w:r>
          </w:p>
        </w:tc>
        <w:tc>
          <w:tcPr>
            <w:tcW w:w="1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firstLine="440"/>
              <w:jc w:val="center"/>
              <w:rPr>
                <w:rFonts w:ascii="SimSun" w:hAnsi="SimSun" w:eastAsia="SimSun" w:cs="SimSun"/>
                <w:color w:val="000000"/>
                <w:sz w:val="22"/>
                <w:szCs w:val="22"/>
              </w:rPr>
            </w:pPr>
          </w:p>
        </w:tc>
      </w:tr>
      <w:tr>
        <w:tblPrEx>
          <w:tblCellMar>
            <w:top w:w="0" w:type="dxa"/>
            <w:left w:w="108" w:type="dxa"/>
            <w:bottom w:w="0" w:type="dxa"/>
            <w:right w:w="108" w:type="dxa"/>
          </w:tblCellMar>
        </w:tblPrEx>
        <w:trPr>
          <w:trHeight w:val="360" w:hRule="atLeast"/>
        </w:trPr>
        <w:tc>
          <w:tcPr>
            <w:tcW w:w="1529"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440"/>
              <w:rPr>
                <w:rFonts w:ascii="SimSun" w:hAnsi="SimSun" w:eastAsia="SimSun" w:cs="SimSun"/>
                <w:color w:val="000000"/>
                <w:sz w:val="22"/>
                <w:szCs w:val="22"/>
              </w:rPr>
            </w:pPr>
          </w:p>
        </w:tc>
        <w:tc>
          <w:tcPr>
            <w:tcW w:w="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firstLine="440"/>
              <w:jc w:val="right"/>
              <w:rPr>
                <w:rFonts w:ascii="SimSun" w:hAnsi="SimSun" w:eastAsia="SimSun" w:cs="SimSun"/>
                <w:color w:val="000000"/>
                <w:sz w:val="22"/>
                <w:szCs w:val="22"/>
              </w:rPr>
            </w:pPr>
          </w:p>
        </w:tc>
        <w:tc>
          <w:tcPr>
            <w:tcW w:w="15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440"/>
              <w:textAlignment w:val="center"/>
              <w:rPr>
                <w:rFonts w:ascii="SimSun" w:hAnsi="SimSun" w:eastAsia="SimSun" w:cs="SimSun"/>
                <w:color w:val="000000"/>
                <w:sz w:val="22"/>
                <w:szCs w:val="22"/>
              </w:rPr>
            </w:pPr>
            <w:r>
              <w:rPr>
                <w:rFonts w:ascii="Dialog . plain" w:hAnsi="Dialog . plain" w:eastAsia="Dialog . plain" w:cs="Dialog . plain"/>
                <w:color w:val="000000"/>
                <w:kern w:val="0"/>
                <w:sz w:val="22"/>
                <w:szCs w:val="22"/>
              </w:rPr>
              <w:t>七、文化旅游体育与传媒支出</w:t>
            </w:r>
          </w:p>
        </w:tc>
        <w:tc>
          <w:tcPr>
            <w:tcW w:w="1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firstLine="440"/>
              <w:jc w:val="center"/>
              <w:rPr>
                <w:rFonts w:ascii="SimSun" w:hAnsi="SimSun" w:eastAsia="SimSun" w:cs="SimSun"/>
                <w:color w:val="000000"/>
                <w:sz w:val="22"/>
                <w:szCs w:val="22"/>
              </w:rPr>
            </w:pPr>
          </w:p>
        </w:tc>
      </w:tr>
      <w:tr>
        <w:tblPrEx>
          <w:tblCellMar>
            <w:top w:w="0" w:type="dxa"/>
            <w:left w:w="108" w:type="dxa"/>
            <w:bottom w:w="0" w:type="dxa"/>
            <w:right w:w="108" w:type="dxa"/>
          </w:tblCellMar>
        </w:tblPrEx>
        <w:trPr>
          <w:trHeight w:val="360" w:hRule="atLeast"/>
        </w:trPr>
        <w:tc>
          <w:tcPr>
            <w:tcW w:w="1529"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440"/>
              <w:rPr>
                <w:rFonts w:ascii="SimSun" w:hAnsi="SimSun" w:eastAsia="SimSun" w:cs="SimSun"/>
                <w:color w:val="000000"/>
                <w:sz w:val="22"/>
                <w:szCs w:val="22"/>
              </w:rPr>
            </w:pPr>
          </w:p>
        </w:tc>
        <w:tc>
          <w:tcPr>
            <w:tcW w:w="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firstLine="440"/>
              <w:jc w:val="right"/>
              <w:rPr>
                <w:rFonts w:ascii="SimSun" w:hAnsi="SimSun" w:eastAsia="SimSun" w:cs="SimSun"/>
                <w:color w:val="000000"/>
                <w:sz w:val="22"/>
                <w:szCs w:val="22"/>
              </w:rPr>
            </w:pPr>
          </w:p>
        </w:tc>
        <w:tc>
          <w:tcPr>
            <w:tcW w:w="15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440"/>
              <w:textAlignment w:val="center"/>
              <w:rPr>
                <w:rFonts w:ascii="SimSun" w:hAnsi="SimSun" w:eastAsia="SimSun" w:cs="SimSun"/>
                <w:color w:val="000000"/>
                <w:sz w:val="22"/>
                <w:szCs w:val="22"/>
              </w:rPr>
            </w:pPr>
            <w:r>
              <w:rPr>
                <w:rFonts w:ascii="Dialog . plain" w:hAnsi="Dialog . plain" w:eastAsia="Dialog . plain" w:cs="Dialog . plain"/>
                <w:color w:val="000000"/>
                <w:kern w:val="0"/>
                <w:sz w:val="22"/>
                <w:szCs w:val="22"/>
              </w:rPr>
              <w:t>八、社会保障和就业支出</w:t>
            </w:r>
          </w:p>
        </w:tc>
        <w:tc>
          <w:tcPr>
            <w:tcW w:w="1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440"/>
              <w:jc w:val="center"/>
              <w:textAlignment w:val="center"/>
              <w:rPr>
                <w:rFonts w:ascii="SimSun" w:hAnsi="SimSun" w:eastAsia="SimSun" w:cs="SimSun"/>
                <w:color w:val="000000"/>
                <w:sz w:val="22"/>
                <w:szCs w:val="22"/>
              </w:rPr>
            </w:pPr>
            <w:r>
              <w:rPr>
                <w:rFonts w:hint="eastAsia" w:ascii="SimSun" w:hAnsi="SimSun" w:eastAsia="SimSun" w:cs="SimSun"/>
                <w:color w:val="000000"/>
                <w:kern w:val="0"/>
                <w:sz w:val="22"/>
                <w:szCs w:val="22"/>
              </w:rPr>
              <w:t>107.57</w:t>
            </w:r>
          </w:p>
        </w:tc>
      </w:tr>
      <w:tr>
        <w:tblPrEx>
          <w:tblCellMar>
            <w:top w:w="0" w:type="dxa"/>
            <w:left w:w="108" w:type="dxa"/>
            <w:bottom w:w="0" w:type="dxa"/>
            <w:right w:w="108" w:type="dxa"/>
          </w:tblCellMar>
        </w:tblPrEx>
        <w:trPr>
          <w:trHeight w:val="360" w:hRule="atLeast"/>
        </w:trPr>
        <w:tc>
          <w:tcPr>
            <w:tcW w:w="1529"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440"/>
              <w:rPr>
                <w:rFonts w:ascii="SimSun" w:hAnsi="SimSun" w:eastAsia="SimSun" w:cs="SimSun"/>
                <w:color w:val="000000"/>
                <w:sz w:val="22"/>
                <w:szCs w:val="22"/>
              </w:rPr>
            </w:pPr>
          </w:p>
        </w:tc>
        <w:tc>
          <w:tcPr>
            <w:tcW w:w="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firstLine="440"/>
              <w:jc w:val="right"/>
              <w:rPr>
                <w:rFonts w:ascii="SimSun" w:hAnsi="SimSun" w:eastAsia="SimSun" w:cs="SimSun"/>
                <w:color w:val="000000"/>
                <w:sz w:val="22"/>
                <w:szCs w:val="22"/>
              </w:rPr>
            </w:pPr>
          </w:p>
        </w:tc>
        <w:tc>
          <w:tcPr>
            <w:tcW w:w="15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440"/>
              <w:textAlignment w:val="center"/>
              <w:rPr>
                <w:rFonts w:ascii="SimSun" w:hAnsi="SimSun" w:eastAsia="SimSun" w:cs="SimSun"/>
                <w:color w:val="000000"/>
                <w:sz w:val="22"/>
                <w:szCs w:val="22"/>
              </w:rPr>
            </w:pPr>
            <w:r>
              <w:rPr>
                <w:rFonts w:ascii="Dialog . plain" w:hAnsi="Dialog . plain" w:eastAsia="Dialog . plain" w:cs="Dialog . plain"/>
                <w:color w:val="000000"/>
                <w:kern w:val="0"/>
                <w:sz w:val="22"/>
                <w:szCs w:val="22"/>
              </w:rPr>
              <w:t>九、社会保险基金支出</w:t>
            </w:r>
          </w:p>
        </w:tc>
        <w:tc>
          <w:tcPr>
            <w:tcW w:w="1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firstLine="440"/>
              <w:jc w:val="center"/>
              <w:rPr>
                <w:rFonts w:ascii="SimSun" w:hAnsi="SimSun" w:eastAsia="SimSun" w:cs="SimSun"/>
                <w:color w:val="000000"/>
                <w:sz w:val="22"/>
                <w:szCs w:val="22"/>
              </w:rPr>
            </w:pPr>
          </w:p>
        </w:tc>
      </w:tr>
      <w:tr>
        <w:tblPrEx>
          <w:tblCellMar>
            <w:top w:w="0" w:type="dxa"/>
            <w:left w:w="108" w:type="dxa"/>
            <w:bottom w:w="0" w:type="dxa"/>
            <w:right w:w="108" w:type="dxa"/>
          </w:tblCellMar>
        </w:tblPrEx>
        <w:trPr>
          <w:trHeight w:val="360" w:hRule="atLeast"/>
        </w:trPr>
        <w:tc>
          <w:tcPr>
            <w:tcW w:w="1529"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440"/>
              <w:rPr>
                <w:rFonts w:ascii="SimSun" w:hAnsi="SimSun" w:eastAsia="SimSun" w:cs="SimSun"/>
                <w:color w:val="000000"/>
                <w:sz w:val="22"/>
                <w:szCs w:val="22"/>
              </w:rPr>
            </w:pPr>
          </w:p>
        </w:tc>
        <w:tc>
          <w:tcPr>
            <w:tcW w:w="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firstLine="440"/>
              <w:jc w:val="right"/>
              <w:rPr>
                <w:rFonts w:ascii="SimSun" w:hAnsi="SimSun" w:eastAsia="SimSun" w:cs="SimSun"/>
                <w:color w:val="000000"/>
                <w:sz w:val="22"/>
                <w:szCs w:val="22"/>
              </w:rPr>
            </w:pPr>
          </w:p>
        </w:tc>
        <w:tc>
          <w:tcPr>
            <w:tcW w:w="15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440"/>
              <w:textAlignment w:val="center"/>
              <w:rPr>
                <w:rFonts w:ascii="SimSun" w:hAnsi="SimSun" w:eastAsia="SimSun" w:cs="SimSun"/>
                <w:color w:val="000000"/>
                <w:sz w:val="22"/>
                <w:szCs w:val="22"/>
              </w:rPr>
            </w:pPr>
            <w:r>
              <w:rPr>
                <w:rFonts w:ascii="Dialog . plain" w:hAnsi="Dialog . plain" w:eastAsia="Dialog . plain" w:cs="Dialog . plain"/>
                <w:color w:val="000000"/>
                <w:kern w:val="0"/>
                <w:sz w:val="22"/>
                <w:szCs w:val="22"/>
              </w:rPr>
              <w:t>十、卫生健康支出</w:t>
            </w:r>
          </w:p>
        </w:tc>
        <w:tc>
          <w:tcPr>
            <w:tcW w:w="1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440"/>
              <w:jc w:val="center"/>
              <w:textAlignment w:val="center"/>
              <w:rPr>
                <w:rFonts w:ascii="SimSun" w:hAnsi="SimSun" w:eastAsia="SimSun" w:cs="SimSun"/>
                <w:color w:val="000000"/>
                <w:sz w:val="22"/>
                <w:szCs w:val="22"/>
              </w:rPr>
            </w:pPr>
            <w:r>
              <w:rPr>
                <w:rFonts w:hint="eastAsia" w:ascii="SimSun" w:hAnsi="SimSun" w:eastAsia="SimSun" w:cs="SimSun"/>
                <w:color w:val="000000"/>
                <w:kern w:val="0"/>
                <w:sz w:val="22"/>
                <w:szCs w:val="22"/>
              </w:rPr>
              <w:t>717.78</w:t>
            </w:r>
          </w:p>
        </w:tc>
      </w:tr>
      <w:tr>
        <w:tblPrEx>
          <w:tblCellMar>
            <w:top w:w="0" w:type="dxa"/>
            <w:left w:w="108" w:type="dxa"/>
            <w:bottom w:w="0" w:type="dxa"/>
            <w:right w:w="108" w:type="dxa"/>
          </w:tblCellMar>
        </w:tblPrEx>
        <w:trPr>
          <w:trHeight w:val="360" w:hRule="atLeast"/>
        </w:trPr>
        <w:tc>
          <w:tcPr>
            <w:tcW w:w="1529"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440"/>
              <w:rPr>
                <w:rFonts w:ascii="SimSun" w:hAnsi="SimSun" w:eastAsia="SimSun" w:cs="SimSun"/>
                <w:color w:val="000000"/>
                <w:sz w:val="22"/>
                <w:szCs w:val="22"/>
              </w:rPr>
            </w:pPr>
          </w:p>
        </w:tc>
        <w:tc>
          <w:tcPr>
            <w:tcW w:w="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firstLine="440"/>
              <w:jc w:val="right"/>
              <w:rPr>
                <w:rFonts w:ascii="SimSun" w:hAnsi="SimSun" w:eastAsia="SimSun" w:cs="SimSun"/>
                <w:color w:val="000000"/>
                <w:sz w:val="22"/>
                <w:szCs w:val="22"/>
              </w:rPr>
            </w:pPr>
          </w:p>
        </w:tc>
        <w:tc>
          <w:tcPr>
            <w:tcW w:w="15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440"/>
              <w:textAlignment w:val="center"/>
              <w:rPr>
                <w:rFonts w:ascii="SimSun" w:hAnsi="SimSun" w:eastAsia="SimSun" w:cs="SimSun"/>
                <w:color w:val="000000"/>
                <w:sz w:val="22"/>
                <w:szCs w:val="22"/>
              </w:rPr>
            </w:pPr>
            <w:r>
              <w:rPr>
                <w:rFonts w:ascii="Dialog . plain" w:hAnsi="Dialog . plain" w:eastAsia="Dialog . plain" w:cs="Dialog . plain"/>
                <w:color w:val="000000"/>
                <w:kern w:val="0"/>
                <w:sz w:val="22"/>
                <w:szCs w:val="22"/>
              </w:rPr>
              <w:t>十一、节能环保支出</w:t>
            </w:r>
          </w:p>
        </w:tc>
        <w:tc>
          <w:tcPr>
            <w:tcW w:w="1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firstLine="440"/>
              <w:jc w:val="center"/>
              <w:rPr>
                <w:rFonts w:ascii="SimSun" w:hAnsi="SimSun" w:eastAsia="SimSun" w:cs="SimSun"/>
                <w:color w:val="000000"/>
                <w:sz w:val="22"/>
                <w:szCs w:val="22"/>
              </w:rPr>
            </w:pPr>
          </w:p>
        </w:tc>
      </w:tr>
      <w:tr>
        <w:tblPrEx>
          <w:tblCellMar>
            <w:top w:w="0" w:type="dxa"/>
            <w:left w:w="108" w:type="dxa"/>
            <w:bottom w:w="0" w:type="dxa"/>
            <w:right w:w="108" w:type="dxa"/>
          </w:tblCellMar>
        </w:tblPrEx>
        <w:trPr>
          <w:trHeight w:val="360" w:hRule="atLeast"/>
        </w:trPr>
        <w:tc>
          <w:tcPr>
            <w:tcW w:w="1529"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440"/>
              <w:rPr>
                <w:rFonts w:ascii="SimSun" w:hAnsi="SimSun" w:eastAsia="SimSun" w:cs="SimSun"/>
                <w:color w:val="000000"/>
                <w:sz w:val="22"/>
                <w:szCs w:val="22"/>
              </w:rPr>
            </w:pPr>
          </w:p>
        </w:tc>
        <w:tc>
          <w:tcPr>
            <w:tcW w:w="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firstLine="440"/>
              <w:jc w:val="right"/>
              <w:rPr>
                <w:rFonts w:ascii="SimSun" w:hAnsi="SimSun" w:eastAsia="SimSun" w:cs="SimSun"/>
                <w:color w:val="000000"/>
                <w:sz w:val="22"/>
                <w:szCs w:val="22"/>
              </w:rPr>
            </w:pPr>
          </w:p>
        </w:tc>
        <w:tc>
          <w:tcPr>
            <w:tcW w:w="15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440"/>
              <w:textAlignment w:val="center"/>
              <w:rPr>
                <w:rFonts w:ascii="SimSun" w:hAnsi="SimSun" w:eastAsia="SimSun" w:cs="SimSun"/>
                <w:color w:val="000000"/>
                <w:sz w:val="22"/>
                <w:szCs w:val="22"/>
              </w:rPr>
            </w:pPr>
            <w:r>
              <w:rPr>
                <w:rFonts w:ascii="Dialog . plain" w:hAnsi="Dialog . plain" w:eastAsia="Dialog . plain" w:cs="Dialog . plain"/>
                <w:color w:val="000000"/>
                <w:kern w:val="0"/>
                <w:sz w:val="22"/>
                <w:szCs w:val="22"/>
              </w:rPr>
              <w:t>十二、城乡社区支出</w:t>
            </w:r>
          </w:p>
        </w:tc>
        <w:tc>
          <w:tcPr>
            <w:tcW w:w="1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firstLine="440"/>
              <w:jc w:val="center"/>
              <w:rPr>
                <w:rFonts w:ascii="SimSun" w:hAnsi="SimSun" w:eastAsia="SimSun" w:cs="SimSun"/>
                <w:color w:val="000000"/>
                <w:sz w:val="22"/>
                <w:szCs w:val="22"/>
              </w:rPr>
            </w:pPr>
          </w:p>
        </w:tc>
      </w:tr>
      <w:tr>
        <w:tblPrEx>
          <w:tblCellMar>
            <w:top w:w="0" w:type="dxa"/>
            <w:left w:w="108" w:type="dxa"/>
            <w:bottom w:w="0" w:type="dxa"/>
            <w:right w:w="108" w:type="dxa"/>
          </w:tblCellMar>
        </w:tblPrEx>
        <w:trPr>
          <w:trHeight w:val="400" w:hRule="atLeast"/>
        </w:trPr>
        <w:tc>
          <w:tcPr>
            <w:tcW w:w="1529"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440"/>
              <w:rPr>
                <w:rFonts w:ascii="SimSun" w:hAnsi="SimSun" w:eastAsia="SimSun" w:cs="SimSun"/>
                <w:color w:val="000000"/>
                <w:sz w:val="22"/>
                <w:szCs w:val="22"/>
              </w:rPr>
            </w:pPr>
          </w:p>
        </w:tc>
        <w:tc>
          <w:tcPr>
            <w:tcW w:w="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firstLine="440"/>
              <w:jc w:val="right"/>
              <w:rPr>
                <w:rFonts w:ascii="SimSun" w:hAnsi="SimSun" w:eastAsia="SimSun" w:cs="SimSun"/>
                <w:color w:val="000000"/>
                <w:sz w:val="22"/>
                <w:szCs w:val="22"/>
              </w:rPr>
            </w:pPr>
          </w:p>
        </w:tc>
        <w:tc>
          <w:tcPr>
            <w:tcW w:w="15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440"/>
              <w:textAlignment w:val="center"/>
              <w:rPr>
                <w:rFonts w:ascii="SimSun" w:hAnsi="SimSun" w:eastAsia="SimSun" w:cs="SimSun"/>
                <w:color w:val="000000"/>
                <w:sz w:val="22"/>
                <w:szCs w:val="22"/>
              </w:rPr>
            </w:pPr>
            <w:r>
              <w:rPr>
                <w:rFonts w:ascii="Dialog . plain" w:hAnsi="Dialog . plain" w:eastAsia="Dialog . plain" w:cs="Dialog . plain"/>
                <w:color w:val="000000"/>
                <w:kern w:val="0"/>
                <w:sz w:val="22"/>
                <w:szCs w:val="22"/>
              </w:rPr>
              <w:t>十三、农林水支出</w:t>
            </w:r>
          </w:p>
        </w:tc>
        <w:tc>
          <w:tcPr>
            <w:tcW w:w="1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firstLine="440"/>
              <w:jc w:val="center"/>
              <w:rPr>
                <w:rFonts w:ascii="SimSun" w:hAnsi="SimSun" w:eastAsia="SimSun" w:cs="SimSun"/>
                <w:color w:val="000000"/>
                <w:sz w:val="22"/>
                <w:szCs w:val="22"/>
              </w:rPr>
            </w:pPr>
          </w:p>
        </w:tc>
      </w:tr>
      <w:tr>
        <w:tblPrEx>
          <w:tblCellMar>
            <w:top w:w="0" w:type="dxa"/>
            <w:left w:w="108" w:type="dxa"/>
            <w:bottom w:w="0" w:type="dxa"/>
            <w:right w:w="108" w:type="dxa"/>
          </w:tblCellMar>
        </w:tblPrEx>
        <w:trPr>
          <w:trHeight w:val="360" w:hRule="atLeast"/>
        </w:trPr>
        <w:tc>
          <w:tcPr>
            <w:tcW w:w="1529"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440"/>
              <w:rPr>
                <w:rFonts w:ascii="SimSun" w:hAnsi="SimSun" w:eastAsia="SimSun" w:cs="SimSun"/>
                <w:color w:val="000000"/>
                <w:sz w:val="22"/>
                <w:szCs w:val="22"/>
              </w:rPr>
            </w:pPr>
          </w:p>
        </w:tc>
        <w:tc>
          <w:tcPr>
            <w:tcW w:w="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firstLine="440"/>
              <w:jc w:val="right"/>
              <w:rPr>
                <w:rFonts w:ascii="SimSun" w:hAnsi="SimSun" w:eastAsia="SimSun" w:cs="SimSun"/>
                <w:color w:val="000000"/>
                <w:sz w:val="22"/>
                <w:szCs w:val="22"/>
              </w:rPr>
            </w:pPr>
          </w:p>
        </w:tc>
        <w:tc>
          <w:tcPr>
            <w:tcW w:w="15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440"/>
              <w:textAlignment w:val="center"/>
              <w:rPr>
                <w:rFonts w:ascii="SimSun" w:hAnsi="SimSun" w:eastAsia="SimSun" w:cs="SimSun"/>
                <w:color w:val="000000"/>
                <w:sz w:val="22"/>
                <w:szCs w:val="22"/>
              </w:rPr>
            </w:pPr>
            <w:r>
              <w:rPr>
                <w:rFonts w:ascii="Dialog . plain" w:hAnsi="Dialog . plain" w:eastAsia="Dialog . plain" w:cs="Dialog . plain"/>
                <w:color w:val="000000"/>
                <w:kern w:val="0"/>
                <w:sz w:val="22"/>
                <w:szCs w:val="22"/>
              </w:rPr>
              <w:t>十四、交通运输支出</w:t>
            </w:r>
          </w:p>
        </w:tc>
        <w:tc>
          <w:tcPr>
            <w:tcW w:w="1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firstLine="440"/>
              <w:jc w:val="center"/>
              <w:rPr>
                <w:rFonts w:ascii="SimSun" w:hAnsi="SimSun" w:eastAsia="SimSun" w:cs="SimSun"/>
                <w:color w:val="000000"/>
                <w:sz w:val="22"/>
                <w:szCs w:val="22"/>
              </w:rPr>
            </w:pPr>
          </w:p>
        </w:tc>
      </w:tr>
      <w:tr>
        <w:tblPrEx>
          <w:tblCellMar>
            <w:top w:w="0" w:type="dxa"/>
            <w:left w:w="108" w:type="dxa"/>
            <w:bottom w:w="0" w:type="dxa"/>
            <w:right w:w="108" w:type="dxa"/>
          </w:tblCellMar>
        </w:tblPrEx>
        <w:trPr>
          <w:trHeight w:val="360" w:hRule="atLeast"/>
        </w:trPr>
        <w:tc>
          <w:tcPr>
            <w:tcW w:w="1529"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440"/>
              <w:rPr>
                <w:rFonts w:ascii="SimSun" w:hAnsi="SimSun" w:eastAsia="SimSun" w:cs="SimSun"/>
                <w:color w:val="000000"/>
                <w:sz w:val="22"/>
                <w:szCs w:val="22"/>
              </w:rPr>
            </w:pPr>
          </w:p>
        </w:tc>
        <w:tc>
          <w:tcPr>
            <w:tcW w:w="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firstLine="440"/>
              <w:jc w:val="right"/>
              <w:rPr>
                <w:rFonts w:ascii="SimSun" w:hAnsi="SimSun" w:eastAsia="SimSun" w:cs="SimSun"/>
                <w:color w:val="000000"/>
                <w:sz w:val="22"/>
                <w:szCs w:val="22"/>
              </w:rPr>
            </w:pPr>
          </w:p>
        </w:tc>
        <w:tc>
          <w:tcPr>
            <w:tcW w:w="15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440"/>
              <w:textAlignment w:val="center"/>
              <w:rPr>
                <w:rFonts w:ascii="SimSun" w:hAnsi="SimSun" w:eastAsia="SimSun" w:cs="SimSun"/>
                <w:color w:val="000000"/>
                <w:sz w:val="22"/>
                <w:szCs w:val="22"/>
              </w:rPr>
            </w:pPr>
            <w:r>
              <w:rPr>
                <w:rFonts w:ascii="Dialog . plain" w:hAnsi="Dialog . plain" w:eastAsia="Dialog . plain" w:cs="Dialog . plain"/>
                <w:color w:val="000000"/>
                <w:kern w:val="0"/>
                <w:sz w:val="22"/>
                <w:szCs w:val="22"/>
              </w:rPr>
              <w:t>十五、资源勘探工业信息等支出</w:t>
            </w:r>
          </w:p>
        </w:tc>
        <w:tc>
          <w:tcPr>
            <w:tcW w:w="1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firstLine="440"/>
              <w:jc w:val="center"/>
              <w:rPr>
                <w:rFonts w:ascii="SimSun" w:hAnsi="SimSun" w:eastAsia="SimSun" w:cs="SimSun"/>
                <w:color w:val="000000"/>
                <w:sz w:val="22"/>
                <w:szCs w:val="22"/>
              </w:rPr>
            </w:pPr>
          </w:p>
        </w:tc>
      </w:tr>
      <w:tr>
        <w:tblPrEx>
          <w:tblCellMar>
            <w:top w:w="0" w:type="dxa"/>
            <w:left w:w="108" w:type="dxa"/>
            <w:bottom w:w="0" w:type="dxa"/>
            <w:right w:w="108" w:type="dxa"/>
          </w:tblCellMar>
        </w:tblPrEx>
        <w:trPr>
          <w:trHeight w:val="360" w:hRule="atLeast"/>
        </w:trPr>
        <w:tc>
          <w:tcPr>
            <w:tcW w:w="1529"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440"/>
              <w:rPr>
                <w:rFonts w:ascii="SimSun" w:hAnsi="SimSun" w:eastAsia="SimSun" w:cs="SimSun"/>
                <w:color w:val="000000"/>
                <w:sz w:val="22"/>
                <w:szCs w:val="22"/>
              </w:rPr>
            </w:pPr>
          </w:p>
        </w:tc>
        <w:tc>
          <w:tcPr>
            <w:tcW w:w="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firstLine="440"/>
              <w:jc w:val="right"/>
              <w:rPr>
                <w:rFonts w:ascii="SimSun" w:hAnsi="SimSun" w:eastAsia="SimSun" w:cs="SimSun"/>
                <w:color w:val="000000"/>
                <w:sz w:val="22"/>
                <w:szCs w:val="22"/>
              </w:rPr>
            </w:pPr>
          </w:p>
        </w:tc>
        <w:tc>
          <w:tcPr>
            <w:tcW w:w="15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440"/>
              <w:textAlignment w:val="center"/>
              <w:rPr>
                <w:rFonts w:ascii="SimSun" w:hAnsi="SimSun" w:eastAsia="SimSun" w:cs="SimSun"/>
                <w:color w:val="000000"/>
                <w:sz w:val="22"/>
                <w:szCs w:val="22"/>
              </w:rPr>
            </w:pPr>
            <w:r>
              <w:rPr>
                <w:rFonts w:ascii="Dialog . plain" w:hAnsi="Dialog . plain" w:eastAsia="Dialog . plain" w:cs="Dialog . plain"/>
                <w:color w:val="000000"/>
                <w:kern w:val="0"/>
                <w:sz w:val="22"/>
                <w:szCs w:val="22"/>
              </w:rPr>
              <w:t>十六、商业服务业等支出</w:t>
            </w:r>
          </w:p>
        </w:tc>
        <w:tc>
          <w:tcPr>
            <w:tcW w:w="1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firstLine="440"/>
              <w:jc w:val="center"/>
              <w:rPr>
                <w:rFonts w:ascii="SimSun" w:hAnsi="SimSun" w:eastAsia="SimSun" w:cs="SimSun"/>
                <w:color w:val="000000"/>
                <w:sz w:val="22"/>
                <w:szCs w:val="22"/>
              </w:rPr>
            </w:pPr>
          </w:p>
        </w:tc>
      </w:tr>
      <w:tr>
        <w:tblPrEx>
          <w:tblCellMar>
            <w:top w:w="0" w:type="dxa"/>
            <w:left w:w="108" w:type="dxa"/>
            <w:bottom w:w="0" w:type="dxa"/>
            <w:right w:w="108" w:type="dxa"/>
          </w:tblCellMar>
        </w:tblPrEx>
        <w:trPr>
          <w:trHeight w:val="360" w:hRule="atLeast"/>
        </w:trPr>
        <w:tc>
          <w:tcPr>
            <w:tcW w:w="1529"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440"/>
              <w:rPr>
                <w:rFonts w:ascii="SimSun" w:hAnsi="SimSun" w:eastAsia="SimSun" w:cs="SimSun"/>
                <w:color w:val="000000"/>
                <w:sz w:val="22"/>
                <w:szCs w:val="22"/>
              </w:rPr>
            </w:pPr>
          </w:p>
        </w:tc>
        <w:tc>
          <w:tcPr>
            <w:tcW w:w="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firstLine="440"/>
              <w:jc w:val="right"/>
              <w:rPr>
                <w:rFonts w:ascii="SimSun" w:hAnsi="SimSun" w:eastAsia="SimSun" w:cs="SimSun"/>
                <w:color w:val="000000"/>
                <w:sz w:val="22"/>
                <w:szCs w:val="22"/>
              </w:rPr>
            </w:pPr>
          </w:p>
        </w:tc>
        <w:tc>
          <w:tcPr>
            <w:tcW w:w="15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440"/>
              <w:textAlignment w:val="center"/>
              <w:rPr>
                <w:rFonts w:ascii="SimSun" w:hAnsi="SimSun" w:eastAsia="SimSun" w:cs="SimSun"/>
                <w:color w:val="000000"/>
                <w:sz w:val="22"/>
                <w:szCs w:val="22"/>
              </w:rPr>
            </w:pPr>
            <w:r>
              <w:rPr>
                <w:rFonts w:ascii="Dialog . plain" w:hAnsi="Dialog . plain" w:eastAsia="Dialog . plain" w:cs="Dialog . plain"/>
                <w:color w:val="000000"/>
                <w:kern w:val="0"/>
                <w:sz w:val="22"/>
                <w:szCs w:val="22"/>
              </w:rPr>
              <w:t>十七、金融支出</w:t>
            </w:r>
          </w:p>
        </w:tc>
        <w:tc>
          <w:tcPr>
            <w:tcW w:w="1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firstLine="440"/>
              <w:jc w:val="center"/>
              <w:rPr>
                <w:rFonts w:ascii="SimSun" w:hAnsi="SimSun" w:eastAsia="SimSun" w:cs="SimSun"/>
                <w:color w:val="000000"/>
                <w:sz w:val="22"/>
                <w:szCs w:val="22"/>
              </w:rPr>
            </w:pPr>
          </w:p>
        </w:tc>
      </w:tr>
      <w:tr>
        <w:tblPrEx>
          <w:tblCellMar>
            <w:top w:w="0" w:type="dxa"/>
            <w:left w:w="108" w:type="dxa"/>
            <w:bottom w:w="0" w:type="dxa"/>
            <w:right w:w="108" w:type="dxa"/>
          </w:tblCellMar>
        </w:tblPrEx>
        <w:trPr>
          <w:trHeight w:val="360" w:hRule="atLeast"/>
        </w:trPr>
        <w:tc>
          <w:tcPr>
            <w:tcW w:w="1529"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440"/>
              <w:rPr>
                <w:rFonts w:ascii="SimSun" w:hAnsi="SimSun" w:eastAsia="SimSun" w:cs="SimSun"/>
                <w:color w:val="000000"/>
                <w:sz w:val="22"/>
                <w:szCs w:val="22"/>
              </w:rPr>
            </w:pPr>
          </w:p>
        </w:tc>
        <w:tc>
          <w:tcPr>
            <w:tcW w:w="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firstLine="440"/>
              <w:jc w:val="right"/>
              <w:rPr>
                <w:rFonts w:ascii="SimSun" w:hAnsi="SimSun" w:eastAsia="SimSun" w:cs="SimSun"/>
                <w:color w:val="000000"/>
                <w:sz w:val="22"/>
                <w:szCs w:val="22"/>
              </w:rPr>
            </w:pPr>
          </w:p>
        </w:tc>
        <w:tc>
          <w:tcPr>
            <w:tcW w:w="15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440"/>
              <w:textAlignment w:val="center"/>
              <w:rPr>
                <w:rFonts w:ascii="SimSun" w:hAnsi="SimSun" w:eastAsia="SimSun" w:cs="SimSun"/>
                <w:color w:val="000000"/>
                <w:sz w:val="22"/>
                <w:szCs w:val="22"/>
              </w:rPr>
            </w:pPr>
            <w:r>
              <w:rPr>
                <w:rFonts w:ascii="Dialog . plain" w:hAnsi="Dialog . plain" w:eastAsia="Dialog . plain" w:cs="Dialog . plain"/>
                <w:color w:val="000000"/>
                <w:kern w:val="0"/>
                <w:sz w:val="22"/>
                <w:szCs w:val="22"/>
              </w:rPr>
              <w:t>十八、援助其他地区支出</w:t>
            </w:r>
          </w:p>
        </w:tc>
        <w:tc>
          <w:tcPr>
            <w:tcW w:w="1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firstLine="440"/>
              <w:jc w:val="center"/>
              <w:rPr>
                <w:rFonts w:ascii="SimSun" w:hAnsi="SimSun" w:eastAsia="SimSun" w:cs="SimSun"/>
                <w:color w:val="000000"/>
                <w:sz w:val="22"/>
                <w:szCs w:val="22"/>
              </w:rPr>
            </w:pPr>
          </w:p>
        </w:tc>
      </w:tr>
      <w:tr>
        <w:tblPrEx>
          <w:tblCellMar>
            <w:top w:w="0" w:type="dxa"/>
            <w:left w:w="108" w:type="dxa"/>
            <w:bottom w:w="0" w:type="dxa"/>
            <w:right w:w="108" w:type="dxa"/>
          </w:tblCellMar>
        </w:tblPrEx>
        <w:trPr>
          <w:trHeight w:val="360" w:hRule="atLeast"/>
        </w:trPr>
        <w:tc>
          <w:tcPr>
            <w:tcW w:w="1529"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440"/>
              <w:rPr>
                <w:rFonts w:ascii="SimSun" w:hAnsi="SimSun" w:eastAsia="SimSun" w:cs="SimSun"/>
                <w:color w:val="000000"/>
                <w:sz w:val="22"/>
                <w:szCs w:val="22"/>
              </w:rPr>
            </w:pPr>
          </w:p>
        </w:tc>
        <w:tc>
          <w:tcPr>
            <w:tcW w:w="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firstLine="440"/>
              <w:jc w:val="right"/>
              <w:rPr>
                <w:rFonts w:ascii="SimSun" w:hAnsi="SimSun" w:eastAsia="SimSun" w:cs="SimSun"/>
                <w:color w:val="000000"/>
                <w:sz w:val="22"/>
                <w:szCs w:val="22"/>
              </w:rPr>
            </w:pPr>
          </w:p>
        </w:tc>
        <w:tc>
          <w:tcPr>
            <w:tcW w:w="15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440"/>
              <w:textAlignment w:val="center"/>
              <w:rPr>
                <w:rFonts w:ascii="SimSun" w:hAnsi="SimSun" w:eastAsia="SimSun" w:cs="SimSun"/>
                <w:color w:val="000000"/>
                <w:sz w:val="22"/>
                <w:szCs w:val="22"/>
              </w:rPr>
            </w:pPr>
            <w:r>
              <w:rPr>
                <w:rFonts w:ascii="Dialog . plain" w:hAnsi="Dialog . plain" w:eastAsia="Dialog . plain" w:cs="Dialog . plain"/>
                <w:color w:val="000000"/>
                <w:kern w:val="0"/>
                <w:sz w:val="22"/>
                <w:szCs w:val="22"/>
              </w:rPr>
              <w:t>十九、自然资源海洋气象等支出</w:t>
            </w:r>
          </w:p>
        </w:tc>
        <w:tc>
          <w:tcPr>
            <w:tcW w:w="1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firstLine="440"/>
              <w:jc w:val="center"/>
              <w:rPr>
                <w:rFonts w:ascii="SimSun" w:hAnsi="SimSun" w:eastAsia="SimSun" w:cs="SimSun"/>
                <w:color w:val="000000"/>
                <w:sz w:val="22"/>
                <w:szCs w:val="22"/>
              </w:rPr>
            </w:pPr>
          </w:p>
        </w:tc>
      </w:tr>
      <w:tr>
        <w:tblPrEx>
          <w:tblCellMar>
            <w:top w:w="0" w:type="dxa"/>
            <w:left w:w="108" w:type="dxa"/>
            <w:bottom w:w="0" w:type="dxa"/>
            <w:right w:w="108" w:type="dxa"/>
          </w:tblCellMar>
        </w:tblPrEx>
        <w:trPr>
          <w:trHeight w:val="360" w:hRule="atLeast"/>
        </w:trPr>
        <w:tc>
          <w:tcPr>
            <w:tcW w:w="1529"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440"/>
              <w:rPr>
                <w:rFonts w:ascii="SimSun" w:hAnsi="SimSun" w:eastAsia="SimSun" w:cs="SimSun"/>
                <w:color w:val="000000"/>
                <w:sz w:val="22"/>
                <w:szCs w:val="22"/>
              </w:rPr>
            </w:pPr>
          </w:p>
        </w:tc>
        <w:tc>
          <w:tcPr>
            <w:tcW w:w="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firstLine="440"/>
              <w:jc w:val="right"/>
              <w:rPr>
                <w:rFonts w:ascii="SimSun" w:hAnsi="SimSun" w:eastAsia="SimSun" w:cs="SimSun"/>
                <w:color w:val="000000"/>
                <w:sz w:val="22"/>
                <w:szCs w:val="22"/>
              </w:rPr>
            </w:pPr>
          </w:p>
        </w:tc>
        <w:tc>
          <w:tcPr>
            <w:tcW w:w="15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440"/>
              <w:textAlignment w:val="center"/>
              <w:rPr>
                <w:rFonts w:ascii="SimSun" w:hAnsi="SimSun" w:eastAsia="SimSun" w:cs="SimSun"/>
                <w:color w:val="000000"/>
                <w:sz w:val="22"/>
                <w:szCs w:val="22"/>
              </w:rPr>
            </w:pPr>
            <w:r>
              <w:rPr>
                <w:rFonts w:ascii="Dialog . plain" w:hAnsi="Dialog . plain" w:eastAsia="Dialog . plain" w:cs="Dialog . plain"/>
                <w:color w:val="000000"/>
                <w:kern w:val="0"/>
                <w:sz w:val="22"/>
                <w:szCs w:val="22"/>
              </w:rPr>
              <w:t>二十、住房保障支出</w:t>
            </w:r>
          </w:p>
        </w:tc>
        <w:tc>
          <w:tcPr>
            <w:tcW w:w="1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440"/>
              <w:jc w:val="center"/>
              <w:textAlignment w:val="center"/>
              <w:rPr>
                <w:rFonts w:ascii="SimSun" w:hAnsi="SimSun" w:eastAsia="SimSun" w:cs="SimSun"/>
                <w:color w:val="000000"/>
                <w:sz w:val="22"/>
                <w:szCs w:val="22"/>
              </w:rPr>
            </w:pPr>
            <w:r>
              <w:rPr>
                <w:rFonts w:hint="eastAsia" w:ascii="SimSun" w:hAnsi="SimSun" w:eastAsia="SimSun" w:cs="SimSun"/>
                <w:color w:val="000000"/>
                <w:kern w:val="0"/>
                <w:sz w:val="22"/>
                <w:szCs w:val="22"/>
              </w:rPr>
              <w:t>68.39</w:t>
            </w:r>
          </w:p>
        </w:tc>
      </w:tr>
      <w:tr>
        <w:tblPrEx>
          <w:tblCellMar>
            <w:top w:w="0" w:type="dxa"/>
            <w:left w:w="108" w:type="dxa"/>
            <w:bottom w:w="0" w:type="dxa"/>
            <w:right w:w="108" w:type="dxa"/>
          </w:tblCellMar>
        </w:tblPrEx>
        <w:trPr>
          <w:trHeight w:val="360" w:hRule="atLeast"/>
        </w:trPr>
        <w:tc>
          <w:tcPr>
            <w:tcW w:w="1529"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440"/>
              <w:rPr>
                <w:rFonts w:ascii="SimSun" w:hAnsi="SimSun" w:eastAsia="SimSun" w:cs="SimSun"/>
                <w:color w:val="000000"/>
                <w:sz w:val="22"/>
                <w:szCs w:val="22"/>
              </w:rPr>
            </w:pPr>
          </w:p>
        </w:tc>
        <w:tc>
          <w:tcPr>
            <w:tcW w:w="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firstLine="440"/>
              <w:jc w:val="right"/>
              <w:rPr>
                <w:rFonts w:ascii="SimSun" w:hAnsi="SimSun" w:eastAsia="SimSun" w:cs="SimSun"/>
                <w:color w:val="000000"/>
                <w:sz w:val="22"/>
                <w:szCs w:val="22"/>
              </w:rPr>
            </w:pPr>
          </w:p>
        </w:tc>
        <w:tc>
          <w:tcPr>
            <w:tcW w:w="15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440"/>
              <w:textAlignment w:val="center"/>
              <w:rPr>
                <w:rFonts w:ascii="SimSun" w:hAnsi="SimSun" w:eastAsia="SimSun" w:cs="SimSun"/>
                <w:color w:val="000000"/>
                <w:sz w:val="22"/>
                <w:szCs w:val="22"/>
              </w:rPr>
            </w:pPr>
            <w:r>
              <w:rPr>
                <w:rFonts w:ascii="Dialog . plain" w:hAnsi="Dialog . plain" w:eastAsia="Dialog . plain" w:cs="Dialog . plain"/>
                <w:color w:val="000000"/>
                <w:kern w:val="0"/>
                <w:sz w:val="22"/>
                <w:szCs w:val="22"/>
              </w:rPr>
              <w:t>二十一、粮油物资储备支出</w:t>
            </w:r>
          </w:p>
        </w:tc>
        <w:tc>
          <w:tcPr>
            <w:tcW w:w="1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firstLine="440"/>
              <w:jc w:val="center"/>
              <w:rPr>
                <w:rFonts w:ascii="SimSun" w:hAnsi="SimSun" w:eastAsia="SimSun" w:cs="SimSun"/>
                <w:color w:val="000000"/>
                <w:sz w:val="22"/>
                <w:szCs w:val="22"/>
              </w:rPr>
            </w:pPr>
          </w:p>
        </w:tc>
      </w:tr>
      <w:tr>
        <w:tblPrEx>
          <w:tblCellMar>
            <w:top w:w="0" w:type="dxa"/>
            <w:left w:w="108" w:type="dxa"/>
            <w:bottom w:w="0" w:type="dxa"/>
            <w:right w:w="108" w:type="dxa"/>
          </w:tblCellMar>
        </w:tblPrEx>
        <w:trPr>
          <w:trHeight w:val="360" w:hRule="atLeast"/>
        </w:trPr>
        <w:tc>
          <w:tcPr>
            <w:tcW w:w="1529"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440"/>
              <w:rPr>
                <w:rFonts w:ascii="SimSun" w:hAnsi="SimSun" w:eastAsia="SimSun" w:cs="SimSun"/>
                <w:color w:val="000000"/>
                <w:sz w:val="22"/>
                <w:szCs w:val="22"/>
              </w:rPr>
            </w:pPr>
          </w:p>
        </w:tc>
        <w:tc>
          <w:tcPr>
            <w:tcW w:w="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firstLine="440"/>
              <w:jc w:val="right"/>
              <w:rPr>
                <w:rFonts w:ascii="SimSun" w:hAnsi="SimSun" w:eastAsia="SimSun" w:cs="SimSun"/>
                <w:color w:val="000000"/>
                <w:sz w:val="22"/>
                <w:szCs w:val="22"/>
              </w:rPr>
            </w:pPr>
          </w:p>
        </w:tc>
        <w:tc>
          <w:tcPr>
            <w:tcW w:w="15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440"/>
              <w:textAlignment w:val="center"/>
              <w:rPr>
                <w:rFonts w:ascii="SimSun" w:hAnsi="SimSun" w:eastAsia="SimSun" w:cs="SimSun"/>
                <w:color w:val="000000"/>
                <w:sz w:val="22"/>
                <w:szCs w:val="22"/>
              </w:rPr>
            </w:pPr>
            <w:r>
              <w:rPr>
                <w:rFonts w:ascii="Dialog . plain" w:hAnsi="Dialog . plain" w:eastAsia="Dialog . plain" w:cs="Dialog . plain"/>
                <w:color w:val="000000"/>
                <w:kern w:val="0"/>
                <w:sz w:val="22"/>
                <w:szCs w:val="22"/>
              </w:rPr>
              <w:t>二十二、国有资本经营预算支出</w:t>
            </w:r>
          </w:p>
        </w:tc>
        <w:tc>
          <w:tcPr>
            <w:tcW w:w="1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firstLine="440"/>
              <w:jc w:val="center"/>
              <w:rPr>
                <w:rFonts w:ascii="SimSun" w:hAnsi="SimSun" w:eastAsia="SimSun" w:cs="SimSun"/>
                <w:color w:val="000000"/>
                <w:sz w:val="22"/>
                <w:szCs w:val="22"/>
              </w:rPr>
            </w:pPr>
          </w:p>
        </w:tc>
      </w:tr>
      <w:tr>
        <w:tblPrEx>
          <w:tblCellMar>
            <w:top w:w="0" w:type="dxa"/>
            <w:left w:w="108" w:type="dxa"/>
            <w:bottom w:w="0" w:type="dxa"/>
            <w:right w:w="108" w:type="dxa"/>
          </w:tblCellMar>
        </w:tblPrEx>
        <w:trPr>
          <w:trHeight w:val="360" w:hRule="atLeast"/>
        </w:trPr>
        <w:tc>
          <w:tcPr>
            <w:tcW w:w="1529"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440"/>
              <w:rPr>
                <w:rFonts w:ascii="SimSun" w:hAnsi="SimSun" w:eastAsia="SimSun" w:cs="SimSun"/>
                <w:color w:val="000000"/>
                <w:sz w:val="22"/>
                <w:szCs w:val="22"/>
              </w:rPr>
            </w:pPr>
          </w:p>
        </w:tc>
        <w:tc>
          <w:tcPr>
            <w:tcW w:w="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firstLine="440"/>
              <w:jc w:val="right"/>
              <w:rPr>
                <w:rFonts w:ascii="SimSun" w:hAnsi="SimSun" w:eastAsia="SimSun" w:cs="SimSun"/>
                <w:color w:val="000000"/>
                <w:sz w:val="22"/>
                <w:szCs w:val="22"/>
              </w:rPr>
            </w:pPr>
          </w:p>
        </w:tc>
        <w:tc>
          <w:tcPr>
            <w:tcW w:w="15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440"/>
              <w:textAlignment w:val="center"/>
              <w:rPr>
                <w:rFonts w:ascii="SimSun" w:hAnsi="SimSun" w:eastAsia="SimSun" w:cs="SimSun"/>
                <w:color w:val="000000"/>
                <w:sz w:val="22"/>
                <w:szCs w:val="22"/>
              </w:rPr>
            </w:pPr>
            <w:r>
              <w:rPr>
                <w:rFonts w:ascii="Dialog . plain" w:hAnsi="Dialog . plain" w:eastAsia="Dialog . plain" w:cs="Dialog . plain"/>
                <w:color w:val="000000"/>
                <w:kern w:val="0"/>
                <w:sz w:val="22"/>
                <w:szCs w:val="22"/>
              </w:rPr>
              <w:t>二十三、灾害防治及应急管理支出</w:t>
            </w:r>
          </w:p>
        </w:tc>
        <w:tc>
          <w:tcPr>
            <w:tcW w:w="1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firstLine="440"/>
              <w:jc w:val="center"/>
              <w:rPr>
                <w:rFonts w:ascii="SimSun" w:hAnsi="SimSun" w:eastAsia="SimSun" w:cs="SimSun"/>
                <w:color w:val="000000"/>
                <w:sz w:val="22"/>
                <w:szCs w:val="22"/>
              </w:rPr>
            </w:pPr>
          </w:p>
        </w:tc>
      </w:tr>
      <w:tr>
        <w:tblPrEx>
          <w:tblCellMar>
            <w:top w:w="0" w:type="dxa"/>
            <w:left w:w="108" w:type="dxa"/>
            <w:bottom w:w="0" w:type="dxa"/>
            <w:right w:w="108" w:type="dxa"/>
          </w:tblCellMar>
        </w:tblPrEx>
        <w:trPr>
          <w:trHeight w:val="360" w:hRule="atLeast"/>
        </w:trPr>
        <w:tc>
          <w:tcPr>
            <w:tcW w:w="1529"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440"/>
              <w:rPr>
                <w:rFonts w:ascii="SimSun" w:hAnsi="SimSun" w:eastAsia="SimSun" w:cs="SimSun"/>
                <w:color w:val="000000"/>
                <w:sz w:val="22"/>
                <w:szCs w:val="22"/>
              </w:rPr>
            </w:pPr>
          </w:p>
        </w:tc>
        <w:tc>
          <w:tcPr>
            <w:tcW w:w="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firstLine="440"/>
              <w:jc w:val="right"/>
              <w:rPr>
                <w:rFonts w:ascii="SimSun" w:hAnsi="SimSun" w:eastAsia="SimSun" w:cs="SimSun"/>
                <w:color w:val="000000"/>
                <w:sz w:val="22"/>
                <w:szCs w:val="22"/>
              </w:rPr>
            </w:pPr>
          </w:p>
        </w:tc>
        <w:tc>
          <w:tcPr>
            <w:tcW w:w="15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440"/>
              <w:textAlignment w:val="center"/>
              <w:rPr>
                <w:rFonts w:ascii="SimSun" w:hAnsi="SimSun" w:eastAsia="SimSun" w:cs="SimSun"/>
                <w:color w:val="000000"/>
                <w:sz w:val="22"/>
                <w:szCs w:val="22"/>
              </w:rPr>
            </w:pPr>
            <w:r>
              <w:rPr>
                <w:rFonts w:ascii="Dialog . plain" w:hAnsi="Dialog . plain" w:eastAsia="Dialog . plain" w:cs="Dialog . plain"/>
                <w:color w:val="000000"/>
                <w:kern w:val="0"/>
                <w:sz w:val="22"/>
                <w:szCs w:val="22"/>
              </w:rPr>
              <w:t>二十四、预备费</w:t>
            </w:r>
          </w:p>
        </w:tc>
        <w:tc>
          <w:tcPr>
            <w:tcW w:w="1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firstLine="440"/>
              <w:jc w:val="center"/>
              <w:rPr>
                <w:rFonts w:ascii="SimSun" w:hAnsi="SimSun" w:eastAsia="SimSun" w:cs="SimSun"/>
                <w:color w:val="000000"/>
                <w:sz w:val="22"/>
                <w:szCs w:val="22"/>
              </w:rPr>
            </w:pPr>
          </w:p>
        </w:tc>
      </w:tr>
      <w:tr>
        <w:tblPrEx>
          <w:tblCellMar>
            <w:top w:w="0" w:type="dxa"/>
            <w:left w:w="108" w:type="dxa"/>
            <w:bottom w:w="0" w:type="dxa"/>
            <w:right w:w="108" w:type="dxa"/>
          </w:tblCellMar>
        </w:tblPrEx>
        <w:trPr>
          <w:trHeight w:val="360" w:hRule="atLeast"/>
        </w:trPr>
        <w:tc>
          <w:tcPr>
            <w:tcW w:w="1529"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440"/>
              <w:rPr>
                <w:rFonts w:ascii="SimSun" w:hAnsi="SimSun" w:eastAsia="SimSun" w:cs="SimSun"/>
                <w:color w:val="000000"/>
                <w:sz w:val="22"/>
                <w:szCs w:val="22"/>
              </w:rPr>
            </w:pPr>
          </w:p>
        </w:tc>
        <w:tc>
          <w:tcPr>
            <w:tcW w:w="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firstLine="440"/>
              <w:jc w:val="right"/>
              <w:rPr>
                <w:rFonts w:ascii="SimSun" w:hAnsi="SimSun" w:eastAsia="SimSun" w:cs="SimSun"/>
                <w:color w:val="000000"/>
                <w:sz w:val="22"/>
                <w:szCs w:val="22"/>
              </w:rPr>
            </w:pPr>
          </w:p>
        </w:tc>
        <w:tc>
          <w:tcPr>
            <w:tcW w:w="15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440"/>
              <w:textAlignment w:val="center"/>
              <w:rPr>
                <w:rFonts w:ascii="SimSun" w:hAnsi="SimSun" w:eastAsia="SimSun" w:cs="SimSun"/>
                <w:color w:val="000000"/>
                <w:sz w:val="22"/>
                <w:szCs w:val="22"/>
              </w:rPr>
            </w:pPr>
            <w:r>
              <w:rPr>
                <w:rFonts w:ascii="Dialog . plain" w:hAnsi="Dialog . plain" w:eastAsia="Dialog . plain" w:cs="Dialog . plain"/>
                <w:color w:val="000000"/>
                <w:kern w:val="0"/>
                <w:sz w:val="22"/>
                <w:szCs w:val="22"/>
              </w:rPr>
              <w:t>二十五、其他支出</w:t>
            </w:r>
          </w:p>
        </w:tc>
        <w:tc>
          <w:tcPr>
            <w:tcW w:w="1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firstLine="440"/>
              <w:jc w:val="center"/>
              <w:rPr>
                <w:rFonts w:ascii="SimSun" w:hAnsi="SimSun" w:eastAsia="SimSun" w:cs="SimSun"/>
                <w:color w:val="000000"/>
                <w:sz w:val="22"/>
                <w:szCs w:val="22"/>
              </w:rPr>
            </w:pPr>
          </w:p>
        </w:tc>
      </w:tr>
      <w:tr>
        <w:tblPrEx>
          <w:tblCellMar>
            <w:top w:w="0" w:type="dxa"/>
            <w:left w:w="108" w:type="dxa"/>
            <w:bottom w:w="0" w:type="dxa"/>
            <w:right w:w="108" w:type="dxa"/>
          </w:tblCellMar>
        </w:tblPrEx>
        <w:trPr>
          <w:trHeight w:val="360" w:hRule="atLeast"/>
        </w:trPr>
        <w:tc>
          <w:tcPr>
            <w:tcW w:w="1529"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440"/>
              <w:rPr>
                <w:rFonts w:ascii="SimSun" w:hAnsi="SimSun" w:eastAsia="SimSun" w:cs="SimSun"/>
                <w:color w:val="000000"/>
                <w:sz w:val="22"/>
                <w:szCs w:val="22"/>
              </w:rPr>
            </w:pPr>
          </w:p>
        </w:tc>
        <w:tc>
          <w:tcPr>
            <w:tcW w:w="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firstLine="440"/>
              <w:jc w:val="right"/>
              <w:rPr>
                <w:rFonts w:ascii="SimSun" w:hAnsi="SimSun" w:eastAsia="SimSun" w:cs="SimSun"/>
                <w:color w:val="000000"/>
                <w:sz w:val="22"/>
                <w:szCs w:val="22"/>
              </w:rPr>
            </w:pPr>
          </w:p>
        </w:tc>
        <w:tc>
          <w:tcPr>
            <w:tcW w:w="15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440"/>
              <w:textAlignment w:val="center"/>
              <w:rPr>
                <w:rFonts w:ascii="SimSun" w:hAnsi="SimSun" w:eastAsia="SimSun" w:cs="SimSun"/>
                <w:color w:val="000000"/>
                <w:sz w:val="22"/>
                <w:szCs w:val="22"/>
              </w:rPr>
            </w:pPr>
            <w:r>
              <w:rPr>
                <w:rFonts w:ascii="Dialog . plain" w:hAnsi="Dialog . plain" w:eastAsia="Dialog . plain" w:cs="Dialog . plain"/>
                <w:color w:val="000000"/>
                <w:kern w:val="0"/>
                <w:sz w:val="22"/>
                <w:szCs w:val="22"/>
              </w:rPr>
              <w:t>二十六、转移性支出</w:t>
            </w:r>
          </w:p>
        </w:tc>
        <w:tc>
          <w:tcPr>
            <w:tcW w:w="1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firstLine="440"/>
              <w:jc w:val="center"/>
              <w:rPr>
                <w:rFonts w:ascii="SimSun" w:hAnsi="SimSun" w:eastAsia="SimSun" w:cs="SimSun"/>
                <w:color w:val="000000"/>
                <w:sz w:val="22"/>
                <w:szCs w:val="22"/>
              </w:rPr>
            </w:pPr>
          </w:p>
        </w:tc>
      </w:tr>
      <w:tr>
        <w:tblPrEx>
          <w:tblCellMar>
            <w:top w:w="0" w:type="dxa"/>
            <w:left w:w="108" w:type="dxa"/>
            <w:bottom w:w="0" w:type="dxa"/>
            <w:right w:w="108" w:type="dxa"/>
          </w:tblCellMar>
        </w:tblPrEx>
        <w:trPr>
          <w:trHeight w:val="360" w:hRule="atLeast"/>
        </w:trPr>
        <w:tc>
          <w:tcPr>
            <w:tcW w:w="1529"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440"/>
              <w:rPr>
                <w:rFonts w:ascii="SimSun" w:hAnsi="SimSun" w:eastAsia="SimSun" w:cs="SimSun"/>
                <w:color w:val="000000"/>
                <w:sz w:val="22"/>
                <w:szCs w:val="22"/>
              </w:rPr>
            </w:pPr>
          </w:p>
        </w:tc>
        <w:tc>
          <w:tcPr>
            <w:tcW w:w="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firstLine="440"/>
              <w:jc w:val="right"/>
              <w:rPr>
                <w:rFonts w:ascii="SimSun" w:hAnsi="SimSun" w:eastAsia="SimSun" w:cs="SimSun"/>
                <w:color w:val="000000"/>
                <w:sz w:val="22"/>
                <w:szCs w:val="22"/>
              </w:rPr>
            </w:pPr>
          </w:p>
        </w:tc>
        <w:tc>
          <w:tcPr>
            <w:tcW w:w="15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440"/>
              <w:textAlignment w:val="center"/>
              <w:rPr>
                <w:rFonts w:ascii="SimSun" w:hAnsi="SimSun" w:eastAsia="SimSun" w:cs="SimSun"/>
                <w:color w:val="000000"/>
                <w:sz w:val="22"/>
                <w:szCs w:val="22"/>
              </w:rPr>
            </w:pPr>
            <w:r>
              <w:rPr>
                <w:rFonts w:ascii="Dialog . plain" w:hAnsi="Dialog . plain" w:eastAsia="Dialog . plain" w:cs="Dialog . plain"/>
                <w:color w:val="000000"/>
                <w:kern w:val="0"/>
                <w:sz w:val="22"/>
                <w:szCs w:val="22"/>
              </w:rPr>
              <w:t>二十七、债务还本支出</w:t>
            </w:r>
          </w:p>
        </w:tc>
        <w:tc>
          <w:tcPr>
            <w:tcW w:w="1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firstLine="440"/>
              <w:jc w:val="center"/>
              <w:rPr>
                <w:rFonts w:ascii="SimSun" w:hAnsi="SimSun" w:eastAsia="SimSun" w:cs="SimSun"/>
                <w:color w:val="000000"/>
                <w:sz w:val="22"/>
                <w:szCs w:val="22"/>
              </w:rPr>
            </w:pPr>
          </w:p>
        </w:tc>
      </w:tr>
      <w:tr>
        <w:tblPrEx>
          <w:tblCellMar>
            <w:top w:w="0" w:type="dxa"/>
            <w:left w:w="108" w:type="dxa"/>
            <w:bottom w:w="0" w:type="dxa"/>
            <w:right w:w="108" w:type="dxa"/>
          </w:tblCellMar>
        </w:tblPrEx>
        <w:trPr>
          <w:trHeight w:val="360" w:hRule="atLeast"/>
        </w:trPr>
        <w:tc>
          <w:tcPr>
            <w:tcW w:w="1529"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440"/>
              <w:rPr>
                <w:rFonts w:ascii="SimSun" w:hAnsi="SimSun" w:eastAsia="SimSun" w:cs="SimSun"/>
                <w:color w:val="000000"/>
                <w:sz w:val="22"/>
                <w:szCs w:val="22"/>
              </w:rPr>
            </w:pPr>
          </w:p>
        </w:tc>
        <w:tc>
          <w:tcPr>
            <w:tcW w:w="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firstLine="440"/>
              <w:jc w:val="right"/>
              <w:rPr>
                <w:rFonts w:ascii="SimSun" w:hAnsi="SimSun" w:eastAsia="SimSun" w:cs="SimSun"/>
                <w:color w:val="000000"/>
                <w:sz w:val="22"/>
                <w:szCs w:val="22"/>
              </w:rPr>
            </w:pPr>
          </w:p>
        </w:tc>
        <w:tc>
          <w:tcPr>
            <w:tcW w:w="15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440"/>
              <w:textAlignment w:val="center"/>
              <w:rPr>
                <w:rFonts w:ascii="SimSun" w:hAnsi="SimSun" w:eastAsia="SimSun" w:cs="SimSun"/>
                <w:color w:val="000000"/>
                <w:sz w:val="22"/>
                <w:szCs w:val="22"/>
              </w:rPr>
            </w:pPr>
            <w:r>
              <w:rPr>
                <w:rFonts w:ascii="Dialog . plain" w:hAnsi="Dialog . plain" w:eastAsia="Dialog . plain" w:cs="Dialog . plain"/>
                <w:color w:val="000000"/>
                <w:kern w:val="0"/>
                <w:sz w:val="22"/>
                <w:szCs w:val="22"/>
              </w:rPr>
              <w:t>二十八、债务付息支出</w:t>
            </w:r>
          </w:p>
        </w:tc>
        <w:tc>
          <w:tcPr>
            <w:tcW w:w="1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firstLine="440"/>
              <w:jc w:val="center"/>
              <w:rPr>
                <w:rFonts w:ascii="SimSun" w:hAnsi="SimSun" w:eastAsia="SimSun" w:cs="SimSun"/>
                <w:color w:val="000000"/>
                <w:sz w:val="22"/>
                <w:szCs w:val="22"/>
              </w:rPr>
            </w:pPr>
          </w:p>
        </w:tc>
      </w:tr>
      <w:tr>
        <w:tblPrEx>
          <w:tblCellMar>
            <w:top w:w="0" w:type="dxa"/>
            <w:left w:w="108" w:type="dxa"/>
            <w:bottom w:w="0" w:type="dxa"/>
            <w:right w:w="108" w:type="dxa"/>
          </w:tblCellMar>
        </w:tblPrEx>
        <w:trPr>
          <w:trHeight w:val="360" w:hRule="atLeast"/>
        </w:trPr>
        <w:tc>
          <w:tcPr>
            <w:tcW w:w="1529"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440"/>
              <w:rPr>
                <w:rFonts w:ascii="SimSun" w:hAnsi="SimSun" w:eastAsia="SimSun" w:cs="SimSun"/>
                <w:color w:val="000000"/>
                <w:sz w:val="22"/>
                <w:szCs w:val="22"/>
              </w:rPr>
            </w:pPr>
          </w:p>
        </w:tc>
        <w:tc>
          <w:tcPr>
            <w:tcW w:w="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firstLine="440"/>
              <w:jc w:val="center"/>
              <w:rPr>
                <w:rFonts w:ascii="SimSun" w:hAnsi="SimSun" w:eastAsia="SimSun" w:cs="SimSun"/>
                <w:color w:val="000000"/>
                <w:sz w:val="22"/>
                <w:szCs w:val="22"/>
              </w:rPr>
            </w:pPr>
          </w:p>
        </w:tc>
        <w:tc>
          <w:tcPr>
            <w:tcW w:w="15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440"/>
              <w:textAlignment w:val="center"/>
              <w:rPr>
                <w:rFonts w:ascii="SimSun" w:hAnsi="SimSun" w:eastAsia="SimSun" w:cs="SimSun"/>
                <w:color w:val="000000"/>
                <w:sz w:val="22"/>
                <w:szCs w:val="22"/>
              </w:rPr>
            </w:pPr>
            <w:r>
              <w:rPr>
                <w:rFonts w:ascii="Dialog . plain" w:hAnsi="Dialog . plain" w:eastAsia="Dialog . plain" w:cs="Dialog . plain"/>
                <w:color w:val="000000"/>
                <w:kern w:val="0"/>
                <w:sz w:val="22"/>
                <w:szCs w:val="22"/>
              </w:rPr>
              <w:t>二十九、债务发行费用支出</w:t>
            </w:r>
          </w:p>
        </w:tc>
        <w:tc>
          <w:tcPr>
            <w:tcW w:w="1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firstLine="440"/>
              <w:jc w:val="center"/>
              <w:rPr>
                <w:rFonts w:ascii="SimSun" w:hAnsi="SimSun" w:eastAsia="SimSun" w:cs="SimSun"/>
                <w:color w:val="000000"/>
                <w:sz w:val="22"/>
                <w:szCs w:val="22"/>
              </w:rPr>
            </w:pPr>
          </w:p>
        </w:tc>
      </w:tr>
      <w:tr>
        <w:tblPrEx>
          <w:tblCellMar>
            <w:top w:w="0" w:type="dxa"/>
            <w:left w:w="108" w:type="dxa"/>
            <w:bottom w:w="0" w:type="dxa"/>
            <w:right w:w="108" w:type="dxa"/>
          </w:tblCellMar>
        </w:tblPrEx>
        <w:trPr>
          <w:trHeight w:val="360" w:hRule="atLeast"/>
        </w:trPr>
        <w:tc>
          <w:tcPr>
            <w:tcW w:w="1529"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440"/>
              <w:rPr>
                <w:rFonts w:ascii="SimSun" w:hAnsi="SimSun" w:eastAsia="SimSun" w:cs="SimSun"/>
                <w:color w:val="000000"/>
                <w:sz w:val="22"/>
                <w:szCs w:val="22"/>
              </w:rPr>
            </w:pPr>
          </w:p>
        </w:tc>
        <w:tc>
          <w:tcPr>
            <w:tcW w:w="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firstLine="440"/>
              <w:jc w:val="center"/>
              <w:rPr>
                <w:rFonts w:ascii="SimSun" w:hAnsi="SimSun" w:eastAsia="SimSun" w:cs="SimSun"/>
                <w:color w:val="000000"/>
                <w:sz w:val="22"/>
                <w:szCs w:val="22"/>
              </w:rPr>
            </w:pPr>
          </w:p>
        </w:tc>
        <w:tc>
          <w:tcPr>
            <w:tcW w:w="15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440"/>
              <w:textAlignment w:val="center"/>
              <w:rPr>
                <w:rFonts w:ascii="SimSun" w:hAnsi="SimSun" w:eastAsia="SimSun" w:cs="SimSun"/>
                <w:color w:val="000000"/>
                <w:sz w:val="22"/>
                <w:szCs w:val="22"/>
              </w:rPr>
            </w:pPr>
            <w:r>
              <w:rPr>
                <w:rFonts w:ascii="Dialog . plain" w:hAnsi="Dialog . plain" w:eastAsia="Dialog . plain" w:cs="Dialog . plain"/>
                <w:color w:val="000000"/>
                <w:kern w:val="0"/>
                <w:sz w:val="22"/>
                <w:szCs w:val="22"/>
              </w:rPr>
              <w:t>三十、抗疫特别国债安排的支出</w:t>
            </w:r>
          </w:p>
        </w:tc>
        <w:tc>
          <w:tcPr>
            <w:tcW w:w="1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firstLine="440"/>
              <w:jc w:val="center"/>
              <w:rPr>
                <w:rFonts w:ascii="SimSun" w:hAnsi="SimSun" w:eastAsia="SimSun" w:cs="SimSun"/>
                <w:color w:val="000000"/>
                <w:sz w:val="22"/>
                <w:szCs w:val="22"/>
              </w:rPr>
            </w:pPr>
          </w:p>
        </w:tc>
      </w:tr>
      <w:tr>
        <w:tblPrEx>
          <w:tblCellMar>
            <w:top w:w="0" w:type="dxa"/>
            <w:left w:w="108" w:type="dxa"/>
            <w:bottom w:w="0" w:type="dxa"/>
            <w:right w:w="108" w:type="dxa"/>
          </w:tblCellMar>
        </w:tblPrEx>
        <w:trPr>
          <w:trHeight w:val="360" w:hRule="atLeast"/>
        </w:trPr>
        <w:tc>
          <w:tcPr>
            <w:tcW w:w="1529"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440"/>
              <w:rPr>
                <w:rFonts w:ascii="SimSun" w:hAnsi="SimSun" w:eastAsia="SimSun" w:cs="SimSun"/>
                <w:color w:val="000000"/>
                <w:sz w:val="22"/>
                <w:szCs w:val="22"/>
              </w:rPr>
            </w:pPr>
          </w:p>
        </w:tc>
        <w:tc>
          <w:tcPr>
            <w:tcW w:w="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firstLine="440"/>
              <w:jc w:val="center"/>
              <w:rPr>
                <w:rFonts w:ascii="SimSun" w:hAnsi="SimSun" w:eastAsia="SimSun" w:cs="SimSun"/>
                <w:color w:val="000000"/>
                <w:sz w:val="22"/>
                <w:szCs w:val="22"/>
              </w:rPr>
            </w:pPr>
          </w:p>
        </w:tc>
        <w:tc>
          <w:tcPr>
            <w:tcW w:w="15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440"/>
              <w:textAlignment w:val="center"/>
              <w:rPr>
                <w:rFonts w:ascii="SimSun" w:hAnsi="SimSun" w:eastAsia="SimSun" w:cs="SimSun"/>
                <w:color w:val="000000"/>
                <w:sz w:val="22"/>
                <w:szCs w:val="22"/>
              </w:rPr>
            </w:pPr>
            <w:r>
              <w:rPr>
                <w:rFonts w:ascii="Dialog . plain" w:hAnsi="Dialog . plain" w:eastAsia="Dialog . plain" w:cs="Dialog . plain"/>
                <w:color w:val="000000"/>
                <w:kern w:val="0"/>
                <w:sz w:val="22"/>
                <w:szCs w:val="22"/>
              </w:rPr>
              <w:t>三十一、国库拨款</w:t>
            </w:r>
            <w:r>
              <w:rPr>
                <w:rFonts w:hint="eastAsia" w:ascii="Dialog . plain" w:hAnsi="Dialog . plain" w:eastAsia="SimSun" w:cs="Dialog . plain"/>
                <w:color w:val="000000"/>
                <w:kern w:val="0"/>
                <w:sz w:val="22"/>
                <w:szCs w:val="22"/>
                <w:lang w:eastAsia="zh-CN"/>
              </w:rPr>
              <w:t>专款</w:t>
            </w:r>
            <w:r>
              <w:rPr>
                <w:rFonts w:ascii="Dialog . plain" w:hAnsi="Dialog . plain" w:eastAsia="Dialog . plain" w:cs="Dialog . plain"/>
                <w:color w:val="000000"/>
                <w:kern w:val="0"/>
                <w:sz w:val="22"/>
                <w:szCs w:val="22"/>
              </w:rPr>
              <w:t>专用</w:t>
            </w:r>
          </w:p>
        </w:tc>
        <w:tc>
          <w:tcPr>
            <w:tcW w:w="1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firstLine="440"/>
              <w:jc w:val="center"/>
              <w:rPr>
                <w:rFonts w:ascii="SimSun" w:hAnsi="SimSun" w:eastAsia="SimSun" w:cs="SimSun"/>
                <w:color w:val="000000"/>
                <w:sz w:val="22"/>
                <w:szCs w:val="22"/>
              </w:rPr>
            </w:pPr>
          </w:p>
        </w:tc>
      </w:tr>
      <w:tr>
        <w:tblPrEx>
          <w:tblCellMar>
            <w:top w:w="0" w:type="dxa"/>
            <w:left w:w="108" w:type="dxa"/>
            <w:bottom w:w="0" w:type="dxa"/>
            <w:right w:w="108" w:type="dxa"/>
          </w:tblCellMar>
        </w:tblPrEx>
        <w:trPr>
          <w:trHeight w:val="360" w:hRule="atLeast"/>
        </w:trPr>
        <w:tc>
          <w:tcPr>
            <w:tcW w:w="152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442"/>
              <w:jc w:val="center"/>
              <w:textAlignment w:val="center"/>
              <w:rPr>
                <w:rFonts w:ascii="SimSun" w:hAnsi="SimSun" w:eastAsia="SimSun" w:cs="SimSun"/>
                <w:b/>
                <w:bCs/>
                <w:color w:val="000000"/>
                <w:sz w:val="22"/>
                <w:szCs w:val="22"/>
              </w:rPr>
            </w:pPr>
            <w:r>
              <w:rPr>
                <w:rFonts w:ascii="Dialog . bold" w:hAnsi="Dialog . bold" w:eastAsia="Dialog . bold" w:cs="Dialog . bold"/>
                <w:b/>
                <w:bCs/>
                <w:color w:val="000000"/>
                <w:kern w:val="0"/>
                <w:sz w:val="22"/>
                <w:szCs w:val="22"/>
              </w:rPr>
              <w:t>本 年 收 入 合 计</w:t>
            </w:r>
          </w:p>
        </w:tc>
        <w:tc>
          <w:tcPr>
            <w:tcW w:w="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442"/>
              <w:jc w:val="center"/>
              <w:textAlignment w:val="center"/>
              <w:rPr>
                <w:rFonts w:ascii="SimSun" w:hAnsi="SimSun" w:eastAsia="SimSun" w:cs="SimSun"/>
                <w:b/>
                <w:bCs/>
                <w:color w:val="000000"/>
                <w:sz w:val="22"/>
                <w:szCs w:val="22"/>
              </w:rPr>
            </w:pPr>
            <w:r>
              <w:rPr>
                <w:rFonts w:hint="eastAsia" w:ascii="SimSun" w:hAnsi="SimSun" w:eastAsia="SimSun" w:cs="SimSun"/>
                <w:b/>
                <w:bCs/>
                <w:color w:val="000000"/>
                <w:kern w:val="0"/>
                <w:sz w:val="22"/>
                <w:szCs w:val="22"/>
              </w:rPr>
              <w:t>793.73</w:t>
            </w:r>
          </w:p>
        </w:tc>
        <w:tc>
          <w:tcPr>
            <w:tcW w:w="15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442"/>
              <w:jc w:val="center"/>
              <w:textAlignment w:val="center"/>
              <w:rPr>
                <w:rFonts w:ascii="SimSun" w:hAnsi="SimSun" w:eastAsia="SimSun" w:cs="SimSun"/>
                <w:b/>
                <w:bCs/>
                <w:color w:val="000000"/>
                <w:sz w:val="22"/>
                <w:szCs w:val="22"/>
              </w:rPr>
            </w:pPr>
            <w:r>
              <w:rPr>
                <w:rFonts w:ascii="Dialog . bold" w:hAnsi="Dialog . bold" w:eastAsia="Dialog . bold" w:cs="Dialog . bold"/>
                <w:b/>
                <w:bCs/>
                <w:color w:val="000000"/>
                <w:kern w:val="0"/>
                <w:sz w:val="22"/>
                <w:szCs w:val="22"/>
              </w:rPr>
              <w:t>本 年 支 出 合 计</w:t>
            </w:r>
          </w:p>
        </w:tc>
        <w:tc>
          <w:tcPr>
            <w:tcW w:w="1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442"/>
              <w:jc w:val="center"/>
              <w:textAlignment w:val="center"/>
              <w:rPr>
                <w:rFonts w:ascii="SimSun" w:hAnsi="SimSun" w:eastAsia="SimSun" w:cs="SimSun"/>
                <w:b/>
                <w:bCs/>
                <w:color w:val="000000"/>
                <w:sz w:val="22"/>
                <w:szCs w:val="22"/>
              </w:rPr>
            </w:pPr>
            <w:r>
              <w:rPr>
                <w:rFonts w:hint="eastAsia" w:ascii="SimSun" w:hAnsi="SimSun" w:eastAsia="SimSun" w:cs="SimSun"/>
                <w:b/>
                <w:bCs/>
                <w:color w:val="000000"/>
                <w:kern w:val="0"/>
                <w:sz w:val="22"/>
                <w:szCs w:val="22"/>
              </w:rPr>
              <w:t>893.73</w:t>
            </w:r>
          </w:p>
        </w:tc>
      </w:tr>
      <w:tr>
        <w:tblPrEx>
          <w:tblCellMar>
            <w:top w:w="0" w:type="dxa"/>
            <w:left w:w="108" w:type="dxa"/>
            <w:bottom w:w="0" w:type="dxa"/>
            <w:right w:w="108" w:type="dxa"/>
          </w:tblCellMar>
        </w:tblPrEx>
        <w:trPr>
          <w:trHeight w:val="360" w:hRule="atLeast"/>
        </w:trPr>
        <w:tc>
          <w:tcPr>
            <w:tcW w:w="1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440"/>
              <w:textAlignment w:val="center"/>
              <w:rPr>
                <w:rFonts w:ascii="SimSun" w:hAnsi="SimSun" w:eastAsia="SimSun" w:cs="SimSun"/>
                <w:color w:val="000000"/>
                <w:sz w:val="22"/>
                <w:szCs w:val="22"/>
              </w:rPr>
            </w:pPr>
            <w:r>
              <w:rPr>
                <w:rFonts w:hint="eastAsia" w:ascii="SimSun" w:hAnsi="SimSun" w:eastAsia="SimSun" w:cs="SimSun"/>
                <w:color w:val="000000"/>
                <w:kern w:val="0"/>
                <w:sz w:val="22"/>
                <w:szCs w:val="22"/>
              </w:rPr>
              <w:t>七、用事业基金弥补收支差额</w:t>
            </w:r>
          </w:p>
        </w:tc>
        <w:tc>
          <w:tcPr>
            <w:tcW w:w="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firstLine="440"/>
              <w:jc w:val="center"/>
              <w:rPr>
                <w:rFonts w:ascii="SimSun" w:hAnsi="SimSun" w:eastAsia="SimSun" w:cs="SimSun"/>
                <w:color w:val="000000"/>
                <w:sz w:val="22"/>
                <w:szCs w:val="22"/>
              </w:rPr>
            </w:pPr>
          </w:p>
        </w:tc>
        <w:tc>
          <w:tcPr>
            <w:tcW w:w="1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440"/>
              <w:textAlignment w:val="center"/>
              <w:rPr>
                <w:rFonts w:ascii="SimSun" w:hAnsi="SimSun" w:eastAsia="SimSun" w:cs="SimSun"/>
                <w:color w:val="000000"/>
                <w:sz w:val="22"/>
                <w:szCs w:val="22"/>
              </w:rPr>
            </w:pPr>
            <w:r>
              <w:rPr>
                <w:rFonts w:hint="eastAsia" w:ascii="SimSun" w:hAnsi="SimSun" w:eastAsia="SimSun" w:cs="SimSun"/>
                <w:color w:val="000000"/>
                <w:kern w:val="0"/>
                <w:sz w:val="22"/>
                <w:szCs w:val="22"/>
              </w:rPr>
              <w:t xml:space="preserve">三十一、事业单位结余分配 </w:t>
            </w:r>
          </w:p>
        </w:tc>
        <w:tc>
          <w:tcPr>
            <w:tcW w:w="1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firstLine="440"/>
              <w:jc w:val="center"/>
              <w:rPr>
                <w:rFonts w:ascii="SimSun" w:hAnsi="SimSun" w:eastAsia="SimSun" w:cs="SimSun"/>
                <w:color w:val="000000"/>
                <w:sz w:val="22"/>
                <w:szCs w:val="22"/>
              </w:rPr>
            </w:pPr>
          </w:p>
        </w:tc>
      </w:tr>
      <w:tr>
        <w:tblPrEx>
          <w:tblCellMar>
            <w:top w:w="0" w:type="dxa"/>
            <w:left w:w="108" w:type="dxa"/>
            <w:bottom w:w="0" w:type="dxa"/>
            <w:right w:w="108" w:type="dxa"/>
          </w:tblCellMar>
        </w:tblPrEx>
        <w:trPr>
          <w:trHeight w:val="360" w:hRule="atLeast"/>
        </w:trPr>
        <w:tc>
          <w:tcPr>
            <w:tcW w:w="1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440"/>
              <w:textAlignment w:val="center"/>
              <w:rPr>
                <w:rFonts w:ascii="SimSun" w:hAnsi="SimSun" w:eastAsia="SimSun" w:cs="SimSun"/>
                <w:color w:val="000000"/>
                <w:sz w:val="22"/>
                <w:szCs w:val="22"/>
              </w:rPr>
            </w:pPr>
            <w:r>
              <w:rPr>
                <w:rFonts w:hint="eastAsia" w:ascii="SimSun" w:hAnsi="SimSun" w:eastAsia="SimSun" w:cs="SimSun"/>
                <w:color w:val="000000"/>
                <w:kern w:val="0"/>
                <w:sz w:val="22"/>
                <w:szCs w:val="22"/>
              </w:rPr>
              <w:t>八、上年结转</w:t>
            </w:r>
          </w:p>
        </w:tc>
        <w:tc>
          <w:tcPr>
            <w:tcW w:w="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440"/>
              <w:jc w:val="center"/>
              <w:textAlignment w:val="center"/>
              <w:rPr>
                <w:rFonts w:ascii="SimSun" w:hAnsi="SimSun" w:eastAsia="SimSun" w:cs="SimSun"/>
                <w:color w:val="000000"/>
                <w:sz w:val="22"/>
                <w:szCs w:val="22"/>
              </w:rPr>
            </w:pPr>
            <w:r>
              <w:rPr>
                <w:rFonts w:hint="eastAsia" w:ascii="SimSun" w:hAnsi="SimSun" w:eastAsia="SimSun" w:cs="SimSun"/>
                <w:color w:val="000000"/>
                <w:kern w:val="0"/>
                <w:sz w:val="22"/>
                <w:szCs w:val="22"/>
              </w:rPr>
              <w:t>100.00</w:t>
            </w:r>
          </w:p>
        </w:tc>
        <w:tc>
          <w:tcPr>
            <w:tcW w:w="1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440"/>
              <w:textAlignment w:val="center"/>
              <w:rPr>
                <w:rFonts w:ascii="SimSun" w:hAnsi="SimSun" w:eastAsia="SimSun" w:cs="SimSun"/>
                <w:color w:val="000000"/>
                <w:sz w:val="22"/>
                <w:szCs w:val="22"/>
              </w:rPr>
            </w:pPr>
            <w:r>
              <w:rPr>
                <w:rFonts w:hint="eastAsia" w:ascii="SimSun" w:hAnsi="SimSun" w:eastAsia="SimSun" w:cs="SimSun"/>
                <w:color w:val="000000"/>
                <w:kern w:val="0"/>
                <w:sz w:val="22"/>
                <w:szCs w:val="22"/>
              </w:rPr>
              <w:t xml:space="preserve">    其中：转入事业基金</w:t>
            </w:r>
          </w:p>
        </w:tc>
        <w:tc>
          <w:tcPr>
            <w:tcW w:w="1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firstLine="440"/>
              <w:jc w:val="right"/>
              <w:rPr>
                <w:rFonts w:ascii="SimSun" w:hAnsi="SimSun" w:eastAsia="SimSun" w:cs="SimSun"/>
                <w:color w:val="000000"/>
                <w:sz w:val="22"/>
                <w:szCs w:val="22"/>
              </w:rPr>
            </w:pPr>
          </w:p>
        </w:tc>
      </w:tr>
      <w:tr>
        <w:tblPrEx>
          <w:tblCellMar>
            <w:top w:w="0" w:type="dxa"/>
            <w:left w:w="108" w:type="dxa"/>
            <w:bottom w:w="0" w:type="dxa"/>
            <w:right w:w="108" w:type="dxa"/>
          </w:tblCellMar>
        </w:tblPrEx>
        <w:trPr>
          <w:trHeight w:val="360" w:hRule="atLeast"/>
        </w:trPr>
        <w:tc>
          <w:tcPr>
            <w:tcW w:w="1529"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360"/>
              <w:rPr>
                <w:rFonts w:ascii="Hiragino Sans GB" w:hAnsi="Hiragino Sans GB" w:eastAsia="Hiragino Sans GB" w:cs="Hiragino Sans GB"/>
                <w:color w:val="000000"/>
                <w:sz w:val="18"/>
                <w:szCs w:val="18"/>
              </w:rPr>
            </w:pPr>
          </w:p>
        </w:tc>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360"/>
              <w:jc w:val="center"/>
              <w:rPr>
                <w:rFonts w:ascii="Hiragino Sans GB" w:hAnsi="Hiragino Sans GB" w:eastAsia="Hiragino Sans GB" w:cs="Hiragino Sans GB"/>
                <w:color w:val="000000"/>
                <w:sz w:val="18"/>
                <w:szCs w:val="18"/>
              </w:rPr>
            </w:pPr>
          </w:p>
        </w:tc>
        <w:tc>
          <w:tcPr>
            <w:tcW w:w="1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440"/>
              <w:textAlignment w:val="center"/>
              <w:rPr>
                <w:rFonts w:ascii="SimSun" w:hAnsi="SimSun" w:eastAsia="SimSun" w:cs="SimSun"/>
                <w:color w:val="000000"/>
                <w:sz w:val="22"/>
                <w:szCs w:val="22"/>
              </w:rPr>
            </w:pPr>
            <w:r>
              <w:rPr>
                <w:rFonts w:hint="eastAsia" w:ascii="SimSun" w:hAnsi="SimSun" w:eastAsia="SimSun" w:cs="SimSun"/>
                <w:color w:val="000000"/>
                <w:kern w:val="0"/>
                <w:sz w:val="22"/>
                <w:szCs w:val="22"/>
              </w:rPr>
              <w:t>三十二、结转下年</w:t>
            </w:r>
          </w:p>
        </w:tc>
        <w:tc>
          <w:tcPr>
            <w:tcW w:w="1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firstLine="440"/>
              <w:jc w:val="right"/>
              <w:rPr>
                <w:rFonts w:ascii="SimSun" w:hAnsi="SimSun" w:eastAsia="SimSun" w:cs="SimSun"/>
                <w:color w:val="000000"/>
                <w:sz w:val="22"/>
                <w:szCs w:val="22"/>
              </w:rPr>
            </w:pPr>
          </w:p>
        </w:tc>
      </w:tr>
      <w:tr>
        <w:tblPrEx>
          <w:tblCellMar>
            <w:top w:w="0" w:type="dxa"/>
            <w:left w:w="108" w:type="dxa"/>
            <w:bottom w:w="0" w:type="dxa"/>
            <w:right w:w="108" w:type="dxa"/>
          </w:tblCellMar>
        </w:tblPrEx>
        <w:trPr>
          <w:trHeight w:val="360" w:hRule="atLeast"/>
        </w:trPr>
        <w:tc>
          <w:tcPr>
            <w:tcW w:w="1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442"/>
              <w:jc w:val="center"/>
              <w:textAlignment w:val="center"/>
              <w:rPr>
                <w:rFonts w:ascii="SimSun" w:hAnsi="SimSun" w:eastAsia="SimSun" w:cs="SimSun"/>
                <w:b/>
                <w:bCs/>
                <w:color w:val="000000"/>
                <w:sz w:val="22"/>
                <w:szCs w:val="22"/>
              </w:rPr>
            </w:pPr>
            <w:r>
              <w:rPr>
                <w:rFonts w:hint="eastAsia" w:ascii="SimSun" w:hAnsi="SimSun" w:eastAsia="SimSun" w:cs="SimSun"/>
                <w:b/>
                <w:bCs/>
                <w:color w:val="000000"/>
                <w:kern w:val="0"/>
                <w:sz w:val="22"/>
                <w:szCs w:val="22"/>
              </w:rPr>
              <w:t>收  入  总  计</w:t>
            </w:r>
          </w:p>
        </w:tc>
        <w:tc>
          <w:tcPr>
            <w:tcW w:w="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442"/>
              <w:jc w:val="center"/>
              <w:textAlignment w:val="center"/>
              <w:rPr>
                <w:rFonts w:ascii="SimSun" w:hAnsi="SimSun" w:eastAsia="SimSun" w:cs="SimSun"/>
                <w:b/>
                <w:bCs/>
                <w:color w:val="000000"/>
                <w:sz w:val="22"/>
                <w:szCs w:val="22"/>
              </w:rPr>
            </w:pPr>
            <w:r>
              <w:rPr>
                <w:rFonts w:hint="eastAsia" w:ascii="SimSun" w:hAnsi="SimSun" w:eastAsia="SimSun" w:cs="SimSun"/>
                <w:b/>
                <w:bCs/>
                <w:color w:val="000000"/>
                <w:kern w:val="0"/>
                <w:sz w:val="22"/>
                <w:szCs w:val="22"/>
              </w:rPr>
              <w:t>893.73</w:t>
            </w:r>
          </w:p>
        </w:tc>
        <w:tc>
          <w:tcPr>
            <w:tcW w:w="1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442"/>
              <w:jc w:val="center"/>
              <w:textAlignment w:val="center"/>
              <w:rPr>
                <w:rFonts w:ascii="SimSun" w:hAnsi="SimSun" w:eastAsia="SimSun" w:cs="SimSun"/>
                <w:b/>
                <w:bCs/>
                <w:color w:val="000000"/>
                <w:sz w:val="22"/>
                <w:szCs w:val="22"/>
              </w:rPr>
            </w:pPr>
            <w:r>
              <w:rPr>
                <w:rFonts w:hint="eastAsia" w:ascii="SimSun" w:hAnsi="SimSun" w:eastAsia="SimSun" w:cs="SimSun"/>
                <w:b/>
                <w:bCs/>
                <w:color w:val="000000"/>
                <w:kern w:val="0"/>
                <w:sz w:val="22"/>
                <w:szCs w:val="22"/>
              </w:rPr>
              <w:t>支  出  总  计</w:t>
            </w:r>
          </w:p>
        </w:tc>
        <w:tc>
          <w:tcPr>
            <w:tcW w:w="1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442"/>
              <w:jc w:val="center"/>
              <w:textAlignment w:val="center"/>
              <w:rPr>
                <w:rFonts w:ascii="SimSun" w:hAnsi="SimSun" w:eastAsia="SimSun" w:cs="SimSun"/>
                <w:b/>
                <w:bCs/>
                <w:color w:val="000000"/>
                <w:sz w:val="22"/>
                <w:szCs w:val="22"/>
              </w:rPr>
            </w:pPr>
            <w:r>
              <w:rPr>
                <w:rFonts w:hint="eastAsia" w:ascii="SimSun" w:hAnsi="SimSun" w:eastAsia="SimSun" w:cs="SimSun"/>
                <w:b/>
                <w:bCs/>
                <w:color w:val="000000"/>
                <w:kern w:val="0"/>
                <w:sz w:val="22"/>
                <w:szCs w:val="22"/>
              </w:rPr>
              <w:t>893.73</w:t>
            </w:r>
          </w:p>
        </w:tc>
      </w:tr>
    </w:tbl>
    <w:p>
      <w:pPr>
        <w:pStyle w:val="2"/>
      </w:pPr>
    </w:p>
    <w:p>
      <w:pPr>
        <w:pStyle w:val="2"/>
      </w:pPr>
    </w:p>
    <w:p>
      <w:pPr>
        <w:pStyle w:val="2"/>
      </w:pPr>
    </w:p>
    <w:p>
      <w:pPr>
        <w:widowControl/>
        <w:rPr>
          <w:rFonts w:ascii="SimSun" w:hAnsi="SimSun" w:eastAsia="SimSun" w:cs="SimSun"/>
          <w:color w:val="333333"/>
          <w:kern w:val="0"/>
          <w:szCs w:val="32"/>
        </w:rPr>
      </w:pPr>
      <w:r>
        <w:rPr>
          <w:rFonts w:hint="eastAsia" w:ascii="SimSun" w:hAnsi="SimSun" w:eastAsia="SimSun" w:cs="SimSun"/>
          <w:color w:val="333333"/>
          <w:kern w:val="0"/>
          <w:szCs w:val="32"/>
        </w:rPr>
        <w:t xml:space="preserve">二、部门收入总表（公开表 1-1） </w:t>
      </w:r>
    </w:p>
    <w:p>
      <w:pPr>
        <w:widowControl/>
        <w:ind w:left="840" w:firstLine="0" w:firstLineChars="0"/>
        <w:rPr>
          <w:rFonts w:ascii="SimSun" w:hAnsi="SimSun" w:eastAsia="SimSun" w:cs="SimSun"/>
          <w:color w:val="333333"/>
          <w:kern w:val="0"/>
          <w:sz w:val="31"/>
          <w:szCs w:val="31"/>
        </w:rPr>
      </w:pPr>
      <w:r>
        <w:rPr>
          <w:rFonts w:hint="eastAsia" w:ascii="SimSun" w:hAnsi="SimSun" w:eastAsia="SimSun" w:cs="SimSun"/>
          <w:color w:val="333333"/>
          <w:kern w:val="0"/>
          <w:sz w:val="31"/>
          <w:szCs w:val="31"/>
        </w:rPr>
        <w:t xml:space="preserve">                            </w:t>
      </w:r>
      <w:r>
        <w:rPr>
          <w:rFonts w:hint="eastAsia" w:ascii="SimSun" w:hAnsi="SimSun" w:eastAsia="SimSun" w:cs="SimSun"/>
          <w:b/>
          <w:bCs/>
          <w:color w:val="333333"/>
          <w:kern w:val="0"/>
          <w:sz w:val="31"/>
          <w:szCs w:val="31"/>
        </w:rPr>
        <w:t xml:space="preserve">  </w:t>
      </w:r>
      <w:r>
        <w:rPr>
          <w:rFonts w:hint="eastAsia" w:ascii="SimSun" w:hAnsi="SimSun" w:eastAsia="SimSun" w:cs="SimSun"/>
          <w:color w:val="333333"/>
          <w:kern w:val="0"/>
          <w:sz w:val="31"/>
          <w:szCs w:val="31"/>
        </w:rPr>
        <w:t xml:space="preserve"> 部门收入总表</w:t>
      </w:r>
    </w:p>
    <w:p>
      <w:pPr>
        <w:widowControl/>
        <w:ind w:firstLine="440"/>
        <w:rPr>
          <w:rFonts w:ascii="SimSun" w:hAnsi="SimSun" w:eastAsia="SimSun" w:cs="SimSun"/>
          <w:color w:val="000000"/>
          <w:kern w:val="0"/>
          <w:sz w:val="22"/>
          <w:szCs w:val="22"/>
        </w:rPr>
      </w:pPr>
      <w:r>
        <w:rPr>
          <w:rFonts w:hint="eastAsia" w:ascii="SimSun" w:hAnsi="SimSun" w:eastAsia="SimSun" w:cs="SimSun"/>
          <w:color w:val="000000"/>
          <w:kern w:val="0"/>
          <w:sz w:val="22"/>
          <w:szCs w:val="22"/>
        </w:rPr>
        <w:t>部门：501006－峨边彝族自治县中医医院                                        金额单位：万元</w:t>
      </w:r>
    </w:p>
    <w:tbl>
      <w:tblPr>
        <w:tblStyle w:val="9"/>
        <w:tblW w:w="5000" w:type="pct"/>
        <w:tblInd w:w="0" w:type="dxa"/>
        <w:tblLayout w:type="autofit"/>
        <w:tblCellMar>
          <w:top w:w="0" w:type="dxa"/>
          <w:left w:w="108" w:type="dxa"/>
          <w:bottom w:w="0" w:type="dxa"/>
          <w:right w:w="108" w:type="dxa"/>
        </w:tblCellMar>
      </w:tblPr>
      <w:tblGrid>
        <w:gridCol w:w="1428"/>
        <w:gridCol w:w="1637"/>
        <w:gridCol w:w="1434"/>
        <w:gridCol w:w="1019"/>
        <w:gridCol w:w="1434"/>
        <w:gridCol w:w="1019"/>
        <w:gridCol w:w="1019"/>
        <w:gridCol w:w="1019"/>
        <w:gridCol w:w="1019"/>
        <w:gridCol w:w="1019"/>
        <w:gridCol w:w="1019"/>
        <w:gridCol w:w="1019"/>
        <w:gridCol w:w="1019"/>
      </w:tblGrid>
      <w:tr>
        <w:tblPrEx>
          <w:tblCellMar>
            <w:top w:w="0" w:type="dxa"/>
            <w:left w:w="108" w:type="dxa"/>
            <w:bottom w:w="0" w:type="dxa"/>
            <w:right w:w="108" w:type="dxa"/>
          </w:tblCellMar>
        </w:tblPrEx>
        <w:trPr>
          <w:trHeight w:val="760" w:hRule="atLeast"/>
        </w:trPr>
        <w:tc>
          <w:tcPr>
            <w:tcW w:w="1521" w:type="pct"/>
            <w:gridSpan w:val="2"/>
            <w:tcBorders>
              <w:top w:val="single" w:color="000000" w:sz="4" w:space="0"/>
              <w:left w:val="single" w:color="000000" w:sz="4" w:space="0"/>
              <w:bottom w:val="single" w:color="000000" w:sz="4" w:space="0"/>
              <w:right w:val="single" w:color="000000" w:sz="4" w:space="0"/>
            </w:tcBorders>
            <w:shd w:val="clear" w:color="EFF2F7" w:fill="EFF2F7"/>
            <w:vAlign w:val="center"/>
          </w:tcPr>
          <w:p>
            <w:pPr>
              <w:widowControl/>
              <w:ind w:firstLine="442"/>
              <w:jc w:val="center"/>
              <w:textAlignment w:val="center"/>
              <w:rPr>
                <w:rFonts w:ascii="SimSun" w:hAnsi="SimSun" w:eastAsia="SimSun" w:cs="SimSun"/>
                <w:b/>
                <w:bCs/>
                <w:color w:val="000000"/>
                <w:sz w:val="22"/>
                <w:szCs w:val="22"/>
              </w:rPr>
            </w:pPr>
            <w:r>
              <w:rPr>
                <w:rFonts w:hint="eastAsia" w:ascii="SimSun" w:hAnsi="SimSun" w:eastAsia="SimSun" w:cs="SimSun"/>
                <w:b/>
                <w:bCs/>
                <w:color w:val="000000"/>
                <w:kern w:val="0"/>
                <w:sz w:val="22"/>
                <w:szCs w:val="22"/>
              </w:rPr>
              <w:t>项    目</w:t>
            </w:r>
          </w:p>
        </w:tc>
        <w:tc>
          <w:tcPr>
            <w:tcW w:w="474" w:type="pct"/>
            <w:vMerge w:val="restart"/>
            <w:tcBorders>
              <w:top w:val="single" w:color="000000" w:sz="4" w:space="0"/>
              <w:left w:val="single" w:color="000000" w:sz="4" w:space="0"/>
              <w:bottom w:val="single" w:color="000000" w:sz="4" w:space="0"/>
              <w:right w:val="single" w:color="000000" w:sz="4" w:space="0"/>
            </w:tcBorders>
            <w:shd w:val="clear" w:color="EFF2F7" w:fill="EFF2F7"/>
            <w:vAlign w:val="center"/>
          </w:tcPr>
          <w:p>
            <w:pPr>
              <w:widowControl/>
              <w:ind w:firstLine="442"/>
              <w:jc w:val="center"/>
              <w:textAlignment w:val="center"/>
              <w:rPr>
                <w:rFonts w:ascii="SimSun" w:hAnsi="SimSun" w:eastAsia="SimSun" w:cs="SimSun"/>
                <w:b/>
                <w:bCs/>
                <w:color w:val="000000"/>
                <w:sz w:val="22"/>
                <w:szCs w:val="22"/>
              </w:rPr>
            </w:pPr>
            <w:r>
              <w:rPr>
                <w:rFonts w:hint="eastAsia" w:ascii="SimSun" w:hAnsi="SimSun" w:eastAsia="SimSun" w:cs="SimSun"/>
                <w:b/>
                <w:bCs/>
                <w:color w:val="000000"/>
                <w:kern w:val="0"/>
                <w:sz w:val="22"/>
                <w:szCs w:val="22"/>
              </w:rPr>
              <w:t>合计</w:t>
            </w:r>
          </w:p>
        </w:tc>
        <w:tc>
          <w:tcPr>
            <w:tcW w:w="240" w:type="pct"/>
            <w:vMerge w:val="restart"/>
            <w:tcBorders>
              <w:top w:val="single" w:color="000000" w:sz="4" w:space="0"/>
              <w:left w:val="single" w:color="000000" w:sz="4" w:space="0"/>
              <w:bottom w:val="single" w:color="000000" w:sz="4" w:space="0"/>
              <w:right w:val="single" w:color="000000" w:sz="4" w:space="0"/>
            </w:tcBorders>
            <w:shd w:val="clear" w:color="EFF2F7" w:fill="EFF2F7"/>
            <w:vAlign w:val="center"/>
          </w:tcPr>
          <w:p>
            <w:pPr>
              <w:widowControl/>
              <w:ind w:firstLine="442"/>
              <w:jc w:val="center"/>
              <w:textAlignment w:val="center"/>
              <w:rPr>
                <w:rFonts w:ascii="SimSun" w:hAnsi="SimSun" w:eastAsia="SimSun" w:cs="SimSun"/>
                <w:b/>
                <w:bCs/>
                <w:color w:val="000000"/>
                <w:sz w:val="22"/>
                <w:szCs w:val="22"/>
              </w:rPr>
            </w:pPr>
            <w:r>
              <w:rPr>
                <w:rFonts w:hint="eastAsia" w:ascii="SimSun" w:hAnsi="SimSun" w:eastAsia="SimSun" w:cs="SimSun"/>
                <w:b/>
                <w:bCs/>
                <w:color w:val="000000"/>
                <w:kern w:val="0"/>
                <w:sz w:val="22"/>
                <w:szCs w:val="22"/>
              </w:rPr>
              <w:t>上年结转</w:t>
            </w:r>
          </w:p>
        </w:tc>
        <w:tc>
          <w:tcPr>
            <w:tcW w:w="554" w:type="pct"/>
            <w:vMerge w:val="restart"/>
            <w:tcBorders>
              <w:top w:val="single" w:color="000000" w:sz="4" w:space="0"/>
              <w:left w:val="single" w:color="000000" w:sz="4" w:space="0"/>
              <w:bottom w:val="single" w:color="000000" w:sz="4" w:space="0"/>
              <w:right w:val="single" w:color="000000" w:sz="4" w:space="0"/>
            </w:tcBorders>
            <w:shd w:val="clear" w:color="EFF2F7" w:fill="EFF2F7"/>
            <w:vAlign w:val="center"/>
          </w:tcPr>
          <w:p>
            <w:pPr>
              <w:widowControl/>
              <w:ind w:firstLine="442"/>
              <w:jc w:val="center"/>
              <w:textAlignment w:val="center"/>
              <w:rPr>
                <w:rFonts w:ascii="SimSun" w:hAnsi="SimSun" w:eastAsia="SimSun" w:cs="SimSun"/>
                <w:b/>
                <w:bCs/>
                <w:color w:val="000000"/>
                <w:sz w:val="22"/>
                <w:szCs w:val="22"/>
              </w:rPr>
            </w:pPr>
            <w:r>
              <w:rPr>
                <w:rFonts w:hint="eastAsia" w:ascii="SimSun" w:hAnsi="SimSun" w:eastAsia="SimSun" w:cs="SimSun"/>
                <w:b/>
                <w:bCs/>
                <w:color w:val="000000"/>
                <w:kern w:val="0"/>
                <w:sz w:val="22"/>
                <w:szCs w:val="22"/>
              </w:rPr>
              <w:t>一般公共预算拨款收入</w:t>
            </w:r>
          </w:p>
        </w:tc>
        <w:tc>
          <w:tcPr>
            <w:tcW w:w="369" w:type="pct"/>
            <w:vMerge w:val="restart"/>
            <w:tcBorders>
              <w:top w:val="single" w:color="000000" w:sz="4" w:space="0"/>
              <w:left w:val="single" w:color="000000" w:sz="4" w:space="0"/>
              <w:bottom w:val="single" w:color="000000" w:sz="4" w:space="0"/>
              <w:right w:val="single" w:color="000000" w:sz="4" w:space="0"/>
            </w:tcBorders>
            <w:shd w:val="clear" w:color="EFF2F7" w:fill="EFF2F7"/>
            <w:vAlign w:val="center"/>
          </w:tcPr>
          <w:p>
            <w:pPr>
              <w:widowControl/>
              <w:ind w:firstLine="442"/>
              <w:jc w:val="center"/>
              <w:textAlignment w:val="center"/>
              <w:rPr>
                <w:rFonts w:ascii="SimSun" w:hAnsi="SimSun" w:eastAsia="SimSun" w:cs="SimSun"/>
                <w:b/>
                <w:bCs/>
                <w:color w:val="000000"/>
                <w:sz w:val="22"/>
                <w:szCs w:val="22"/>
              </w:rPr>
            </w:pPr>
            <w:r>
              <w:rPr>
                <w:rFonts w:hint="eastAsia" w:ascii="SimSun" w:hAnsi="SimSun" w:eastAsia="SimSun" w:cs="SimSun"/>
                <w:b/>
                <w:bCs/>
                <w:color w:val="000000"/>
                <w:kern w:val="0"/>
                <w:sz w:val="22"/>
                <w:szCs w:val="22"/>
              </w:rPr>
              <w:t>政府性基金预算拨款收入</w:t>
            </w:r>
          </w:p>
        </w:tc>
        <w:tc>
          <w:tcPr>
            <w:tcW w:w="314" w:type="pct"/>
            <w:vMerge w:val="restart"/>
            <w:tcBorders>
              <w:top w:val="single" w:color="000000" w:sz="4" w:space="0"/>
              <w:left w:val="single" w:color="000000" w:sz="4" w:space="0"/>
              <w:bottom w:val="single" w:color="000000" w:sz="4" w:space="0"/>
              <w:right w:val="single" w:color="000000" w:sz="4" w:space="0"/>
            </w:tcBorders>
            <w:shd w:val="clear" w:color="EFF2F7" w:fill="EFF2F7"/>
            <w:vAlign w:val="center"/>
          </w:tcPr>
          <w:p>
            <w:pPr>
              <w:widowControl/>
              <w:ind w:firstLine="442"/>
              <w:jc w:val="center"/>
              <w:textAlignment w:val="center"/>
              <w:rPr>
                <w:rFonts w:ascii="SimSun" w:hAnsi="SimSun" w:eastAsia="SimSun" w:cs="SimSun"/>
                <w:b/>
                <w:bCs/>
                <w:color w:val="000000"/>
                <w:sz w:val="22"/>
                <w:szCs w:val="22"/>
              </w:rPr>
            </w:pPr>
            <w:r>
              <w:rPr>
                <w:rFonts w:hint="eastAsia" w:ascii="SimSun" w:hAnsi="SimSun" w:eastAsia="SimSun" w:cs="SimSun"/>
                <w:b/>
                <w:bCs/>
                <w:color w:val="000000"/>
                <w:kern w:val="0"/>
                <w:sz w:val="22"/>
                <w:szCs w:val="22"/>
              </w:rPr>
              <w:t>国有资本经营预算拨款收入</w:t>
            </w:r>
          </w:p>
        </w:tc>
        <w:tc>
          <w:tcPr>
            <w:tcW w:w="222" w:type="pct"/>
            <w:vMerge w:val="restart"/>
            <w:tcBorders>
              <w:top w:val="single" w:color="000000" w:sz="4" w:space="0"/>
              <w:left w:val="single" w:color="000000" w:sz="4" w:space="0"/>
              <w:bottom w:val="single" w:color="000000" w:sz="4" w:space="0"/>
              <w:right w:val="single" w:color="000000" w:sz="4" w:space="0"/>
            </w:tcBorders>
            <w:shd w:val="clear" w:color="EFF2F7" w:fill="EFF2F7"/>
            <w:vAlign w:val="center"/>
          </w:tcPr>
          <w:p>
            <w:pPr>
              <w:widowControl/>
              <w:ind w:firstLine="442"/>
              <w:jc w:val="center"/>
              <w:textAlignment w:val="center"/>
              <w:rPr>
                <w:rFonts w:ascii="SimSun" w:hAnsi="SimSun" w:eastAsia="SimSun" w:cs="SimSun"/>
                <w:b/>
                <w:bCs/>
                <w:color w:val="000000"/>
                <w:sz w:val="22"/>
                <w:szCs w:val="22"/>
              </w:rPr>
            </w:pPr>
            <w:r>
              <w:rPr>
                <w:rFonts w:hint="eastAsia" w:ascii="SimSun" w:hAnsi="SimSun" w:eastAsia="SimSun" w:cs="SimSun"/>
                <w:b/>
                <w:bCs/>
                <w:color w:val="000000"/>
                <w:kern w:val="0"/>
                <w:sz w:val="22"/>
                <w:szCs w:val="22"/>
              </w:rPr>
              <w:t>事业收入</w:t>
            </w:r>
          </w:p>
        </w:tc>
        <w:tc>
          <w:tcPr>
            <w:tcW w:w="252" w:type="pct"/>
            <w:vMerge w:val="restart"/>
            <w:tcBorders>
              <w:top w:val="single" w:color="000000" w:sz="4" w:space="0"/>
              <w:left w:val="single" w:color="000000" w:sz="4" w:space="0"/>
              <w:bottom w:val="single" w:color="000000" w:sz="4" w:space="0"/>
              <w:right w:val="single" w:color="000000" w:sz="4" w:space="0"/>
            </w:tcBorders>
            <w:shd w:val="clear" w:color="EFF2F7" w:fill="EFF2F7"/>
            <w:vAlign w:val="center"/>
          </w:tcPr>
          <w:p>
            <w:pPr>
              <w:widowControl/>
              <w:ind w:firstLine="442"/>
              <w:jc w:val="center"/>
              <w:textAlignment w:val="center"/>
              <w:rPr>
                <w:rFonts w:ascii="SimSun" w:hAnsi="SimSun" w:eastAsia="SimSun" w:cs="SimSun"/>
                <w:b/>
                <w:bCs/>
                <w:color w:val="000000"/>
                <w:sz w:val="22"/>
                <w:szCs w:val="22"/>
              </w:rPr>
            </w:pPr>
            <w:r>
              <w:rPr>
                <w:rFonts w:hint="eastAsia" w:ascii="SimSun" w:hAnsi="SimSun" w:eastAsia="SimSun" w:cs="SimSun"/>
                <w:b/>
                <w:bCs/>
                <w:color w:val="000000"/>
                <w:kern w:val="0"/>
                <w:sz w:val="22"/>
                <w:szCs w:val="22"/>
              </w:rPr>
              <w:t xml:space="preserve">事业单位经营收入 </w:t>
            </w:r>
          </w:p>
        </w:tc>
        <w:tc>
          <w:tcPr>
            <w:tcW w:w="240" w:type="pct"/>
            <w:vMerge w:val="restart"/>
            <w:tcBorders>
              <w:top w:val="single" w:color="000000" w:sz="4" w:space="0"/>
              <w:left w:val="single" w:color="000000" w:sz="4" w:space="0"/>
              <w:bottom w:val="single" w:color="000000" w:sz="4" w:space="0"/>
              <w:right w:val="single" w:color="000000" w:sz="4" w:space="0"/>
            </w:tcBorders>
            <w:shd w:val="clear" w:color="EFF2F7" w:fill="EFF2F7"/>
            <w:vAlign w:val="center"/>
          </w:tcPr>
          <w:p>
            <w:pPr>
              <w:widowControl/>
              <w:ind w:firstLine="442"/>
              <w:jc w:val="center"/>
              <w:textAlignment w:val="center"/>
              <w:rPr>
                <w:rFonts w:ascii="SimSun" w:hAnsi="SimSun" w:eastAsia="SimSun" w:cs="SimSun"/>
                <w:b/>
                <w:bCs/>
                <w:color w:val="000000"/>
                <w:sz w:val="22"/>
                <w:szCs w:val="22"/>
              </w:rPr>
            </w:pPr>
            <w:r>
              <w:rPr>
                <w:rFonts w:hint="eastAsia" w:ascii="SimSun" w:hAnsi="SimSun" w:eastAsia="SimSun" w:cs="SimSun"/>
                <w:b/>
                <w:bCs/>
                <w:color w:val="000000"/>
                <w:kern w:val="0"/>
                <w:sz w:val="22"/>
                <w:szCs w:val="22"/>
              </w:rPr>
              <w:t>其他收入</w:t>
            </w:r>
          </w:p>
        </w:tc>
        <w:tc>
          <w:tcPr>
            <w:tcW w:w="209" w:type="pct"/>
            <w:vMerge w:val="restart"/>
            <w:tcBorders>
              <w:top w:val="single" w:color="000000" w:sz="4" w:space="0"/>
              <w:left w:val="single" w:color="000000" w:sz="4" w:space="0"/>
              <w:bottom w:val="single" w:color="000000" w:sz="4" w:space="0"/>
              <w:right w:val="single" w:color="000000" w:sz="4" w:space="0"/>
            </w:tcBorders>
            <w:shd w:val="clear" w:color="EFF2F7" w:fill="EFF2F7"/>
            <w:vAlign w:val="center"/>
          </w:tcPr>
          <w:p>
            <w:pPr>
              <w:widowControl/>
              <w:ind w:firstLine="442"/>
              <w:jc w:val="center"/>
              <w:textAlignment w:val="center"/>
              <w:rPr>
                <w:rFonts w:ascii="SimSun" w:hAnsi="SimSun" w:eastAsia="SimSun" w:cs="SimSun"/>
                <w:b/>
                <w:bCs/>
                <w:color w:val="000000"/>
                <w:sz w:val="22"/>
                <w:szCs w:val="22"/>
              </w:rPr>
            </w:pPr>
            <w:r>
              <w:rPr>
                <w:rFonts w:hint="eastAsia" w:ascii="SimSun" w:hAnsi="SimSun" w:eastAsia="SimSun" w:cs="SimSun"/>
                <w:b/>
                <w:bCs/>
                <w:color w:val="000000"/>
                <w:kern w:val="0"/>
                <w:sz w:val="22"/>
                <w:szCs w:val="22"/>
              </w:rPr>
              <w:t>上级补助收入</w:t>
            </w:r>
          </w:p>
        </w:tc>
        <w:tc>
          <w:tcPr>
            <w:tcW w:w="302" w:type="pct"/>
            <w:vMerge w:val="restart"/>
            <w:tcBorders>
              <w:top w:val="single" w:color="000000" w:sz="4" w:space="0"/>
              <w:left w:val="single" w:color="000000" w:sz="4" w:space="0"/>
              <w:bottom w:val="single" w:color="000000" w:sz="4" w:space="0"/>
              <w:right w:val="single" w:color="000000" w:sz="4" w:space="0"/>
            </w:tcBorders>
            <w:shd w:val="clear" w:color="EFF2F7" w:fill="EFF2F7"/>
            <w:vAlign w:val="center"/>
          </w:tcPr>
          <w:p>
            <w:pPr>
              <w:widowControl/>
              <w:ind w:firstLine="442"/>
              <w:jc w:val="center"/>
              <w:textAlignment w:val="center"/>
              <w:rPr>
                <w:rFonts w:ascii="SimSun" w:hAnsi="SimSun" w:eastAsia="SimSun" w:cs="SimSun"/>
                <w:b/>
                <w:bCs/>
                <w:color w:val="000000"/>
                <w:sz w:val="22"/>
                <w:szCs w:val="22"/>
              </w:rPr>
            </w:pPr>
            <w:r>
              <w:rPr>
                <w:rFonts w:hint="eastAsia" w:ascii="SimSun" w:hAnsi="SimSun" w:eastAsia="SimSun" w:cs="SimSun"/>
                <w:b/>
                <w:bCs/>
                <w:color w:val="000000"/>
                <w:kern w:val="0"/>
                <w:sz w:val="22"/>
                <w:szCs w:val="22"/>
              </w:rPr>
              <w:t>附属单位上缴收入</w:t>
            </w:r>
          </w:p>
        </w:tc>
        <w:tc>
          <w:tcPr>
            <w:tcW w:w="302" w:type="pct"/>
            <w:vMerge w:val="restart"/>
            <w:tcBorders>
              <w:top w:val="single" w:color="000000" w:sz="4" w:space="0"/>
              <w:left w:val="single" w:color="000000" w:sz="4" w:space="0"/>
              <w:bottom w:val="single" w:color="000000" w:sz="4" w:space="0"/>
              <w:right w:val="single" w:color="000000" w:sz="4" w:space="0"/>
            </w:tcBorders>
            <w:shd w:val="clear" w:color="EFF2F7" w:fill="EFF2F7"/>
            <w:vAlign w:val="center"/>
          </w:tcPr>
          <w:p>
            <w:pPr>
              <w:widowControl/>
              <w:ind w:firstLine="442"/>
              <w:jc w:val="center"/>
              <w:textAlignment w:val="center"/>
              <w:rPr>
                <w:rFonts w:ascii="SimSun" w:hAnsi="SimSun" w:eastAsia="SimSun" w:cs="SimSun"/>
                <w:b/>
                <w:bCs/>
                <w:color w:val="000000"/>
                <w:sz w:val="22"/>
                <w:szCs w:val="22"/>
              </w:rPr>
            </w:pPr>
            <w:r>
              <w:rPr>
                <w:rFonts w:hint="eastAsia" w:ascii="SimSun" w:hAnsi="SimSun" w:eastAsia="SimSun" w:cs="SimSun"/>
                <w:b/>
                <w:bCs/>
                <w:color w:val="000000"/>
                <w:kern w:val="0"/>
                <w:sz w:val="22"/>
                <w:szCs w:val="22"/>
              </w:rPr>
              <w:t>用事业基金弥补收支差额</w:t>
            </w:r>
          </w:p>
        </w:tc>
      </w:tr>
      <w:tr>
        <w:tblPrEx>
          <w:tblCellMar>
            <w:top w:w="0" w:type="dxa"/>
            <w:left w:w="108" w:type="dxa"/>
            <w:bottom w:w="0" w:type="dxa"/>
            <w:right w:w="108" w:type="dxa"/>
          </w:tblCellMar>
        </w:tblPrEx>
        <w:trPr>
          <w:trHeight w:val="680" w:hRule="atLeast"/>
        </w:trPr>
        <w:tc>
          <w:tcPr>
            <w:tcW w:w="376" w:type="pct"/>
            <w:vMerge w:val="restart"/>
            <w:tcBorders>
              <w:top w:val="single" w:color="000000" w:sz="4" w:space="0"/>
              <w:left w:val="single" w:color="000000" w:sz="4" w:space="0"/>
              <w:bottom w:val="single" w:color="000000" w:sz="4" w:space="0"/>
              <w:right w:val="single" w:color="000000" w:sz="4" w:space="0"/>
            </w:tcBorders>
            <w:shd w:val="clear" w:color="EFF2F7" w:fill="EFF2F7"/>
            <w:vAlign w:val="center"/>
          </w:tcPr>
          <w:p>
            <w:pPr>
              <w:widowControl/>
              <w:ind w:firstLine="442"/>
              <w:jc w:val="center"/>
              <w:textAlignment w:val="center"/>
              <w:rPr>
                <w:rFonts w:ascii="SimSun" w:hAnsi="SimSun" w:eastAsia="SimSun" w:cs="SimSun"/>
                <w:b/>
                <w:bCs/>
                <w:color w:val="000000"/>
                <w:sz w:val="22"/>
                <w:szCs w:val="22"/>
              </w:rPr>
            </w:pPr>
            <w:r>
              <w:rPr>
                <w:rFonts w:hint="eastAsia" w:ascii="SimSun" w:hAnsi="SimSun" w:eastAsia="SimSun" w:cs="SimSun"/>
                <w:b/>
                <w:bCs/>
                <w:color w:val="000000"/>
                <w:kern w:val="0"/>
                <w:sz w:val="22"/>
                <w:szCs w:val="22"/>
              </w:rPr>
              <w:t>单位代码</w:t>
            </w:r>
          </w:p>
        </w:tc>
        <w:tc>
          <w:tcPr>
            <w:tcW w:w="1145" w:type="pct"/>
            <w:vMerge w:val="restart"/>
            <w:tcBorders>
              <w:top w:val="single" w:color="000000" w:sz="4" w:space="0"/>
              <w:left w:val="single" w:color="000000" w:sz="4" w:space="0"/>
              <w:bottom w:val="single" w:color="000000" w:sz="4" w:space="0"/>
              <w:right w:val="single" w:color="000000" w:sz="4" w:space="0"/>
            </w:tcBorders>
            <w:shd w:val="clear" w:color="EFF2F7" w:fill="EFF2F7"/>
            <w:vAlign w:val="center"/>
          </w:tcPr>
          <w:p>
            <w:pPr>
              <w:widowControl/>
              <w:ind w:firstLine="442"/>
              <w:jc w:val="center"/>
              <w:textAlignment w:val="center"/>
              <w:rPr>
                <w:rFonts w:ascii="SimSun" w:hAnsi="SimSun" w:eastAsia="SimSun" w:cs="SimSun"/>
                <w:b/>
                <w:bCs/>
                <w:color w:val="000000"/>
                <w:sz w:val="22"/>
                <w:szCs w:val="22"/>
              </w:rPr>
            </w:pPr>
            <w:r>
              <w:rPr>
                <w:rFonts w:hint="eastAsia" w:ascii="SimSun" w:hAnsi="SimSun" w:eastAsia="SimSun" w:cs="SimSun"/>
                <w:b/>
                <w:bCs/>
                <w:color w:val="000000"/>
                <w:kern w:val="0"/>
                <w:sz w:val="22"/>
                <w:szCs w:val="22"/>
              </w:rPr>
              <w:t>单位名称（科目）</w:t>
            </w:r>
          </w:p>
        </w:tc>
        <w:tc>
          <w:tcPr>
            <w:tcW w:w="474" w:type="pct"/>
            <w:vMerge w:val="continue"/>
            <w:tcBorders>
              <w:top w:val="single" w:color="000000" w:sz="4" w:space="0"/>
              <w:left w:val="single" w:color="000000" w:sz="4" w:space="0"/>
              <w:bottom w:val="single" w:color="000000" w:sz="4" w:space="0"/>
              <w:right w:val="single" w:color="000000" w:sz="4" w:space="0"/>
            </w:tcBorders>
            <w:shd w:val="clear" w:color="EFF2F7" w:fill="EFF2F7"/>
            <w:vAlign w:val="center"/>
          </w:tcPr>
          <w:p>
            <w:pPr>
              <w:ind w:firstLine="442"/>
              <w:jc w:val="center"/>
              <w:rPr>
                <w:rFonts w:ascii="SimSun" w:hAnsi="SimSun" w:eastAsia="SimSun" w:cs="SimSun"/>
                <w:b/>
                <w:bCs/>
                <w:color w:val="000000"/>
                <w:sz w:val="22"/>
                <w:szCs w:val="22"/>
              </w:rPr>
            </w:pPr>
          </w:p>
        </w:tc>
        <w:tc>
          <w:tcPr>
            <w:tcW w:w="240" w:type="pct"/>
            <w:vMerge w:val="continue"/>
            <w:tcBorders>
              <w:top w:val="single" w:color="000000" w:sz="4" w:space="0"/>
              <w:left w:val="single" w:color="000000" w:sz="4" w:space="0"/>
              <w:bottom w:val="single" w:color="000000" w:sz="4" w:space="0"/>
              <w:right w:val="single" w:color="000000" w:sz="4" w:space="0"/>
            </w:tcBorders>
            <w:shd w:val="clear" w:color="EFF2F7" w:fill="EFF2F7"/>
            <w:vAlign w:val="center"/>
          </w:tcPr>
          <w:p>
            <w:pPr>
              <w:ind w:firstLine="442"/>
              <w:jc w:val="center"/>
              <w:rPr>
                <w:rFonts w:ascii="SimSun" w:hAnsi="SimSun" w:eastAsia="SimSun" w:cs="SimSun"/>
                <w:b/>
                <w:bCs/>
                <w:color w:val="000000"/>
                <w:sz w:val="22"/>
                <w:szCs w:val="22"/>
              </w:rPr>
            </w:pPr>
          </w:p>
        </w:tc>
        <w:tc>
          <w:tcPr>
            <w:tcW w:w="554" w:type="pct"/>
            <w:vMerge w:val="continue"/>
            <w:tcBorders>
              <w:top w:val="single" w:color="000000" w:sz="4" w:space="0"/>
              <w:left w:val="single" w:color="000000" w:sz="4" w:space="0"/>
              <w:bottom w:val="single" w:color="000000" w:sz="4" w:space="0"/>
              <w:right w:val="single" w:color="000000" w:sz="4" w:space="0"/>
            </w:tcBorders>
            <w:shd w:val="clear" w:color="EFF2F7" w:fill="EFF2F7"/>
            <w:vAlign w:val="center"/>
          </w:tcPr>
          <w:p>
            <w:pPr>
              <w:ind w:firstLine="442"/>
              <w:jc w:val="center"/>
              <w:rPr>
                <w:rFonts w:ascii="SimSun" w:hAnsi="SimSun" w:eastAsia="SimSun" w:cs="SimSun"/>
                <w:b/>
                <w:bCs/>
                <w:color w:val="000000"/>
                <w:sz w:val="22"/>
                <w:szCs w:val="22"/>
              </w:rPr>
            </w:pPr>
          </w:p>
        </w:tc>
        <w:tc>
          <w:tcPr>
            <w:tcW w:w="369" w:type="pct"/>
            <w:vMerge w:val="continue"/>
            <w:tcBorders>
              <w:top w:val="single" w:color="000000" w:sz="4" w:space="0"/>
              <w:left w:val="single" w:color="000000" w:sz="4" w:space="0"/>
              <w:bottom w:val="single" w:color="000000" w:sz="4" w:space="0"/>
              <w:right w:val="single" w:color="000000" w:sz="4" w:space="0"/>
            </w:tcBorders>
            <w:shd w:val="clear" w:color="EFF2F7" w:fill="EFF2F7"/>
            <w:vAlign w:val="center"/>
          </w:tcPr>
          <w:p>
            <w:pPr>
              <w:ind w:firstLine="442"/>
              <w:jc w:val="center"/>
              <w:rPr>
                <w:rFonts w:ascii="SimSun" w:hAnsi="SimSun" w:eastAsia="SimSun" w:cs="SimSun"/>
                <w:b/>
                <w:bCs/>
                <w:color w:val="000000"/>
                <w:sz w:val="22"/>
                <w:szCs w:val="22"/>
              </w:rPr>
            </w:pPr>
          </w:p>
        </w:tc>
        <w:tc>
          <w:tcPr>
            <w:tcW w:w="314" w:type="pct"/>
            <w:vMerge w:val="continue"/>
            <w:tcBorders>
              <w:top w:val="single" w:color="000000" w:sz="4" w:space="0"/>
              <w:left w:val="single" w:color="000000" w:sz="4" w:space="0"/>
              <w:bottom w:val="single" w:color="000000" w:sz="4" w:space="0"/>
              <w:right w:val="single" w:color="000000" w:sz="4" w:space="0"/>
            </w:tcBorders>
            <w:shd w:val="clear" w:color="EFF2F7" w:fill="EFF2F7"/>
            <w:vAlign w:val="center"/>
          </w:tcPr>
          <w:p>
            <w:pPr>
              <w:ind w:firstLine="442"/>
              <w:jc w:val="center"/>
              <w:rPr>
                <w:rFonts w:ascii="SimSun" w:hAnsi="SimSun" w:eastAsia="SimSun" w:cs="SimSun"/>
                <w:b/>
                <w:bCs/>
                <w:color w:val="000000"/>
                <w:sz w:val="22"/>
                <w:szCs w:val="22"/>
              </w:rPr>
            </w:pPr>
          </w:p>
        </w:tc>
        <w:tc>
          <w:tcPr>
            <w:tcW w:w="222" w:type="pct"/>
            <w:vMerge w:val="continue"/>
            <w:tcBorders>
              <w:top w:val="single" w:color="000000" w:sz="4" w:space="0"/>
              <w:left w:val="single" w:color="000000" w:sz="4" w:space="0"/>
              <w:bottom w:val="single" w:color="000000" w:sz="4" w:space="0"/>
              <w:right w:val="single" w:color="000000" w:sz="4" w:space="0"/>
            </w:tcBorders>
            <w:shd w:val="clear" w:color="EFF2F7" w:fill="EFF2F7"/>
            <w:vAlign w:val="center"/>
          </w:tcPr>
          <w:p>
            <w:pPr>
              <w:ind w:firstLine="442"/>
              <w:jc w:val="center"/>
              <w:rPr>
                <w:rFonts w:ascii="SimSun" w:hAnsi="SimSun" w:eastAsia="SimSun" w:cs="SimSun"/>
                <w:b/>
                <w:bCs/>
                <w:color w:val="000000"/>
                <w:sz w:val="22"/>
                <w:szCs w:val="22"/>
              </w:rPr>
            </w:pPr>
          </w:p>
        </w:tc>
        <w:tc>
          <w:tcPr>
            <w:tcW w:w="252" w:type="pct"/>
            <w:vMerge w:val="continue"/>
            <w:tcBorders>
              <w:top w:val="single" w:color="000000" w:sz="4" w:space="0"/>
              <w:left w:val="single" w:color="000000" w:sz="4" w:space="0"/>
              <w:bottom w:val="single" w:color="000000" w:sz="4" w:space="0"/>
              <w:right w:val="single" w:color="000000" w:sz="4" w:space="0"/>
            </w:tcBorders>
            <w:shd w:val="clear" w:color="EFF2F7" w:fill="EFF2F7"/>
            <w:vAlign w:val="center"/>
          </w:tcPr>
          <w:p>
            <w:pPr>
              <w:ind w:firstLine="442"/>
              <w:jc w:val="center"/>
              <w:rPr>
                <w:rFonts w:ascii="SimSun" w:hAnsi="SimSun" w:eastAsia="SimSun" w:cs="SimSun"/>
                <w:b/>
                <w:bCs/>
                <w:color w:val="000000"/>
                <w:sz w:val="22"/>
                <w:szCs w:val="22"/>
              </w:rPr>
            </w:pPr>
          </w:p>
        </w:tc>
        <w:tc>
          <w:tcPr>
            <w:tcW w:w="240" w:type="pct"/>
            <w:vMerge w:val="continue"/>
            <w:tcBorders>
              <w:top w:val="single" w:color="000000" w:sz="4" w:space="0"/>
              <w:left w:val="single" w:color="000000" w:sz="4" w:space="0"/>
              <w:bottom w:val="single" w:color="000000" w:sz="4" w:space="0"/>
              <w:right w:val="single" w:color="000000" w:sz="4" w:space="0"/>
            </w:tcBorders>
            <w:shd w:val="clear" w:color="EFF2F7" w:fill="EFF2F7"/>
            <w:vAlign w:val="center"/>
          </w:tcPr>
          <w:p>
            <w:pPr>
              <w:ind w:firstLine="442"/>
              <w:jc w:val="center"/>
              <w:rPr>
                <w:rFonts w:ascii="SimSun" w:hAnsi="SimSun" w:eastAsia="SimSun" w:cs="SimSun"/>
                <w:b/>
                <w:bCs/>
                <w:color w:val="000000"/>
                <w:sz w:val="22"/>
                <w:szCs w:val="22"/>
              </w:rPr>
            </w:pPr>
          </w:p>
        </w:tc>
        <w:tc>
          <w:tcPr>
            <w:tcW w:w="209" w:type="pct"/>
            <w:vMerge w:val="continue"/>
            <w:tcBorders>
              <w:top w:val="single" w:color="000000" w:sz="4" w:space="0"/>
              <w:left w:val="single" w:color="000000" w:sz="4" w:space="0"/>
              <w:bottom w:val="single" w:color="000000" w:sz="4" w:space="0"/>
              <w:right w:val="single" w:color="000000" w:sz="4" w:space="0"/>
            </w:tcBorders>
            <w:shd w:val="clear" w:color="EFF2F7" w:fill="EFF2F7"/>
            <w:vAlign w:val="center"/>
          </w:tcPr>
          <w:p>
            <w:pPr>
              <w:ind w:firstLine="442"/>
              <w:jc w:val="center"/>
              <w:rPr>
                <w:rFonts w:ascii="SimSun" w:hAnsi="SimSun" w:eastAsia="SimSun" w:cs="SimSun"/>
                <w:b/>
                <w:bCs/>
                <w:color w:val="000000"/>
                <w:sz w:val="22"/>
                <w:szCs w:val="22"/>
              </w:rPr>
            </w:pPr>
          </w:p>
        </w:tc>
        <w:tc>
          <w:tcPr>
            <w:tcW w:w="302" w:type="pct"/>
            <w:vMerge w:val="continue"/>
            <w:tcBorders>
              <w:top w:val="single" w:color="000000" w:sz="4" w:space="0"/>
              <w:left w:val="single" w:color="000000" w:sz="4" w:space="0"/>
              <w:bottom w:val="single" w:color="000000" w:sz="4" w:space="0"/>
              <w:right w:val="single" w:color="000000" w:sz="4" w:space="0"/>
            </w:tcBorders>
            <w:shd w:val="clear" w:color="EFF2F7" w:fill="EFF2F7"/>
            <w:vAlign w:val="center"/>
          </w:tcPr>
          <w:p>
            <w:pPr>
              <w:ind w:firstLine="442"/>
              <w:jc w:val="center"/>
              <w:rPr>
                <w:rFonts w:ascii="SimSun" w:hAnsi="SimSun" w:eastAsia="SimSun" w:cs="SimSun"/>
                <w:b/>
                <w:bCs/>
                <w:color w:val="000000"/>
                <w:sz w:val="22"/>
                <w:szCs w:val="22"/>
              </w:rPr>
            </w:pPr>
          </w:p>
        </w:tc>
        <w:tc>
          <w:tcPr>
            <w:tcW w:w="302" w:type="pct"/>
            <w:vMerge w:val="continue"/>
            <w:tcBorders>
              <w:top w:val="single" w:color="000000" w:sz="4" w:space="0"/>
              <w:left w:val="single" w:color="000000" w:sz="4" w:space="0"/>
              <w:bottom w:val="single" w:color="000000" w:sz="4" w:space="0"/>
              <w:right w:val="single" w:color="000000" w:sz="4" w:space="0"/>
            </w:tcBorders>
            <w:shd w:val="clear" w:color="EFF2F7" w:fill="EFF2F7"/>
            <w:vAlign w:val="center"/>
          </w:tcPr>
          <w:p>
            <w:pPr>
              <w:ind w:firstLine="442"/>
              <w:jc w:val="center"/>
              <w:rPr>
                <w:rFonts w:ascii="SimSun" w:hAnsi="SimSun" w:eastAsia="SimSun" w:cs="SimSun"/>
                <w:b/>
                <w:bCs/>
                <w:color w:val="000000"/>
                <w:sz w:val="22"/>
                <w:szCs w:val="22"/>
              </w:rPr>
            </w:pPr>
          </w:p>
        </w:tc>
      </w:tr>
      <w:tr>
        <w:tblPrEx>
          <w:tblCellMar>
            <w:top w:w="0" w:type="dxa"/>
            <w:left w:w="108" w:type="dxa"/>
            <w:bottom w:w="0" w:type="dxa"/>
            <w:right w:w="108" w:type="dxa"/>
          </w:tblCellMar>
        </w:tblPrEx>
        <w:trPr>
          <w:trHeight w:val="1440" w:hRule="atLeast"/>
        </w:trPr>
        <w:tc>
          <w:tcPr>
            <w:tcW w:w="376" w:type="pct"/>
            <w:vMerge w:val="continue"/>
            <w:tcBorders>
              <w:top w:val="single" w:color="000000" w:sz="4" w:space="0"/>
              <w:left w:val="single" w:color="000000" w:sz="4" w:space="0"/>
              <w:bottom w:val="single" w:color="000000" w:sz="4" w:space="0"/>
              <w:right w:val="single" w:color="000000" w:sz="4" w:space="0"/>
            </w:tcBorders>
            <w:shd w:val="clear" w:color="EFF2F7" w:fill="EFF2F7"/>
            <w:vAlign w:val="center"/>
          </w:tcPr>
          <w:p>
            <w:pPr>
              <w:ind w:firstLine="442"/>
              <w:jc w:val="center"/>
              <w:rPr>
                <w:rFonts w:ascii="SimSun" w:hAnsi="SimSun" w:eastAsia="SimSun" w:cs="SimSun"/>
                <w:b/>
                <w:bCs/>
                <w:color w:val="000000"/>
                <w:sz w:val="22"/>
                <w:szCs w:val="22"/>
              </w:rPr>
            </w:pPr>
          </w:p>
        </w:tc>
        <w:tc>
          <w:tcPr>
            <w:tcW w:w="1145" w:type="pct"/>
            <w:vMerge w:val="continue"/>
            <w:tcBorders>
              <w:top w:val="single" w:color="000000" w:sz="4" w:space="0"/>
              <w:left w:val="single" w:color="000000" w:sz="4" w:space="0"/>
              <w:bottom w:val="single" w:color="000000" w:sz="4" w:space="0"/>
              <w:right w:val="single" w:color="000000" w:sz="4" w:space="0"/>
            </w:tcBorders>
            <w:shd w:val="clear" w:color="EFF2F7" w:fill="EFF2F7"/>
            <w:vAlign w:val="center"/>
          </w:tcPr>
          <w:p>
            <w:pPr>
              <w:ind w:firstLine="442"/>
              <w:jc w:val="center"/>
              <w:rPr>
                <w:rFonts w:ascii="SimSun" w:hAnsi="SimSun" w:eastAsia="SimSun" w:cs="SimSun"/>
                <w:b/>
                <w:bCs/>
                <w:color w:val="000000"/>
                <w:sz w:val="22"/>
                <w:szCs w:val="22"/>
              </w:rPr>
            </w:pPr>
          </w:p>
        </w:tc>
        <w:tc>
          <w:tcPr>
            <w:tcW w:w="474" w:type="pct"/>
            <w:vMerge w:val="continue"/>
            <w:tcBorders>
              <w:top w:val="single" w:color="000000" w:sz="4" w:space="0"/>
              <w:left w:val="single" w:color="000000" w:sz="4" w:space="0"/>
              <w:bottom w:val="single" w:color="000000" w:sz="4" w:space="0"/>
              <w:right w:val="single" w:color="000000" w:sz="4" w:space="0"/>
            </w:tcBorders>
            <w:shd w:val="clear" w:color="EFF2F7" w:fill="EFF2F7"/>
            <w:vAlign w:val="center"/>
          </w:tcPr>
          <w:p>
            <w:pPr>
              <w:ind w:firstLine="442"/>
              <w:jc w:val="center"/>
              <w:rPr>
                <w:rFonts w:ascii="SimSun" w:hAnsi="SimSun" w:eastAsia="SimSun" w:cs="SimSun"/>
                <w:b/>
                <w:bCs/>
                <w:color w:val="000000"/>
                <w:sz w:val="22"/>
                <w:szCs w:val="22"/>
              </w:rPr>
            </w:pPr>
          </w:p>
        </w:tc>
        <w:tc>
          <w:tcPr>
            <w:tcW w:w="240" w:type="pct"/>
            <w:vMerge w:val="continue"/>
            <w:tcBorders>
              <w:top w:val="single" w:color="000000" w:sz="4" w:space="0"/>
              <w:left w:val="single" w:color="000000" w:sz="4" w:space="0"/>
              <w:bottom w:val="single" w:color="000000" w:sz="4" w:space="0"/>
              <w:right w:val="single" w:color="000000" w:sz="4" w:space="0"/>
            </w:tcBorders>
            <w:shd w:val="clear" w:color="EFF2F7" w:fill="EFF2F7"/>
            <w:vAlign w:val="center"/>
          </w:tcPr>
          <w:p>
            <w:pPr>
              <w:ind w:firstLine="442"/>
              <w:jc w:val="center"/>
              <w:rPr>
                <w:rFonts w:ascii="SimSun" w:hAnsi="SimSun" w:eastAsia="SimSun" w:cs="SimSun"/>
                <w:b/>
                <w:bCs/>
                <w:color w:val="000000"/>
                <w:sz w:val="22"/>
                <w:szCs w:val="22"/>
              </w:rPr>
            </w:pPr>
          </w:p>
        </w:tc>
        <w:tc>
          <w:tcPr>
            <w:tcW w:w="554" w:type="pct"/>
            <w:vMerge w:val="continue"/>
            <w:tcBorders>
              <w:top w:val="single" w:color="000000" w:sz="4" w:space="0"/>
              <w:left w:val="single" w:color="000000" w:sz="4" w:space="0"/>
              <w:bottom w:val="single" w:color="000000" w:sz="4" w:space="0"/>
              <w:right w:val="single" w:color="000000" w:sz="4" w:space="0"/>
            </w:tcBorders>
            <w:shd w:val="clear" w:color="EFF2F7" w:fill="EFF2F7"/>
            <w:vAlign w:val="center"/>
          </w:tcPr>
          <w:p>
            <w:pPr>
              <w:ind w:firstLine="442"/>
              <w:jc w:val="center"/>
              <w:rPr>
                <w:rFonts w:ascii="SimSun" w:hAnsi="SimSun" w:eastAsia="SimSun" w:cs="SimSun"/>
                <w:b/>
                <w:bCs/>
                <w:color w:val="000000"/>
                <w:sz w:val="22"/>
                <w:szCs w:val="22"/>
              </w:rPr>
            </w:pPr>
          </w:p>
        </w:tc>
        <w:tc>
          <w:tcPr>
            <w:tcW w:w="369" w:type="pct"/>
            <w:vMerge w:val="continue"/>
            <w:tcBorders>
              <w:top w:val="single" w:color="000000" w:sz="4" w:space="0"/>
              <w:left w:val="single" w:color="000000" w:sz="4" w:space="0"/>
              <w:bottom w:val="single" w:color="000000" w:sz="4" w:space="0"/>
              <w:right w:val="single" w:color="000000" w:sz="4" w:space="0"/>
            </w:tcBorders>
            <w:shd w:val="clear" w:color="EFF2F7" w:fill="EFF2F7"/>
            <w:vAlign w:val="center"/>
          </w:tcPr>
          <w:p>
            <w:pPr>
              <w:ind w:firstLine="442"/>
              <w:jc w:val="center"/>
              <w:rPr>
                <w:rFonts w:ascii="SimSun" w:hAnsi="SimSun" w:eastAsia="SimSun" w:cs="SimSun"/>
                <w:b/>
                <w:bCs/>
                <w:color w:val="000000"/>
                <w:sz w:val="22"/>
                <w:szCs w:val="22"/>
              </w:rPr>
            </w:pPr>
          </w:p>
        </w:tc>
        <w:tc>
          <w:tcPr>
            <w:tcW w:w="314" w:type="pct"/>
            <w:vMerge w:val="continue"/>
            <w:tcBorders>
              <w:top w:val="single" w:color="000000" w:sz="4" w:space="0"/>
              <w:left w:val="single" w:color="000000" w:sz="4" w:space="0"/>
              <w:bottom w:val="single" w:color="000000" w:sz="4" w:space="0"/>
              <w:right w:val="single" w:color="000000" w:sz="4" w:space="0"/>
            </w:tcBorders>
            <w:shd w:val="clear" w:color="EFF2F7" w:fill="EFF2F7"/>
            <w:vAlign w:val="center"/>
          </w:tcPr>
          <w:p>
            <w:pPr>
              <w:ind w:firstLine="442"/>
              <w:jc w:val="center"/>
              <w:rPr>
                <w:rFonts w:ascii="SimSun" w:hAnsi="SimSun" w:eastAsia="SimSun" w:cs="SimSun"/>
                <w:b/>
                <w:bCs/>
                <w:color w:val="000000"/>
                <w:sz w:val="22"/>
                <w:szCs w:val="22"/>
              </w:rPr>
            </w:pPr>
          </w:p>
        </w:tc>
        <w:tc>
          <w:tcPr>
            <w:tcW w:w="222" w:type="pct"/>
            <w:vMerge w:val="continue"/>
            <w:tcBorders>
              <w:top w:val="single" w:color="000000" w:sz="4" w:space="0"/>
              <w:left w:val="single" w:color="000000" w:sz="4" w:space="0"/>
              <w:bottom w:val="single" w:color="000000" w:sz="4" w:space="0"/>
              <w:right w:val="single" w:color="000000" w:sz="4" w:space="0"/>
            </w:tcBorders>
            <w:shd w:val="clear" w:color="EFF2F7" w:fill="EFF2F7"/>
            <w:vAlign w:val="center"/>
          </w:tcPr>
          <w:p>
            <w:pPr>
              <w:ind w:firstLine="442"/>
              <w:jc w:val="center"/>
              <w:rPr>
                <w:rFonts w:ascii="SimSun" w:hAnsi="SimSun" w:eastAsia="SimSun" w:cs="SimSun"/>
                <w:b/>
                <w:bCs/>
                <w:color w:val="000000"/>
                <w:sz w:val="22"/>
                <w:szCs w:val="22"/>
              </w:rPr>
            </w:pPr>
          </w:p>
        </w:tc>
        <w:tc>
          <w:tcPr>
            <w:tcW w:w="252" w:type="pct"/>
            <w:vMerge w:val="continue"/>
            <w:tcBorders>
              <w:top w:val="single" w:color="000000" w:sz="4" w:space="0"/>
              <w:left w:val="single" w:color="000000" w:sz="4" w:space="0"/>
              <w:bottom w:val="single" w:color="000000" w:sz="4" w:space="0"/>
              <w:right w:val="single" w:color="000000" w:sz="4" w:space="0"/>
            </w:tcBorders>
            <w:shd w:val="clear" w:color="EFF2F7" w:fill="EFF2F7"/>
            <w:vAlign w:val="center"/>
          </w:tcPr>
          <w:p>
            <w:pPr>
              <w:ind w:firstLine="442"/>
              <w:jc w:val="center"/>
              <w:rPr>
                <w:rFonts w:ascii="SimSun" w:hAnsi="SimSun" w:eastAsia="SimSun" w:cs="SimSun"/>
                <w:b/>
                <w:bCs/>
                <w:color w:val="000000"/>
                <w:sz w:val="22"/>
                <w:szCs w:val="22"/>
              </w:rPr>
            </w:pPr>
          </w:p>
        </w:tc>
        <w:tc>
          <w:tcPr>
            <w:tcW w:w="240" w:type="pct"/>
            <w:vMerge w:val="continue"/>
            <w:tcBorders>
              <w:top w:val="single" w:color="000000" w:sz="4" w:space="0"/>
              <w:left w:val="single" w:color="000000" w:sz="4" w:space="0"/>
              <w:bottom w:val="single" w:color="000000" w:sz="4" w:space="0"/>
              <w:right w:val="single" w:color="000000" w:sz="4" w:space="0"/>
            </w:tcBorders>
            <w:shd w:val="clear" w:color="EFF2F7" w:fill="EFF2F7"/>
            <w:vAlign w:val="center"/>
          </w:tcPr>
          <w:p>
            <w:pPr>
              <w:ind w:firstLine="442"/>
              <w:jc w:val="center"/>
              <w:rPr>
                <w:rFonts w:ascii="SimSun" w:hAnsi="SimSun" w:eastAsia="SimSun" w:cs="SimSun"/>
                <w:b/>
                <w:bCs/>
                <w:color w:val="000000"/>
                <w:sz w:val="22"/>
                <w:szCs w:val="22"/>
              </w:rPr>
            </w:pPr>
          </w:p>
        </w:tc>
        <w:tc>
          <w:tcPr>
            <w:tcW w:w="209" w:type="pct"/>
            <w:vMerge w:val="continue"/>
            <w:tcBorders>
              <w:top w:val="single" w:color="000000" w:sz="4" w:space="0"/>
              <w:left w:val="single" w:color="000000" w:sz="4" w:space="0"/>
              <w:bottom w:val="single" w:color="000000" w:sz="4" w:space="0"/>
              <w:right w:val="single" w:color="000000" w:sz="4" w:space="0"/>
            </w:tcBorders>
            <w:shd w:val="clear" w:color="EFF2F7" w:fill="EFF2F7"/>
            <w:vAlign w:val="center"/>
          </w:tcPr>
          <w:p>
            <w:pPr>
              <w:ind w:firstLine="442"/>
              <w:jc w:val="center"/>
              <w:rPr>
                <w:rFonts w:ascii="SimSun" w:hAnsi="SimSun" w:eastAsia="SimSun" w:cs="SimSun"/>
                <w:b/>
                <w:bCs/>
                <w:color w:val="000000"/>
                <w:sz w:val="22"/>
                <w:szCs w:val="22"/>
              </w:rPr>
            </w:pPr>
          </w:p>
        </w:tc>
        <w:tc>
          <w:tcPr>
            <w:tcW w:w="302" w:type="pct"/>
            <w:vMerge w:val="continue"/>
            <w:tcBorders>
              <w:top w:val="single" w:color="000000" w:sz="4" w:space="0"/>
              <w:left w:val="single" w:color="000000" w:sz="4" w:space="0"/>
              <w:bottom w:val="single" w:color="000000" w:sz="4" w:space="0"/>
              <w:right w:val="single" w:color="000000" w:sz="4" w:space="0"/>
            </w:tcBorders>
            <w:shd w:val="clear" w:color="EFF2F7" w:fill="EFF2F7"/>
            <w:vAlign w:val="center"/>
          </w:tcPr>
          <w:p>
            <w:pPr>
              <w:ind w:firstLine="442"/>
              <w:jc w:val="center"/>
              <w:rPr>
                <w:rFonts w:ascii="SimSun" w:hAnsi="SimSun" w:eastAsia="SimSun" w:cs="SimSun"/>
                <w:b/>
                <w:bCs/>
                <w:color w:val="000000"/>
                <w:sz w:val="22"/>
                <w:szCs w:val="22"/>
              </w:rPr>
            </w:pPr>
          </w:p>
        </w:tc>
        <w:tc>
          <w:tcPr>
            <w:tcW w:w="302" w:type="pct"/>
            <w:vMerge w:val="continue"/>
            <w:tcBorders>
              <w:top w:val="single" w:color="000000" w:sz="4" w:space="0"/>
              <w:left w:val="single" w:color="000000" w:sz="4" w:space="0"/>
              <w:bottom w:val="single" w:color="000000" w:sz="4" w:space="0"/>
              <w:right w:val="single" w:color="000000" w:sz="4" w:space="0"/>
            </w:tcBorders>
            <w:shd w:val="clear" w:color="EFF2F7" w:fill="EFF2F7"/>
            <w:vAlign w:val="center"/>
          </w:tcPr>
          <w:p>
            <w:pPr>
              <w:ind w:firstLine="442"/>
              <w:jc w:val="center"/>
              <w:rPr>
                <w:rFonts w:ascii="SimSun" w:hAnsi="SimSun" w:eastAsia="SimSun" w:cs="SimSun"/>
                <w:b/>
                <w:bCs/>
                <w:color w:val="000000"/>
                <w:sz w:val="22"/>
                <w:szCs w:val="22"/>
              </w:rPr>
            </w:pPr>
          </w:p>
        </w:tc>
      </w:tr>
      <w:tr>
        <w:tblPrEx>
          <w:tblCellMar>
            <w:top w:w="0" w:type="dxa"/>
            <w:left w:w="108" w:type="dxa"/>
            <w:bottom w:w="0" w:type="dxa"/>
            <w:right w:w="108" w:type="dxa"/>
          </w:tblCellMar>
        </w:tblPrEx>
        <w:trPr>
          <w:trHeight w:val="580" w:hRule="atLeast"/>
        </w:trPr>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42"/>
              <w:jc w:val="center"/>
              <w:rPr>
                <w:rFonts w:ascii="SimSun" w:hAnsi="SimSun" w:eastAsia="SimSun" w:cs="SimSun"/>
                <w:b/>
                <w:bCs/>
                <w:color w:val="000000"/>
                <w:sz w:val="22"/>
                <w:szCs w:val="22"/>
              </w:rPr>
            </w:pPr>
          </w:p>
        </w:tc>
        <w:tc>
          <w:tcPr>
            <w:tcW w:w="11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firstLine="442"/>
              <w:jc w:val="center"/>
              <w:textAlignment w:val="center"/>
              <w:rPr>
                <w:rFonts w:ascii="SimSun" w:hAnsi="SimSun" w:eastAsia="SimSun" w:cs="SimSun"/>
                <w:b/>
                <w:bCs/>
                <w:color w:val="000000"/>
                <w:sz w:val="22"/>
                <w:szCs w:val="22"/>
              </w:rPr>
            </w:pPr>
            <w:r>
              <w:rPr>
                <w:rFonts w:hint="eastAsia" w:ascii="SimSun" w:hAnsi="SimSun" w:eastAsia="SimSun" w:cs="SimSun"/>
                <w:b/>
                <w:bCs/>
                <w:color w:val="000000"/>
                <w:kern w:val="0"/>
                <w:sz w:val="22"/>
                <w:szCs w:val="22"/>
              </w:rPr>
              <w:t>合    计</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firstLine="442"/>
              <w:jc w:val="center"/>
              <w:textAlignment w:val="center"/>
              <w:rPr>
                <w:rFonts w:ascii="SimSun" w:hAnsi="SimSun" w:eastAsia="SimSun" w:cs="SimSun"/>
                <w:b/>
                <w:bCs/>
                <w:color w:val="000000"/>
                <w:sz w:val="22"/>
                <w:szCs w:val="22"/>
              </w:rPr>
            </w:pPr>
            <w:r>
              <w:rPr>
                <w:rFonts w:hint="eastAsia" w:ascii="SimSun" w:hAnsi="SimSun" w:eastAsia="SimSun" w:cs="SimSun"/>
                <w:b/>
                <w:bCs/>
                <w:color w:val="000000"/>
                <w:kern w:val="0"/>
                <w:sz w:val="22"/>
                <w:szCs w:val="22"/>
              </w:rPr>
              <w:t>793.73</w:t>
            </w:r>
          </w:p>
        </w:tc>
        <w:tc>
          <w:tcPr>
            <w:tcW w:w="2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42"/>
              <w:jc w:val="center"/>
              <w:rPr>
                <w:rFonts w:ascii="SimSun" w:hAnsi="SimSun" w:eastAsia="SimSun" w:cs="SimSun"/>
                <w:b/>
                <w:bCs/>
                <w:color w:val="000000"/>
                <w:sz w:val="22"/>
                <w:szCs w:val="22"/>
              </w:rPr>
            </w:pP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firstLine="442"/>
              <w:jc w:val="center"/>
              <w:textAlignment w:val="center"/>
              <w:rPr>
                <w:rFonts w:ascii="SimSun" w:hAnsi="SimSun" w:eastAsia="SimSun" w:cs="SimSun"/>
                <w:b/>
                <w:bCs/>
                <w:color w:val="000000"/>
                <w:sz w:val="22"/>
                <w:szCs w:val="22"/>
              </w:rPr>
            </w:pPr>
            <w:r>
              <w:rPr>
                <w:rFonts w:hint="eastAsia" w:ascii="SimSun" w:hAnsi="SimSun" w:eastAsia="SimSun" w:cs="SimSun"/>
                <w:b/>
                <w:bCs/>
                <w:color w:val="000000"/>
                <w:kern w:val="0"/>
                <w:sz w:val="22"/>
                <w:szCs w:val="22"/>
              </w:rPr>
              <w:t>793.73</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42"/>
              <w:jc w:val="right"/>
              <w:rPr>
                <w:rFonts w:ascii="SimSun" w:hAnsi="SimSun" w:eastAsia="SimSun" w:cs="SimSun"/>
                <w:b/>
                <w:bCs/>
                <w:color w:val="000000"/>
                <w:sz w:val="22"/>
                <w:szCs w:val="22"/>
              </w:rPr>
            </w:pPr>
          </w:p>
        </w:tc>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42"/>
              <w:jc w:val="right"/>
              <w:rPr>
                <w:rFonts w:ascii="SimSun" w:hAnsi="SimSun" w:eastAsia="SimSun" w:cs="SimSun"/>
                <w:b/>
                <w:bCs/>
                <w:color w:val="000000"/>
                <w:sz w:val="22"/>
                <w:szCs w:val="22"/>
              </w:rPr>
            </w:pPr>
          </w:p>
        </w:tc>
        <w:tc>
          <w:tcPr>
            <w:tcW w:w="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42"/>
              <w:jc w:val="right"/>
              <w:rPr>
                <w:rFonts w:ascii="SimSun" w:hAnsi="SimSun" w:eastAsia="SimSun" w:cs="SimSun"/>
                <w:b/>
                <w:bCs/>
                <w:color w:val="000000"/>
                <w:sz w:val="22"/>
                <w:szCs w:val="22"/>
              </w:rPr>
            </w:pPr>
          </w:p>
        </w:tc>
        <w:tc>
          <w:tcPr>
            <w:tcW w:w="2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42"/>
              <w:jc w:val="right"/>
              <w:rPr>
                <w:rFonts w:ascii="SimSun" w:hAnsi="SimSun" w:eastAsia="SimSun" w:cs="SimSun"/>
                <w:b/>
                <w:bCs/>
                <w:color w:val="000000"/>
                <w:sz w:val="22"/>
                <w:szCs w:val="22"/>
              </w:rPr>
            </w:pPr>
          </w:p>
        </w:tc>
        <w:tc>
          <w:tcPr>
            <w:tcW w:w="2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42"/>
              <w:jc w:val="right"/>
              <w:rPr>
                <w:rFonts w:ascii="SimSun" w:hAnsi="SimSun" w:eastAsia="SimSun" w:cs="SimSun"/>
                <w:b/>
                <w:bCs/>
                <w:color w:val="000000"/>
                <w:sz w:val="22"/>
                <w:szCs w:val="22"/>
              </w:rPr>
            </w:pPr>
          </w:p>
        </w:tc>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42"/>
              <w:jc w:val="right"/>
              <w:rPr>
                <w:rFonts w:ascii="SimSun" w:hAnsi="SimSun" w:eastAsia="SimSun" w:cs="SimSun"/>
                <w:b/>
                <w:bCs/>
                <w:color w:val="000000"/>
                <w:sz w:val="22"/>
                <w:szCs w:val="22"/>
              </w:rPr>
            </w:pP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42"/>
              <w:jc w:val="right"/>
              <w:rPr>
                <w:rFonts w:ascii="SimSun" w:hAnsi="SimSun" w:eastAsia="SimSun" w:cs="SimSun"/>
                <w:b/>
                <w:bCs/>
                <w:color w:val="000000"/>
                <w:sz w:val="22"/>
                <w:szCs w:val="22"/>
              </w:rPr>
            </w:pP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42"/>
              <w:jc w:val="right"/>
              <w:rPr>
                <w:rFonts w:ascii="SimSun" w:hAnsi="SimSun" w:eastAsia="SimSun" w:cs="SimSun"/>
                <w:b/>
                <w:bCs/>
                <w:color w:val="000000"/>
                <w:sz w:val="22"/>
                <w:szCs w:val="22"/>
              </w:rPr>
            </w:pPr>
          </w:p>
        </w:tc>
      </w:tr>
      <w:tr>
        <w:tblPrEx>
          <w:tblCellMar>
            <w:top w:w="0" w:type="dxa"/>
            <w:left w:w="108" w:type="dxa"/>
            <w:bottom w:w="0" w:type="dxa"/>
            <w:right w:w="108" w:type="dxa"/>
          </w:tblCellMar>
        </w:tblPrEx>
        <w:trPr>
          <w:trHeight w:val="660" w:hRule="atLeast"/>
        </w:trPr>
        <w:tc>
          <w:tcPr>
            <w:tcW w:w="376" w:type="pct"/>
            <w:tcBorders>
              <w:top w:val="single" w:color="000000" w:sz="4" w:space="0"/>
              <w:left w:val="single" w:color="000000" w:sz="4" w:space="0"/>
              <w:bottom w:val="single" w:color="000000" w:sz="4" w:space="0"/>
              <w:right w:val="single" w:color="000000" w:sz="4" w:space="0"/>
            </w:tcBorders>
            <w:shd w:val="clear" w:color="FFFFFF" w:fill="FFFFFF"/>
            <w:noWrap/>
            <w:vAlign w:val="center"/>
          </w:tcPr>
          <w:p>
            <w:pPr>
              <w:ind w:firstLine="440"/>
              <w:rPr>
                <w:rFonts w:ascii="SimSun" w:hAnsi="SimSun" w:eastAsia="SimSun" w:cs="SimSun"/>
                <w:color w:val="000000"/>
                <w:sz w:val="22"/>
                <w:szCs w:val="22"/>
              </w:rPr>
            </w:pPr>
          </w:p>
        </w:tc>
        <w:tc>
          <w:tcPr>
            <w:tcW w:w="114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ind w:firstLine="440"/>
              <w:rPr>
                <w:rFonts w:ascii="SimSun" w:hAnsi="SimSun" w:eastAsia="SimSun" w:cs="SimSun"/>
                <w:color w:val="000000"/>
                <w:sz w:val="22"/>
                <w:szCs w:val="22"/>
              </w:rPr>
            </w:pP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firstLine="440"/>
              <w:jc w:val="center"/>
              <w:textAlignment w:val="center"/>
              <w:rPr>
                <w:rFonts w:ascii="SimSun" w:hAnsi="SimSun" w:eastAsia="SimSun" w:cs="SimSun"/>
                <w:color w:val="000000"/>
                <w:sz w:val="22"/>
                <w:szCs w:val="22"/>
              </w:rPr>
            </w:pPr>
            <w:r>
              <w:rPr>
                <w:rFonts w:hint="eastAsia" w:ascii="SimSun" w:hAnsi="SimSun" w:eastAsia="SimSun" w:cs="SimSun"/>
                <w:color w:val="000000"/>
                <w:kern w:val="0"/>
                <w:sz w:val="22"/>
                <w:szCs w:val="22"/>
              </w:rPr>
              <w:t>793.73</w:t>
            </w:r>
          </w:p>
        </w:tc>
        <w:tc>
          <w:tcPr>
            <w:tcW w:w="2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40"/>
              <w:jc w:val="center"/>
              <w:rPr>
                <w:rFonts w:ascii="SimSun" w:hAnsi="SimSun" w:eastAsia="SimSun" w:cs="SimSun"/>
                <w:color w:val="000000"/>
                <w:sz w:val="22"/>
                <w:szCs w:val="22"/>
              </w:rPr>
            </w:pP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firstLine="440"/>
              <w:jc w:val="center"/>
              <w:textAlignment w:val="center"/>
              <w:rPr>
                <w:rFonts w:ascii="SimSun" w:hAnsi="SimSun" w:eastAsia="SimSun" w:cs="SimSun"/>
                <w:color w:val="000000"/>
                <w:sz w:val="22"/>
                <w:szCs w:val="22"/>
              </w:rPr>
            </w:pPr>
            <w:r>
              <w:rPr>
                <w:rFonts w:hint="eastAsia" w:ascii="SimSun" w:hAnsi="SimSun" w:eastAsia="SimSun" w:cs="SimSun"/>
                <w:color w:val="000000"/>
                <w:kern w:val="0"/>
                <w:sz w:val="22"/>
                <w:szCs w:val="22"/>
              </w:rPr>
              <w:t>793.73</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40"/>
              <w:jc w:val="right"/>
              <w:rPr>
                <w:rFonts w:ascii="SimSun" w:hAnsi="SimSun" w:eastAsia="SimSun" w:cs="SimSun"/>
                <w:color w:val="000000"/>
                <w:sz w:val="22"/>
                <w:szCs w:val="22"/>
              </w:rPr>
            </w:pPr>
          </w:p>
        </w:tc>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40"/>
              <w:jc w:val="right"/>
              <w:rPr>
                <w:rFonts w:ascii="SimSun" w:hAnsi="SimSun" w:eastAsia="SimSun" w:cs="SimSun"/>
                <w:color w:val="000000"/>
                <w:sz w:val="22"/>
                <w:szCs w:val="22"/>
              </w:rPr>
            </w:pPr>
          </w:p>
        </w:tc>
        <w:tc>
          <w:tcPr>
            <w:tcW w:w="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40"/>
              <w:jc w:val="right"/>
              <w:rPr>
                <w:rFonts w:ascii="SimSun" w:hAnsi="SimSun" w:eastAsia="SimSun" w:cs="SimSun"/>
                <w:color w:val="000000"/>
                <w:sz w:val="22"/>
                <w:szCs w:val="22"/>
              </w:rPr>
            </w:pPr>
          </w:p>
        </w:tc>
        <w:tc>
          <w:tcPr>
            <w:tcW w:w="2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40"/>
              <w:jc w:val="right"/>
              <w:rPr>
                <w:rFonts w:ascii="SimSun" w:hAnsi="SimSun" w:eastAsia="SimSun" w:cs="SimSun"/>
                <w:color w:val="000000"/>
                <w:sz w:val="22"/>
                <w:szCs w:val="22"/>
              </w:rPr>
            </w:pPr>
          </w:p>
        </w:tc>
        <w:tc>
          <w:tcPr>
            <w:tcW w:w="2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40"/>
              <w:jc w:val="right"/>
              <w:rPr>
                <w:rFonts w:ascii="SimSun" w:hAnsi="SimSun" w:eastAsia="SimSun" w:cs="SimSun"/>
                <w:color w:val="000000"/>
                <w:sz w:val="22"/>
                <w:szCs w:val="22"/>
              </w:rPr>
            </w:pPr>
          </w:p>
        </w:tc>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40"/>
              <w:jc w:val="right"/>
              <w:rPr>
                <w:rFonts w:ascii="SimSun" w:hAnsi="SimSun" w:eastAsia="SimSun" w:cs="SimSun"/>
                <w:color w:val="000000"/>
                <w:sz w:val="22"/>
                <w:szCs w:val="22"/>
              </w:rPr>
            </w:pP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40"/>
              <w:jc w:val="right"/>
              <w:rPr>
                <w:rFonts w:ascii="SimSun" w:hAnsi="SimSun" w:eastAsia="SimSun" w:cs="SimSun"/>
                <w:color w:val="000000"/>
                <w:sz w:val="22"/>
                <w:szCs w:val="22"/>
              </w:rPr>
            </w:pP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40"/>
              <w:jc w:val="right"/>
              <w:rPr>
                <w:rFonts w:ascii="SimSun" w:hAnsi="SimSun" w:eastAsia="SimSun" w:cs="SimSun"/>
                <w:color w:val="000000"/>
                <w:sz w:val="22"/>
                <w:szCs w:val="22"/>
              </w:rPr>
            </w:pPr>
          </w:p>
        </w:tc>
      </w:tr>
      <w:tr>
        <w:tblPrEx>
          <w:tblCellMar>
            <w:top w:w="0" w:type="dxa"/>
            <w:left w:w="108" w:type="dxa"/>
            <w:bottom w:w="0" w:type="dxa"/>
            <w:right w:w="108" w:type="dxa"/>
          </w:tblCellMar>
        </w:tblPrEx>
        <w:trPr>
          <w:trHeight w:val="840" w:hRule="atLeast"/>
        </w:trPr>
        <w:tc>
          <w:tcPr>
            <w:tcW w:w="376" w:type="pct"/>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ind w:firstLine="440"/>
              <w:textAlignment w:val="center"/>
              <w:rPr>
                <w:rFonts w:ascii="SimSun" w:hAnsi="SimSun" w:eastAsia="SimSun" w:cs="SimSun"/>
                <w:color w:val="000000"/>
                <w:sz w:val="22"/>
                <w:szCs w:val="22"/>
              </w:rPr>
            </w:pPr>
            <w:r>
              <w:rPr>
                <w:rFonts w:hint="eastAsia" w:ascii="SimSun" w:hAnsi="SimSun" w:eastAsia="SimSun" w:cs="SimSun"/>
                <w:color w:val="000000"/>
                <w:kern w:val="0"/>
                <w:sz w:val="22"/>
                <w:szCs w:val="22"/>
              </w:rPr>
              <w:t>501006</w:t>
            </w:r>
          </w:p>
        </w:tc>
        <w:tc>
          <w:tcPr>
            <w:tcW w:w="114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ind w:firstLine="440"/>
              <w:textAlignment w:val="center"/>
              <w:rPr>
                <w:rFonts w:ascii="SimSun" w:hAnsi="SimSun" w:eastAsia="SimSun" w:cs="SimSun"/>
                <w:color w:val="000000"/>
                <w:sz w:val="22"/>
                <w:szCs w:val="22"/>
              </w:rPr>
            </w:pPr>
            <w:r>
              <w:rPr>
                <w:rStyle w:val="14"/>
              </w:rPr>
              <w:t>峨边彝族自治县中医医院</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firstLine="440"/>
              <w:jc w:val="center"/>
              <w:textAlignment w:val="center"/>
              <w:rPr>
                <w:rFonts w:ascii="SimSun" w:hAnsi="SimSun" w:eastAsia="SimSun" w:cs="SimSun"/>
                <w:color w:val="000000"/>
                <w:sz w:val="22"/>
                <w:szCs w:val="22"/>
              </w:rPr>
            </w:pPr>
            <w:r>
              <w:rPr>
                <w:rFonts w:hint="eastAsia" w:ascii="SimSun" w:hAnsi="SimSun" w:eastAsia="SimSun" w:cs="SimSun"/>
                <w:color w:val="000000"/>
                <w:kern w:val="0"/>
                <w:sz w:val="22"/>
                <w:szCs w:val="22"/>
              </w:rPr>
              <w:t>793.73</w:t>
            </w:r>
          </w:p>
        </w:tc>
        <w:tc>
          <w:tcPr>
            <w:tcW w:w="240" w:type="pct"/>
            <w:tcBorders>
              <w:top w:val="single" w:color="000000" w:sz="4" w:space="0"/>
              <w:left w:val="single" w:color="000000" w:sz="4" w:space="0"/>
              <w:bottom w:val="single" w:color="000000" w:sz="4" w:space="0"/>
              <w:right w:val="single" w:color="000000" w:sz="4" w:space="0"/>
            </w:tcBorders>
            <w:shd w:val="clear" w:color="FFFFFF" w:fill="FFFFFF"/>
            <w:noWrap/>
            <w:vAlign w:val="center"/>
          </w:tcPr>
          <w:p>
            <w:pPr>
              <w:ind w:firstLine="440"/>
              <w:jc w:val="center"/>
              <w:rPr>
                <w:rFonts w:ascii="SimSun" w:hAnsi="SimSun" w:eastAsia="SimSun" w:cs="SimSun"/>
                <w:color w:val="000000"/>
                <w:sz w:val="22"/>
                <w:szCs w:val="22"/>
              </w:rPr>
            </w:pPr>
          </w:p>
        </w:tc>
        <w:tc>
          <w:tcPr>
            <w:tcW w:w="554" w:type="pct"/>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ind w:firstLine="440"/>
              <w:jc w:val="center"/>
              <w:textAlignment w:val="center"/>
              <w:rPr>
                <w:rFonts w:ascii="SimSun" w:hAnsi="SimSun" w:eastAsia="SimSun" w:cs="SimSun"/>
                <w:color w:val="000000"/>
                <w:sz w:val="22"/>
                <w:szCs w:val="22"/>
              </w:rPr>
            </w:pPr>
            <w:r>
              <w:rPr>
                <w:rFonts w:hint="eastAsia" w:ascii="SimSun" w:hAnsi="SimSun" w:eastAsia="SimSun" w:cs="SimSun"/>
                <w:color w:val="000000"/>
                <w:kern w:val="0"/>
                <w:sz w:val="22"/>
                <w:szCs w:val="22"/>
              </w:rPr>
              <w:t>793.73</w:t>
            </w:r>
          </w:p>
        </w:tc>
        <w:tc>
          <w:tcPr>
            <w:tcW w:w="369" w:type="pct"/>
            <w:tcBorders>
              <w:top w:val="single" w:color="000000" w:sz="4" w:space="0"/>
              <w:left w:val="single" w:color="000000" w:sz="4" w:space="0"/>
              <w:bottom w:val="single" w:color="000000" w:sz="4" w:space="0"/>
              <w:right w:val="single" w:color="000000" w:sz="4" w:space="0"/>
            </w:tcBorders>
            <w:shd w:val="clear" w:color="FFFFFF" w:fill="FFFFFF"/>
            <w:noWrap/>
            <w:vAlign w:val="center"/>
          </w:tcPr>
          <w:p>
            <w:pPr>
              <w:ind w:firstLine="440"/>
              <w:jc w:val="right"/>
              <w:rPr>
                <w:rFonts w:ascii="SimSun" w:hAnsi="SimSun" w:eastAsia="SimSun" w:cs="SimSun"/>
                <w:color w:val="000000"/>
                <w:sz w:val="22"/>
                <w:szCs w:val="22"/>
              </w:rPr>
            </w:pPr>
          </w:p>
        </w:tc>
        <w:tc>
          <w:tcPr>
            <w:tcW w:w="314" w:type="pct"/>
            <w:tcBorders>
              <w:top w:val="single" w:color="000000" w:sz="4" w:space="0"/>
              <w:left w:val="single" w:color="000000" w:sz="4" w:space="0"/>
              <w:bottom w:val="single" w:color="000000" w:sz="4" w:space="0"/>
              <w:right w:val="single" w:color="000000" w:sz="4" w:space="0"/>
            </w:tcBorders>
            <w:shd w:val="clear" w:color="FFFFFF" w:fill="FFFFFF"/>
            <w:noWrap/>
            <w:vAlign w:val="center"/>
          </w:tcPr>
          <w:p>
            <w:pPr>
              <w:ind w:firstLine="440"/>
              <w:jc w:val="right"/>
              <w:rPr>
                <w:rFonts w:ascii="SimSun" w:hAnsi="SimSun" w:eastAsia="SimSun" w:cs="SimSun"/>
                <w:color w:val="000000"/>
                <w:sz w:val="22"/>
                <w:szCs w:val="22"/>
              </w:rPr>
            </w:pPr>
          </w:p>
        </w:tc>
        <w:tc>
          <w:tcPr>
            <w:tcW w:w="222" w:type="pct"/>
            <w:tcBorders>
              <w:top w:val="single" w:color="000000" w:sz="4" w:space="0"/>
              <w:left w:val="single" w:color="000000" w:sz="4" w:space="0"/>
              <w:bottom w:val="single" w:color="000000" w:sz="4" w:space="0"/>
              <w:right w:val="single" w:color="000000" w:sz="4" w:space="0"/>
            </w:tcBorders>
            <w:shd w:val="clear" w:color="FFFFFF" w:fill="FFFFFF"/>
            <w:noWrap/>
            <w:vAlign w:val="center"/>
          </w:tcPr>
          <w:p>
            <w:pPr>
              <w:ind w:firstLine="440"/>
              <w:jc w:val="right"/>
              <w:rPr>
                <w:rFonts w:ascii="SimSun" w:hAnsi="SimSun" w:eastAsia="SimSun" w:cs="SimSun"/>
                <w:color w:val="000000"/>
                <w:sz w:val="22"/>
                <w:szCs w:val="22"/>
              </w:rPr>
            </w:pPr>
          </w:p>
        </w:tc>
        <w:tc>
          <w:tcPr>
            <w:tcW w:w="252" w:type="pct"/>
            <w:tcBorders>
              <w:top w:val="single" w:color="000000" w:sz="4" w:space="0"/>
              <w:left w:val="single" w:color="000000" w:sz="4" w:space="0"/>
              <w:bottom w:val="single" w:color="000000" w:sz="4" w:space="0"/>
              <w:right w:val="single" w:color="000000" w:sz="4" w:space="0"/>
            </w:tcBorders>
            <w:shd w:val="clear" w:color="FFFFFF" w:fill="FFFFFF"/>
            <w:noWrap/>
            <w:vAlign w:val="center"/>
          </w:tcPr>
          <w:p>
            <w:pPr>
              <w:ind w:firstLine="440"/>
              <w:jc w:val="right"/>
              <w:rPr>
                <w:rFonts w:ascii="SimSun" w:hAnsi="SimSun" w:eastAsia="SimSun" w:cs="SimSun"/>
                <w:color w:val="000000"/>
                <w:sz w:val="22"/>
                <w:szCs w:val="22"/>
              </w:rPr>
            </w:pPr>
          </w:p>
        </w:tc>
        <w:tc>
          <w:tcPr>
            <w:tcW w:w="240" w:type="pct"/>
            <w:tcBorders>
              <w:top w:val="single" w:color="000000" w:sz="4" w:space="0"/>
              <w:left w:val="single" w:color="000000" w:sz="4" w:space="0"/>
              <w:bottom w:val="single" w:color="000000" w:sz="4" w:space="0"/>
              <w:right w:val="single" w:color="000000" w:sz="4" w:space="0"/>
            </w:tcBorders>
            <w:shd w:val="clear" w:color="FFFFFF" w:fill="FFFFFF"/>
            <w:noWrap/>
            <w:vAlign w:val="center"/>
          </w:tcPr>
          <w:p>
            <w:pPr>
              <w:ind w:firstLine="440"/>
              <w:jc w:val="right"/>
              <w:rPr>
                <w:rFonts w:ascii="SimSun" w:hAnsi="SimSun" w:eastAsia="SimSun" w:cs="SimSun"/>
                <w:color w:val="000000"/>
                <w:sz w:val="22"/>
                <w:szCs w:val="22"/>
              </w:rPr>
            </w:pPr>
          </w:p>
        </w:tc>
        <w:tc>
          <w:tcPr>
            <w:tcW w:w="209" w:type="pct"/>
            <w:tcBorders>
              <w:top w:val="single" w:color="000000" w:sz="4" w:space="0"/>
              <w:left w:val="single" w:color="000000" w:sz="4" w:space="0"/>
              <w:bottom w:val="single" w:color="000000" w:sz="4" w:space="0"/>
              <w:right w:val="single" w:color="000000" w:sz="4" w:space="0"/>
            </w:tcBorders>
            <w:shd w:val="clear" w:color="FFFFFF" w:fill="FFFFFF"/>
            <w:noWrap/>
            <w:vAlign w:val="center"/>
          </w:tcPr>
          <w:p>
            <w:pPr>
              <w:ind w:firstLine="440"/>
              <w:jc w:val="right"/>
              <w:rPr>
                <w:rFonts w:ascii="SimSun" w:hAnsi="SimSun" w:eastAsia="SimSun" w:cs="SimSun"/>
                <w:color w:val="000000"/>
                <w:sz w:val="22"/>
                <w:szCs w:val="22"/>
              </w:rPr>
            </w:pPr>
          </w:p>
        </w:tc>
        <w:tc>
          <w:tcPr>
            <w:tcW w:w="302" w:type="pct"/>
            <w:tcBorders>
              <w:top w:val="single" w:color="000000" w:sz="4" w:space="0"/>
              <w:left w:val="single" w:color="000000" w:sz="4" w:space="0"/>
              <w:bottom w:val="single" w:color="000000" w:sz="4" w:space="0"/>
              <w:right w:val="single" w:color="000000" w:sz="4" w:space="0"/>
            </w:tcBorders>
            <w:shd w:val="clear" w:color="FFFFFF" w:fill="FFFFFF"/>
            <w:noWrap/>
            <w:vAlign w:val="center"/>
          </w:tcPr>
          <w:p>
            <w:pPr>
              <w:ind w:firstLine="440"/>
              <w:jc w:val="right"/>
              <w:rPr>
                <w:rFonts w:ascii="SimSun" w:hAnsi="SimSun" w:eastAsia="SimSun" w:cs="SimSun"/>
                <w:color w:val="000000"/>
                <w:sz w:val="22"/>
                <w:szCs w:val="22"/>
              </w:rPr>
            </w:pPr>
          </w:p>
        </w:tc>
        <w:tc>
          <w:tcPr>
            <w:tcW w:w="302" w:type="pct"/>
            <w:tcBorders>
              <w:top w:val="single" w:color="000000" w:sz="4" w:space="0"/>
              <w:left w:val="single" w:color="000000" w:sz="4" w:space="0"/>
              <w:bottom w:val="single" w:color="000000" w:sz="4" w:space="0"/>
              <w:right w:val="single" w:color="000000" w:sz="4" w:space="0"/>
            </w:tcBorders>
            <w:shd w:val="clear" w:color="FFFFFF" w:fill="FFFFFF"/>
            <w:noWrap/>
            <w:vAlign w:val="center"/>
          </w:tcPr>
          <w:p>
            <w:pPr>
              <w:ind w:firstLine="440"/>
              <w:jc w:val="right"/>
              <w:rPr>
                <w:rFonts w:ascii="SimSun" w:hAnsi="SimSun" w:eastAsia="SimSun" w:cs="SimSun"/>
                <w:color w:val="000000"/>
                <w:sz w:val="22"/>
                <w:szCs w:val="22"/>
              </w:rPr>
            </w:pPr>
          </w:p>
        </w:tc>
      </w:tr>
    </w:tbl>
    <w:p>
      <w:pPr>
        <w:pStyle w:val="2"/>
      </w:pPr>
    </w:p>
    <w:p>
      <w:pPr>
        <w:pStyle w:val="2"/>
        <w:ind w:firstLine="0" w:firstLineChars="0"/>
      </w:pPr>
    </w:p>
    <w:p>
      <w:pPr>
        <w:pStyle w:val="2"/>
      </w:pPr>
    </w:p>
    <w:p>
      <w:pPr>
        <w:numPr>
          <w:ilvl w:val="0"/>
          <w:numId w:val="2"/>
        </w:numPr>
        <w:spacing w:line="600" w:lineRule="exact"/>
        <w:rPr>
          <w:rFonts w:ascii="SimSun" w:hAnsi="SimSun" w:eastAsia="SimSun" w:cs="SimSun"/>
          <w:color w:val="333333"/>
          <w:kern w:val="0"/>
          <w:szCs w:val="32"/>
        </w:rPr>
      </w:pPr>
      <w:r>
        <w:rPr>
          <w:rFonts w:hint="eastAsia" w:ascii="SimSun" w:hAnsi="SimSun" w:eastAsia="SimSun" w:cs="SimSun"/>
          <w:color w:val="333333"/>
          <w:kern w:val="0"/>
          <w:szCs w:val="32"/>
        </w:rPr>
        <w:t>部门支出总表（公开表 1-2）</w:t>
      </w:r>
    </w:p>
    <w:tbl>
      <w:tblPr>
        <w:tblStyle w:val="9"/>
        <w:tblW w:w="5000" w:type="pct"/>
        <w:tblInd w:w="0" w:type="dxa"/>
        <w:tblLayout w:type="autofit"/>
        <w:tblCellMar>
          <w:top w:w="0" w:type="dxa"/>
          <w:left w:w="108" w:type="dxa"/>
          <w:bottom w:w="0" w:type="dxa"/>
          <w:right w:w="108" w:type="dxa"/>
        </w:tblCellMar>
      </w:tblPr>
      <w:tblGrid>
        <w:gridCol w:w="1055"/>
        <w:gridCol w:w="1056"/>
        <w:gridCol w:w="1056"/>
        <w:gridCol w:w="1703"/>
        <w:gridCol w:w="2564"/>
        <w:gridCol w:w="1490"/>
        <w:gridCol w:w="1703"/>
        <w:gridCol w:w="1703"/>
        <w:gridCol w:w="1056"/>
        <w:gridCol w:w="1718"/>
      </w:tblGrid>
      <w:tr>
        <w:tblPrEx>
          <w:tblCellMar>
            <w:top w:w="0" w:type="dxa"/>
            <w:left w:w="108" w:type="dxa"/>
            <w:bottom w:w="0" w:type="dxa"/>
            <w:right w:w="108" w:type="dxa"/>
          </w:tblCellMar>
        </w:tblPrEx>
        <w:trPr>
          <w:trHeight w:val="398" w:hRule="atLeast"/>
        </w:trPr>
        <w:tc>
          <w:tcPr>
            <w:tcW w:w="5000" w:type="pct"/>
            <w:gridSpan w:val="10"/>
            <w:tcBorders>
              <w:top w:val="single" w:color="FFFFFF" w:sz="4" w:space="0"/>
              <w:left w:val="single" w:color="FFFFFF" w:sz="4" w:space="0"/>
              <w:bottom w:val="single" w:color="FFFFFF" w:sz="4" w:space="0"/>
              <w:right w:val="single" w:color="FFFFFF" w:sz="4" w:space="0"/>
            </w:tcBorders>
            <w:shd w:val="clear" w:color="auto" w:fill="auto"/>
            <w:noWrap/>
            <w:vAlign w:val="center"/>
          </w:tcPr>
          <w:p>
            <w:pPr>
              <w:widowControl/>
              <w:ind w:firstLine="643"/>
              <w:jc w:val="center"/>
              <w:textAlignment w:val="center"/>
              <w:rPr>
                <w:rFonts w:ascii="SimSun" w:hAnsi="SimSun" w:eastAsia="SimSun" w:cs="SimSun"/>
                <w:b/>
                <w:bCs/>
                <w:color w:val="000000"/>
                <w:szCs w:val="32"/>
              </w:rPr>
            </w:pPr>
            <w:r>
              <w:rPr>
                <w:rFonts w:hint="eastAsia" w:ascii="SimSun" w:hAnsi="SimSun" w:eastAsia="SimSun" w:cs="SimSun"/>
                <w:b/>
                <w:bCs/>
                <w:color w:val="000000"/>
                <w:kern w:val="0"/>
                <w:szCs w:val="32"/>
              </w:rPr>
              <w:t>部门支出总表</w:t>
            </w:r>
          </w:p>
        </w:tc>
      </w:tr>
      <w:tr>
        <w:tblPrEx>
          <w:tblCellMar>
            <w:top w:w="0" w:type="dxa"/>
            <w:left w:w="108" w:type="dxa"/>
            <w:bottom w:w="0" w:type="dxa"/>
            <w:right w:w="108" w:type="dxa"/>
          </w:tblCellMar>
        </w:tblPrEx>
        <w:trPr>
          <w:trHeight w:val="341" w:hRule="atLeast"/>
        </w:trPr>
        <w:tc>
          <w:tcPr>
            <w:tcW w:w="2475" w:type="pct"/>
            <w:gridSpan w:val="5"/>
            <w:tcBorders>
              <w:top w:val="single" w:color="FFFFFF" w:sz="4" w:space="0"/>
              <w:left w:val="single" w:color="FFFFFF" w:sz="4" w:space="0"/>
              <w:bottom w:val="nil"/>
              <w:right w:val="single" w:color="FFFFFF" w:sz="4" w:space="0"/>
            </w:tcBorders>
            <w:shd w:val="clear" w:color="auto" w:fill="auto"/>
            <w:noWrap/>
            <w:vAlign w:val="center"/>
          </w:tcPr>
          <w:p>
            <w:pPr>
              <w:widowControl/>
              <w:ind w:firstLine="440"/>
              <w:textAlignment w:val="center"/>
              <w:rPr>
                <w:rFonts w:ascii="SimSun" w:hAnsi="SimSun" w:eastAsia="SimSun" w:cs="SimSun"/>
                <w:color w:val="000000"/>
                <w:sz w:val="22"/>
                <w:szCs w:val="22"/>
              </w:rPr>
            </w:pPr>
            <w:r>
              <w:rPr>
                <w:rFonts w:hint="eastAsia" w:ascii="SimSun" w:hAnsi="SimSun" w:eastAsia="SimSun" w:cs="SimSun"/>
                <w:color w:val="000000"/>
                <w:kern w:val="0"/>
                <w:sz w:val="22"/>
                <w:szCs w:val="22"/>
              </w:rPr>
              <w:t>部门：501006－峨边彝族自治县中医医院</w:t>
            </w:r>
          </w:p>
        </w:tc>
        <w:tc>
          <w:tcPr>
            <w:tcW w:w="491" w:type="pct"/>
            <w:tcBorders>
              <w:top w:val="single" w:color="FFFFFF" w:sz="4" w:space="0"/>
              <w:left w:val="single" w:color="FFFFFF" w:sz="4" w:space="0"/>
              <w:bottom w:val="nil"/>
              <w:right w:val="single" w:color="FFFFFF" w:sz="4" w:space="0"/>
            </w:tcBorders>
            <w:shd w:val="clear" w:color="auto" w:fill="auto"/>
            <w:noWrap/>
            <w:vAlign w:val="center"/>
          </w:tcPr>
          <w:p>
            <w:pPr>
              <w:ind w:firstLine="360"/>
              <w:jc w:val="center"/>
              <w:rPr>
                <w:rFonts w:ascii="SimSun" w:hAnsi="SimSun" w:eastAsia="SimSun" w:cs="SimSun"/>
                <w:color w:val="000000"/>
                <w:sz w:val="18"/>
                <w:szCs w:val="18"/>
              </w:rPr>
            </w:pPr>
          </w:p>
        </w:tc>
        <w:tc>
          <w:tcPr>
            <w:tcW w:w="560" w:type="pct"/>
            <w:tcBorders>
              <w:top w:val="single" w:color="FFFFFF" w:sz="4" w:space="0"/>
              <w:left w:val="single" w:color="FFFFFF" w:sz="4" w:space="0"/>
              <w:bottom w:val="nil"/>
              <w:right w:val="single" w:color="FFFFFF" w:sz="4" w:space="0"/>
            </w:tcBorders>
            <w:shd w:val="clear" w:color="auto" w:fill="auto"/>
            <w:noWrap/>
            <w:vAlign w:val="center"/>
          </w:tcPr>
          <w:p>
            <w:pPr>
              <w:ind w:firstLine="360"/>
              <w:jc w:val="center"/>
              <w:rPr>
                <w:rFonts w:ascii="SimSun" w:hAnsi="SimSun" w:eastAsia="SimSun" w:cs="SimSun"/>
                <w:color w:val="000000"/>
                <w:sz w:val="18"/>
                <w:szCs w:val="18"/>
              </w:rPr>
            </w:pPr>
          </w:p>
        </w:tc>
        <w:tc>
          <w:tcPr>
            <w:tcW w:w="560" w:type="pct"/>
            <w:tcBorders>
              <w:top w:val="single" w:color="FFFFFF" w:sz="4" w:space="0"/>
              <w:left w:val="single" w:color="FFFFFF" w:sz="4" w:space="0"/>
              <w:bottom w:val="nil"/>
              <w:right w:val="single" w:color="FFFFFF" w:sz="4" w:space="0"/>
            </w:tcBorders>
            <w:shd w:val="clear" w:color="auto" w:fill="auto"/>
            <w:vAlign w:val="center"/>
          </w:tcPr>
          <w:p>
            <w:pPr>
              <w:ind w:firstLine="360"/>
              <w:jc w:val="center"/>
              <w:rPr>
                <w:rFonts w:ascii="SimSun" w:hAnsi="SimSun" w:eastAsia="SimSun" w:cs="SimSun"/>
                <w:color w:val="000000"/>
                <w:sz w:val="18"/>
                <w:szCs w:val="18"/>
              </w:rPr>
            </w:pPr>
          </w:p>
        </w:tc>
        <w:tc>
          <w:tcPr>
            <w:tcW w:w="348" w:type="pct"/>
            <w:tcBorders>
              <w:top w:val="single" w:color="FFFFFF" w:sz="4" w:space="0"/>
              <w:left w:val="single" w:color="FFFFFF" w:sz="4" w:space="0"/>
              <w:bottom w:val="nil"/>
              <w:right w:val="single" w:color="FFFFFF" w:sz="4" w:space="0"/>
            </w:tcBorders>
            <w:shd w:val="clear" w:color="auto" w:fill="auto"/>
            <w:vAlign w:val="center"/>
          </w:tcPr>
          <w:p>
            <w:pPr>
              <w:ind w:firstLine="360"/>
              <w:rPr>
                <w:rFonts w:ascii="SimSun" w:hAnsi="SimSun" w:eastAsia="SimSun" w:cs="SimSun"/>
                <w:color w:val="000000"/>
                <w:sz w:val="18"/>
                <w:szCs w:val="18"/>
              </w:rPr>
            </w:pPr>
          </w:p>
        </w:tc>
        <w:tc>
          <w:tcPr>
            <w:tcW w:w="566" w:type="pct"/>
            <w:tcBorders>
              <w:top w:val="single" w:color="FFFFFF" w:sz="4" w:space="0"/>
              <w:left w:val="single" w:color="FFFFFF" w:sz="4" w:space="0"/>
              <w:bottom w:val="nil"/>
              <w:right w:val="single" w:color="FFFFFF" w:sz="4" w:space="0"/>
            </w:tcBorders>
            <w:shd w:val="clear" w:color="auto" w:fill="auto"/>
            <w:noWrap/>
            <w:vAlign w:val="center"/>
          </w:tcPr>
          <w:p>
            <w:pPr>
              <w:widowControl/>
              <w:ind w:firstLine="0" w:firstLineChars="0"/>
              <w:jc w:val="both"/>
              <w:textAlignment w:val="center"/>
              <w:rPr>
                <w:rFonts w:ascii="SimSun" w:hAnsi="SimSun" w:eastAsia="SimSun" w:cs="SimSun"/>
                <w:color w:val="000000"/>
                <w:sz w:val="22"/>
                <w:szCs w:val="22"/>
              </w:rPr>
            </w:pPr>
            <w:r>
              <w:rPr>
                <w:rFonts w:hint="eastAsia" w:ascii="SimSun" w:hAnsi="SimSun" w:eastAsia="SimSun" w:cs="SimSun"/>
                <w:color w:val="000000"/>
                <w:kern w:val="0"/>
                <w:sz w:val="22"/>
                <w:szCs w:val="22"/>
              </w:rPr>
              <w:t>金额单位：万元</w:t>
            </w:r>
          </w:p>
        </w:tc>
      </w:tr>
      <w:tr>
        <w:tblPrEx>
          <w:tblCellMar>
            <w:top w:w="0" w:type="dxa"/>
            <w:left w:w="108" w:type="dxa"/>
            <w:bottom w:w="0" w:type="dxa"/>
            <w:right w:w="108" w:type="dxa"/>
          </w:tblCellMar>
        </w:tblPrEx>
        <w:trPr>
          <w:trHeight w:val="427" w:hRule="atLeast"/>
        </w:trPr>
        <w:tc>
          <w:tcPr>
            <w:tcW w:w="2475" w:type="pct"/>
            <w:gridSpan w:val="5"/>
            <w:tcBorders>
              <w:top w:val="single" w:color="000000" w:sz="4" w:space="0"/>
              <w:left w:val="single" w:color="000000" w:sz="4" w:space="0"/>
              <w:bottom w:val="single" w:color="000000" w:sz="4" w:space="0"/>
              <w:right w:val="single" w:color="000000" w:sz="4" w:space="0"/>
            </w:tcBorders>
            <w:shd w:val="clear" w:color="EFF2F7" w:fill="EFF2F7"/>
            <w:noWrap/>
            <w:vAlign w:val="center"/>
          </w:tcPr>
          <w:p>
            <w:pPr>
              <w:widowControl/>
              <w:ind w:firstLine="442"/>
              <w:jc w:val="center"/>
              <w:textAlignment w:val="center"/>
              <w:rPr>
                <w:rFonts w:ascii="SimSun" w:hAnsi="SimSun" w:eastAsia="SimSun" w:cs="SimSun"/>
                <w:b/>
                <w:bCs/>
                <w:color w:val="000000"/>
                <w:sz w:val="22"/>
                <w:szCs w:val="22"/>
              </w:rPr>
            </w:pPr>
            <w:r>
              <w:rPr>
                <w:rFonts w:hint="eastAsia" w:ascii="SimSun" w:hAnsi="SimSun" w:eastAsia="SimSun" w:cs="SimSun"/>
                <w:b/>
                <w:bCs/>
                <w:color w:val="000000"/>
                <w:kern w:val="0"/>
                <w:sz w:val="22"/>
                <w:szCs w:val="22"/>
              </w:rPr>
              <w:t>项    目</w:t>
            </w:r>
          </w:p>
        </w:tc>
        <w:tc>
          <w:tcPr>
            <w:tcW w:w="491" w:type="pct"/>
            <w:vMerge w:val="restart"/>
            <w:tcBorders>
              <w:top w:val="single" w:color="000000" w:sz="4" w:space="0"/>
              <w:left w:val="single" w:color="000000" w:sz="4" w:space="0"/>
              <w:bottom w:val="single" w:color="000000" w:sz="4" w:space="0"/>
              <w:right w:val="single" w:color="000000" w:sz="4" w:space="0"/>
            </w:tcBorders>
            <w:shd w:val="clear" w:color="EFF2F7" w:fill="EFF2F7"/>
            <w:noWrap/>
            <w:vAlign w:val="center"/>
          </w:tcPr>
          <w:p>
            <w:pPr>
              <w:widowControl/>
              <w:ind w:firstLine="442"/>
              <w:jc w:val="center"/>
              <w:textAlignment w:val="center"/>
              <w:rPr>
                <w:rFonts w:ascii="SimSun" w:hAnsi="SimSun" w:eastAsia="SimSun" w:cs="SimSun"/>
                <w:b/>
                <w:bCs/>
                <w:color w:val="000000"/>
                <w:sz w:val="22"/>
                <w:szCs w:val="22"/>
              </w:rPr>
            </w:pPr>
            <w:r>
              <w:rPr>
                <w:rFonts w:hint="eastAsia" w:ascii="SimSun" w:hAnsi="SimSun" w:eastAsia="SimSun" w:cs="SimSun"/>
                <w:b/>
                <w:bCs/>
                <w:color w:val="000000"/>
                <w:kern w:val="0"/>
                <w:sz w:val="22"/>
                <w:szCs w:val="22"/>
              </w:rPr>
              <w:t>合计</w:t>
            </w:r>
          </w:p>
        </w:tc>
        <w:tc>
          <w:tcPr>
            <w:tcW w:w="560" w:type="pct"/>
            <w:vMerge w:val="restart"/>
            <w:tcBorders>
              <w:top w:val="single" w:color="000000" w:sz="4" w:space="0"/>
              <w:left w:val="single" w:color="000000" w:sz="4" w:space="0"/>
              <w:bottom w:val="single" w:color="000000" w:sz="4" w:space="0"/>
              <w:right w:val="single" w:color="000000" w:sz="4" w:space="0"/>
            </w:tcBorders>
            <w:shd w:val="clear" w:color="EFF2F7" w:fill="EFF2F7"/>
            <w:noWrap/>
            <w:vAlign w:val="center"/>
          </w:tcPr>
          <w:p>
            <w:pPr>
              <w:widowControl/>
              <w:ind w:firstLine="442"/>
              <w:jc w:val="center"/>
              <w:textAlignment w:val="center"/>
              <w:rPr>
                <w:rFonts w:ascii="SimSun" w:hAnsi="SimSun" w:eastAsia="SimSun" w:cs="SimSun"/>
                <w:b/>
                <w:bCs/>
                <w:color w:val="000000"/>
                <w:sz w:val="22"/>
                <w:szCs w:val="22"/>
              </w:rPr>
            </w:pPr>
            <w:r>
              <w:rPr>
                <w:rFonts w:hint="eastAsia" w:ascii="SimSun" w:hAnsi="SimSun" w:eastAsia="SimSun" w:cs="SimSun"/>
                <w:b/>
                <w:bCs/>
                <w:color w:val="000000"/>
                <w:kern w:val="0"/>
                <w:sz w:val="22"/>
                <w:szCs w:val="22"/>
              </w:rPr>
              <w:t>基本支出</w:t>
            </w:r>
          </w:p>
        </w:tc>
        <w:tc>
          <w:tcPr>
            <w:tcW w:w="560" w:type="pct"/>
            <w:vMerge w:val="restart"/>
            <w:tcBorders>
              <w:top w:val="single" w:color="000000" w:sz="4" w:space="0"/>
              <w:left w:val="single" w:color="000000" w:sz="4" w:space="0"/>
              <w:bottom w:val="single" w:color="000000" w:sz="4" w:space="0"/>
              <w:right w:val="single" w:color="000000" w:sz="4" w:space="0"/>
            </w:tcBorders>
            <w:shd w:val="clear" w:color="EFF2F7" w:fill="EFF2F7"/>
            <w:noWrap/>
            <w:vAlign w:val="center"/>
          </w:tcPr>
          <w:p>
            <w:pPr>
              <w:widowControl/>
              <w:ind w:firstLine="442"/>
              <w:jc w:val="center"/>
              <w:textAlignment w:val="center"/>
              <w:rPr>
                <w:rFonts w:ascii="SimSun" w:hAnsi="SimSun" w:eastAsia="SimSun" w:cs="SimSun"/>
                <w:b/>
                <w:bCs/>
                <w:color w:val="000000"/>
                <w:sz w:val="22"/>
                <w:szCs w:val="22"/>
              </w:rPr>
            </w:pPr>
            <w:r>
              <w:rPr>
                <w:rFonts w:hint="eastAsia" w:ascii="SimSun" w:hAnsi="SimSun" w:eastAsia="SimSun" w:cs="SimSun"/>
                <w:b/>
                <w:bCs/>
                <w:color w:val="000000"/>
                <w:kern w:val="0"/>
                <w:sz w:val="22"/>
                <w:szCs w:val="22"/>
              </w:rPr>
              <w:t>项目支出</w:t>
            </w:r>
          </w:p>
        </w:tc>
        <w:tc>
          <w:tcPr>
            <w:tcW w:w="348" w:type="pct"/>
            <w:vMerge w:val="restart"/>
            <w:tcBorders>
              <w:top w:val="single" w:color="000000" w:sz="4" w:space="0"/>
              <w:left w:val="single" w:color="000000" w:sz="4" w:space="0"/>
              <w:bottom w:val="single" w:color="000000" w:sz="4" w:space="0"/>
              <w:right w:val="single" w:color="000000" w:sz="4" w:space="0"/>
            </w:tcBorders>
            <w:shd w:val="clear" w:color="EFF2F7" w:fill="EFF2F7"/>
            <w:vAlign w:val="center"/>
          </w:tcPr>
          <w:p>
            <w:pPr>
              <w:widowControl/>
              <w:ind w:firstLine="442"/>
              <w:jc w:val="center"/>
              <w:textAlignment w:val="center"/>
              <w:rPr>
                <w:rFonts w:ascii="SimSun" w:hAnsi="SimSun" w:eastAsia="SimSun" w:cs="SimSun"/>
                <w:b/>
                <w:bCs/>
                <w:color w:val="000000"/>
                <w:sz w:val="22"/>
                <w:szCs w:val="22"/>
              </w:rPr>
            </w:pPr>
            <w:r>
              <w:rPr>
                <w:rFonts w:hint="eastAsia" w:ascii="SimSun" w:hAnsi="SimSun" w:eastAsia="SimSun" w:cs="SimSun"/>
                <w:b/>
                <w:bCs/>
                <w:color w:val="000000"/>
                <w:kern w:val="0"/>
                <w:sz w:val="22"/>
                <w:szCs w:val="22"/>
              </w:rPr>
              <w:t>上缴上级支出</w:t>
            </w:r>
          </w:p>
        </w:tc>
        <w:tc>
          <w:tcPr>
            <w:tcW w:w="566" w:type="pct"/>
            <w:vMerge w:val="restart"/>
            <w:tcBorders>
              <w:top w:val="single" w:color="000000" w:sz="4" w:space="0"/>
              <w:left w:val="single" w:color="000000" w:sz="4" w:space="0"/>
              <w:bottom w:val="single" w:color="000000" w:sz="4" w:space="0"/>
              <w:right w:val="single" w:color="000000" w:sz="4" w:space="0"/>
            </w:tcBorders>
            <w:shd w:val="clear" w:color="EFF2F7" w:fill="EFF2F7"/>
            <w:vAlign w:val="center"/>
          </w:tcPr>
          <w:p>
            <w:pPr>
              <w:widowControl/>
              <w:ind w:firstLine="442"/>
              <w:jc w:val="center"/>
              <w:textAlignment w:val="center"/>
              <w:rPr>
                <w:rFonts w:ascii="SimSun" w:hAnsi="SimSun" w:eastAsia="SimSun" w:cs="SimSun"/>
                <w:b/>
                <w:bCs/>
                <w:color w:val="000000"/>
                <w:sz w:val="22"/>
                <w:szCs w:val="22"/>
              </w:rPr>
            </w:pPr>
            <w:r>
              <w:rPr>
                <w:rFonts w:hint="eastAsia" w:ascii="SimSun" w:hAnsi="SimSun" w:eastAsia="SimSun" w:cs="SimSun"/>
                <w:b/>
                <w:bCs/>
                <w:color w:val="000000"/>
                <w:kern w:val="0"/>
                <w:sz w:val="22"/>
                <w:szCs w:val="22"/>
              </w:rPr>
              <w:t>对附属单位补助支出</w:t>
            </w:r>
          </w:p>
        </w:tc>
      </w:tr>
      <w:tr>
        <w:tblPrEx>
          <w:tblCellMar>
            <w:top w:w="0" w:type="dxa"/>
            <w:left w:w="108" w:type="dxa"/>
            <w:bottom w:w="0" w:type="dxa"/>
            <w:right w:w="108" w:type="dxa"/>
          </w:tblCellMar>
        </w:tblPrEx>
        <w:trPr>
          <w:trHeight w:val="427" w:hRule="atLeast"/>
        </w:trPr>
        <w:tc>
          <w:tcPr>
            <w:tcW w:w="939" w:type="pct"/>
            <w:gridSpan w:val="3"/>
            <w:tcBorders>
              <w:top w:val="single" w:color="000000" w:sz="4" w:space="0"/>
              <w:left w:val="single" w:color="000000" w:sz="4" w:space="0"/>
              <w:bottom w:val="single" w:color="000000" w:sz="4" w:space="0"/>
              <w:right w:val="single" w:color="000000" w:sz="4" w:space="0"/>
            </w:tcBorders>
            <w:shd w:val="clear" w:color="EFF2F7" w:fill="EFF2F7"/>
            <w:noWrap/>
            <w:vAlign w:val="center"/>
          </w:tcPr>
          <w:p>
            <w:pPr>
              <w:widowControl/>
              <w:ind w:firstLine="442"/>
              <w:jc w:val="center"/>
              <w:textAlignment w:val="center"/>
              <w:rPr>
                <w:rFonts w:ascii="SimSun" w:hAnsi="SimSun" w:eastAsia="SimSun" w:cs="SimSun"/>
                <w:b/>
                <w:bCs/>
                <w:color w:val="000000"/>
                <w:sz w:val="22"/>
                <w:szCs w:val="22"/>
              </w:rPr>
            </w:pPr>
            <w:r>
              <w:rPr>
                <w:rFonts w:hint="eastAsia" w:ascii="SimSun" w:hAnsi="SimSun" w:eastAsia="SimSun" w:cs="SimSun"/>
                <w:b/>
                <w:bCs/>
                <w:color w:val="000000"/>
                <w:kern w:val="0"/>
                <w:sz w:val="22"/>
                <w:szCs w:val="22"/>
              </w:rPr>
              <w:t>科目编码</w:t>
            </w:r>
          </w:p>
        </w:tc>
        <w:tc>
          <w:tcPr>
            <w:tcW w:w="444" w:type="pct"/>
            <w:vMerge w:val="restart"/>
            <w:tcBorders>
              <w:top w:val="single" w:color="000000" w:sz="4" w:space="0"/>
              <w:left w:val="single" w:color="000000" w:sz="4" w:space="0"/>
              <w:bottom w:val="single" w:color="000000" w:sz="4" w:space="0"/>
              <w:right w:val="single" w:color="000000" w:sz="4" w:space="0"/>
            </w:tcBorders>
            <w:shd w:val="clear" w:color="EFF2F7" w:fill="EFF2F7"/>
            <w:noWrap/>
            <w:vAlign w:val="center"/>
          </w:tcPr>
          <w:p>
            <w:pPr>
              <w:widowControl/>
              <w:ind w:firstLine="442"/>
              <w:jc w:val="center"/>
              <w:textAlignment w:val="center"/>
              <w:rPr>
                <w:rFonts w:ascii="SimSun" w:hAnsi="SimSun" w:eastAsia="SimSun" w:cs="SimSun"/>
                <w:b/>
                <w:bCs/>
                <w:color w:val="000000"/>
                <w:sz w:val="22"/>
                <w:szCs w:val="22"/>
              </w:rPr>
            </w:pPr>
            <w:r>
              <w:rPr>
                <w:rFonts w:hint="eastAsia" w:ascii="SimSun" w:hAnsi="SimSun" w:eastAsia="SimSun" w:cs="SimSun"/>
                <w:b/>
                <w:bCs/>
                <w:color w:val="000000"/>
                <w:kern w:val="0"/>
                <w:sz w:val="22"/>
                <w:szCs w:val="22"/>
              </w:rPr>
              <w:t>单位代码</w:t>
            </w:r>
          </w:p>
        </w:tc>
        <w:tc>
          <w:tcPr>
            <w:tcW w:w="1092" w:type="pct"/>
            <w:vMerge w:val="restart"/>
            <w:tcBorders>
              <w:top w:val="single" w:color="000000" w:sz="4" w:space="0"/>
              <w:left w:val="single" w:color="000000" w:sz="4" w:space="0"/>
              <w:bottom w:val="single" w:color="000000" w:sz="4" w:space="0"/>
              <w:right w:val="single" w:color="000000" w:sz="4" w:space="0"/>
            </w:tcBorders>
            <w:shd w:val="clear" w:color="EFF2F7" w:fill="EFF2F7"/>
            <w:noWrap/>
            <w:vAlign w:val="center"/>
          </w:tcPr>
          <w:p>
            <w:pPr>
              <w:widowControl/>
              <w:ind w:firstLine="442"/>
              <w:jc w:val="center"/>
              <w:textAlignment w:val="center"/>
              <w:rPr>
                <w:rFonts w:ascii="SimSun" w:hAnsi="SimSun" w:eastAsia="SimSun" w:cs="SimSun"/>
                <w:b/>
                <w:bCs/>
                <w:color w:val="000000"/>
                <w:sz w:val="22"/>
                <w:szCs w:val="22"/>
              </w:rPr>
            </w:pPr>
            <w:r>
              <w:rPr>
                <w:rFonts w:hint="eastAsia" w:ascii="SimSun" w:hAnsi="SimSun" w:eastAsia="SimSun" w:cs="SimSun"/>
                <w:b/>
                <w:bCs/>
                <w:color w:val="000000"/>
                <w:kern w:val="0"/>
                <w:sz w:val="22"/>
                <w:szCs w:val="22"/>
              </w:rPr>
              <w:t>单位名称（科目）</w:t>
            </w:r>
          </w:p>
        </w:tc>
        <w:tc>
          <w:tcPr>
            <w:tcW w:w="491" w:type="pct"/>
            <w:vMerge w:val="continue"/>
            <w:tcBorders>
              <w:top w:val="single" w:color="000000" w:sz="4" w:space="0"/>
              <w:left w:val="single" w:color="000000" w:sz="4" w:space="0"/>
              <w:bottom w:val="single" w:color="000000" w:sz="4" w:space="0"/>
              <w:right w:val="single" w:color="000000" w:sz="4" w:space="0"/>
            </w:tcBorders>
            <w:shd w:val="clear" w:color="EFF2F7" w:fill="EFF2F7"/>
            <w:noWrap/>
            <w:vAlign w:val="center"/>
          </w:tcPr>
          <w:p>
            <w:pPr>
              <w:ind w:firstLine="442"/>
              <w:jc w:val="center"/>
              <w:rPr>
                <w:rFonts w:ascii="SimSun" w:hAnsi="SimSun" w:eastAsia="SimSun" w:cs="SimSun"/>
                <w:b/>
                <w:bCs/>
                <w:color w:val="000000"/>
                <w:sz w:val="22"/>
                <w:szCs w:val="22"/>
              </w:rPr>
            </w:pPr>
          </w:p>
        </w:tc>
        <w:tc>
          <w:tcPr>
            <w:tcW w:w="560" w:type="pct"/>
            <w:vMerge w:val="continue"/>
            <w:tcBorders>
              <w:top w:val="single" w:color="000000" w:sz="4" w:space="0"/>
              <w:left w:val="single" w:color="000000" w:sz="4" w:space="0"/>
              <w:bottom w:val="single" w:color="000000" w:sz="4" w:space="0"/>
              <w:right w:val="single" w:color="000000" w:sz="4" w:space="0"/>
            </w:tcBorders>
            <w:shd w:val="clear" w:color="EFF2F7" w:fill="EFF2F7"/>
            <w:noWrap/>
            <w:vAlign w:val="center"/>
          </w:tcPr>
          <w:p>
            <w:pPr>
              <w:ind w:firstLine="442"/>
              <w:jc w:val="center"/>
              <w:rPr>
                <w:rFonts w:ascii="SimSun" w:hAnsi="SimSun" w:eastAsia="SimSun" w:cs="SimSun"/>
                <w:b/>
                <w:bCs/>
                <w:color w:val="000000"/>
                <w:sz w:val="22"/>
                <w:szCs w:val="22"/>
              </w:rPr>
            </w:pPr>
          </w:p>
        </w:tc>
        <w:tc>
          <w:tcPr>
            <w:tcW w:w="560" w:type="pct"/>
            <w:vMerge w:val="continue"/>
            <w:tcBorders>
              <w:top w:val="single" w:color="000000" w:sz="4" w:space="0"/>
              <w:left w:val="single" w:color="000000" w:sz="4" w:space="0"/>
              <w:bottom w:val="single" w:color="000000" w:sz="4" w:space="0"/>
              <w:right w:val="single" w:color="000000" w:sz="4" w:space="0"/>
            </w:tcBorders>
            <w:shd w:val="clear" w:color="EFF2F7" w:fill="EFF2F7"/>
            <w:noWrap/>
            <w:vAlign w:val="center"/>
          </w:tcPr>
          <w:p>
            <w:pPr>
              <w:ind w:firstLine="442"/>
              <w:jc w:val="center"/>
              <w:rPr>
                <w:rFonts w:ascii="SimSun" w:hAnsi="SimSun" w:eastAsia="SimSun" w:cs="SimSun"/>
                <w:b/>
                <w:bCs/>
                <w:color w:val="000000"/>
                <w:sz w:val="22"/>
                <w:szCs w:val="22"/>
              </w:rPr>
            </w:pPr>
          </w:p>
        </w:tc>
        <w:tc>
          <w:tcPr>
            <w:tcW w:w="348" w:type="pct"/>
            <w:vMerge w:val="continue"/>
            <w:tcBorders>
              <w:top w:val="single" w:color="000000" w:sz="4" w:space="0"/>
              <w:left w:val="single" w:color="000000" w:sz="4" w:space="0"/>
              <w:bottom w:val="single" w:color="000000" w:sz="4" w:space="0"/>
              <w:right w:val="single" w:color="000000" w:sz="4" w:space="0"/>
            </w:tcBorders>
            <w:shd w:val="clear" w:color="EFF2F7" w:fill="EFF2F7"/>
            <w:vAlign w:val="center"/>
          </w:tcPr>
          <w:p>
            <w:pPr>
              <w:ind w:firstLine="442"/>
              <w:jc w:val="center"/>
              <w:rPr>
                <w:rFonts w:ascii="SimSun" w:hAnsi="SimSun" w:eastAsia="SimSun" w:cs="SimSun"/>
                <w:b/>
                <w:bCs/>
                <w:color w:val="000000"/>
                <w:sz w:val="22"/>
                <w:szCs w:val="22"/>
              </w:rPr>
            </w:pPr>
          </w:p>
        </w:tc>
        <w:tc>
          <w:tcPr>
            <w:tcW w:w="566" w:type="pct"/>
            <w:vMerge w:val="continue"/>
            <w:tcBorders>
              <w:top w:val="single" w:color="000000" w:sz="4" w:space="0"/>
              <w:left w:val="single" w:color="000000" w:sz="4" w:space="0"/>
              <w:bottom w:val="single" w:color="000000" w:sz="4" w:space="0"/>
              <w:right w:val="single" w:color="000000" w:sz="4" w:space="0"/>
            </w:tcBorders>
            <w:shd w:val="clear" w:color="EFF2F7" w:fill="EFF2F7"/>
            <w:vAlign w:val="center"/>
          </w:tcPr>
          <w:p>
            <w:pPr>
              <w:ind w:firstLine="442"/>
              <w:jc w:val="center"/>
              <w:rPr>
                <w:rFonts w:ascii="SimSun" w:hAnsi="SimSun" w:eastAsia="SimSun" w:cs="SimSun"/>
                <w:b/>
                <w:bCs/>
                <w:color w:val="000000"/>
                <w:sz w:val="22"/>
                <w:szCs w:val="22"/>
              </w:rPr>
            </w:pPr>
          </w:p>
        </w:tc>
      </w:tr>
      <w:tr>
        <w:tblPrEx>
          <w:tblCellMar>
            <w:top w:w="0" w:type="dxa"/>
            <w:left w:w="108" w:type="dxa"/>
            <w:bottom w:w="0" w:type="dxa"/>
            <w:right w:w="108" w:type="dxa"/>
          </w:tblCellMar>
        </w:tblPrEx>
        <w:trPr>
          <w:trHeight w:val="427" w:hRule="atLeast"/>
        </w:trPr>
        <w:tc>
          <w:tcPr>
            <w:tcW w:w="240" w:type="pct"/>
            <w:tcBorders>
              <w:top w:val="single" w:color="000000" w:sz="4" w:space="0"/>
              <w:left w:val="single" w:color="000000" w:sz="4" w:space="0"/>
              <w:bottom w:val="single" w:color="000000" w:sz="4" w:space="0"/>
              <w:right w:val="single" w:color="000000" w:sz="4" w:space="0"/>
            </w:tcBorders>
            <w:shd w:val="clear" w:color="EFF2F7" w:fill="EFF2F7"/>
            <w:noWrap/>
            <w:vAlign w:val="center"/>
          </w:tcPr>
          <w:p>
            <w:pPr>
              <w:widowControl/>
              <w:ind w:firstLine="442"/>
              <w:jc w:val="center"/>
              <w:textAlignment w:val="center"/>
              <w:rPr>
                <w:rFonts w:ascii="SimSun" w:hAnsi="SimSun" w:eastAsia="SimSun" w:cs="SimSun"/>
                <w:b/>
                <w:bCs/>
                <w:color w:val="000000"/>
                <w:sz w:val="22"/>
                <w:szCs w:val="22"/>
              </w:rPr>
            </w:pPr>
            <w:r>
              <w:rPr>
                <w:rFonts w:hint="eastAsia" w:ascii="SimSun" w:hAnsi="SimSun" w:eastAsia="SimSun" w:cs="SimSun"/>
                <w:b/>
                <w:bCs/>
                <w:color w:val="000000"/>
                <w:kern w:val="0"/>
                <w:sz w:val="22"/>
                <w:szCs w:val="22"/>
              </w:rPr>
              <w:t>类</w:t>
            </w:r>
          </w:p>
        </w:tc>
        <w:tc>
          <w:tcPr>
            <w:tcW w:w="342" w:type="pct"/>
            <w:tcBorders>
              <w:top w:val="single" w:color="000000" w:sz="4" w:space="0"/>
              <w:left w:val="single" w:color="000000" w:sz="4" w:space="0"/>
              <w:bottom w:val="single" w:color="000000" w:sz="4" w:space="0"/>
              <w:right w:val="single" w:color="000000" w:sz="4" w:space="0"/>
            </w:tcBorders>
            <w:shd w:val="clear" w:color="EFF2F7" w:fill="EFF2F7"/>
            <w:noWrap/>
            <w:vAlign w:val="center"/>
          </w:tcPr>
          <w:p>
            <w:pPr>
              <w:widowControl/>
              <w:ind w:firstLine="442"/>
              <w:jc w:val="center"/>
              <w:textAlignment w:val="center"/>
              <w:rPr>
                <w:rFonts w:ascii="SimSun" w:hAnsi="SimSun" w:eastAsia="SimSun" w:cs="SimSun"/>
                <w:b/>
                <w:bCs/>
                <w:color w:val="000000"/>
                <w:sz w:val="22"/>
                <w:szCs w:val="22"/>
              </w:rPr>
            </w:pPr>
            <w:r>
              <w:rPr>
                <w:rFonts w:hint="eastAsia" w:ascii="SimSun" w:hAnsi="SimSun" w:eastAsia="SimSun" w:cs="SimSun"/>
                <w:b/>
                <w:bCs/>
                <w:color w:val="000000"/>
                <w:kern w:val="0"/>
                <w:sz w:val="22"/>
                <w:szCs w:val="22"/>
              </w:rPr>
              <w:t>款</w:t>
            </w:r>
          </w:p>
        </w:tc>
        <w:tc>
          <w:tcPr>
            <w:tcW w:w="357" w:type="pct"/>
            <w:tcBorders>
              <w:top w:val="single" w:color="000000" w:sz="4" w:space="0"/>
              <w:left w:val="single" w:color="000000" w:sz="4" w:space="0"/>
              <w:bottom w:val="single" w:color="000000" w:sz="4" w:space="0"/>
              <w:right w:val="single" w:color="000000" w:sz="4" w:space="0"/>
            </w:tcBorders>
            <w:shd w:val="clear" w:color="EFF2F7" w:fill="EFF2F7"/>
            <w:noWrap/>
            <w:vAlign w:val="center"/>
          </w:tcPr>
          <w:p>
            <w:pPr>
              <w:widowControl/>
              <w:ind w:firstLine="442"/>
              <w:jc w:val="center"/>
              <w:textAlignment w:val="center"/>
              <w:rPr>
                <w:rFonts w:ascii="SimSun" w:hAnsi="SimSun" w:eastAsia="SimSun" w:cs="SimSun"/>
                <w:b/>
                <w:bCs/>
                <w:color w:val="000000"/>
                <w:sz w:val="22"/>
                <w:szCs w:val="22"/>
              </w:rPr>
            </w:pPr>
            <w:r>
              <w:rPr>
                <w:rFonts w:hint="eastAsia" w:ascii="SimSun" w:hAnsi="SimSun" w:eastAsia="SimSun" w:cs="SimSun"/>
                <w:b/>
                <w:bCs/>
                <w:color w:val="000000"/>
                <w:kern w:val="0"/>
                <w:sz w:val="22"/>
                <w:szCs w:val="22"/>
              </w:rPr>
              <w:t>项</w:t>
            </w:r>
          </w:p>
        </w:tc>
        <w:tc>
          <w:tcPr>
            <w:tcW w:w="444" w:type="pct"/>
            <w:vMerge w:val="continue"/>
            <w:tcBorders>
              <w:top w:val="single" w:color="000000" w:sz="4" w:space="0"/>
              <w:left w:val="single" w:color="000000" w:sz="4" w:space="0"/>
              <w:bottom w:val="single" w:color="000000" w:sz="4" w:space="0"/>
              <w:right w:val="single" w:color="000000" w:sz="4" w:space="0"/>
            </w:tcBorders>
            <w:shd w:val="clear" w:color="EFF2F7" w:fill="EFF2F7"/>
            <w:noWrap/>
            <w:vAlign w:val="center"/>
          </w:tcPr>
          <w:p>
            <w:pPr>
              <w:ind w:firstLine="442"/>
              <w:jc w:val="center"/>
              <w:rPr>
                <w:rFonts w:ascii="SimSun" w:hAnsi="SimSun" w:eastAsia="SimSun" w:cs="SimSun"/>
                <w:b/>
                <w:bCs/>
                <w:color w:val="000000"/>
                <w:sz w:val="22"/>
                <w:szCs w:val="22"/>
              </w:rPr>
            </w:pPr>
          </w:p>
        </w:tc>
        <w:tc>
          <w:tcPr>
            <w:tcW w:w="1092" w:type="pct"/>
            <w:vMerge w:val="continue"/>
            <w:tcBorders>
              <w:top w:val="single" w:color="000000" w:sz="4" w:space="0"/>
              <w:left w:val="single" w:color="000000" w:sz="4" w:space="0"/>
              <w:bottom w:val="single" w:color="000000" w:sz="4" w:space="0"/>
              <w:right w:val="single" w:color="000000" w:sz="4" w:space="0"/>
            </w:tcBorders>
            <w:shd w:val="clear" w:color="EFF2F7" w:fill="EFF2F7"/>
            <w:noWrap/>
            <w:vAlign w:val="center"/>
          </w:tcPr>
          <w:p>
            <w:pPr>
              <w:ind w:firstLine="442"/>
              <w:jc w:val="center"/>
              <w:rPr>
                <w:rFonts w:ascii="SimSun" w:hAnsi="SimSun" w:eastAsia="SimSun" w:cs="SimSun"/>
                <w:b/>
                <w:bCs/>
                <w:color w:val="000000"/>
                <w:sz w:val="22"/>
                <w:szCs w:val="22"/>
              </w:rPr>
            </w:pPr>
          </w:p>
        </w:tc>
        <w:tc>
          <w:tcPr>
            <w:tcW w:w="491" w:type="pct"/>
            <w:vMerge w:val="continue"/>
            <w:tcBorders>
              <w:top w:val="single" w:color="000000" w:sz="4" w:space="0"/>
              <w:left w:val="single" w:color="000000" w:sz="4" w:space="0"/>
              <w:bottom w:val="single" w:color="000000" w:sz="4" w:space="0"/>
              <w:right w:val="single" w:color="000000" w:sz="4" w:space="0"/>
            </w:tcBorders>
            <w:shd w:val="clear" w:color="EFF2F7" w:fill="EFF2F7"/>
            <w:noWrap/>
            <w:vAlign w:val="center"/>
          </w:tcPr>
          <w:p>
            <w:pPr>
              <w:ind w:firstLine="442"/>
              <w:jc w:val="center"/>
              <w:rPr>
                <w:rFonts w:ascii="SimSun" w:hAnsi="SimSun" w:eastAsia="SimSun" w:cs="SimSun"/>
                <w:b/>
                <w:bCs/>
                <w:color w:val="000000"/>
                <w:sz w:val="22"/>
                <w:szCs w:val="22"/>
              </w:rPr>
            </w:pPr>
          </w:p>
        </w:tc>
        <w:tc>
          <w:tcPr>
            <w:tcW w:w="560" w:type="pct"/>
            <w:vMerge w:val="continue"/>
            <w:tcBorders>
              <w:top w:val="single" w:color="000000" w:sz="4" w:space="0"/>
              <w:left w:val="single" w:color="000000" w:sz="4" w:space="0"/>
              <w:bottom w:val="single" w:color="000000" w:sz="4" w:space="0"/>
              <w:right w:val="single" w:color="000000" w:sz="4" w:space="0"/>
            </w:tcBorders>
            <w:shd w:val="clear" w:color="EFF2F7" w:fill="EFF2F7"/>
            <w:noWrap/>
            <w:vAlign w:val="center"/>
          </w:tcPr>
          <w:p>
            <w:pPr>
              <w:ind w:firstLine="442"/>
              <w:jc w:val="center"/>
              <w:rPr>
                <w:rFonts w:ascii="SimSun" w:hAnsi="SimSun" w:eastAsia="SimSun" w:cs="SimSun"/>
                <w:b/>
                <w:bCs/>
                <w:color w:val="000000"/>
                <w:sz w:val="22"/>
                <w:szCs w:val="22"/>
              </w:rPr>
            </w:pPr>
          </w:p>
        </w:tc>
        <w:tc>
          <w:tcPr>
            <w:tcW w:w="560" w:type="pct"/>
            <w:vMerge w:val="continue"/>
            <w:tcBorders>
              <w:top w:val="single" w:color="000000" w:sz="4" w:space="0"/>
              <w:left w:val="single" w:color="000000" w:sz="4" w:space="0"/>
              <w:bottom w:val="single" w:color="000000" w:sz="4" w:space="0"/>
              <w:right w:val="single" w:color="000000" w:sz="4" w:space="0"/>
            </w:tcBorders>
            <w:shd w:val="clear" w:color="EFF2F7" w:fill="EFF2F7"/>
            <w:noWrap/>
            <w:vAlign w:val="center"/>
          </w:tcPr>
          <w:p>
            <w:pPr>
              <w:ind w:firstLine="442"/>
              <w:jc w:val="center"/>
              <w:rPr>
                <w:rFonts w:ascii="SimSun" w:hAnsi="SimSun" w:eastAsia="SimSun" w:cs="SimSun"/>
                <w:b/>
                <w:bCs/>
                <w:color w:val="000000"/>
                <w:sz w:val="22"/>
                <w:szCs w:val="22"/>
              </w:rPr>
            </w:pPr>
          </w:p>
        </w:tc>
        <w:tc>
          <w:tcPr>
            <w:tcW w:w="348" w:type="pct"/>
            <w:vMerge w:val="continue"/>
            <w:tcBorders>
              <w:top w:val="single" w:color="000000" w:sz="4" w:space="0"/>
              <w:left w:val="single" w:color="000000" w:sz="4" w:space="0"/>
              <w:bottom w:val="single" w:color="000000" w:sz="4" w:space="0"/>
              <w:right w:val="single" w:color="000000" w:sz="4" w:space="0"/>
            </w:tcBorders>
            <w:shd w:val="clear" w:color="EFF2F7" w:fill="EFF2F7"/>
            <w:vAlign w:val="center"/>
          </w:tcPr>
          <w:p>
            <w:pPr>
              <w:ind w:firstLine="442"/>
              <w:jc w:val="center"/>
              <w:rPr>
                <w:rFonts w:ascii="SimSun" w:hAnsi="SimSun" w:eastAsia="SimSun" w:cs="SimSun"/>
                <w:b/>
                <w:bCs/>
                <w:color w:val="000000"/>
                <w:sz w:val="22"/>
                <w:szCs w:val="22"/>
              </w:rPr>
            </w:pPr>
          </w:p>
        </w:tc>
        <w:tc>
          <w:tcPr>
            <w:tcW w:w="566" w:type="pct"/>
            <w:vMerge w:val="continue"/>
            <w:tcBorders>
              <w:top w:val="single" w:color="000000" w:sz="4" w:space="0"/>
              <w:left w:val="single" w:color="000000" w:sz="4" w:space="0"/>
              <w:bottom w:val="single" w:color="000000" w:sz="4" w:space="0"/>
              <w:right w:val="single" w:color="000000" w:sz="4" w:space="0"/>
            </w:tcBorders>
            <w:shd w:val="clear" w:color="EFF2F7" w:fill="EFF2F7"/>
            <w:vAlign w:val="center"/>
          </w:tcPr>
          <w:p>
            <w:pPr>
              <w:ind w:firstLine="442"/>
              <w:jc w:val="center"/>
              <w:rPr>
                <w:rFonts w:ascii="SimSun" w:hAnsi="SimSun" w:eastAsia="SimSun" w:cs="SimSun"/>
                <w:b/>
                <w:bCs/>
                <w:color w:val="000000"/>
                <w:sz w:val="22"/>
                <w:szCs w:val="22"/>
              </w:rPr>
            </w:pPr>
          </w:p>
        </w:tc>
      </w:tr>
      <w:tr>
        <w:tblPrEx>
          <w:tblCellMar>
            <w:top w:w="0" w:type="dxa"/>
            <w:left w:w="108" w:type="dxa"/>
            <w:bottom w:w="0" w:type="dxa"/>
            <w:right w:w="108" w:type="dxa"/>
          </w:tblCellMar>
        </w:tblPrEx>
        <w:trPr>
          <w:trHeight w:val="398" w:hRule="atLeast"/>
        </w:trPr>
        <w:tc>
          <w:tcPr>
            <w:tcW w:w="2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42"/>
              <w:jc w:val="center"/>
              <w:rPr>
                <w:rFonts w:ascii="SimSun" w:hAnsi="SimSun" w:eastAsia="SimSun" w:cs="SimSun"/>
                <w:b/>
                <w:bCs/>
                <w:color w:val="000000"/>
                <w:sz w:val="22"/>
                <w:szCs w:val="22"/>
              </w:rPr>
            </w:pP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42"/>
              <w:jc w:val="center"/>
              <w:rPr>
                <w:rFonts w:ascii="SimSun" w:hAnsi="SimSun" w:eastAsia="SimSun" w:cs="SimSun"/>
                <w:b/>
                <w:bCs/>
                <w:color w:val="000000"/>
                <w:sz w:val="22"/>
                <w:szCs w:val="22"/>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42"/>
              <w:jc w:val="center"/>
              <w:rPr>
                <w:rFonts w:ascii="SimSun" w:hAnsi="SimSun" w:eastAsia="SimSun" w:cs="SimSun"/>
                <w:b/>
                <w:bCs/>
                <w:color w:val="000000"/>
                <w:sz w:val="22"/>
                <w:szCs w:val="22"/>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42"/>
              <w:jc w:val="center"/>
              <w:rPr>
                <w:rFonts w:ascii="SimSun" w:hAnsi="SimSun" w:eastAsia="SimSun" w:cs="SimSun"/>
                <w:b/>
                <w:bCs/>
                <w:color w:val="000000"/>
                <w:sz w:val="22"/>
                <w:szCs w:val="22"/>
              </w:rPr>
            </w:pPr>
          </w:p>
        </w:tc>
        <w:tc>
          <w:tcPr>
            <w:tcW w:w="10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firstLine="442"/>
              <w:jc w:val="center"/>
              <w:textAlignment w:val="center"/>
              <w:rPr>
                <w:rFonts w:ascii="SimSun" w:hAnsi="SimSun" w:eastAsia="SimSun" w:cs="SimSun"/>
                <w:b/>
                <w:bCs/>
                <w:color w:val="000000"/>
                <w:sz w:val="22"/>
                <w:szCs w:val="22"/>
              </w:rPr>
            </w:pPr>
            <w:r>
              <w:rPr>
                <w:rFonts w:hint="eastAsia" w:ascii="SimSun" w:hAnsi="SimSun" w:eastAsia="SimSun" w:cs="SimSun"/>
                <w:b/>
                <w:bCs/>
                <w:color w:val="000000"/>
                <w:kern w:val="0"/>
                <w:sz w:val="22"/>
                <w:szCs w:val="22"/>
              </w:rPr>
              <w:t>合    计</w:t>
            </w:r>
          </w:p>
        </w:tc>
        <w:tc>
          <w:tcPr>
            <w:tcW w:w="4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firstLine="442"/>
              <w:jc w:val="center"/>
              <w:textAlignment w:val="center"/>
              <w:rPr>
                <w:rFonts w:ascii="SimSun" w:hAnsi="SimSun" w:eastAsia="SimSun" w:cs="SimSun"/>
                <w:b/>
                <w:bCs/>
                <w:color w:val="000000"/>
                <w:sz w:val="22"/>
                <w:szCs w:val="22"/>
              </w:rPr>
            </w:pPr>
            <w:r>
              <w:rPr>
                <w:rFonts w:hint="eastAsia" w:ascii="SimSun" w:hAnsi="SimSun" w:eastAsia="SimSun" w:cs="SimSun"/>
                <w:b/>
                <w:bCs/>
                <w:color w:val="000000"/>
                <w:kern w:val="0"/>
                <w:sz w:val="22"/>
                <w:szCs w:val="22"/>
              </w:rPr>
              <w:t>893.73</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firstLine="442"/>
              <w:jc w:val="center"/>
              <w:textAlignment w:val="center"/>
              <w:rPr>
                <w:rFonts w:ascii="SimSun" w:hAnsi="SimSun" w:eastAsia="SimSun" w:cs="SimSun"/>
                <w:b/>
                <w:bCs/>
                <w:color w:val="000000"/>
                <w:sz w:val="22"/>
                <w:szCs w:val="22"/>
              </w:rPr>
            </w:pPr>
            <w:r>
              <w:rPr>
                <w:rFonts w:hint="eastAsia" w:ascii="SimSun" w:hAnsi="SimSun" w:eastAsia="SimSun" w:cs="SimSun"/>
                <w:b/>
                <w:bCs/>
                <w:color w:val="000000"/>
                <w:kern w:val="0"/>
                <w:sz w:val="22"/>
                <w:szCs w:val="22"/>
              </w:rPr>
              <w:t>793.73</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firstLine="442"/>
              <w:jc w:val="center"/>
              <w:textAlignment w:val="center"/>
              <w:rPr>
                <w:rFonts w:ascii="SimSun" w:hAnsi="SimSun" w:eastAsia="SimSun" w:cs="SimSun"/>
                <w:b/>
                <w:bCs/>
                <w:color w:val="000000"/>
                <w:sz w:val="22"/>
                <w:szCs w:val="22"/>
              </w:rPr>
            </w:pPr>
            <w:r>
              <w:rPr>
                <w:rFonts w:hint="eastAsia" w:ascii="SimSun" w:hAnsi="SimSun" w:eastAsia="SimSun" w:cs="SimSun"/>
                <w:b/>
                <w:bCs/>
                <w:color w:val="000000"/>
                <w:kern w:val="0"/>
                <w:sz w:val="22"/>
                <w:szCs w:val="22"/>
              </w:rPr>
              <w:t>100.00</w:t>
            </w:r>
          </w:p>
        </w:tc>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42"/>
              <w:jc w:val="right"/>
              <w:rPr>
                <w:rFonts w:ascii="SimSun" w:hAnsi="SimSun" w:eastAsia="SimSun" w:cs="SimSun"/>
                <w:b/>
                <w:bCs/>
                <w:color w:val="000000"/>
                <w:sz w:val="22"/>
                <w:szCs w:val="22"/>
              </w:rPr>
            </w:pPr>
          </w:p>
        </w:tc>
        <w:tc>
          <w:tcPr>
            <w:tcW w:w="5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42"/>
              <w:jc w:val="right"/>
              <w:rPr>
                <w:rFonts w:ascii="SimSun" w:hAnsi="SimSun" w:eastAsia="SimSun" w:cs="SimSun"/>
                <w:b/>
                <w:bCs/>
                <w:color w:val="000000"/>
                <w:sz w:val="22"/>
                <w:szCs w:val="22"/>
              </w:rPr>
            </w:pPr>
          </w:p>
        </w:tc>
      </w:tr>
      <w:tr>
        <w:tblPrEx>
          <w:tblCellMar>
            <w:top w:w="0" w:type="dxa"/>
            <w:left w:w="108" w:type="dxa"/>
            <w:bottom w:w="0" w:type="dxa"/>
            <w:right w:w="108" w:type="dxa"/>
          </w:tblCellMar>
        </w:tblPrEx>
        <w:trPr>
          <w:trHeight w:val="398" w:hRule="atLeast"/>
        </w:trPr>
        <w:tc>
          <w:tcPr>
            <w:tcW w:w="240" w:type="pct"/>
            <w:tcBorders>
              <w:top w:val="single" w:color="000000" w:sz="4" w:space="0"/>
              <w:left w:val="single" w:color="000000" w:sz="4" w:space="0"/>
              <w:bottom w:val="single" w:color="000000" w:sz="4" w:space="0"/>
              <w:right w:val="single" w:color="000000" w:sz="4" w:space="0"/>
            </w:tcBorders>
            <w:shd w:val="clear" w:color="FFFFFF" w:fill="FFFFFF"/>
            <w:noWrap/>
            <w:vAlign w:val="center"/>
          </w:tcPr>
          <w:p>
            <w:pPr>
              <w:ind w:firstLine="440"/>
              <w:rPr>
                <w:rFonts w:ascii="SimSun" w:hAnsi="SimSun" w:eastAsia="SimSun" w:cs="SimSun"/>
                <w:color w:val="000000"/>
                <w:sz w:val="22"/>
                <w:szCs w:val="22"/>
              </w:rPr>
            </w:pPr>
          </w:p>
        </w:tc>
        <w:tc>
          <w:tcPr>
            <w:tcW w:w="342" w:type="pct"/>
            <w:tcBorders>
              <w:top w:val="single" w:color="000000" w:sz="4" w:space="0"/>
              <w:left w:val="single" w:color="000000" w:sz="4" w:space="0"/>
              <w:bottom w:val="single" w:color="000000" w:sz="4" w:space="0"/>
              <w:right w:val="single" w:color="000000" w:sz="4" w:space="0"/>
            </w:tcBorders>
            <w:shd w:val="clear" w:color="FFFFFF" w:fill="FFFFFF"/>
            <w:noWrap/>
            <w:vAlign w:val="center"/>
          </w:tcPr>
          <w:p>
            <w:pPr>
              <w:ind w:firstLine="440"/>
              <w:rPr>
                <w:rFonts w:ascii="SimSun" w:hAnsi="SimSun" w:eastAsia="SimSun" w:cs="SimSun"/>
                <w:color w:val="000000"/>
                <w:sz w:val="22"/>
                <w:szCs w:val="22"/>
              </w:rPr>
            </w:pPr>
          </w:p>
        </w:tc>
        <w:tc>
          <w:tcPr>
            <w:tcW w:w="357" w:type="pct"/>
            <w:tcBorders>
              <w:top w:val="single" w:color="000000" w:sz="4" w:space="0"/>
              <w:left w:val="single" w:color="000000" w:sz="4" w:space="0"/>
              <w:bottom w:val="single" w:color="000000" w:sz="4" w:space="0"/>
              <w:right w:val="single" w:color="000000" w:sz="4" w:space="0"/>
            </w:tcBorders>
            <w:shd w:val="clear" w:color="FFFFFF" w:fill="FFFFFF"/>
            <w:noWrap/>
            <w:vAlign w:val="center"/>
          </w:tcPr>
          <w:p>
            <w:pPr>
              <w:ind w:firstLine="440"/>
              <w:rPr>
                <w:rFonts w:ascii="SimSun" w:hAnsi="SimSun" w:eastAsia="SimSun" w:cs="SimSun"/>
                <w:color w:val="000000"/>
                <w:sz w:val="22"/>
                <w:szCs w:val="22"/>
              </w:rPr>
            </w:pPr>
          </w:p>
        </w:tc>
        <w:tc>
          <w:tcPr>
            <w:tcW w:w="444" w:type="pct"/>
            <w:tcBorders>
              <w:top w:val="single" w:color="000000" w:sz="4" w:space="0"/>
              <w:left w:val="single" w:color="000000" w:sz="4" w:space="0"/>
              <w:bottom w:val="single" w:color="000000" w:sz="4" w:space="0"/>
              <w:right w:val="single" w:color="000000" w:sz="4" w:space="0"/>
            </w:tcBorders>
            <w:shd w:val="clear" w:color="FFFFFF" w:fill="FFFFFF"/>
            <w:noWrap/>
            <w:vAlign w:val="center"/>
          </w:tcPr>
          <w:p>
            <w:pPr>
              <w:ind w:firstLine="440"/>
              <w:rPr>
                <w:rFonts w:ascii="SimSun" w:hAnsi="SimSun" w:eastAsia="SimSun" w:cs="SimSun"/>
                <w:color w:val="000000"/>
                <w:sz w:val="22"/>
                <w:szCs w:val="22"/>
              </w:rPr>
            </w:pPr>
          </w:p>
        </w:tc>
        <w:tc>
          <w:tcPr>
            <w:tcW w:w="109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ind w:firstLine="440"/>
              <w:rPr>
                <w:rFonts w:ascii="SimSun" w:hAnsi="SimSun" w:eastAsia="SimSun" w:cs="SimSun"/>
                <w:color w:val="000000"/>
                <w:sz w:val="22"/>
                <w:szCs w:val="22"/>
              </w:rPr>
            </w:pPr>
          </w:p>
        </w:tc>
        <w:tc>
          <w:tcPr>
            <w:tcW w:w="4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firstLine="440"/>
              <w:jc w:val="center"/>
              <w:textAlignment w:val="center"/>
              <w:rPr>
                <w:rFonts w:ascii="SimSun" w:hAnsi="SimSun" w:eastAsia="SimSun" w:cs="SimSun"/>
                <w:color w:val="000000"/>
                <w:sz w:val="22"/>
                <w:szCs w:val="22"/>
              </w:rPr>
            </w:pPr>
            <w:r>
              <w:rPr>
                <w:rFonts w:hint="eastAsia" w:ascii="SimSun" w:hAnsi="SimSun" w:eastAsia="SimSun" w:cs="SimSun"/>
                <w:color w:val="000000"/>
                <w:kern w:val="0"/>
                <w:sz w:val="22"/>
                <w:szCs w:val="22"/>
              </w:rPr>
              <w:t>893.73</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firstLine="440"/>
              <w:jc w:val="center"/>
              <w:textAlignment w:val="center"/>
              <w:rPr>
                <w:rFonts w:ascii="SimSun" w:hAnsi="SimSun" w:eastAsia="SimSun" w:cs="SimSun"/>
                <w:color w:val="000000"/>
                <w:sz w:val="22"/>
                <w:szCs w:val="22"/>
              </w:rPr>
            </w:pPr>
            <w:r>
              <w:rPr>
                <w:rFonts w:hint="eastAsia" w:ascii="SimSun" w:hAnsi="SimSun" w:eastAsia="SimSun" w:cs="SimSun"/>
                <w:color w:val="000000"/>
                <w:kern w:val="0"/>
                <w:sz w:val="22"/>
                <w:szCs w:val="22"/>
              </w:rPr>
              <w:t>793.73</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firstLine="440"/>
              <w:jc w:val="center"/>
              <w:textAlignment w:val="center"/>
              <w:rPr>
                <w:rFonts w:ascii="SimSun" w:hAnsi="SimSun" w:eastAsia="SimSun" w:cs="SimSun"/>
                <w:color w:val="000000"/>
                <w:sz w:val="22"/>
                <w:szCs w:val="22"/>
              </w:rPr>
            </w:pPr>
            <w:r>
              <w:rPr>
                <w:rFonts w:hint="eastAsia" w:ascii="SimSun" w:hAnsi="SimSun" w:eastAsia="SimSun" w:cs="SimSun"/>
                <w:color w:val="000000"/>
                <w:kern w:val="0"/>
                <w:sz w:val="22"/>
                <w:szCs w:val="22"/>
              </w:rPr>
              <w:t>100.00</w:t>
            </w:r>
          </w:p>
        </w:tc>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40"/>
              <w:jc w:val="right"/>
              <w:rPr>
                <w:rFonts w:ascii="SimSun" w:hAnsi="SimSun" w:eastAsia="SimSun" w:cs="SimSun"/>
                <w:color w:val="000000"/>
                <w:sz w:val="22"/>
                <w:szCs w:val="22"/>
              </w:rPr>
            </w:pPr>
          </w:p>
        </w:tc>
        <w:tc>
          <w:tcPr>
            <w:tcW w:w="5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40"/>
              <w:jc w:val="right"/>
              <w:rPr>
                <w:rFonts w:ascii="SimSun" w:hAnsi="SimSun" w:eastAsia="SimSun" w:cs="SimSun"/>
                <w:color w:val="000000"/>
                <w:sz w:val="22"/>
                <w:szCs w:val="22"/>
              </w:rPr>
            </w:pPr>
          </w:p>
        </w:tc>
      </w:tr>
      <w:tr>
        <w:tblPrEx>
          <w:tblCellMar>
            <w:top w:w="0" w:type="dxa"/>
            <w:left w:w="108" w:type="dxa"/>
            <w:bottom w:w="0" w:type="dxa"/>
            <w:right w:w="108" w:type="dxa"/>
          </w:tblCellMar>
        </w:tblPrEx>
        <w:trPr>
          <w:trHeight w:val="398" w:hRule="atLeast"/>
        </w:trPr>
        <w:tc>
          <w:tcPr>
            <w:tcW w:w="240" w:type="pct"/>
            <w:tcBorders>
              <w:top w:val="single" w:color="000000" w:sz="4" w:space="0"/>
              <w:left w:val="single" w:color="000000" w:sz="4" w:space="0"/>
              <w:bottom w:val="single" w:color="000000" w:sz="4" w:space="0"/>
              <w:right w:val="single" w:color="000000" w:sz="4" w:space="0"/>
            </w:tcBorders>
            <w:shd w:val="clear" w:color="FFFFFF" w:fill="FFFFFF"/>
            <w:noWrap/>
            <w:vAlign w:val="center"/>
          </w:tcPr>
          <w:p>
            <w:pPr>
              <w:ind w:firstLine="440"/>
              <w:rPr>
                <w:rFonts w:ascii="SimSun" w:hAnsi="SimSun" w:eastAsia="SimSun" w:cs="SimSun"/>
                <w:color w:val="000000"/>
                <w:sz w:val="22"/>
                <w:szCs w:val="22"/>
              </w:rPr>
            </w:pPr>
          </w:p>
        </w:tc>
        <w:tc>
          <w:tcPr>
            <w:tcW w:w="342" w:type="pct"/>
            <w:tcBorders>
              <w:top w:val="single" w:color="000000" w:sz="4" w:space="0"/>
              <w:left w:val="single" w:color="000000" w:sz="4" w:space="0"/>
              <w:bottom w:val="single" w:color="000000" w:sz="4" w:space="0"/>
              <w:right w:val="single" w:color="000000" w:sz="4" w:space="0"/>
            </w:tcBorders>
            <w:shd w:val="clear" w:color="FFFFFF" w:fill="FFFFFF"/>
            <w:noWrap/>
            <w:vAlign w:val="center"/>
          </w:tcPr>
          <w:p>
            <w:pPr>
              <w:ind w:firstLine="440"/>
              <w:rPr>
                <w:rFonts w:ascii="SimSun" w:hAnsi="SimSun" w:eastAsia="SimSun" w:cs="SimSun"/>
                <w:color w:val="000000"/>
                <w:sz w:val="22"/>
                <w:szCs w:val="22"/>
              </w:rPr>
            </w:pPr>
          </w:p>
        </w:tc>
        <w:tc>
          <w:tcPr>
            <w:tcW w:w="357" w:type="pct"/>
            <w:tcBorders>
              <w:top w:val="single" w:color="000000" w:sz="4" w:space="0"/>
              <w:left w:val="single" w:color="000000" w:sz="4" w:space="0"/>
              <w:bottom w:val="single" w:color="000000" w:sz="4" w:space="0"/>
              <w:right w:val="single" w:color="000000" w:sz="4" w:space="0"/>
            </w:tcBorders>
            <w:shd w:val="clear" w:color="FFFFFF" w:fill="FFFFFF"/>
            <w:noWrap/>
            <w:vAlign w:val="center"/>
          </w:tcPr>
          <w:p>
            <w:pPr>
              <w:ind w:firstLine="440"/>
              <w:rPr>
                <w:rFonts w:ascii="SimSun" w:hAnsi="SimSun" w:eastAsia="SimSun" w:cs="SimSun"/>
                <w:color w:val="000000"/>
                <w:sz w:val="22"/>
                <w:szCs w:val="22"/>
              </w:rPr>
            </w:pPr>
          </w:p>
        </w:tc>
        <w:tc>
          <w:tcPr>
            <w:tcW w:w="444" w:type="pct"/>
            <w:tcBorders>
              <w:top w:val="single" w:color="000000" w:sz="4" w:space="0"/>
              <w:left w:val="single" w:color="000000" w:sz="4" w:space="0"/>
              <w:bottom w:val="single" w:color="000000" w:sz="4" w:space="0"/>
              <w:right w:val="single" w:color="000000" w:sz="4" w:space="0"/>
            </w:tcBorders>
            <w:shd w:val="clear" w:color="FFFFFF" w:fill="FFFFFF"/>
            <w:noWrap/>
            <w:vAlign w:val="center"/>
          </w:tcPr>
          <w:p>
            <w:pPr>
              <w:ind w:firstLine="440"/>
              <w:rPr>
                <w:rFonts w:ascii="SimSun" w:hAnsi="SimSun" w:eastAsia="SimSun" w:cs="SimSun"/>
                <w:color w:val="000000"/>
                <w:sz w:val="22"/>
                <w:szCs w:val="22"/>
              </w:rPr>
            </w:pPr>
          </w:p>
        </w:tc>
        <w:tc>
          <w:tcPr>
            <w:tcW w:w="109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ind w:firstLine="440"/>
              <w:textAlignment w:val="center"/>
              <w:rPr>
                <w:rFonts w:ascii="SimSun" w:hAnsi="SimSun" w:eastAsia="SimSun" w:cs="SimSun"/>
                <w:color w:val="000000"/>
                <w:sz w:val="22"/>
                <w:szCs w:val="22"/>
              </w:rPr>
            </w:pPr>
            <w:r>
              <w:rPr>
                <w:rFonts w:ascii="Dialog . plain" w:hAnsi="Dialog . plain" w:eastAsia="Dialog . plain" w:cs="Dialog . plain"/>
                <w:color w:val="000000"/>
                <w:kern w:val="0"/>
                <w:sz w:val="22"/>
                <w:szCs w:val="22"/>
              </w:rPr>
              <w:t>峨边彝族自治县中医医院</w:t>
            </w:r>
          </w:p>
        </w:tc>
        <w:tc>
          <w:tcPr>
            <w:tcW w:w="4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firstLine="440"/>
              <w:jc w:val="center"/>
              <w:textAlignment w:val="center"/>
              <w:rPr>
                <w:rFonts w:ascii="SimSun" w:hAnsi="SimSun" w:eastAsia="SimSun" w:cs="SimSun"/>
                <w:color w:val="000000"/>
                <w:sz w:val="22"/>
                <w:szCs w:val="22"/>
              </w:rPr>
            </w:pPr>
            <w:r>
              <w:rPr>
                <w:rFonts w:hint="eastAsia" w:ascii="SimSun" w:hAnsi="SimSun" w:eastAsia="SimSun" w:cs="SimSun"/>
                <w:color w:val="000000"/>
                <w:kern w:val="0"/>
                <w:sz w:val="22"/>
                <w:szCs w:val="22"/>
              </w:rPr>
              <w:t>893.73</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firstLine="440"/>
              <w:jc w:val="center"/>
              <w:textAlignment w:val="center"/>
              <w:rPr>
                <w:rFonts w:ascii="SimSun" w:hAnsi="SimSun" w:eastAsia="SimSun" w:cs="SimSun"/>
                <w:color w:val="000000"/>
                <w:sz w:val="22"/>
                <w:szCs w:val="22"/>
              </w:rPr>
            </w:pPr>
            <w:r>
              <w:rPr>
                <w:rFonts w:hint="eastAsia" w:ascii="SimSun" w:hAnsi="SimSun" w:eastAsia="SimSun" w:cs="SimSun"/>
                <w:color w:val="000000"/>
                <w:kern w:val="0"/>
                <w:sz w:val="22"/>
                <w:szCs w:val="22"/>
              </w:rPr>
              <w:t>793.73</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firstLine="440"/>
              <w:jc w:val="center"/>
              <w:textAlignment w:val="center"/>
              <w:rPr>
                <w:rFonts w:ascii="SimSun" w:hAnsi="SimSun" w:eastAsia="SimSun" w:cs="SimSun"/>
                <w:color w:val="000000"/>
                <w:sz w:val="22"/>
                <w:szCs w:val="22"/>
              </w:rPr>
            </w:pPr>
            <w:r>
              <w:rPr>
                <w:rFonts w:hint="eastAsia" w:ascii="SimSun" w:hAnsi="SimSun" w:eastAsia="SimSun" w:cs="SimSun"/>
                <w:color w:val="000000"/>
                <w:kern w:val="0"/>
                <w:sz w:val="22"/>
                <w:szCs w:val="22"/>
              </w:rPr>
              <w:t>100.00</w:t>
            </w:r>
          </w:p>
        </w:tc>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40"/>
              <w:jc w:val="right"/>
              <w:rPr>
                <w:rFonts w:ascii="SimSun" w:hAnsi="SimSun" w:eastAsia="SimSun" w:cs="SimSun"/>
                <w:color w:val="000000"/>
                <w:sz w:val="22"/>
                <w:szCs w:val="22"/>
              </w:rPr>
            </w:pPr>
          </w:p>
        </w:tc>
        <w:tc>
          <w:tcPr>
            <w:tcW w:w="5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40"/>
              <w:jc w:val="right"/>
              <w:rPr>
                <w:rFonts w:ascii="SimSun" w:hAnsi="SimSun" w:eastAsia="SimSun" w:cs="SimSun"/>
                <w:color w:val="000000"/>
                <w:sz w:val="22"/>
                <w:szCs w:val="22"/>
              </w:rPr>
            </w:pPr>
          </w:p>
        </w:tc>
      </w:tr>
      <w:tr>
        <w:tblPrEx>
          <w:tblCellMar>
            <w:top w:w="0" w:type="dxa"/>
            <w:left w:w="108" w:type="dxa"/>
            <w:bottom w:w="0" w:type="dxa"/>
            <w:right w:w="108" w:type="dxa"/>
          </w:tblCellMar>
        </w:tblPrEx>
        <w:trPr>
          <w:trHeight w:val="398" w:hRule="atLeast"/>
        </w:trPr>
        <w:tc>
          <w:tcPr>
            <w:tcW w:w="240" w:type="pct"/>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ind w:firstLine="0" w:firstLineChars="0"/>
              <w:textAlignment w:val="center"/>
              <w:rPr>
                <w:rFonts w:ascii="SimSun" w:hAnsi="SimSun" w:eastAsia="SimSun" w:cs="SimSun"/>
                <w:color w:val="000000"/>
                <w:sz w:val="22"/>
                <w:szCs w:val="22"/>
              </w:rPr>
            </w:pPr>
            <w:r>
              <w:rPr>
                <w:rFonts w:hint="eastAsia" w:ascii="SimSun" w:hAnsi="SimSun" w:eastAsia="SimSun" w:cs="SimSun"/>
                <w:color w:val="000000"/>
                <w:kern w:val="0"/>
                <w:sz w:val="22"/>
                <w:szCs w:val="22"/>
              </w:rPr>
              <w:t>208</w:t>
            </w:r>
          </w:p>
        </w:tc>
        <w:tc>
          <w:tcPr>
            <w:tcW w:w="342" w:type="pct"/>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ind w:firstLine="440"/>
              <w:textAlignment w:val="center"/>
              <w:rPr>
                <w:rFonts w:ascii="SimSun" w:hAnsi="SimSun" w:eastAsia="SimSun" w:cs="SimSun"/>
                <w:color w:val="000000"/>
                <w:sz w:val="22"/>
                <w:szCs w:val="22"/>
              </w:rPr>
            </w:pPr>
            <w:r>
              <w:rPr>
                <w:rFonts w:hint="eastAsia" w:ascii="SimSun" w:hAnsi="SimSun" w:eastAsia="SimSun" w:cs="SimSun"/>
                <w:color w:val="000000"/>
                <w:kern w:val="0"/>
                <w:sz w:val="22"/>
                <w:szCs w:val="22"/>
              </w:rPr>
              <w:t>05</w:t>
            </w:r>
          </w:p>
        </w:tc>
        <w:tc>
          <w:tcPr>
            <w:tcW w:w="357" w:type="pct"/>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ind w:firstLine="440"/>
              <w:textAlignment w:val="center"/>
              <w:rPr>
                <w:rFonts w:ascii="SimSun" w:hAnsi="SimSun" w:eastAsia="SimSun" w:cs="SimSun"/>
                <w:color w:val="000000"/>
                <w:sz w:val="22"/>
                <w:szCs w:val="22"/>
              </w:rPr>
            </w:pPr>
            <w:r>
              <w:rPr>
                <w:rFonts w:hint="eastAsia" w:ascii="SimSun" w:hAnsi="SimSun" w:eastAsia="SimSun" w:cs="SimSun"/>
                <w:color w:val="000000"/>
                <w:kern w:val="0"/>
                <w:sz w:val="22"/>
                <w:szCs w:val="22"/>
              </w:rPr>
              <w:t>05</w:t>
            </w:r>
          </w:p>
        </w:tc>
        <w:tc>
          <w:tcPr>
            <w:tcW w:w="444" w:type="pct"/>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ind w:firstLine="0" w:firstLineChars="0"/>
              <w:textAlignment w:val="center"/>
              <w:rPr>
                <w:rFonts w:ascii="SimSun" w:hAnsi="SimSun" w:eastAsia="SimSun" w:cs="SimSun"/>
                <w:color w:val="000000"/>
                <w:sz w:val="22"/>
                <w:szCs w:val="22"/>
              </w:rPr>
            </w:pPr>
            <w:r>
              <w:rPr>
                <w:rFonts w:hint="eastAsia" w:ascii="SimSun" w:hAnsi="SimSun" w:eastAsia="SimSun" w:cs="SimSun"/>
                <w:color w:val="000000"/>
                <w:kern w:val="0"/>
                <w:sz w:val="22"/>
                <w:szCs w:val="22"/>
              </w:rPr>
              <w:t>501006</w:t>
            </w:r>
          </w:p>
        </w:tc>
        <w:tc>
          <w:tcPr>
            <w:tcW w:w="109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ind w:firstLine="440"/>
              <w:textAlignment w:val="center"/>
              <w:rPr>
                <w:rFonts w:ascii="SimSun" w:hAnsi="SimSun" w:eastAsia="SimSun" w:cs="SimSun"/>
                <w:color w:val="000000"/>
                <w:sz w:val="22"/>
                <w:szCs w:val="22"/>
              </w:rPr>
            </w:pPr>
            <w:r>
              <w:rPr>
                <w:rFonts w:ascii="Dialog . plain" w:hAnsi="Dialog . plain" w:eastAsia="Dialog . plain" w:cs="Dialog . plain"/>
                <w:color w:val="000000"/>
                <w:kern w:val="0"/>
                <w:sz w:val="22"/>
                <w:szCs w:val="22"/>
              </w:rPr>
              <w:t xml:space="preserve"> 机关事业单位基本养老保险缴费支出</w:t>
            </w:r>
          </w:p>
        </w:tc>
        <w:tc>
          <w:tcPr>
            <w:tcW w:w="4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firstLine="440"/>
              <w:jc w:val="center"/>
              <w:textAlignment w:val="center"/>
              <w:rPr>
                <w:rFonts w:ascii="SimSun" w:hAnsi="SimSun" w:eastAsia="SimSun" w:cs="SimSun"/>
                <w:color w:val="000000"/>
                <w:sz w:val="22"/>
                <w:szCs w:val="22"/>
              </w:rPr>
            </w:pPr>
            <w:r>
              <w:rPr>
                <w:rFonts w:hint="eastAsia" w:ascii="SimSun" w:hAnsi="SimSun" w:eastAsia="SimSun" w:cs="SimSun"/>
                <w:color w:val="000000"/>
                <w:kern w:val="0"/>
                <w:sz w:val="22"/>
                <w:szCs w:val="22"/>
              </w:rPr>
              <w:t>67.76</w:t>
            </w:r>
          </w:p>
        </w:tc>
        <w:tc>
          <w:tcPr>
            <w:tcW w:w="560" w:type="pct"/>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ind w:firstLine="440"/>
              <w:jc w:val="center"/>
              <w:textAlignment w:val="center"/>
              <w:rPr>
                <w:rFonts w:ascii="SimSun" w:hAnsi="SimSun" w:eastAsia="SimSun" w:cs="SimSun"/>
                <w:color w:val="000000"/>
                <w:sz w:val="22"/>
                <w:szCs w:val="22"/>
              </w:rPr>
            </w:pPr>
            <w:r>
              <w:rPr>
                <w:rFonts w:hint="eastAsia" w:ascii="SimSun" w:hAnsi="SimSun" w:eastAsia="SimSun" w:cs="SimSun"/>
                <w:color w:val="000000"/>
                <w:kern w:val="0"/>
                <w:sz w:val="22"/>
                <w:szCs w:val="22"/>
              </w:rPr>
              <w:t>67.76</w:t>
            </w:r>
          </w:p>
        </w:tc>
        <w:tc>
          <w:tcPr>
            <w:tcW w:w="560" w:type="pct"/>
            <w:tcBorders>
              <w:top w:val="single" w:color="000000" w:sz="4" w:space="0"/>
              <w:left w:val="single" w:color="000000" w:sz="4" w:space="0"/>
              <w:bottom w:val="single" w:color="000000" w:sz="4" w:space="0"/>
              <w:right w:val="single" w:color="000000" w:sz="4" w:space="0"/>
            </w:tcBorders>
            <w:shd w:val="clear" w:color="FFFFFF" w:fill="FFFFFF"/>
            <w:noWrap/>
            <w:vAlign w:val="center"/>
          </w:tcPr>
          <w:p>
            <w:pPr>
              <w:ind w:firstLine="440"/>
              <w:jc w:val="center"/>
              <w:rPr>
                <w:rFonts w:ascii="SimSun" w:hAnsi="SimSun" w:eastAsia="SimSun" w:cs="SimSun"/>
                <w:color w:val="000000"/>
                <w:sz w:val="22"/>
                <w:szCs w:val="22"/>
              </w:rPr>
            </w:pPr>
          </w:p>
        </w:tc>
        <w:tc>
          <w:tcPr>
            <w:tcW w:w="348" w:type="pct"/>
            <w:tcBorders>
              <w:top w:val="single" w:color="000000" w:sz="4" w:space="0"/>
              <w:left w:val="single" w:color="000000" w:sz="4" w:space="0"/>
              <w:bottom w:val="single" w:color="000000" w:sz="4" w:space="0"/>
              <w:right w:val="single" w:color="000000" w:sz="4" w:space="0"/>
            </w:tcBorders>
            <w:shd w:val="clear" w:color="FFFFFF" w:fill="FFFFFF"/>
            <w:noWrap/>
            <w:vAlign w:val="center"/>
          </w:tcPr>
          <w:p>
            <w:pPr>
              <w:ind w:firstLine="440"/>
              <w:jc w:val="right"/>
              <w:rPr>
                <w:rFonts w:ascii="SimSun" w:hAnsi="SimSun" w:eastAsia="SimSun" w:cs="SimSun"/>
                <w:color w:val="000000"/>
                <w:sz w:val="22"/>
                <w:szCs w:val="22"/>
              </w:rPr>
            </w:pPr>
          </w:p>
        </w:tc>
        <w:tc>
          <w:tcPr>
            <w:tcW w:w="566" w:type="pct"/>
            <w:tcBorders>
              <w:top w:val="single" w:color="000000" w:sz="4" w:space="0"/>
              <w:left w:val="single" w:color="000000" w:sz="4" w:space="0"/>
              <w:bottom w:val="single" w:color="000000" w:sz="4" w:space="0"/>
              <w:right w:val="single" w:color="000000" w:sz="4" w:space="0"/>
            </w:tcBorders>
            <w:shd w:val="clear" w:color="FFFFFF" w:fill="FFFFFF"/>
            <w:noWrap/>
            <w:vAlign w:val="center"/>
          </w:tcPr>
          <w:p>
            <w:pPr>
              <w:ind w:firstLine="440"/>
              <w:jc w:val="right"/>
              <w:rPr>
                <w:rFonts w:ascii="SimSun" w:hAnsi="SimSun" w:eastAsia="SimSun" w:cs="SimSun"/>
                <w:color w:val="000000"/>
                <w:sz w:val="22"/>
                <w:szCs w:val="22"/>
              </w:rPr>
            </w:pPr>
          </w:p>
        </w:tc>
      </w:tr>
      <w:tr>
        <w:tblPrEx>
          <w:tblCellMar>
            <w:top w:w="0" w:type="dxa"/>
            <w:left w:w="108" w:type="dxa"/>
            <w:bottom w:w="0" w:type="dxa"/>
            <w:right w:w="108" w:type="dxa"/>
          </w:tblCellMar>
        </w:tblPrEx>
        <w:trPr>
          <w:trHeight w:val="398" w:hRule="atLeast"/>
        </w:trPr>
        <w:tc>
          <w:tcPr>
            <w:tcW w:w="240" w:type="pct"/>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ind w:firstLine="0" w:firstLineChars="0"/>
              <w:textAlignment w:val="center"/>
              <w:rPr>
                <w:rFonts w:ascii="SimSun" w:hAnsi="SimSun" w:eastAsia="SimSun" w:cs="SimSun"/>
                <w:color w:val="000000"/>
                <w:sz w:val="22"/>
                <w:szCs w:val="22"/>
              </w:rPr>
            </w:pPr>
            <w:r>
              <w:rPr>
                <w:rFonts w:hint="eastAsia" w:ascii="SimSun" w:hAnsi="SimSun" w:eastAsia="SimSun" w:cs="SimSun"/>
                <w:color w:val="000000"/>
                <w:kern w:val="0"/>
                <w:sz w:val="22"/>
                <w:szCs w:val="22"/>
              </w:rPr>
              <w:t>208</w:t>
            </w:r>
          </w:p>
        </w:tc>
        <w:tc>
          <w:tcPr>
            <w:tcW w:w="342" w:type="pct"/>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ind w:firstLine="440"/>
              <w:textAlignment w:val="center"/>
              <w:rPr>
                <w:rFonts w:ascii="SimSun" w:hAnsi="SimSun" w:eastAsia="SimSun" w:cs="SimSun"/>
                <w:color w:val="000000"/>
                <w:sz w:val="22"/>
                <w:szCs w:val="22"/>
              </w:rPr>
            </w:pPr>
            <w:r>
              <w:rPr>
                <w:rFonts w:hint="eastAsia" w:ascii="SimSun" w:hAnsi="SimSun" w:eastAsia="SimSun" w:cs="SimSun"/>
                <w:color w:val="000000"/>
                <w:kern w:val="0"/>
                <w:sz w:val="22"/>
                <w:szCs w:val="22"/>
              </w:rPr>
              <w:t>05</w:t>
            </w:r>
          </w:p>
        </w:tc>
        <w:tc>
          <w:tcPr>
            <w:tcW w:w="357" w:type="pct"/>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ind w:firstLine="440"/>
              <w:textAlignment w:val="center"/>
              <w:rPr>
                <w:rFonts w:ascii="SimSun" w:hAnsi="SimSun" w:eastAsia="SimSun" w:cs="SimSun"/>
                <w:color w:val="000000"/>
                <w:sz w:val="22"/>
                <w:szCs w:val="22"/>
              </w:rPr>
            </w:pPr>
            <w:r>
              <w:rPr>
                <w:rFonts w:hint="eastAsia" w:ascii="SimSun" w:hAnsi="SimSun" w:eastAsia="SimSun" w:cs="SimSun"/>
                <w:color w:val="000000"/>
                <w:kern w:val="0"/>
                <w:sz w:val="22"/>
                <w:szCs w:val="22"/>
              </w:rPr>
              <w:t>06</w:t>
            </w:r>
          </w:p>
        </w:tc>
        <w:tc>
          <w:tcPr>
            <w:tcW w:w="444" w:type="pct"/>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ind w:firstLine="0" w:firstLineChars="0"/>
              <w:textAlignment w:val="center"/>
              <w:rPr>
                <w:rFonts w:ascii="SimSun" w:hAnsi="SimSun" w:eastAsia="SimSun" w:cs="SimSun"/>
                <w:color w:val="000000"/>
                <w:sz w:val="22"/>
                <w:szCs w:val="22"/>
              </w:rPr>
            </w:pPr>
            <w:r>
              <w:rPr>
                <w:rFonts w:hint="eastAsia" w:ascii="SimSun" w:hAnsi="SimSun" w:eastAsia="SimSun" w:cs="SimSun"/>
                <w:color w:val="000000"/>
                <w:kern w:val="0"/>
                <w:sz w:val="22"/>
                <w:szCs w:val="22"/>
              </w:rPr>
              <w:t>501006</w:t>
            </w:r>
          </w:p>
        </w:tc>
        <w:tc>
          <w:tcPr>
            <w:tcW w:w="109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ind w:firstLine="440"/>
              <w:textAlignment w:val="center"/>
              <w:rPr>
                <w:rFonts w:ascii="SimSun" w:hAnsi="SimSun" w:eastAsia="SimSun" w:cs="SimSun"/>
                <w:color w:val="000000"/>
                <w:sz w:val="22"/>
                <w:szCs w:val="22"/>
              </w:rPr>
            </w:pPr>
            <w:r>
              <w:rPr>
                <w:rFonts w:ascii="Dialog . plain" w:hAnsi="Dialog . plain" w:eastAsia="Dialog . plain" w:cs="Dialog . plain"/>
                <w:color w:val="000000"/>
                <w:kern w:val="0"/>
                <w:sz w:val="22"/>
                <w:szCs w:val="22"/>
              </w:rPr>
              <w:t xml:space="preserve"> 机关事业单位职业年金缴费支出</w:t>
            </w:r>
          </w:p>
        </w:tc>
        <w:tc>
          <w:tcPr>
            <w:tcW w:w="4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firstLine="440"/>
              <w:jc w:val="center"/>
              <w:textAlignment w:val="center"/>
              <w:rPr>
                <w:rFonts w:ascii="SimSun" w:hAnsi="SimSun" w:eastAsia="SimSun" w:cs="SimSun"/>
                <w:color w:val="000000"/>
                <w:sz w:val="22"/>
                <w:szCs w:val="22"/>
              </w:rPr>
            </w:pPr>
            <w:r>
              <w:rPr>
                <w:rFonts w:hint="eastAsia" w:ascii="SimSun" w:hAnsi="SimSun" w:eastAsia="SimSun" w:cs="SimSun"/>
                <w:color w:val="000000"/>
                <w:kern w:val="0"/>
                <w:sz w:val="22"/>
                <w:szCs w:val="22"/>
              </w:rPr>
              <w:t>33.88</w:t>
            </w:r>
          </w:p>
        </w:tc>
        <w:tc>
          <w:tcPr>
            <w:tcW w:w="560" w:type="pct"/>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ind w:firstLine="440"/>
              <w:jc w:val="center"/>
              <w:textAlignment w:val="center"/>
              <w:rPr>
                <w:rFonts w:ascii="SimSun" w:hAnsi="SimSun" w:eastAsia="SimSun" w:cs="SimSun"/>
                <w:color w:val="000000"/>
                <w:sz w:val="22"/>
                <w:szCs w:val="22"/>
              </w:rPr>
            </w:pPr>
            <w:r>
              <w:rPr>
                <w:rFonts w:hint="eastAsia" w:ascii="SimSun" w:hAnsi="SimSun" w:eastAsia="SimSun" w:cs="SimSun"/>
                <w:color w:val="000000"/>
                <w:kern w:val="0"/>
                <w:sz w:val="22"/>
                <w:szCs w:val="22"/>
              </w:rPr>
              <w:t>33.88</w:t>
            </w:r>
          </w:p>
        </w:tc>
        <w:tc>
          <w:tcPr>
            <w:tcW w:w="560" w:type="pct"/>
            <w:tcBorders>
              <w:top w:val="single" w:color="000000" w:sz="4" w:space="0"/>
              <w:left w:val="single" w:color="000000" w:sz="4" w:space="0"/>
              <w:bottom w:val="single" w:color="000000" w:sz="4" w:space="0"/>
              <w:right w:val="single" w:color="000000" w:sz="4" w:space="0"/>
            </w:tcBorders>
            <w:shd w:val="clear" w:color="FFFFFF" w:fill="FFFFFF"/>
            <w:noWrap/>
            <w:vAlign w:val="center"/>
          </w:tcPr>
          <w:p>
            <w:pPr>
              <w:ind w:firstLine="440"/>
              <w:jc w:val="center"/>
              <w:rPr>
                <w:rFonts w:ascii="SimSun" w:hAnsi="SimSun" w:eastAsia="SimSun" w:cs="SimSun"/>
                <w:color w:val="000000"/>
                <w:sz w:val="22"/>
                <w:szCs w:val="22"/>
              </w:rPr>
            </w:pPr>
          </w:p>
        </w:tc>
        <w:tc>
          <w:tcPr>
            <w:tcW w:w="348" w:type="pct"/>
            <w:tcBorders>
              <w:top w:val="single" w:color="000000" w:sz="4" w:space="0"/>
              <w:left w:val="single" w:color="000000" w:sz="4" w:space="0"/>
              <w:bottom w:val="single" w:color="000000" w:sz="4" w:space="0"/>
              <w:right w:val="single" w:color="000000" w:sz="4" w:space="0"/>
            </w:tcBorders>
            <w:shd w:val="clear" w:color="FFFFFF" w:fill="FFFFFF"/>
            <w:noWrap/>
            <w:vAlign w:val="center"/>
          </w:tcPr>
          <w:p>
            <w:pPr>
              <w:ind w:firstLine="440"/>
              <w:jc w:val="right"/>
              <w:rPr>
                <w:rFonts w:ascii="SimSun" w:hAnsi="SimSun" w:eastAsia="SimSun" w:cs="SimSun"/>
                <w:color w:val="000000"/>
                <w:sz w:val="22"/>
                <w:szCs w:val="22"/>
              </w:rPr>
            </w:pPr>
          </w:p>
        </w:tc>
        <w:tc>
          <w:tcPr>
            <w:tcW w:w="566" w:type="pct"/>
            <w:tcBorders>
              <w:top w:val="single" w:color="000000" w:sz="4" w:space="0"/>
              <w:left w:val="single" w:color="000000" w:sz="4" w:space="0"/>
              <w:bottom w:val="single" w:color="000000" w:sz="4" w:space="0"/>
              <w:right w:val="single" w:color="000000" w:sz="4" w:space="0"/>
            </w:tcBorders>
            <w:shd w:val="clear" w:color="FFFFFF" w:fill="FFFFFF"/>
            <w:noWrap/>
            <w:vAlign w:val="center"/>
          </w:tcPr>
          <w:p>
            <w:pPr>
              <w:ind w:firstLine="440"/>
              <w:jc w:val="right"/>
              <w:rPr>
                <w:rFonts w:ascii="SimSun" w:hAnsi="SimSun" w:eastAsia="SimSun" w:cs="SimSun"/>
                <w:color w:val="000000"/>
                <w:sz w:val="22"/>
                <w:szCs w:val="22"/>
              </w:rPr>
            </w:pPr>
          </w:p>
        </w:tc>
      </w:tr>
      <w:tr>
        <w:tblPrEx>
          <w:tblCellMar>
            <w:top w:w="0" w:type="dxa"/>
            <w:left w:w="108" w:type="dxa"/>
            <w:bottom w:w="0" w:type="dxa"/>
            <w:right w:w="108" w:type="dxa"/>
          </w:tblCellMar>
        </w:tblPrEx>
        <w:trPr>
          <w:trHeight w:val="398" w:hRule="atLeast"/>
        </w:trPr>
        <w:tc>
          <w:tcPr>
            <w:tcW w:w="240" w:type="pct"/>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ind w:firstLine="0" w:firstLineChars="0"/>
              <w:textAlignment w:val="center"/>
              <w:rPr>
                <w:rFonts w:ascii="SimSun" w:hAnsi="SimSun" w:eastAsia="SimSun" w:cs="SimSun"/>
                <w:color w:val="000000"/>
                <w:sz w:val="22"/>
                <w:szCs w:val="22"/>
              </w:rPr>
            </w:pPr>
            <w:r>
              <w:rPr>
                <w:rFonts w:hint="eastAsia" w:ascii="SimSun" w:hAnsi="SimSun" w:eastAsia="SimSun" w:cs="SimSun"/>
                <w:color w:val="000000"/>
                <w:kern w:val="0"/>
                <w:sz w:val="22"/>
                <w:szCs w:val="22"/>
              </w:rPr>
              <w:t>208</w:t>
            </w:r>
          </w:p>
        </w:tc>
        <w:tc>
          <w:tcPr>
            <w:tcW w:w="342" w:type="pct"/>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ind w:firstLine="440"/>
              <w:textAlignment w:val="center"/>
              <w:rPr>
                <w:rFonts w:ascii="SimSun" w:hAnsi="SimSun" w:eastAsia="SimSun" w:cs="SimSun"/>
                <w:color w:val="000000"/>
                <w:sz w:val="22"/>
                <w:szCs w:val="22"/>
              </w:rPr>
            </w:pPr>
            <w:r>
              <w:rPr>
                <w:rFonts w:hint="eastAsia" w:ascii="SimSun" w:hAnsi="SimSun" w:eastAsia="SimSun" w:cs="SimSun"/>
                <w:color w:val="000000"/>
                <w:kern w:val="0"/>
                <w:sz w:val="22"/>
                <w:szCs w:val="22"/>
              </w:rPr>
              <w:t>99</w:t>
            </w:r>
          </w:p>
        </w:tc>
        <w:tc>
          <w:tcPr>
            <w:tcW w:w="357" w:type="pct"/>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ind w:firstLine="440"/>
              <w:textAlignment w:val="center"/>
              <w:rPr>
                <w:rFonts w:ascii="SimSun" w:hAnsi="SimSun" w:eastAsia="SimSun" w:cs="SimSun"/>
                <w:color w:val="000000"/>
                <w:sz w:val="22"/>
                <w:szCs w:val="22"/>
              </w:rPr>
            </w:pPr>
            <w:r>
              <w:rPr>
                <w:rFonts w:hint="eastAsia" w:ascii="SimSun" w:hAnsi="SimSun" w:eastAsia="SimSun" w:cs="SimSun"/>
                <w:color w:val="000000"/>
                <w:kern w:val="0"/>
                <w:sz w:val="22"/>
                <w:szCs w:val="22"/>
              </w:rPr>
              <w:t>99</w:t>
            </w:r>
          </w:p>
        </w:tc>
        <w:tc>
          <w:tcPr>
            <w:tcW w:w="444" w:type="pct"/>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ind w:firstLine="0" w:firstLineChars="0"/>
              <w:textAlignment w:val="center"/>
              <w:rPr>
                <w:rFonts w:ascii="SimSun" w:hAnsi="SimSun" w:eastAsia="SimSun" w:cs="SimSun"/>
                <w:color w:val="000000"/>
                <w:sz w:val="22"/>
                <w:szCs w:val="22"/>
              </w:rPr>
            </w:pPr>
            <w:r>
              <w:rPr>
                <w:rFonts w:hint="eastAsia" w:ascii="SimSun" w:hAnsi="SimSun" w:eastAsia="SimSun" w:cs="SimSun"/>
                <w:color w:val="000000"/>
                <w:kern w:val="0"/>
                <w:sz w:val="22"/>
                <w:szCs w:val="22"/>
              </w:rPr>
              <w:t>501006</w:t>
            </w:r>
          </w:p>
        </w:tc>
        <w:tc>
          <w:tcPr>
            <w:tcW w:w="109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ind w:firstLine="440"/>
              <w:textAlignment w:val="center"/>
              <w:rPr>
                <w:rFonts w:ascii="SimSun" w:hAnsi="SimSun" w:eastAsia="SimSun" w:cs="SimSun"/>
                <w:color w:val="000000"/>
                <w:sz w:val="22"/>
                <w:szCs w:val="22"/>
              </w:rPr>
            </w:pPr>
            <w:r>
              <w:rPr>
                <w:rFonts w:ascii="Dialog . plain" w:hAnsi="Dialog . plain" w:eastAsia="Dialog . plain" w:cs="Dialog . plain"/>
                <w:color w:val="000000"/>
                <w:kern w:val="0"/>
                <w:sz w:val="22"/>
                <w:szCs w:val="22"/>
              </w:rPr>
              <w:t xml:space="preserve"> 其他社会保障和就业支出</w:t>
            </w:r>
          </w:p>
        </w:tc>
        <w:tc>
          <w:tcPr>
            <w:tcW w:w="4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firstLine="440"/>
              <w:jc w:val="center"/>
              <w:textAlignment w:val="center"/>
              <w:rPr>
                <w:rFonts w:ascii="SimSun" w:hAnsi="SimSun" w:eastAsia="SimSun" w:cs="SimSun"/>
                <w:color w:val="000000"/>
                <w:sz w:val="22"/>
                <w:szCs w:val="22"/>
              </w:rPr>
            </w:pPr>
            <w:r>
              <w:rPr>
                <w:rFonts w:hint="eastAsia" w:ascii="SimSun" w:hAnsi="SimSun" w:eastAsia="SimSun" w:cs="SimSun"/>
                <w:color w:val="000000"/>
                <w:kern w:val="0"/>
                <w:sz w:val="22"/>
                <w:szCs w:val="22"/>
              </w:rPr>
              <w:t>5.93</w:t>
            </w:r>
          </w:p>
        </w:tc>
        <w:tc>
          <w:tcPr>
            <w:tcW w:w="560" w:type="pct"/>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ind w:firstLine="440"/>
              <w:jc w:val="center"/>
              <w:textAlignment w:val="center"/>
              <w:rPr>
                <w:rFonts w:ascii="SimSun" w:hAnsi="SimSun" w:eastAsia="SimSun" w:cs="SimSun"/>
                <w:color w:val="000000"/>
                <w:sz w:val="22"/>
                <w:szCs w:val="22"/>
              </w:rPr>
            </w:pPr>
            <w:r>
              <w:rPr>
                <w:rFonts w:hint="eastAsia" w:ascii="SimSun" w:hAnsi="SimSun" w:eastAsia="SimSun" w:cs="SimSun"/>
                <w:color w:val="000000"/>
                <w:kern w:val="0"/>
                <w:sz w:val="22"/>
                <w:szCs w:val="22"/>
              </w:rPr>
              <w:t>5.93</w:t>
            </w:r>
          </w:p>
        </w:tc>
        <w:tc>
          <w:tcPr>
            <w:tcW w:w="560" w:type="pct"/>
            <w:tcBorders>
              <w:top w:val="single" w:color="000000" w:sz="4" w:space="0"/>
              <w:left w:val="single" w:color="000000" w:sz="4" w:space="0"/>
              <w:bottom w:val="single" w:color="000000" w:sz="4" w:space="0"/>
              <w:right w:val="single" w:color="000000" w:sz="4" w:space="0"/>
            </w:tcBorders>
            <w:shd w:val="clear" w:color="FFFFFF" w:fill="FFFFFF"/>
            <w:noWrap/>
            <w:vAlign w:val="center"/>
          </w:tcPr>
          <w:p>
            <w:pPr>
              <w:ind w:firstLine="440"/>
              <w:jc w:val="center"/>
              <w:rPr>
                <w:rFonts w:ascii="SimSun" w:hAnsi="SimSun" w:eastAsia="SimSun" w:cs="SimSun"/>
                <w:color w:val="000000"/>
                <w:sz w:val="22"/>
                <w:szCs w:val="22"/>
              </w:rPr>
            </w:pPr>
          </w:p>
        </w:tc>
        <w:tc>
          <w:tcPr>
            <w:tcW w:w="348" w:type="pct"/>
            <w:tcBorders>
              <w:top w:val="single" w:color="000000" w:sz="4" w:space="0"/>
              <w:left w:val="single" w:color="000000" w:sz="4" w:space="0"/>
              <w:bottom w:val="single" w:color="000000" w:sz="4" w:space="0"/>
              <w:right w:val="single" w:color="000000" w:sz="4" w:space="0"/>
            </w:tcBorders>
            <w:shd w:val="clear" w:color="FFFFFF" w:fill="FFFFFF"/>
            <w:noWrap/>
            <w:vAlign w:val="center"/>
          </w:tcPr>
          <w:p>
            <w:pPr>
              <w:ind w:firstLine="440"/>
              <w:jc w:val="right"/>
              <w:rPr>
                <w:rFonts w:ascii="SimSun" w:hAnsi="SimSun" w:eastAsia="SimSun" w:cs="SimSun"/>
                <w:color w:val="000000"/>
                <w:sz w:val="22"/>
                <w:szCs w:val="22"/>
              </w:rPr>
            </w:pPr>
          </w:p>
        </w:tc>
        <w:tc>
          <w:tcPr>
            <w:tcW w:w="566" w:type="pct"/>
            <w:tcBorders>
              <w:top w:val="single" w:color="000000" w:sz="4" w:space="0"/>
              <w:left w:val="single" w:color="000000" w:sz="4" w:space="0"/>
              <w:bottom w:val="single" w:color="000000" w:sz="4" w:space="0"/>
              <w:right w:val="single" w:color="000000" w:sz="4" w:space="0"/>
            </w:tcBorders>
            <w:shd w:val="clear" w:color="FFFFFF" w:fill="FFFFFF"/>
            <w:noWrap/>
            <w:vAlign w:val="center"/>
          </w:tcPr>
          <w:p>
            <w:pPr>
              <w:ind w:firstLine="440"/>
              <w:jc w:val="right"/>
              <w:rPr>
                <w:rFonts w:ascii="SimSun" w:hAnsi="SimSun" w:eastAsia="SimSun" w:cs="SimSun"/>
                <w:color w:val="000000"/>
                <w:sz w:val="22"/>
                <w:szCs w:val="22"/>
              </w:rPr>
            </w:pPr>
          </w:p>
        </w:tc>
      </w:tr>
      <w:tr>
        <w:tblPrEx>
          <w:tblCellMar>
            <w:top w:w="0" w:type="dxa"/>
            <w:left w:w="108" w:type="dxa"/>
            <w:bottom w:w="0" w:type="dxa"/>
            <w:right w:w="108" w:type="dxa"/>
          </w:tblCellMar>
        </w:tblPrEx>
        <w:trPr>
          <w:trHeight w:val="398" w:hRule="atLeast"/>
        </w:trPr>
        <w:tc>
          <w:tcPr>
            <w:tcW w:w="240" w:type="pct"/>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ind w:firstLine="0" w:firstLineChars="0"/>
              <w:textAlignment w:val="center"/>
              <w:rPr>
                <w:rFonts w:ascii="SimSun" w:hAnsi="SimSun" w:eastAsia="SimSun" w:cs="SimSun"/>
                <w:color w:val="000000"/>
                <w:sz w:val="22"/>
                <w:szCs w:val="22"/>
              </w:rPr>
            </w:pPr>
            <w:r>
              <w:rPr>
                <w:rFonts w:hint="eastAsia" w:ascii="SimSun" w:hAnsi="SimSun" w:eastAsia="SimSun" w:cs="SimSun"/>
                <w:color w:val="000000"/>
                <w:kern w:val="0"/>
                <w:sz w:val="22"/>
                <w:szCs w:val="22"/>
              </w:rPr>
              <w:t>210</w:t>
            </w:r>
          </w:p>
        </w:tc>
        <w:tc>
          <w:tcPr>
            <w:tcW w:w="342" w:type="pct"/>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ind w:firstLine="440"/>
              <w:textAlignment w:val="center"/>
              <w:rPr>
                <w:rFonts w:ascii="SimSun" w:hAnsi="SimSun" w:eastAsia="SimSun" w:cs="SimSun"/>
                <w:color w:val="000000"/>
                <w:sz w:val="22"/>
                <w:szCs w:val="22"/>
              </w:rPr>
            </w:pPr>
            <w:r>
              <w:rPr>
                <w:rFonts w:hint="eastAsia" w:ascii="SimSun" w:hAnsi="SimSun" w:eastAsia="SimSun" w:cs="SimSun"/>
                <w:color w:val="000000"/>
                <w:kern w:val="0"/>
                <w:sz w:val="22"/>
                <w:szCs w:val="22"/>
              </w:rPr>
              <w:t>02</w:t>
            </w:r>
          </w:p>
        </w:tc>
        <w:tc>
          <w:tcPr>
            <w:tcW w:w="357" w:type="pct"/>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ind w:firstLine="440"/>
              <w:textAlignment w:val="center"/>
              <w:rPr>
                <w:rFonts w:ascii="SimSun" w:hAnsi="SimSun" w:eastAsia="SimSun" w:cs="SimSun"/>
                <w:color w:val="000000"/>
                <w:sz w:val="22"/>
                <w:szCs w:val="22"/>
              </w:rPr>
            </w:pPr>
            <w:r>
              <w:rPr>
                <w:rFonts w:hint="eastAsia" w:ascii="SimSun" w:hAnsi="SimSun" w:eastAsia="SimSun" w:cs="SimSun"/>
                <w:color w:val="000000"/>
                <w:kern w:val="0"/>
                <w:sz w:val="22"/>
                <w:szCs w:val="22"/>
              </w:rPr>
              <w:t>02</w:t>
            </w:r>
          </w:p>
        </w:tc>
        <w:tc>
          <w:tcPr>
            <w:tcW w:w="444" w:type="pct"/>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ind w:firstLine="0" w:firstLineChars="0"/>
              <w:textAlignment w:val="center"/>
              <w:rPr>
                <w:rFonts w:ascii="SimSun" w:hAnsi="SimSun" w:eastAsia="SimSun" w:cs="SimSun"/>
                <w:color w:val="000000"/>
                <w:sz w:val="22"/>
                <w:szCs w:val="22"/>
              </w:rPr>
            </w:pPr>
            <w:r>
              <w:rPr>
                <w:rFonts w:hint="eastAsia" w:ascii="SimSun" w:hAnsi="SimSun" w:eastAsia="SimSun" w:cs="SimSun"/>
                <w:color w:val="000000"/>
                <w:kern w:val="0"/>
                <w:sz w:val="22"/>
                <w:szCs w:val="22"/>
              </w:rPr>
              <w:t>501006</w:t>
            </w:r>
          </w:p>
        </w:tc>
        <w:tc>
          <w:tcPr>
            <w:tcW w:w="109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ind w:firstLine="440"/>
              <w:textAlignment w:val="center"/>
              <w:rPr>
                <w:rFonts w:ascii="SimSun" w:hAnsi="SimSun" w:eastAsia="SimSun" w:cs="SimSun"/>
                <w:color w:val="000000"/>
                <w:sz w:val="22"/>
                <w:szCs w:val="22"/>
              </w:rPr>
            </w:pPr>
            <w:r>
              <w:rPr>
                <w:rFonts w:ascii="Dialog . plain" w:hAnsi="Dialog . plain" w:eastAsia="Dialog . plain" w:cs="Dialog . plain"/>
                <w:color w:val="000000"/>
                <w:kern w:val="0"/>
                <w:sz w:val="22"/>
                <w:szCs w:val="22"/>
              </w:rPr>
              <w:t xml:space="preserve"> 中医（民族）医院</w:t>
            </w:r>
          </w:p>
        </w:tc>
        <w:tc>
          <w:tcPr>
            <w:tcW w:w="4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firstLine="440"/>
              <w:jc w:val="center"/>
              <w:textAlignment w:val="center"/>
              <w:rPr>
                <w:rFonts w:ascii="SimSun" w:hAnsi="SimSun" w:eastAsia="SimSun" w:cs="SimSun"/>
                <w:color w:val="000000"/>
                <w:sz w:val="22"/>
                <w:szCs w:val="22"/>
              </w:rPr>
            </w:pPr>
            <w:r>
              <w:rPr>
                <w:rFonts w:hint="eastAsia" w:ascii="SimSun" w:hAnsi="SimSun" w:eastAsia="SimSun" w:cs="SimSun"/>
                <w:color w:val="000000"/>
                <w:kern w:val="0"/>
                <w:sz w:val="22"/>
                <w:szCs w:val="22"/>
              </w:rPr>
              <w:t>591.95</w:t>
            </w:r>
          </w:p>
        </w:tc>
        <w:tc>
          <w:tcPr>
            <w:tcW w:w="560" w:type="pct"/>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ind w:firstLine="440"/>
              <w:jc w:val="center"/>
              <w:textAlignment w:val="center"/>
              <w:rPr>
                <w:rFonts w:ascii="SimSun" w:hAnsi="SimSun" w:eastAsia="SimSun" w:cs="SimSun"/>
                <w:color w:val="000000"/>
                <w:sz w:val="22"/>
                <w:szCs w:val="22"/>
              </w:rPr>
            </w:pPr>
            <w:r>
              <w:rPr>
                <w:rFonts w:hint="eastAsia" w:ascii="SimSun" w:hAnsi="SimSun" w:eastAsia="SimSun" w:cs="SimSun"/>
                <w:color w:val="000000"/>
                <w:kern w:val="0"/>
                <w:sz w:val="22"/>
                <w:szCs w:val="22"/>
              </w:rPr>
              <w:t>591.95</w:t>
            </w:r>
          </w:p>
        </w:tc>
        <w:tc>
          <w:tcPr>
            <w:tcW w:w="560" w:type="pct"/>
            <w:tcBorders>
              <w:top w:val="single" w:color="000000" w:sz="4" w:space="0"/>
              <w:left w:val="single" w:color="000000" w:sz="4" w:space="0"/>
              <w:bottom w:val="single" w:color="000000" w:sz="4" w:space="0"/>
              <w:right w:val="single" w:color="000000" w:sz="4" w:space="0"/>
            </w:tcBorders>
            <w:shd w:val="clear" w:color="FFFFFF" w:fill="FFFFFF"/>
            <w:noWrap/>
            <w:vAlign w:val="center"/>
          </w:tcPr>
          <w:p>
            <w:pPr>
              <w:ind w:firstLine="440"/>
              <w:jc w:val="center"/>
              <w:rPr>
                <w:rFonts w:ascii="SimSun" w:hAnsi="SimSun" w:eastAsia="SimSun" w:cs="SimSun"/>
                <w:color w:val="000000"/>
                <w:sz w:val="22"/>
                <w:szCs w:val="22"/>
              </w:rPr>
            </w:pPr>
          </w:p>
        </w:tc>
        <w:tc>
          <w:tcPr>
            <w:tcW w:w="348" w:type="pct"/>
            <w:tcBorders>
              <w:top w:val="single" w:color="000000" w:sz="4" w:space="0"/>
              <w:left w:val="single" w:color="000000" w:sz="4" w:space="0"/>
              <w:bottom w:val="single" w:color="000000" w:sz="4" w:space="0"/>
              <w:right w:val="single" w:color="000000" w:sz="4" w:space="0"/>
            </w:tcBorders>
            <w:shd w:val="clear" w:color="FFFFFF" w:fill="FFFFFF"/>
            <w:noWrap/>
            <w:vAlign w:val="center"/>
          </w:tcPr>
          <w:p>
            <w:pPr>
              <w:ind w:firstLine="440"/>
              <w:jc w:val="right"/>
              <w:rPr>
                <w:rFonts w:ascii="SimSun" w:hAnsi="SimSun" w:eastAsia="SimSun" w:cs="SimSun"/>
                <w:color w:val="000000"/>
                <w:sz w:val="22"/>
                <w:szCs w:val="22"/>
              </w:rPr>
            </w:pPr>
          </w:p>
        </w:tc>
        <w:tc>
          <w:tcPr>
            <w:tcW w:w="566" w:type="pct"/>
            <w:tcBorders>
              <w:top w:val="single" w:color="000000" w:sz="4" w:space="0"/>
              <w:left w:val="single" w:color="000000" w:sz="4" w:space="0"/>
              <w:bottom w:val="single" w:color="000000" w:sz="4" w:space="0"/>
              <w:right w:val="single" w:color="000000" w:sz="4" w:space="0"/>
            </w:tcBorders>
            <w:shd w:val="clear" w:color="FFFFFF" w:fill="FFFFFF"/>
            <w:noWrap/>
            <w:vAlign w:val="center"/>
          </w:tcPr>
          <w:p>
            <w:pPr>
              <w:ind w:firstLine="440"/>
              <w:jc w:val="right"/>
              <w:rPr>
                <w:rFonts w:ascii="SimSun" w:hAnsi="SimSun" w:eastAsia="SimSun" w:cs="SimSun"/>
                <w:color w:val="000000"/>
                <w:sz w:val="22"/>
                <w:szCs w:val="22"/>
              </w:rPr>
            </w:pPr>
          </w:p>
        </w:tc>
      </w:tr>
      <w:tr>
        <w:tblPrEx>
          <w:tblCellMar>
            <w:top w:w="0" w:type="dxa"/>
            <w:left w:w="108" w:type="dxa"/>
            <w:bottom w:w="0" w:type="dxa"/>
            <w:right w:w="108" w:type="dxa"/>
          </w:tblCellMar>
        </w:tblPrEx>
        <w:trPr>
          <w:trHeight w:val="398" w:hRule="atLeast"/>
        </w:trPr>
        <w:tc>
          <w:tcPr>
            <w:tcW w:w="240" w:type="pct"/>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ind w:firstLine="0" w:firstLineChars="0"/>
              <w:textAlignment w:val="center"/>
              <w:rPr>
                <w:rFonts w:ascii="SimSun" w:hAnsi="SimSun" w:eastAsia="SimSun" w:cs="SimSun"/>
                <w:color w:val="000000"/>
                <w:sz w:val="22"/>
                <w:szCs w:val="22"/>
              </w:rPr>
            </w:pPr>
            <w:r>
              <w:rPr>
                <w:rFonts w:hint="eastAsia" w:ascii="SimSun" w:hAnsi="SimSun" w:eastAsia="SimSun" w:cs="SimSun"/>
                <w:color w:val="000000"/>
                <w:kern w:val="0"/>
                <w:sz w:val="22"/>
                <w:szCs w:val="22"/>
              </w:rPr>
              <w:t>210</w:t>
            </w:r>
          </w:p>
        </w:tc>
        <w:tc>
          <w:tcPr>
            <w:tcW w:w="342" w:type="pct"/>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ind w:firstLine="440"/>
              <w:textAlignment w:val="center"/>
              <w:rPr>
                <w:rFonts w:ascii="SimSun" w:hAnsi="SimSun" w:eastAsia="SimSun" w:cs="SimSun"/>
                <w:color w:val="000000"/>
                <w:sz w:val="22"/>
                <w:szCs w:val="22"/>
              </w:rPr>
            </w:pPr>
            <w:r>
              <w:rPr>
                <w:rFonts w:hint="eastAsia" w:ascii="SimSun" w:hAnsi="SimSun" w:eastAsia="SimSun" w:cs="SimSun"/>
                <w:color w:val="000000"/>
                <w:kern w:val="0"/>
                <w:sz w:val="22"/>
                <w:szCs w:val="22"/>
              </w:rPr>
              <w:t>04</w:t>
            </w:r>
          </w:p>
        </w:tc>
        <w:tc>
          <w:tcPr>
            <w:tcW w:w="357" w:type="pct"/>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ind w:firstLine="440"/>
              <w:textAlignment w:val="center"/>
              <w:rPr>
                <w:rFonts w:ascii="SimSun" w:hAnsi="SimSun" w:eastAsia="SimSun" w:cs="SimSun"/>
                <w:color w:val="000000"/>
                <w:sz w:val="22"/>
                <w:szCs w:val="22"/>
              </w:rPr>
            </w:pPr>
            <w:r>
              <w:rPr>
                <w:rFonts w:hint="eastAsia" w:ascii="SimSun" w:hAnsi="SimSun" w:eastAsia="SimSun" w:cs="SimSun"/>
                <w:color w:val="000000"/>
                <w:kern w:val="0"/>
                <w:sz w:val="22"/>
                <w:szCs w:val="22"/>
              </w:rPr>
              <w:t>99</w:t>
            </w:r>
          </w:p>
        </w:tc>
        <w:tc>
          <w:tcPr>
            <w:tcW w:w="444" w:type="pct"/>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ind w:firstLine="0" w:firstLineChars="0"/>
              <w:textAlignment w:val="center"/>
              <w:rPr>
                <w:rFonts w:ascii="SimSun" w:hAnsi="SimSun" w:eastAsia="SimSun" w:cs="SimSun"/>
                <w:color w:val="000000"/>
                <w:sz w:val="22"/>
                <w:szCs w:val="22"/>
              </w:rPr>
            </w:pPr>
            <w:r>
              <w:rPr>
                <w:rFonts w:hint="eastAsia" w:ascii="SimSun" w:hAnsi="SimSun" w:eastAsia="SimSun" w:cs="SimSun"/>
                <w:color w:val="000000"/>
                <w:kern w:val="0"/>
                <w:sz w:val="22"/>
                <w:szCs w:val="22"/>
              </w:rPr>
              <w:t>501006</w:t>
            </w:r>
          </w:p>
        </w:tc>
        <w:tc>
          <w:tcPr>
            <w:tcW w:w="109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ind w:firstLine="440"/>
              <w:textAlignment w:val="center"/>
              <w:rPr>
                <w:rFonts w:ascii="SimSun" w:hAnsi="SimSun" w:eastAsia="SimSun" w:cs="SimSun"/>
                <w:color w:val="000000"/>
                <w:sz w:val="22"/>
                <w:szCs w:val="22"/>
              </w:rPr>
            </w:pPr>
            <w:r>
              <w:rPr>
                <w:rFonts w:ascii="Dialog . plain" w:hAnsi="Dialog . plain" w:eastAsia="Dialog . plain" w:cs="Dialog . plain"/>
                <w:color w:val="000000"/>
                <w:kern w:val="0"/>
                <w:sz w:val="22"/>
                <w:szCs w:val="22"/>
              </w:rPr>
              <w:t xml:space="preserve"> 其他公共卫生支出</w:t>
            </w:r>
          </w:p>
        </w:tc>
        <w:tc>
          <w:tcPr>
            <w:tcW w:w="4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firstLine="440"/>
              <w:jc w:val="center"/>
              <w:textAlignment w:val="center"/>
              <w:rPr>
                <w:rFonts w:ascii="SimSun" w:hAnsi="SimSun" w:eastAsia="SimSun" w:cs="SimSun"/>
                <w:color w:val="000000"/>
                <w:sz w:val="22"/>
                <w:szCs w:val="22"/>
              </w:rPr>
            </w:pPr>
            <w:r>
              <w:rPr>
                <w:rFonts w:hint="eastAsia" w:ascii="SimSun" w:hAnsi="SimSun" w:eastAsia="SimSun" w:cs="SimSun"/>
                <w:color w:val="000000"/>
                <w:kern w:val="0"/>
                <w:sz w:val="22"/>
                <w:szCs w:val="22"/>
              </w:rPr>
              <w:t>100.00</w:t>
            </w:r>
          </w:p>
        </w:tc>
        <w:tc>
          <w:tcPr>
            <w:tcW w:w="560" w:type="pct"/>
            <w:tcBorders>
              <w:top w:val="single" w:color="000000" w:sz="4" w:space="0"/>
              <w:left w:val="single" w:color="000000" w:sz="4" w:space="0"/>
              <w:bottom w:val="single" w:color="000000" w:sz="4" w:space="0"/>
              <w:right w:val="single" w:color="000000" w:sz="4" w:space="0"/>
            </w:tcBorders>
            <w:shd w:val="clear" w:color="FFFFFF" w:fill="FFFFFF"/>
            <w:noWrap/>
            <w:vAlign w:val="center"/>
          </w:tcPr>
          <w:p>
            <w:pPr>
              <w:ind w:firstLine="440"/>
              <w:jc w:val="center"/>
              <w:rPr>
                <w:rFonts w:ascii="SimSun" w:hAnsi="SimSun" w:eastAsia="SimSun" w:cs="SimSun"/>
                <w:color w:val="000000"/>
                <w:sz w:val="22"/>
                <w:szCs w:val="22"/>
              </w:rPr>
            </w:pPr>
          </w:p>
        </w:tc>
        <w:tc>
          <w:tcPr>
            <w:tcW w:w="560" w:type="pct"/>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ind w:firstLine="440"/>
              <w:jc w:val="center"/>
              <w:textAlignment w:val="center"/>
              <w:rPr>
                <w:rFonts w:ascii="SimSun" w:hAnsi="SimSun" w:eastAsia="SimSun" w:cs="SimSun"/>
                <w:color w:val="000000"/>
                <w:sz w:val="22"/>
                <w:szCs w:val="22"/>
              </w:rPr>
            </w:pPr>
            <w:r>
              <w:rPr>
                <w:rFonts w:hint="eastAsia" w:ascii="SimSun" w:hAnsi="SimSun" w:eastAsia="SimSun" w:cs="SimSun"/>
                <w:color w:val="000000"/>
                <w:kern w:val="0"/>
                <w:sz w:val="22"/>
                <w:szCs w:val="22"/>
              </w:rPr>
              <w:t>100.00</w:t>
            </w:r>
          </w:p>
        </w:tc>
        <w:tc>
          <w:tcPr>
            <w:tcW w:w="348" w:type="pct"/>
            <w:tcBorders>
              <w:top w:val="single" w:color="000000" w:sz="4" w:space="0"/>
              <w:left w:val="single" w:color="000000" w:sz="4" w:space="0"/>
              <w:bottom w:val="single" w:color="000000" w:sz="4" w:space="0"/>
              <w:right w:val="single" w:color="000000" w:sz="4" w:space="0"/>
            </w:tcBorders>
            <w:shd w:val="clear" w:color="FFFFFF" w:fill="FFFFFF"/>
            <w:noWrap/>
            <w:vAlign w:val="center"/>
          </w:tcPr>
          <w:p>
            <w:pPr>
              <w:ind w:firstLine="440"/>
              <w:jc w:val="right"/>
              <w:rPr>
                <w:rFonts w:ascii="SimSun" w:hAnsi="SimSun" w:eastAsia="SimSun" w:cs="SimSun"/>
                <w:color w:val="000000"/>
                <w:sz w:val="22"/>
                <w:szCs w:val="22"/>
              </w:rPr>
            </w:pPr>
          </w:p>
        </w:tc>
        <w:tc>
          <w:tcPr>
            <w:tcW w:w="566" w:type="pct"/>
            <w:tcBorders>
              <w:top w:val="single" w:color="000000" w:sz="4" w:space="0"/>
              <w:left w:val="single" w:color="000000" w:sz="4" w:space="0"/>
              <w:bottom w:val="single" w:color="000000" w:sz="4" w:space="0"/>
              <w:right w:val="single" w:color="000000" w:sz="4" w:space="0"/>
            </w:tcBorders>
            <w:shd w:val="clear" w:color="FFFFFF" w:fill="FFFFFF"/>
            <w:noWrap/>
            <w:vAlign w:val="center"/>
          </w:tcPr>
          <w:p>
            <w:pPr>
              <w:ind w:firstLine="440"/>
              <w:jc w:val="right"/>
              <w:rPr>
                <w:rFonts w:ascii="SimSun" w:hAnsi="SimSun" w:eastAsia="SimSun" w:cs="SimSun"/>
                <w:color w:val="000000"/>
                <w:sz w:val="22"/>
                <w:szCs w:val="22"/>
              </w:rPr>
            </w:pPr>
          </w:p>
        </w:tc>
      </w:tr>
      <w:tr>
        <w:tblPrEx>
          <w:tblCellMar>
            <w:top w:w="0" w:type="dxa"/>
            <w:left w:w="108" w:type="dxa"/>
            <w:bottom w:w="0" w:type="dxa"/>
            <w:right w:w="108" w:type="dxa"/>
          </w:tblCellMar>
        </w:tblPrEx>
        <w:trPr>
          <w:trHeight w:val="398" w:hRule="atLeast"/>
        </w:trPr>
        <w:tc>
          <w:tcPr>
            <w:tcW w:w="240" w:type="pct"/>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ind w:firstLine="0" w:firstLineChars="0"/>
              <w:textAlignment w:val="center"/>
              <w:rPr>
                <w:rFonts w:ascii="SimSun" w:hAnsi="SimSun" w:eastAsia="SimSun" w:cs="SimSun"/>
                <w:color w:val="000000"/>
                <w:sz w:val="22"/>
                <w:szCs w:val="22"/>
              </w:rPr>
            </w:pPr>
            <w:r>
              <w:rPr>
                <w:rFonts w:hint="eastAsia" w:ascii="SimSun" w:hAnsi="SimSun" w:eastAsia="SimSun" w:cs="SimSun"/>
                <w:color w:val="000000"/>
                <w:kern w:val="0"/>
                <w:sz w:val="22"/>
                <w:szCs w:val="22"/>
              </w:rPr>
              <w:t>210</w:t>
            </w:r>
          </w:p>
        </w:tc>
        <w:tc>
          <w:tcPr>
            <w:tcW w:w="342" w:type="pct"/>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ind w:firstLine="440"/>
              <w:textAlignment w:val="center"/>
              <w:rPr>
                <w:rFonts w:ascii="SimSun" w:hAnsi="SimSun" w:eastAsia="SimSun" w:cs="SimSun"/>
                <w:color w:val="000000"/>
                <w:sz w:val="22"/>
                <w:szCs w:val="22"/>
              </w:rPr>
            </w:pPr>
            <w:r>
              <w:rPr>
                <w:rFonts w:hint="eastAsia" w:ascii="SimSun" w:hAnsi="SimSun" w:eastAsia="SimSun" w:cs="SimSun"/>
                <w:color w:val="000000"/>
                <w:kern w:val="0"/>
                <w:sz w:val="22"/>
                <w:szCs w:val="22"/>
              </w:rPr>
              <w:t>11</w:t>
            </w:r>
          </w:p>
        </w:tc>
        <w:tc>
          <w:tcPr>
            <w:tcW w:w="357" w:type="pct"/>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ind w:firstLine="440"/>
              <w:textAlignment w:val="center"/>
              <w:rPr>
                <w:rFonts w:ascii="SimSun" w:hAnsi="SimSun" w:eastAsia="SimSun" w:cs="SimSun"/>
                <w:color w:val="000000"/>
                <w:sz w:val="22"/>
                <w:szCs w:val="22"/>
              </w:rPr>
            </w:pPr>
            <w:r>
              <w:rPr>
                <w:rFonts w:hint="eastAsia" w:ascii="SimSun" w:hAnsi="SimSun" w:eastAsia="SimSun" w:cs="SimSun"/>
                <w:color w:val="000000"/>
                <w:kern w:val="0"/>
                <w:sz w:val="22"/>
                <w:szCs w:val="22"/>
              </w:rPr>
              <w:t>02</w:t>
            </w:r>
          </w:p>
        </w:tc>
        <w:tc>
          <w:tcPr>
            <w:tcW w:w="444" w:type="pct"/>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ind w:firstLine="0" w:firstLineChars="0"/>
              <w:textAlignment w:val="center"/>
              <w:rPr>
                <w:rFonts w:ascii="SimSun" w:hAnsi="SimSun" w:eastAsia="SimSun" w:cs="SimSun"/>
                <w:color w:val="000000"/>
                <w:sz w:val="22"/>
                <w:szCs w:val="22"/>
              </w:rPr>
            </w:pPr>
            <w:r>
              <w:rPr>
                <w:rFonts w:hint="eastAsia" w:ascii="SimSun" w:hAnsi="SimSun" w:eastAsia="SimSun" w:cs="SimSun"/>
                <w:color w:val="000000"/>
                <w:kern w:val="0"/>
                <w:sz w:val="22"/>
                <w:szCs w:val="22"/>
              </w:rPr>
              <w:t>501006</w:t>
            </w:r>
          </w:p>
        </w:tc>
        <w:tc>
          <w:tcPr>
            <w:tcW w:w="109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ind w:firstLine="440"/>
              <w:textAlignment w:val="center"/>
              <w:rPr>
                <w:rFonts w:ascii="SimSun" w:hAnsi="SimSun" w:eastAsia="SimSun" w:cs="SimSun"/>
                <w:color w:val="000000"/>
                <w:sz w:val="22"/>
                <w:szCs w:val="22"/>
              </w:rPr>
            </w:pPr>
            <w:r>
              <w:rPr>
                <w:rFonts w:ascii="Dialog . plain" w:hAnsi="Dialog . plain" w:eastAsia="Dialog . plain" w:cs="Dialog . plain"/>
                <w:color w:val="000000"/>
                <w:kern w:val="0"/>
                <w:sz w:val="22"/>
                <w:szCs w:val="22"/>
              </w:rPr>
              <w:t xml:space="preserve"> 事业单位医疗</w:t>
            </w:r>
          </w:p>
        </w:tc>
        <w:tc>
          <w:tcPr>
            <w:tcW w:w="4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firstLine="440"/>
              <w:jc w:val="center"/>
              <w:textAlignment w:val="center"/>
              <w:rPr>
                <w:rFonts w:ascii="SimSun" w:hAnsi="SimSun" w:eastAsia="SimSun" w:cs="SimSun"/>
                <w:color w:val="000000"/>
                <w:sz w:val="22"/>
                <w:szCs w:val="22"/>
              </w:rPr>
            </w:pPr>
            <w:r>
              <w:rPr>
                <w:rFonts w:hint="eastAsia" w:ascii="SimSun" w:hAnsi="SimSun" w:eastAsia="SimSun" w:cs="SimSun"/>
                <w:color w:val="000000"/>
                <w:kern w:val="0"/>
                <w:sz w:val="22"/>
                <w:szCs w:val="22"/>
              </w:rPr>
              <w:t>25.83</w:t>
            </w:r>
          </w:p>
        </w:tc>
        <w:tc>
          <w:tcPr>
            <w:tcW w:w="560" w:type="pct"/>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ind w:firstLine="440"/>
              <w:jc w:val="center"/>
              <w:textAlignment w:val="center"/>
              <w:rPr>
                <w:rFonts w:ascii="SimSun" w:hAnsi="SimSun" w:eastAsia="SimSun" w:cs="SimSun"/>
                <w:color w:val="000000"/>
                <w:sz w:val="22"/>
                <w:szCs w:val="22"/>
              </w:rPr>
            </w:pPr>
            <w:r>
              <w:rPr>
                <w:rFonts w:hint="eastAsia" w:ascii="SimSun" w:hAnsi="SimSun" w:eastAsia="SimSun" w:cs="SimSun"/>
                <w:color w:val="000000"/>
                <w:kern w:val="0"/>
                <w:sz w:val="22"/>
                <w:szCs w:val="22"/>
              </w:rPr>
              <w:t>25.83</w:t>
            </w:r>
          </w:p>
        </w:tc>
        <w:tc>
          <w:tcPr>
            <w:tcW w:w="560" w:type="pct"/>
            <w:tcBorders>
              <w:top w:val="single" w:color="000000" w:sz="4" w:space="0"/>
              <w:left w:val="single" w:color="000000" w:sz="4" w:space="0"/>
              <w:bottom w:val="single" w:color="000000" w:sz="4" w:space="0"/>
              <w:right w:val="single" w:color="000000" w:sz="4" w:space="0"/>
            </w:tcBorders>
            <w:shd w:val="clear" w:color="FFFFFF" w:fill="FFFFFF"/>
            <w:noWrap/>
            <w:vAlign w:val="center"/>
          </w:tcPr>
          <w:p>
            <w:pPr>
              <w:ind w:firstLine="440"/>
              <w:jc w:val="center"/>
              <w:rPr>
                <w:rFonts w:ascii="SimSun" w:hAnsi="SimSun" w:eastAsia="SimSun" w:cs="SimSun"/>
                <w:color w:val="000000"/>
                <w:sz w:val="22"/>
                <w:szCs w:val="22"/>
              </w:rPr>
            </w:pPr>
          </w:p>
        </w:tc>
        <w:tc>
          <w:tcPr>
            <w:tcW w:w="348" w:type="pct"/>
            <w:tcBorders>
              <w:top w:val="single" w:color="000000" w:sz="4" w:space="0"/>
              <w:left w:val="single" w:color="000000" w:sz="4" w:space="0"/>
              <w:bottom w:val="single" w:color="000000" w:sz="4" w:space="0"/>
              <w:right w:val="single" w:color="000000" w:sz="4" w:space="0"/>
            </w:tcBorders>
            <w:shd w:val="clear" w:color="FFFFFF" w:fill="FFFFFF"/>
            <w:noWrap/>
            <w:vAlign w:val="center"/>
          </w:tcPr>
          <w:p>
            <w:pPr>
              <w:ind w:firstLine="440"/>
              <w:jc w:val="right"/>
              <w:rPr>
                <w:rFonts w:ascii="SimSun" w:hAnsi="SimSun" w:eastAsia="SimSun" w:cs="SimSun"/>
                <w:color w:val="000000"/>
                <w:sz w:val="22"/>
                <w:szCs w:val="22"/>
              </w:rPr>
            </w:pPr>
          </w:p>
        </w:tc>
        <w:tc>
          <w:tcPr>
            <w:tcW w:w="566" w:type="pct"/>
            <w:tcBorders>
              <w:top w:val="single" w:color="000000" w:sz="4" w:space="0"/>
              <w:left w:val="single" w:color="000000" w:sz="4" w:space="0"/>
              <w:bottom w:val="single" w:color="000000" w:sz="4" w:space="0"/>
              <w:right w:val="single" w:color="000000" w:sz="4" w:space="0"/>
            </w:tcBorders>
            <w:shd w:val="clear" w:color="FFFFFF" w:fill="FFFFFF"/>
            <w:noWrap/>
            <w:vAlign w:val="center"/>
          </w:tcPr>
          <w:p>
            <w:pPr>
              <w:ind w:firstLine="440"/>
              <w:jc w:val="right"/>
              <w:rPr>
                <w:rFonts w:ascii="SimSun" w:hAnsi="SimSun" w:eastAsia="SimSun" w:cs="SimSun"/>
                <w:color w:val="000000"/>
                <w:sz w:val="22"/>
                <w:szCs w:val="22"/>
              </w:rPr>
            </w:pPr>
          </w:p>
        </w:tc>
      </w:tr>
      <w:tr>
        <w:tblPrEx>
          <w:tblCellMar>
            <w:top w:w="0" w:type="dxa"/>
            <w:left w:w="108" w:type="dxa"/>
            <w:bottom w:w="0" w:type="dxa"/>
            <w:right w:w="108" w:type="dxa"/>
          </w:tblCellMar>
        </w:tblPrEx>
        <w:trPr>
          <w:trHeight w:val="398" w:hRule="atLeast"/>
        </w:trPr>
        <w:tc>
          <w:tcPr>
            <w:tcW w:w="240" w:type="pct"/>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ind w:firstLine="0" w:firstLineChars="0"/>
              <w:textAlignment w:val="center"/>
              <w:rPr>
                <w:rFonts w:ascii="SimSun" w:hAnsi="SimSun" w:eastAsia="SimSun" w:cs="SimSun"/>
                <w:color w:val="000000"/>
                <w:sz w:val="22"/>
                <w:szCs w:val="22"/>
              </w:rPr>
            </w:pPr>
            <w:r>
              <w:rPr>
                <w:rFonts w:hint="eastAsia" w:ascii="SimSun" w:hAnsi="SimSun" w:eastAsia="SimSun" w:cs="SimSun"/>
                <w:color w:val="000000"/>
                <w:kern w:val="0"/>
                <w:sz w:val="22"/>
                <w:szCs w:val="22"/>
              </w:rPr>
              <w:t>221</w:t>
            </w:r>
          </w:p>
        </w:tc>
        <w:tc>
          <w:tcPr>
            <w:tcW w:w="342" w:type="pct"/>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ind w:firstLine="440"/>
              <w:textAlignment w:val="center"/>
              <w:rPr>
                <w:rFonts w:ascii="SimSun" w:hAnsi="SimSun" w:eastAsia="SimSun" w:cs="SimSun"/>
                <w:color w:val="000000"/>
                <w:sz w:val="22"/>
                <w:szCs w:val="22"/>
              </w:rPr>
            </w:pPr>
            <w:r>
              <w:rPr>
                <w:rFonts w:hint="eastAsia" w:ascii="SimSun" w:hAnsi="SimSun" w:eastAsia="SimSun" w:cs="SimSun"/>
                <w:color w:val="000000"/>
                <w:kern w:val="0"/>
                <w:sz w:val="22"/>
                <w:szCs w:val="22"/>
              </w:rPr>
              <w:t>02</w:t>
            </w:r>
          </w:p>
        </w:tc>
        <w:tc>
          <w:tcPr>
            <w:tcW w:w="357" w:type="pct"/>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ind w:firstLine="440"/>
              <w:textAlignment w:val="center"/>
              <w:rPr>
                <w:rFonts w:ascii="SimSun" w:hAnsi="SimSun" w:eastAsia="SimSun" w:cs="SimSun"/>
                <w:color w:val="000000"/>
                <w:sz w:val="22"/>
                <w:szCs w:val="22"/>
              </w:rPr>
            </w:pPr>
            <w:r>
              <w:rPr>
                <w:rFonts w:hint="eastAsia" w:ascii="SimSun" w:hAnsi="SimSun" w:eastAsia="SimSun" w:cs="SimSun"/>
                <w:color w:val="000000"/>
                <w:kern w:val="0"/>
                <w:sz w:val="22"/>
                <w:szCs w:val="22"/>
              </w:rPr>
              <w:t>01</w:t>
            </w:r>
          </w:p>
        </w:tc>
        <w:tc>
          <w:tcPr>
            <w:tcW w:w="444" w:type="pct"/>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ind w:firstLine="0" w:firstLineChars="0"/>
              <w:textAlignment w:val="center"/>
              <w:rPr>
                <w:rFonts w:ascii="SimSun" w:hAnsi="SimSun" w:eastAsia="SimSun" w:cs="SimSun"/>
                <w:color w:val="000000"/>
                <w:sz w:val="22"/>
                <w:szCs w:val="22"/>
              </w:rPr>
            </w:pPr>
            <w:r>
              <w:rPr>
                <w:rFonts w:hint="eastAsia" w:ascii="SimSun" w:hAnsi="SimSun" w:eastAsia="SimSun" w:cs="SimSun"/>
                <w:color w:val="000000"/>
                <w:kern w:val="0"/>
                <w:sz w:val="22"/>
                <w:szCs w:val="22"/>
              </w:rPr>
              <w:t>501006</w:t>
            </w:r>
          </w:p>
        </w:tc>
        <w:tc>
          <w:tcPr>
            <w:tcW w:w="109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ind w:firstLine="440"/>
              <w:textAlignment w:val="center"/>
              <w:rPr>
                <w:rFonts w:ascii="SimSun" w:hAnsi="SimSun" w:eastAsia="SimSun" w:cs="SimSun"/>
                <w:color w:val="000000"/>
                <w:sz w:val="22"/>
                <w:szCs w:val="22"/>
              </w:rPr>
            </w:pPr>
            <w:r>
              <w:rPr>
                <w:rFonts w:ascii="Dialog . plain" w:hAnsi="Dialog . plain" w:eastAsia="Dialog . plain" w:cs="Dialog . plain"/>
                <w:color w:val="000000"/>
                <w:kern w:val="0"/>
                <w:sz w:val="22"/>
                <w:szCs w:val="22"/>
              </w:rPr>
              <w:t xml:space="preserve"> 住房公积金</w:t>
            </w:r>
          </w:p>
        </w:tc>
        <w:tc>
          <w:tcPr>
            <w:tcW w:w="4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firstLine="440"/>
              <w:jc w:val="center"/>
              <w:textAlignment w:val="center"/>
              <w:rPr>
                <w:rFonts w:ascii="SimSun" w:hAnsi="SimSun" w:eastAsia="SimSun" w:cs="SimSun"/>
                <w:color w:val="000000"/>
                <w:sz w:val="22"/>
                <w:szCs w:val="22"/>
              </w:rPr>
            </w:pPr>
            <w:r>
              <w:rPr>
                <w:rFonts w:hint="eastAsia" w:ascii="SimSun" w:hAnsi="SimSun" w:eastAsia="SimSun" w:cs="SimSun"/>
                <w:color w:val="000000"/>
                <w:kern w:val="0"/>
                <w:sz w:val="22"/>
                <w:szCs w:val="22"/>
              </w:rPr>
              <w:t>68.39</w:t>
            </w:r>
          </w:p>
        </w:tc>
        <w:tc>
          <w:tcPr>
            <w:tcW w:w="560" w:type="pct"/>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ind w:firstLine="440"/>
              <w:jc w:val="center"/>
              <w:textAlignment w:val="center"/>
              <w:rPr>
                <w:rFonts w:ascii="SimSun" w:hAnsi="SimSun" w:eastAsia="SimSun" w:cs="SimSun"/>
                <w:color w:val="000000"/>
                <w:sz w:val="22"/>
                <w:szCs w:val="22"/>
              </w:rPr>
            </w:pPr>
            <w:r>
              <w:rPr>
                <w:rFonts w:hint="eastAsia" w:ascii="SimSun" w:hAnsi="SimSun" w:eastAsia="SimSun" w:cs="SimSun"/>
                <w:color w:val="000000"/>
                <w:kern w:val="0"/>
                <w:sz w:val="22"/>
                <w:szCs w:val="22"/>
              </w:rPr>
              <w:t>68.39</w:t>
            </w:r>
          </w:p>
        </w:tc>
        <w:tc>
          <w:tcPr>
            <w:tcW w:w="560" w:type="pct"/>
            <w:tcBorders>
              <w:top w:val="single" w:color="000000" w:sz="4" w:space="0"/>
              <w:left w:val="single" w:color="000000" w:sz="4" w:space="0"/>
              <w:bottom w:val="single" w:color="000000" w:sz="4" w:space="0"/>
              <w:right w:val="single" w:color="000000" w:sz="4" w:space="0"/>
            </w:tcBorders>
            <w:shd w:val="clear" w:color="FFFFFF" w:fill="FFFFFF"/>
            <w:noWrap/>
            <w:vAlign w:val="center"/>
          </w:tcPr>
          <w:p>
            <w:pPr>
              <w:ind w:firstLine="440"/>
              <w:jc w:val="center"/>
              <w:rPr>
                <w:rFonts w:ascii="SimSun" w:hAnsi="SimSun" w:eastAsia="SimSun" w:cs="SimSun"/>
                <w:color w:val="000000"/>
                <w:sz w:val="22"/>
                <w:szCs w:val="22"/>
              </w:rPr>
            </w:pPr>
          </w:p>
        </w:tc>
        <w:tc>
          <w:tcPr>
            <w:tcW w:w="348" w:type="pct"/>
            <w:tcBorders>
              <w:top w:val="single" w:color="000000" w:sz="4" w:space="0"/>
              <w:left w:val="single" w:color="000000" w:sz="4" w:space="0"/>
              <w:bottom w:val="single" w:color="000000" w:sz="4" w:space="0"/>
              <w:right w:val="single" w:color="000000" w:sz="4" w:space="0"/>
            </w:tcBorders>
            <w:shd w:val="clear" w:color="FFFFFF" w:fill="FFFFFF"/>
            <w:noWrap/>
            <w:vAlign w:val="center"/>
          </w:tcPr>
          <w:p>
            <w:pPr>
              <w:ind w:firstLine="440"/>
              <w:jc w:val="right"/>
              <w:rPr>
                <w:rFonts w:ascii="SimSun" w:hAnsi="SimSun" w:eastAsia="SimSun" w:cs="SimSun"/>
                <w:color w:val="000000"/>
                <w:sz w:val="22"/>
                <w:szCs w:val="22"/>
              </w:rPr>
            </w:pPr>
          </w:p>
        </w:tc>
        <w:tc>
          <w:tcPr>
            <w:tcW w:w="566" w:type="pct"/>
            <w:tcBorders>
              <w:top w:val="single" w:color="000000" w:sz="4" w:space="0"/>
              <w:left w:val="single" w:color="000000" w:sz="4" w:space="0"/>
              <w:bottom w:val="single" w:color="000000" w:sz="4" w:space="0"/>
              <w:right w:val="single" w:color="000000" w:sz="4" w:space="0"/>
            </w:tcBorders>
            <w:shd w:val="clear" w:color="FFFFFF" w:fill="FFFFFF"/>
            <w:noWrap/>
            <w:vAlign w:val="center"/>
          </w:tcPr>
          <w:p>
            <w:pPr>
              <w:ind w:firstLine="440"/>
              <w:jc w:val="right"/>
              <w:rPr>
                <w:rFonts w:ascii="SimSun" w:hAnsi="SimSun" w:eastAsia="SimSun" w:cs="SimSun"/>
                <w:color w:val="000000"/>
                <w:sz w:val="22"/>
                <w:szCs w:val="22"/>
              </w:rPr>
            </w:pPr>
          </w:p>
        </w:tc>
      </w:tr>
    </w:tbl>
    <w:p>
      <w:pPr>
        <w:pStyle w:val="2"/>
        <w:ind w:firstLine="0" w:firstLineChars="0"/>
      </w:pPr>
    </w:p>
    <w:p>
      <w:pPr>
        <w:widowControl/>
        <w:numPr>
          <w:ilvl w:val="0"/>
          <w:numId w:val="2"/>
        </w:numPr>
        <w:rPr>
          <w:rFonts w:ascii="SimSun" w:hAnsi="SimSun" w:eastAsia="SimSun" w:cs="SimSun"/>
          <w:color w:val="333333"/>
          <w:kern w:val="0"/>
          <w:szCs w:val="32"/>
        </w:rPr>
      </w:pPr>
      <w:r>
        <w:rPr>
          <w:rFonts w:hint="eastAsia" w:ascii="SimSun" w:hAnsi="SimSun" w:eastAsia="SimSun" w:cs="SimSun"/>
          <w:color w:val="333333"/>
          <w:kern w:val="0"/>
          <w:szCs w:val="32"/>
        </w:rPr>
        <w:t>财政拨款收支预算总表（公开表 2）</w:t>
      </w:r>
    </w:p>
    <w:p>
      <w:pPr>
        <w:widowControl/>
        <w:ind w:left="840" w:firstLine="0" w:firstLineChars="0"/>
        <w:rPr>
          <w:rFonts w:ascii="SimSun" w:hAnsi="SimSun" w:eastAsia="SimSun" w:cs="SimSun"/>
          <w:color w:val="333333"/>
          <w:kern w:val="0"/>
          <w:sz w:val="31"/>
          <w:szCs w:val="31"/>
        </w:rPr>
      </w:pPr>
      <w:r>
        <w:rPr>
          <w:rFonts w:hint="eastAsia"/>
        </w:rPr>
        <w:t xml:space="preserve">   </w:t>
      </w:r>
      <w:r>
        <w:rPr>
          <w:rFonts w:hint="eastAsia" w:ascii="SimSun" w:hAnsi="SimSun" w:eastAsia="SimSun" w:cs="SimSun"/>
          <w:color w:val="333333"/>
          <w:kern w:val="0"/>
          <w:sz w:val="31"/>
          <w:szCs w:val="31"/>
        </w:rPr>
        <w:t xml:space="preserve"> </w:t>
      </w:r>
      <w:r>
        <w:rPr>
          <w:rFonts w:hint="eastAsia" w:ascii="SimSun" w:hAnsi="SimSun" w:eastAsia="SimSun" w:cs="SimSun"/>
          <w:b/>
          <w:bCs/>
          <w:color w:val="333333"/>
          <w:kern w:val="0"/>
          <w:sz w:val="31"/>
          <w:szCs w:val="31"/>
        </w:rPr>
        <w:t xml:space="preserve">                 </w:t>
      </w:r>
      <w:r>
        <w:rPr>
          <w:rFonts w:hint="eastAsia" w:ascii="SimSun" w:hAnsi="SimSun" w:eastAsia="SimSun" w:cs="SimSun"/>
          <w:color w:val="333333"/>
          <w:kern w:val="0"/>
          <w:sz w:val="31"/>
          <w:szCs w:val="31"/>
        </w:rPr>
        <w:t>财政拨款收支预算总表</w:t>
      </w:r>
    </w:p>
    <w:p>
      <w:pPr>
        <w:widowControl/>
        <w:ind w:firstLine="1100" w:firstLineChars="500"/>
        <w:rPr>
          <w:rFonts w:ascii="SimSun" w:hAnsi="SimSun" w:eastAsia="SimSun" w:cs="SimSun"/>
          <w:color w:val="000000"/>
          <w:kern w:val="0"/>
          <w:sz w:val="22"/>
          <w:szCs w:val="22"/>
        </w:rPr>
      </w:pPr>
      <w:r>
        <w:rPr>
          <w:rFonts w:hint="eastAsia" w:ascii="SimSun" w:hAnsi="SimSun" w:eastAsia="SimSun" w:cs="SimSun"/>
          <w:color w:val="000000"/>
          <w:kern w:val="0"/>
          <w:sz w:val="22"/>
          <w:szCs w:val="22"/>
        </w:rPr>
        <w:t>部门：501006－峨边彝族自治县中医医院                                         金额单位：万元</w:t>
      </w:r>
    </w:p>
    <w:tbl>
      <w:tblPr>
        <w:tblStyle w:val="9"/>
        <w:tblW w:w="5000" w:type="pct"/>
        <w:tblInd w:w="0" w:type="dxa"/>
        <w:tblLayout w:type="autofit"/>
        <w:tblCellMar>
          <w:top w:w="0" w:type="dxa"/>
          <w:left w:w="108" w:type="dxa"/>
          <w:bottom w:w="0" w:type="dxa"/>
          <w:right w:w="108" w:type="dxa"/>
        </w:tblCellMar>
      </w:tblPr>
      <w:tblGrid>
        <w:gridCol w:w="3662"/>
        <w:gridCol w:w="1460"/>
        <w:gridCol w:w="3348"/>
        <w:gridCol w:w="1406"/>
        <w:gridCol w:w="2183"/>
        <w:gridCol w:w="1315"/>
        <w:gridCol w:w="1730"/>
      </w:tblGrid>
      <w:tr>
        <w:tblPrEx>
          <w:tblCellMar>
            <w:top w:w="0" w:type="dxa"/>
            <w:left w:w="108" w:type="dxa"/>
            <w:bottom w:w="0" w:type="dxa"/>
            <w:right w:w="108" w:type="dxa"/>
          </w:tblCellMar>
        </w:tblPrEx>
        <w:trPr>
          <w:trHeight w:val="427" w:hRule="atLeast"/>
        </w:trPr>
        <w:tc>
          <w:tcPr>
            <w:tcW w:w="1783" w:type="pct"/>
            <w:gridSpan w:val="2"/>
            <w:tcBorders>
              <w:top w:val="single" w:color="000000" w:sz="4" w:space="0"/>
              <w:left w:val="single" w:color="000000" w:sz="4" w:space="0"/>
              <w:bottom w:val="single" w:color="000000" w:sz="4" w:space="0"/>
              <w:right w:val="single" w:color="000000" w:sz="4" w:space="0"/>
            </w:tcBorders>
            <w:shd w:val="clear" w:color="EFF2F7" w:fill="EFF2F7"/>
            <w:noWrap/>
            <w:vAlign w:val="center"/>
          </w:tcPr>
          <w:p>
            <w:pPr>
              <w:widowControl/>
              <w:ind w:firstLine="442"/>
              <w:jc w:val="center"/>
              <w:textAlignment w:val="center"/>
              <w:rPr>
                <w:rFonts w:ascii="SimSun" w:hAnsi="SimSun" w:eastAsia="SimSun" w:cs="SimSun"/>
                <w:b/>
                <w:bCs/>
                <w:color w:val="000000"/>
                <w:sz w:val="22"/>
                <w:szCs w:val="22"/>
              </w:rPr>
            </w:pPr>
            <w:r>
              <w:rPr>
                <w:rFonts w:hint="eastAsia" w:ascii="SimSun" w:hAnsi="SimSun" w:eastAsia="SimSun" w:cs="SimSun"/>
                <w:b/>
                <w:bCs/>
                <w:color w:val="000000"/>
                <w:kern w:val="0"/>
                <w:sz w:val="22"/>
                <w:szCs w:val="22"/>
              </w:rPr>
              <w:t>收    入</w:t>
            </w:r>
          </w:p>
        </w:tc>
        <w:tc>
          <w:tcPr>
            <w:tcW w:w="3217" w:type="pct"/>
            <w:gridSpan w:val="5"/>
            <w:tcBorders>
              <w:top w:val="single" w:color="000000" w:sz="4" w:space="0"/>
              <w:left w:val="single" w:color="000000" w:sz="4" w:space="0"/>
              <w:bottom w:val="single" w:color="000000" w:sz="4" w:space="0"/>
              <w:right w:val="single" w:color="000000" w:sz="4" w:space="0"/>
            </w:tcBorders>
            <w:shd w:val="clear" w:color="EFF2F7" w:fill="EFF2F7"/>
            <w:noWrap/>
            <w:vAlign w:val="center"/>
          </w:tcPr>
          <w:p>
            <w:pPr>
              <w:widowControl/>
              <w:ind w:firstLine="442"/>
              <w:jc w:val="center"/>
              <w:textAlignment w:val="center"/>
              <w:rPr>
                <w:rFonts w:ascii="SimSun" w:hAnsi="SimSun" w:eastAsia="SimSun" w:cs="SimSun"/>
                <w:b/>
                <w:bCs/>
                <w:color w:val="000000"/>
                <w:sz w:val="22"/>
                <w:szCs w:val="22"/>
              </w:rPr>
            </w:pPr>
            <w:r>
              <w:rPr>
                <w:rFonts w:hint="eastAsia" w:ascii="SimSun" w:hAnsi="SimSun" w:eastAsia="SimSun" w:cs="SimSun"/>
                <w:b/>
                <w:bCs/>
                <w:color w:val="000000"/>
                <w:kern w:val="0"/>
                <w:sz w:val="22"/>
                <w:szCs w:val="22"/>
              </w:rPr>
              <w:t>支    出</w:t>
            </w:r>
          </w:p>
        </w:tc>
      </w:tr>
      <w:tr>
        <w:tblPrEx>
          <w:tblCellMar>
            <w:top w:w="0" w:type="dxa"/>
            <w:left w:w="108" w:type="dxa"/>
            <w:bottom w:w="0" w:type="dxa"/>
            <w:right w:w="108" w:type="dxa"/>
          </w:tblCellMar>
        </w:tblPrEx>
        <w:trPr>
          <w:trHeight w:val="740" w:hRule="atLeast"/>
        </w:trPr>
        <w:tc>
          <w:tcPr>
            <w:tcW w:w="1256" w:type="pct"/>
            <w:tcBorders>
              <w:top w:val="single" w:color="000000" w:sz="4" w:space="0"/>
              <w:left w:val="single" w:color="000000" w:sz="4" w:space="0"/>
              <w:bottom w:val="single" w:color="000000" w:sz="4" w:space="0"/>
              <w:right w:val="single" w:color="000000" w:sz="4" w:space="0"/>
            </w:tcBorders>
            <w:shd w:val="clear" w:color="EFF2F7" w:fill="EFF2F7"/>
            <w:noWrap/>
            <w:vAlign w:val="center"/>
          </w:tcPr>
          <w:p>
            <w:pPr>
              <w:widowControl/>
              <w:ind w:firstLine="442"/>
              <w:jc w:val="center"/>
              <w:textAlignment w:val="center"/>
              <w:rPr>
                <w:rFonts w:ascii="SimSun" w:hAnsi="SimSun" w:eastAsia="SimSun" w:cs="SimSun"/>
                <w:b/>
                <w:bCs/>
                <w:color w:val="000000"/>
                <w:sz w:val="22"/>
                <w:szCs w:val="22"/>
              </w:rPr>
            </w:pPr>
            <w:r>
              <w:rPr>
                <w:rFonts w:hint="eastAsia" w:ascii="SimSun" w:hAnsi="SimSun" w:eastAsia="SimSun" w:cs="SimSun"/>
                <w:b/>
                <w:bCs/>
                <w:color w:val="000000"/>
                <w:kern w:val="0"/>
                <w:sz w:val="22"/>
                <w:szCs w:val="22"/>
              </w:rPr>
              <w:t>项    目</w:t>
            </w:r>
          </w:p>
        </w:tc>
        <w:tc>
          <w:tcPr>
            <w:tcW w:w="527" w:type="pct"/>
            <w:tcBorders>
              <w:top w:val="single" w:color="000000" w:sz="4" w:space="0"/>
              <w:left w:val="single" w:color="000000" w:sz="4" w:space="0"/>
              <w:bottom w:val="single" w:color="000000" w:sz="4" w:space="0"/>
              <w:right w:val="single" w:color="000000" w:sz="4" w:space="0"/>
            </w:tcBorders>
            <w:shd w:val="clear" w:color="EFF2F7" w:fill="EFF2F7"/>
            <w:noWrap/>
            <w:vAlign w:val="center"/>
          </w:tcPr>
          <w:p>
            <w:pPr>
              <w:widowControl/>
              <w:ind w:firstLine="0" w:firstLineChars="0"/>
              <w:jc w:val="both"/>
              <w:textAlignment w:val="center"/>
              <w:rPr>
                <w:rFonts w:ascii="SimSun" w:hAnsi="SimSun" w:eastAsia="SimSun" w:cs="SimSun"/>
                <w:b/>
                <w:bCs/>
                <w:color w:val="000000"/>
                <w:sz w:val="22"/>
                <w:szCs w:val="22"/>
              </w:rPr>
            </w:pPr>
            <w:r>
              <w:rPr>
                <w:rFonts w:hint="eastAsia" w:ascii="SimSun" w:hAnsi="SimSun" w:eastAsia="SimSun" w:cs="SimSun"/>
                <w:b/>
                <w:bCs/>
                <w:color w:val="000000"/>
                <w:kern w:val="0"/>
                <w:sz w:val="22"/>
                <w:szCs w:val="22"/>
              </w:rPr>
              <w:t>预算数</w:t>
            </w:r>
          </w:p>
        </w:tc>
        <w:tc>
          <w:tcPr>
            <w:tcW w:w="1152" w:type="pct"/>
            <w:tcBorders>
              <w:top w:val="single" w:color="000000" w:sz="4" w:space="0"/>
              <w:left w:val="single" w:color="000000" w:sz="4" w:space="0"/>
              <w:bottom w:val="single" w:color="000000" w:sz="4" w:space="0"/>
              <w:right w:val="single" w:color="000000" w:sz="4" w:space="0"/>
            </w:tcBorders>
            <w:shd w:val="clear" w:color="EFF2F7" w:fill="EFF2F7"/>
            <w:noWrap/>
            <w:vAlign w:val="center"/>
          </w:tcPr>
          <w:p>
            <w:pPr>
              <w:widowControl/>
              <w:ind w:firstLine="442"/>
              <w:jc w:val="center"/>
              <w:textAlignment w:val="center"/>
              <w:rPr>
                <w:rFonts w:ascii="SimSun" w:hAnsi="SimSun" w:eastAsia="SimSun" w:cs="SimSun"/>
                <w:b/>
                <w:bCs/>
                <w:color w:val="000000"/>
                <w:sz w:val="22"/>
                <w:szCs w:val="22"/>
              </w:rPr>
            </w:pPr>
            <w:r>
              <w:rPr>
                <w:rFonts w:hint="eastAsia" w:ascii="SimSun" w:hAnsi="SimSun" w:eastAsia="SimSun" w:cs="SimSun"/>
                <w:b/>
                <w:bCs/>
                <w:color w:val="000000"/>
                <w:kern w:val="0"/>
                <w:sz w:val="22"/>
                <w:szCs w:val="22"/>
              </w:rPr>
              <w:t>项    目</w:t>
            </w:r>
          </w:p>
        </w:tc>
        <w:tc>
          <w:tcPr>
            <w:tcW w:w="492" w:type="pct"/>
            <w:tcBorders>
              <w:top w:val="single" w:color="000000" w:sz="4" w:space="0"/>
              <w:left w:val="single" w:color="000000" w:sz="4" w:space="0"/>
              <w:bottom w:val="single" w:color="000000" w:sz="4" w:space="0"/>
              <w:right w:val="single" w:color="000000" w:sz="4" w:space="0"/>
            </w:tcBorders>
            <w:shd w:val="clear" w:color="EFF2F7" w:fill="EFF2F7"/>
            <w:noWrap/>
            <w:vAlign w:val="center"/>
          </w:tcPr>
          <w:p>
            <w:pPr>
              <w:widowControl/>
              <w:ind w:firstLine="442"/>
              <w:jc w:val="center"/>
              <w:textAlignment w:val="center"/>
              <w:rPr>
                <w:rFonts w:ascii="SimSun" w:hAnsi="SimSun" w:eastAsia="SimSun" w:cs="SimSun"/>
                <w:b/>
                <w:bCs/>
                <w:color w:val="000000"/>
                <w:sz w:val="22"/>
                <w:szCs w:val="22"/>
              </w:rPr>
            </w:pPr>
            <w:r>
              <w:rPr>
                <w:rFonts w:hint="eastAsia" w:ascii="SimSun" w:hAnsi="SimSun" w:eastAsia="SimSun" w:cs="SimSun"/>
                <w:b/>
                <w:bCs/>
                <w:color w:val="000000"/>
                <w:kern w:val="0"/>
                <w:sz w:val="22"/>
                <w:szCs w:val="22"/>
              </w:rPr>
              <w:t>合计</w:t>
            </w:r>
          </w:p>
        </w:tc>
        <w:tc>
          <w:tcPr>
            <w:tcW w:w="461" w:type="pct"/>
            <w:tcBorders>
              <w:top w:val="single" w:color="000000" w:sz="4" w:space="0"/>
              <w:left w:val="single" w:color="000000" w:sz="4" w:space="0"/>
              <w:bottom w:val="single" w:color="000000" w:sz="4" w:space="0"/>
              <w:right w:val="single" w:color="000000" w:sz="4" w:space="0"/>
            </w:tcBorders>
            <w:shd w:val="clear" w:color="EFF2F7" w:fill="EFF2F7"/>
            <w:noWrap/>
            <w:vAlign w:val="center"/>
          </w:tcPr>
          <w:p>
            <w:pPr>
              <w:widowControl/>
              <w:ind w:firstLine="442"/>
              <w:jc w:val="center"/>
              <w:textAlignment w:val="center"/>
              <w:rPr>
                <w:rFonts w:ascii="SimSun" w:hAnsi="SimSun" w:eastAsia="SimSun" w:cs="SimSun"/>
                <w:b/>
                <w:bCs/>
                <w:color w:val="000000"/>
                <w:sz w:val="22"/>
                <w:szCs w:val="22"/>
              </w:rPr>
            </w:pPr>
            <w:r>
              <w:rPr>
                <w:rFonts w:hint="eastAsia" w:ascii="SimSun" w:hAnsi="SimSun" w:eastAsia="SimSun" w:cs="SimSun"/>
                <w:b/>
                <w:bCs/>
                <w:color w:val="000000"/>
                <w:kern w:val="0"/>
                <w:sz w:val="22"/>
                <w:szCs w:val="22"/>
              </w:rPr>
              <w:t>一般公共预算</w:t>
            </w:r>
          </w:p>
        </w:tc>
        <w:tc>
          <w:tcPr>
            <w:tcW w:w="496" w:type="pct"/>
            <w:tcBorders>
              <w:top w:val="single" w:color="000000" w:sz="4" w:space="0"/>
              <w:left w:val="single" w:color="000000" w:sz="4" w:space="0"/>
              <w:bottom w:val="single" w:color="000000" w:sz="4" w:space="0"/>
              <w:right w:val="single" w:color="000000" w:sz="4" w:space="0"/>
            </w:tcBorders>
            <w:shd w:val="clear" w:color="EFF2F7" w:fill="EFF2F7"/>
            <w:vAlign w:val="center"/>
          </w:tcPr>
          <w:p>
            <w:pPr>
              <w:widowControl/>
              <w:ind w:firstLine="0" w:firstLineChars="0"/>
              <w:jc w:val="both"/>
              <w:textAlignment w:val="center"/>
              <w:rPr>
                <w:rFonts w:ascii="SimSun" w:hAnsi="SimSun" w:eastAsia="SimSun" w:cs="SimSun"/>
                <w:b/>
                <w:bCs/>
                <w:color w:val="000000"/>
                <w:sz w:val="22"/>
                <w:szCs w:val="22"/>
              </w:rPr>
            </w:pPr>
            <w:r>
              <w:rPr>
                <w:rFonts w:hint="eastAsia" w:ascii="SimSun" w:hAnsi="SimSun" w:eastAsia="SimSun" w:cs="SimSun"/>
                <w:b/>
                <w:bCs/>
                <w:color w:val="000000"/>
                <w:kern w:val="0"/>
                <w:sz w:val="22"/>
                <w:szCs w:val="22"/>
              </w:rPr>
              <w:t>政府性基金预算</w:t>
            </w:r>
          </w:p>
        </w:tc>
        <w:tc>
          <w:tcPr>
            <w:tcW w:w="615" w:type="pct"/>
            <w:tcBorders>
              <w:top w:val="single" w:color="000000" w:sz="4" w:space="0"/>
              <w:left w:val="single" w:color="000000" w:sz="4" w:space="0"/>
              <w:bottom w:val="single" w:color="000000" w:sz="4" w:space="0"/>
              <w:right w:val="single" w:color="000000" w:sz="4" w:space="0"/>
            </w:tcBorders>
            <w:shd w:val="clear" w:color="EFF2F7" w:fill="EFF2F7"/>
            <w:vAlign w:val="center"/>
          </w:tcPr>
          <w:p>
            <w:pPr>
              <w:widowControl/>
              <w:ind w:firstLine="442"/>
              <w:jc w:val="center"/>
              <w:textAlignment w:val="center"/>
              <w:rPr>
                <w:rFonts w:ascii="SimSun" w:hAnsi="SimSun" w:eastAsia="SimSun" w:cs="SimSun"/>
                <w:b/>
                <w:bCs/>
                <w:color w:val="000000"/>
                <w:sz w:val="22"/>
                <w:szCs w:val="22"/>
              </w:rPr>
            </w:pPr>
            <w:r>
              <w:rPr>
                <w:rFonts w:hint="eastAsia" w:ascii="SimSun" w:hAnsi="SimSun" w:eastAsia="SimSun" w:cs="SimSun"/>
                <w:b/>
                <w:bCs/>
                <w:color w:val="000000"/>
                <w:kern w:val="0"/>
                <w:sz w:val="22"/>
                <w:szCs w:val="22"/>
              </w:rPr>
              <w:t>国有资本经营预算</w:t>
            </w:r>
          </w:p>
        </w:tc>
      </w:tr>
      <w:tr>
        <w:tblPrEx>
          <w:tblCellMar>
            <w:top w:w="0" w:type="dxa"/>
            <w:left w:w="108" w:type="dxa"/>
            <w:bottom w:w="0" w:type="dxa"/>
            <w:right w:w="108" w:type="dxa"/>
          </w:tblCellMar>
        </w:tblPrEx>
        <w:trPr>
          <w:trHeight w:val="398" w:hRule="atLeast"/>
        </w:trPr>
        <w:tc>
          <w:tcPr>
            <w:tcW w:w="1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firstLine="440"/>
              <w:textAlignment w:val="center"/>
              <w:rPr>
                <w:rFonts w:ascii="SimSun" w:hAnsi="SimSun" w:eastAsia="SimSun" w:cs="SimSun"/>
                <w:color w:val="000000"/>
                <w:sz w:val="22"/>
                <w:szCs w:val="22"/>
              </w:rPr>
            </w:pPr>
            <w:r>
              <w:rPr>
                <w:rFonts w:hint="eastAsia" w:ascii="SimSun" w:hAnsi="SimSun" w:eastAsia="SimSun" w:cs="SimSun"/>
                <w:color w:val="000000"/>
                <w:kern w:val="0"/>
                <w:sz w:val="22"/>
                <w:szCs w:val="22"/>
              </w:rPr>
              <w:t>一、本年收入</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firstLine="0" w:firstLineChars="0"/>
              <w:jc w:val="both"/>
              <w:textAlignment w:val="center"/>
              <w:rPr>
                <w:rFonts w:ascii="SimSun" w:hAnsi="SimSun" w:eastAsia="SimSun" w:cs="SimSun"/>
                <w:color w:val="000000"/>
                <w:sz w:val="22"/>
                <w:szCs w:val="22"/>
              </w:rPr>
            </w:pPr>
            <w:r>
              <w:rPr>
                <w:rFonts w:hint="eastAsia" w:ascii="SimSun" w:hAnsi="SimSun" w:eastAsia="SimSun" w:cs="SimSun"/>
                <w:color w:val="000000"/>
                <w:kern w:val="0"/>
                <w:sz w:val="22"/>
                <w:szCs w:val="22"/>
              </w:rPr>
              <w:t>793.73</w:t>
            </w:r>
          </w:p>
        </w:tc>
        <w:tc>
          <w:tcPr>
            <w:tcW w:w="11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firstLine="440"/>
              <w:textAlignment w:val="center"/>
              <w:rPr>
                <w:rFonts w:ascii="SimSun" w:hAnsi="SimSun" w:eastAsia="SimSun" w:cs="SimSun"/>
                <w:color w:val="000000"/>
                <w:sz w:val="22"/>
                <w:szCs w:val="22"/>
              </w:rPr>
            </w:pPr>
            <w:r>
              <w:rPr>
                <w:rFonts w:hint="eastAsia" w:ascii="SimSun" w:hAnsi="SimSun" w:eastAsia="SimSun" w:cs="SimSun"/>
                <w:color w:val="000000"/>
                <w:kern w:val="0"/>
                <w:sz w:val="22"/>
                <w:szCs w:val="22"/>
              </w:rPr>
              <w:t>一、本年支出</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firstLine="0" w:firstLineChars="0"/>
              <w:jc w:val="both"/>
              <w:textAlignment w:val="center"/>
              <w:rPr>
                <w:rFonts w:ascii="SimSun" w:hAnsi="SimSun" w:eastAsia="SimSun" w:cs="SimSun"/>
                <w:color w:val="000000"/>
                <w:sz w:val="22"/>
                <w:szCs w:val="22"/>
              </w:rPr>
            </w:pPr>
            <w:r>
              <w:rPr>
                <w:rFonts w:hint="eastAsia" w:ascii="SimSun" w:hAnsi="SimSun" w:eastAsia="SimSun" w:cs="SimSun"/>
                <w:color w:val="000000"/>
                <w:kern w:val="0"/>
                <w:sz w:val="22"/>
                <w:szCs w:val="22"/>
              </w:rPr>
              <w:t>893.73</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firstLine="0" w:firstLineChars="0"/>
              <w:jc w:val="both"/>
              <w:textAlignment w:val="center"/>
              <w:rPr>
                <w:rFonts w:ascii="SimSun" w:hAnsi="SimSun" w:eastAsia="SimSun" w:cs="SimSun"/>
                <w:color w:val="000000"/>
                <w:sz w:val="22"/>
                <w:szCs w:val="22"/>
              </w:rPr>
            </w:pPr>
            <w:r>
              <w:rPr>
                <w:rFonts w:hint="eastAsia" w:ascii="SimSun" w:hAnsi="SimSun" w:eastAsia="SimSun" w:cs="SimSun"/>
                <w:color w:val="000000"/>
                <w:kern w:val="0"/>
                <w:sz w:val="22"/>
                <w:szCs w:val="22"/>
              </w:rPr>
              <w:t>893.73</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40"/>
              <w:jc w:val="right"/>
              <w:rPr>
                <w:rFonts w:ascii="SimSun" w:hAnsi="SimSun" w:eastAsia="SimSun" w:cs="SimSun"/>
                <w:color w:val="000000"/>
                <w:sz w:val="22"/>
                <w:szCs w:val="22"/>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40"/>
              <w:jc w:val="right"/>
              <w:rPr>
                <w:rFonts w:ascii="SimSun" w:hAnsi="SimSun" w:eastAsia="SimSun" w:cs="SimSun"/>
                <w:color w:val="000000"/>
                <w:sz w:val="22"/>
                <w:szCs w:val="22"/>
              </w:rPr>
            </w:pPr>
          </w:p>
        </w:tc>
      </w:tr>
      <w:tr>
        <w:tblPrEx>
          <w:tblCellMar>
            <w:top w:w="0" w:type="dxa"/>
            <w:left w:w="108" w:type="dxa"/>
            <w:bottom w:w="0" w:type="dxa"/>
            <w:right w:w="108" w:type="dxa"/>
          </w:tblCellMar>
        </w:tblPrEx>
        <w:trPr>
          <w:trHeight w:val="398" w:hRule="atLeast"/>
        </w:trPr>
        <w:tc>
          <w:tcPr>
            <w:tcW w:w="125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40"/>
              <w:textAlignment w:val="center"/>
              <w:rPr>
                <w:rFonts w:ascii="SimSun" w:hAnsi="SimSun" w:eastAsia="SimSun" w:cs="SimSun"/>
                <w:color w:val="000000"/>
                <w:sz w:val="22"/>
                <w:szCs w:val="22"/>
              </w:rPr>
            </w:pPr>
            <w:r>
              <w:rPr>
                <w:rFonts w:ascii="Dialog . plain" w:hAnsi="Dialog . plain" w:eastAsia="Dialog . plain" w:cs="Dialog . plain"/>
                <w:color w:val="000000"/>
                <w:kern w:val="0"/>
                <w:sz w:val="22"/>
                <w:szCs w:val="22"/>
              </w:rPr>
              <w:t xml:space="preserve"> 一般公共预算拨款收入</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firstLine="0" w:firstLineChars="0"/>
              <w:jc w:val="both"/>
              <w:textAlignment w:val="center"/>
              <w:rPr>
                <w:rFonts w:ascii="SimSun" w:hAnsi="SimSun" w:eastAsia="SimSun" w:cs="SimSun"/>
                <w:color w:val="000000"/>
                <w:sz w:val="22"/>
                <w:szCs w:val="22"/>
              </w:rPr>
            </w:pPr>
            <w:r>
              <w:rPr>
                <w:rFonts w:hint="eastAsia" w:ascii="SimSun" w:hAnsi="SimSun" w:eastAsia="SimSun" w:cs="SimSun"/>
                <w:color w:val="000000"/>
                <w:kern w:val="0"/>
                <w:sz w:val="22"/>
                <w:szCs w:val="22"/>
              </w:rPr>
              <w:t>793.73</w:t>
            </w:r>
          </w:p>
        </w:tc>
        <w:tc>
          <w:tcPr>
            <w:tcW w:w="11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textAlignment w:val="center"/>
              <w:rPr>
                <w:rFonts w:ascii="SimSun" w:hAnsi="SimSun" w:eastAsia="SimSun" w:cs="SimSun"/>
                <w:color w:val="000000"/>
                <w:sz w:val="22"/>
                <w:szCs w:val="22"/>
              </w:rPr>
            </w:pPr>
            <w:r>
              <w:rPr>
                <w:rFonts w:ascii="Dialog . plain" w:hAnsi="Dialog . plain" w:eastAsia="Dialog . plain" w:cs="Dialog . plain"/>
                <w:color w:val="000000"/>
                <w:kern w:val="0"/>
                <w:sz w:val="22"/>
                <w:szCs w:val="22"/>
              </w:rPr>
              <w:t>一般公共服务支出</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40"/>
              <w:jc w:val="center"/>
              <w:rPr>
                <w:rFonts w:ascii="SimSun" w:hAnsi="SimSun" w:eastAsia="SimSun" w:cs="SimSun"/>
                <w:color w:val="000000"/>
                <w:sz w:val="22"/>
                <w:szCs w:val="22"/>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40"/>
              <w:jc w:val="center"/>
              <w:rPr>
                <w:rFonts w:ascii="SimSun" w:hAnsi="SimSun" w:eastAsia="SimSun" w:cs="SimSun"/>
                <w:color w:val="000000"/>
                <w:sz w:val="22"/>
                <w:szCs w:val="22"/>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40"/>
              <w:jc w:val="right"/>
              <w:rPr>
                <w:rFonts w:ascii="SimSun" w:hAnsi="SimSun" w:eastAsia="SimSun" w:cs="SimSun"/>
                <w:color w:val="000000"/>
                <w:sz w:val="22"/>
                <w:szCs w:val="22"/>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40"/>
              <w:jc w:val="right"/>
              <w:rPr>
                <w:rFonts w:ascii="SimSun" w:hAnsi="SimSun" w:eastAsia="SimSun" w:cs="SimSun"/>
                <w:color w:val="000000"/>
                <w:sz w:val="22"/>
                <w:szCs w:val="22"/>
              </w:rPr>
            </w:pPr>
          </w:p>
        </w:tc>
      </w:tr>
      <w:tr>
        <w:tblPrEx>
          <w:tblCellMar>
            <w:top w:w="0" w:type="dxa"/>
            <w:left w:w="108" w:type="dxa"/>
            <w:bottom w:w="0" w:type="dxa"/>
            <w:right w:w="108" w:type="dxa"/>
          </w:tblCellMar>
        </w:tblPrEx>
        <w:trPr>
          <w:trHeight w:val="398" w:hRule="atLeast"/>
        </w:trPr>
        <w:tc>
          <w:tcPr>
            <w:tcW w:w="125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40"/>
              <w:textAlignment w:val="center"/>
              <w:rPr>
                <w:rFonts w:ascii="SimSun" w:hAnsi="SimSun" w:eastAsia="SimSun" w:cs="SimSun"/>
                <w:color w:val="000000"/>
                <w:sz w:val="22"/>
                <w:szCs w:val="22"/>
              </w:rPr>
            </w:pPr>
            <w:r>
              <w:rPr>
                <w:rFonts w:ascii="Dialog . plain" w:hAnsi="Dialog . plain" w:eastAsia="Dialog . plain" w:cs="Dialog . plain"/>
                <w:color w:val="000000"/>
                <w:kern w:val="0"/>
                <w:sz w:val="22"/>
                <w:szCs w:val="22"/>
              </w:rPr>
              <w:t>政府性基金预算拨款收入</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40"/>
              <w:jc w:val="center"/>
              <w:rPr>
                <w:rFonts w:ascii="SimSun" w:hAnsi="SimSun" w:eastAsia="SimSun" w:cs="SimSun"/>
                <w:color w:val="000000"/>
                <w:sz w:val="22"/>
                <w:szCs w:val="22"/>
              </w:rPr>
            </w:pPr>
          </w:p>
        </w:tc>
        <w:tc>
          <w:tcPr>
            <w:tcW w:w="11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40"/>
              <w:textAlignment w:val="center"/>
              <w:rPr>
                <w:rFonts w:ascii="SimSun" w:hAnsi="SimSun" w:eastAsia="SimSun" w:cs="SimSun"/>
                <w:color w:val="000000"/>
                <w:sz w:val="22"/>
                <w:szCs w:val="22"/>
              </w:rPr>
            </w:pPr>
            <w:r>
              <w:rPr>
                <w:rFonts w:ascii="Dialog . plain" w:hAnsi="Dialog . plain" w:eastAsia="Dialog . plain" w:cs="Dialog . plain"/>
                <w:color w:val="000000"/>
                <w:kern w:val="0"/>
                <w:sz w:val="22"/>
                <w:szCs w:val="22"/>
              </w:rPr>
              <w:t xml:space="preserve"> 外交支出</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40"/>
              <w:jc w:val="center"/>
              <w:rPr>
                <w:rFonts w:ascii="SimSun" w:hAnsi="SimSun" w:eastAsia="SimSun" w:cs="SimSun"/>
                <w:color w:val="000000"/>
                <w:sz w:val="22"/>
                <w:szCs w:val="22"/>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40"/>
              <w:jc w:val="center"/>
              <w:rPr>
                <w:rFonts w:ascii="SimSun" w:hAnsi="SimSun" w:eastAsia="SimSun" w:cs="SimSun"/>
                <w:color w:val="000000"/>
                <w:sz w:val="22"/>
                <w:szCs w:val="22"/>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40"/>
              <w:jc w:val="right"/>
              <w:rPr>
                <w:rFonts w:ascii="SimSun" w:hAnsi="SimSun" w:eastAsia="SimSun" w:cs="SimSun"/>
                <w:color w:val="000000"/>
                <w:sz w:val="22"/>
                <w:szCs w:val="22"/>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40"/>
              <w:jc w:val="right"/>
              <w:rPr>
                <w:rFonts w:ascii="SimSun" w:hAnsi="SimSun" w:eastAsia="SimSun" w:cs="SimSun"/>
                <w:color w:val="000000"/>
                <w:sz w:val="22"/>
                <w:szCs w:val="22"/>
              </w:rPr>
            </w:pPr>
          </w:p>
        </w:tc>
      </w:tr>
      <w:tr>
        <w:tblPrEx>
          <w:tblCellMar>
            <w:top w:w="0" w:type="dxa"/>
            <w:left w:w="108" w:type="dxa"/>
            <w:bottom w:w="0" w:type="dxa"/>
            <w:right w:w="108" w:type="dxa"/>
          </w:tblCellMar>
        </w:tblPrEx>
        <w:trPr>
          <w:trHeight w:val="398" w:hRule="atLeast"/>
        </w:trPr>
        <w:tc>
          <w:tcPr>
            <w:tcW w:w="125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textAlignment w:val="center"/>
              <w:rPr>
                <w:rFonts w:ascii="SimSun" w:hAnsi="SimSun" w:eastAsia="SimSun" w:cs="SimSun"/>
                <w:color w:val="000000"/>
                <w:sz w:val="22"/>
                <w:szCs w:val="22"/>
              </w:rPr>
            </w:pPr>
            <w:r>
              <w:rPr>
                <w:rFonts w:ascii="Dialog . plain" w:hAnsi="Dialog . plain" w:eastAsia="Dialog . plain" w:cs="Dialog . plain"/>
                <w:color w:val="000000"/>
                <w:kern w:val="0"/>
                <w:sz w:val="22"/>
                <w:szCs w:val="22"/>
              </w:rPr>
              <w:t>国有资本经营预算拨款收入</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40"/>
              <w:jc w:val="center"/>
              <w:rPr>
                <w:rFonts w:ascii="SimSun" w:hAnsi="SimSun" w:eastAsia="SimSun" w:cs="SimSun"/>
                <w:color w:val="000000"/>
                <w:sz w:val="22"/>
                <w:szCs w:val="22"/>
              </w:rPr>
            </w:pPr>
          </w:p>
        </w:tc>
        <w:tc>
          <w:tcPr>
            <w:tcW w:w="11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40"/>
              <w:textAlignment w:val="center"/>
              <w:rPr>
                <w:rFonts w:ascii="SimSun" w:hAnsi="SimSun" w:eastAsia="SimSun" w:cs="SimSun"/>
                <w:color w:val="000000"/>
                <w:sz w:val="22"/>
                <w:szCs w:val="22"/>
              </w:rPr>
            </w:pPr>
            <w:r>
              <w:rPr>
                <w:rFonts w:ascii="Dialog . plain" w:hAnsi="Dialog . plain" w:eastAsia="Dialog . plain" w:cs="Dialog . plain"/>
                <w:color w:val="000000"/>
                <w:kern w:val="0"/>
                <w:sz w:val="22"/>
                <w:szCs w:val="22"/>
              </w:rPr>
              <w:t xml:space="preserve"> 国防支出</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40"/>
              <w:jc w:val="center"/>
              <w:rPr>
                <w:rFonts w:ascii="SimSun" w:hAnsi="SimSun" w:eastAsia="SimSun" w:cs="SimSun"/>
                <w:color w:val="000000"/>
                <w:sz w:val="22"/>
                <w:szCs w:val="22"/>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40"/>
              <w:jc w:val="center"/>
              <w:rPr>
                <w:rFonts w:ascii="SimSun" w:hAnsi="SimSun" w:eastAsia="SimSun" w:cs="SimSun"/>
                <w:color w:val="000000"/>
                <w:sz w:val="22"/>
                <w:szCs w:val="22"/>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40"/>
              <w:jc w:val="right"/>
              <w:rPr>
                <w:rFonts w:ascii="SimSun" w:hAnsi="SimSun" w:eastAsia="SimSun" w:cs="SimSun"/>
                <w:color w:val="000000"/>
                <w:sz w:val="22"/>
                <w:szCs w:val="22"/>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40"/>
              <w:jc w:val="right"/>
              <w:rPr>
                <w:rFonts w:ascii="SimSun" w:hAnsi="SimSun" w:eastAsia="SimSun" w:cs="SimSun"/>
                <w:color w:val="000000"/>
                <w:sz w:val="22"/>
                <w:szCs w:val="22"/>
              </w:rPr>
            </w:pPr>
          </w:p>
        </w:tc>
      </w:tr>
      <w:tr>
        <w:tblPrEx>
          <w:tblCellMar>
            <w:top w:w="0" w:type="dxa"/>
            <w:left w:w="108" w:type="dxa"/>
            <w:bottom w:w="0" w:type="dxa"/>
            <w:right w:w="108" w:type="dxa"/>
          </w:tblCellMar>
        </w:tblPrEx>
        <w:trPr>
          <w:trHeight w:val="398" w:hRule="atLeast"/>
        </w:trPr>
        <w:tc>
          <w:tcPr>
            <w:tcW w:w="1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firstLine="440"/>
              <w:textAlignment w:val="center"/>
              <w:rPr>
                <w:rFonts w:ascii="SimSun" w:hAnsi="SimSun" w:eastAsia="SimSun" w:cs="SimSun"/>
                <w:color w:val="000000"/>
                <w:sz w:val="22"/>
                <w:szCs w:val="22"/>
              </w:rPr>
            </w:pPr>
            <w:r>
              <w:rPr>
                <w:rFonts w:hint="eastAsia" w:ascii="SimSun" w:hAnsi="SimSun" w:eastAsia="SimSun" w:cs="SimSun"/>
                <w:color w:val="000000"/>
                <w:kern w:val="0"/>
                <w:sz w:val="22"/>
                <w:szCs w:val="22"/>
              </w:rPr>
              <w:t>一、上年结转</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40"/>
              <w:jc w:val="center"/>
              <w:rPr>
                <w:rFonts w:ascii="SimSun" w:hAnsi="SimSun" w:eastAsia="SimSun" w:cs="SimSun"/>
                <w:color w:val="000000"/>
                <w:sz w:val="22"/>
                <w:szCs w:val="22"/>
              </w:rPr>
            </w:pPr>
          </w:p>
        </w:tc>
        <w:tc>
          <w:tcPr>
            <w:tcW w:w="11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40"/>
              <w:textAlignment w:val="center"/>
              <w:rPr>
                <w:rFonts w:ascii="SimSun" w:hAnsi="SimSun" w:eastAsia="SimSun" w:cs="SimSun"/>
                <w:color w:val="000000"/>
                <w:sz w:val="22"/>
                <w:szCs w:val="22"/>
              </w:rPr>
            </w:pPr>
            <w:r>
              <w:rPr>
                <w:rFonts w:ascii="Dialog . plain" w:hAnsi="Dialog . plain" w:eastAsia="Dialog . plain" w:cs="Dialog . plain"/>
                <w:color w:val="000000"/>
                <w:kern w:val="0"/>
                <w:sz w:val="22"/>
                <w:szCs w:val="22"/>
              </w:rPr>
              <w:t xml:space="preserve"> 公共安全支出</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40"/>
              <w:jc w:val="center"/>
              <w:rPr>
                <w:rFonts w:ascii="SimSun" w:hAnsi="SimSun" w:eastAsia="SimSun" w:cs="SimSun"/>
                <w:color w:val="000000"/>
                <w:sz w:val="22"/>
                <w:szCs w:val="22"/>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40"/>
              <w:jc w:val="center"/>
              <w:rPr>
                <w:rFonts w:ascii="SimSun" w:hAnsi="SimSun" w:eastAsia="SimSun" w:cs="SimSun"/>
                <w:color w:val="000000"/>
                <w:sz w:val="22"/>
                <w:szCs w:val="22"/>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40"/>
              <w:jc w:val="right"/>
              <w:rPr>
                <w:rFonts w:ascii="SimSun" w:hAnsi="SimSun" w:eastAsia="SimSun" w:cs="SimSun"/>
                <w:color w:val="000000"/>
                <w:sz w:val="22"/>
                <w:szCs w:val="22"/>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40"/>
              <w:jc w:val="right"/>
              <w:rPr>
                <w:rFonts w:ascii="SimSun" w:hAnsi="SimSun" w:eastAsia="SimSun" w:cs="SimSun"/>
                <w:color w:val="000000"/>
                <w:sz w:val="22"/>
                <w:szCs w:val="22"/>
              </w:rPr>
            </w:pPr>
          </w:p>
        </w:tc>
      </w:tr>
      <w:tr>
        <w:tblPrEx>
          <w:tblCellMar>
            <w:top w:w="0" w:type="dxa"/>
            <w:left w:w="108" w:type="dxa"/>
            <w:bottom w:w="0" w:type="dxa"/>
            <w:right w:w="108" w:type="dxa"/>
          </w:tblCellMar>
        </w:tblPrEx>
        <w:trPr>
          <w:trHeight w:val="398" w:hRule="atLeast"/>
        </w:trPr>
        <w:tc>
          <w:tcPr>
            <w:tcW w:w="125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40"/>
              <w:textAlignment w:val="center"/>
              <w:rPr>
                <w:rFonts w:ascii="SimSun" w:hAnsi="SimSun" w:eastAsia="SimSun" w:cs="SimSun"/>
                <w:color w:val="000000"/>
                <w:sz w:val="22"/>
                <w:szCs w:val="22"/>
              </w:rPr>
            </w:pPr>
            <w:r>
              <w:rPr>
                <w:rFonts w:ascii="Dialog . plain" w:hAnsi="Dialog . plain" w:eastAsia="Dialog . plain" w:cs="Dialog . plain"/>
                <w:color w:val="000000"/>
                <w:kern w:val="0"/>
                <w:sz w:val="22"/>
                <w:szCs w:val="22"/>
              </w:rPr>
              <w:t xml:space="preserve"> 一般公共预算拨款收入</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40"/>
              <w:jc w:val="center"/>
              <w:rPr>
                <w:rFonts w:ascii="SimSun" w:hAnsi="SimSun" w:eastAsia="SimSun" w:cs="SimSun"/>
                <w:color w:val="000000"/>
                <w:sz w:val="22"/>
                <w:szCs w:val="22"/>
              </w:rPr>
            </w:pPr>
          </w:p>
        </w:tc>
        <w:tc>
          <w:tcPr>
            <w:tcW w:w="11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40"/>
              <w:textAlignment w:val="center"/>
              <w:rPr>
                <w:rFonts w:ascii="SimSun" w:hAnsi="SimSun" w:eastAsia="SimSun" w:cs="SimSun"/>
                <w:color w:val="000000"/>
                <w:sz w:val="22"/>
                <w:szCs w:val="22"/>
              </w:rPr>
            </w:pPr>
            <w:r>
              <w:rPr>
                <w:rFonts w:ascii="Dialog . plain" w:hAnsi="Dialog . plain" w:eastAsia="Dialog . plain" w:cs="Dialog . plain"/>
                <w:color w:val="000000"/>
                <w:kern w:val="0"/>
                <w:sz w:val="22"/>
                <w:szCs w:val="22"/>
              </w:rPr>
              <w:t xml:space="preserve"> 教育支出</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40"/>
              <w:jc w:val="center"/>
              <w:rPr>
                <w:rFonts w:ascii="SimSun" w:hAnsi="SimSun" w:eastAsia="SimSun" w:cs="SimSun"/>
                <w:color w:val="000000"/>
                <w:sz w:val="22"/>
                <w:szCs w:val="22"/>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40"/>
              <w:jc w:val="center"/>
              <w:rPr>
                <w:rFonts w:ascii="SimSun" w:hAnsi="SimSun" w:eastAsia="SimSun" w:cs="SimSun"/>
                <w:color w:val="000000"/>
                <w:sz w:val="22"/>
                <w:szCs w:val="22"/>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40"/>
              <w:jc w:val="right"/>
              <w:rPr>
                <w:rFonts w:ascii="SimSun" w:hAnsi="SimSun" w:eastAsia="SimSun" w:cs="SimSun"/>
                <w:color w:val="000000"/>
                <w:sz w:val="22"/>
                <w:szCs w:val="22"/>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40"/>
              <w:jc w:val="right"/>
              <w:rPr>
                <w:rFonts w:ascii="SimSun" w:hAnsi="SimSun" w:eastAsia="SimSun" w:cs="SimSun"/>
                <w:color w:val="000000"/>
                <w:sz w:val="22"/>
                <w:szCs w:val="22"/>
              </w:rPr>
            </w:pPr>
          </w:p>
        </w:tc>
      </w:tr>
      <w:tr>
        <w:tblPrEx>
          <w:tblCellMar>
            <w:top w:w="0" w:type="dxa"/>
            <w:left w:w="108" w:type="dxa"/>
            <w:bottom w:w="0" w:type="dxa"/>
            <w:right w:w="108" w:type="dxa"/>
          </w:tblCellMar>
        </w:tblPrEx>
        <w:trPr>
          <w:trHeight w:val="398" w:hRule="atLeast"/>
        </w:trPr>
        <w:tc>
          <w:tcPr>
            <w:tcW w:w="125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40"/>
              <w:textAlignment w:val="center"/>
              <w:rPr>
                <w:rFonts w:ascii="SimSun" w:hAnsi="SimSun" w:eastAsia="SimSun" w:cs="SimSun"/>
                <w:color w:val="000000"/>
                <w:sz w:val="22"/>
                <w:szCs w:val="22"/>
              </w:rPr>
            </w:pPr>
            <w:r>
              <w:rPr>
                <w:rFonts w:ascii="Dialog . plain" w:hAnsi="Dialog . plain" w:eastAsia="Dialog . plain" w:cs="Dialog . plain"/>
                <w:color w:val="000000"/>
                <w:kern w:val="0"/>
                <w:sz w:val="22"/>
                <w:szCs w:val="22"/>
              </w:rPr>
              <w:t>政府性基金预算拨款收入</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40"/>
              <w:jc w:val="center"/>
              <w:rPr>
                <w:rFonts w:ascii="SimSun" w:hAnsi="SimSun" w:eastAsia="SimSun" w:cs="SimSun"/>
                <w:color w:val="000000"/>
                <w:sz w:val="22"/>
                <w:szCs w:val="22"/>
              </w:rPr>
            </w:pPr>
          </w:p>
        </w:tc>
        <w:tc>
          <w:tcPr>
            <w:tcW w:w="11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40"/>
              <w:textAlignment w:val="center"/>
              <w:rPr>
                <w:rFonts w:ascii="SimSun" w:hAnsi="SimSun" w:eastAsia="SimSun" w:cs="SimSun"/>
                <w:color w:val="000000"/>
                <w:sz w:val="22"/>
                <w:szCs w:val="22"/>
              </w:rPr>
            </w:pPr>
            <w:r>
              <w:rPr>
                <w:rFonts w:ascii="Dialog . plain" w:hAnsi="Dialog . plain" w:eastAsia="Dialog . plain" w:cs="Dialog . plain"/>
                <w:color w:val="000000"/>
                <w:kern w:val="0"/>
                <w:sz w:val="22"/>
                <w:szCs w:val="22"/>
              </w:rPr>
              <w:t xml:space="preserve"> 科学技术支出</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40"/>
              <w:jc w:val="center"/>
              <w:rPr>
                <w:rFonts w:ascii="SimSun" w:hAnsi="SimSun" w:eastAsia="SimSun" w:cs="SimSun"/>
                <w:color w:val="000000"/>
                <w:sz w:val="22"/>
                <w:szCs w:val="22"/>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40"/>
              <w:jc w:val="center"/>
              <w:rPr>
                <w:rFonts w:ascii="SimSun" w:hAnsi="SimSun" w:eastAsia="SimSun" w:cs="SimSun"/>
                <w:color w:val="000000"/>
                <w:sz w:val="22"/>
                <w:szCs w:val="22"/>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40"/>
              <w:jc w:val="right"/>
              <w:rPr>
                <w:rFonts w:ascii="SimSun" w:hAnsi="SimSun" w:eastAsia="SimSun" w:cs="SimSun"/>
                <w:color w:val="000000"/>
                <w:sz w:val="22"/>
                <w:szCs w:val="22"/>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40"/>
              <w:jc w:val="right"/>
              <w:rPr>
                <w:rFonts w:ascii="SimSun" w:hAnsi="SimSun" w:eastAsia="SimSun" w:cs="SimSun"/>
                <w:color w:val="000000"/>
                <w:sz w:val="22"/>
                <w:szCs w:val="22"/>
              </w:rPr>
            </w:pPr>
          </w:p>
        </w:tc>
      </w:tr>
      <w:tr>
        <w:tblPrEx>
          <w:tblCellMar>
            <w:top w:w="0" w:type="dxa"/>
            <w:left w:w="108" w:type="dxa"/>
            <w:bottom w:w="0" w:type="dxa"/>
            <w:right w:w="108" w:type="dxa"/>
          </w:tblCellMar>
        </w:tblPrEx>
        <w:trPr>
          <w:trHeight w:val="398" w:hRule="atLeast"/>
        </w:trPr>
        <w:tc>
          <w:tcPr>
            <w:tcW w:w="125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textAlignment w:val="center"/>
              <w:rPr>
                <w:rFonts w:ascii="SimSun" w:hAnsi="SimSun" w:eastAsia="SimSun" w:cs="SimSun"/>
                <w:color w:val="000000"/>
                <w:sz w:val="22"/>
                <w:szCs w:val="22"/>
              </w:rPr>
            </w:pPr>
            <w:r>
              <w:rPr>
                <w:rFonts w:ascii="Dialog . plain" w:hAnsi="Dialog . plain" w:eastAsia="Dialog . plain" w:cs="Dialog . plain"/>
                <w:color w:val="000000"/>
                <w:kern w:val="0"/>
                <w:sz w:val="22"/>
                <w:szCs w:val="22"/>
              </w:rPr>
              <w:t>国有资本经营预算拨款收入</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40"/>
              <w:jc w:val="center"/>
              <w:rPr>
                <w:rFonts w:ascii="SimSun" w:hAnsi="SimSun" w:eastAsia="SimSun" w:cs="SimSun"/>
                <w:color w:val="000000"/>
                <w:sz w:val="22"/>
                <w:szCs w:val="22"/>
              </w:rPr>
            </w:pPr>
          </w:p>
        </w:tc>
        <w:tc>
          <w:tcPr>
            <w:tcW w:w="11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40"/>
              <w:textAlignment w:val="center"/>
              <w:rPr>
                <w:rFonts w:ascii="SimSun" w:hAnsi="SimSun" w:eastAsia="SimSun" w:cs="SimSun"/>
                <w:color w:val="000000"/>
                <w:sz w:val="22"/>
                <w:szCs w:val="22"/>
              </w:rPr>
            </w:pPr>
            <w:r>
              <w:rPr>
                <w:rFonts w:ascii="Dialog . plain" w:hAnsi="Dialog . plain" w:eastAsia="Dialog . plain" w:cs="Dialog . plain"/>
                <w:color w:val="000000"/>
                <w:kern w:val="0"/>
                <w:sz w:val="22"/>
                <w:szCs w:val="22"/>
              </w:rPr>
              <w:t xml:space="preserve"> 文化旅游体育与传媒支出</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40"/>
              <w:jc w:val="center"/>
              <w:rPr>
                <w:rFonts w:ascii="SimSun" w:hAnsi="SimSun" w:eastAsia="SimSun" w:cs="SimSun"/>
                <w:color w:val="000000"/>
                <w:sz w:val="22"/>
                <w:szCs w:val="22"/>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40"/>
              <w:jc w:val="center"/>
              <w:rPr>
                <w:rFonts w:ascii="SimSun" w:hAnsi="SimSun" w:eastAsia="SimSun" w:cs="SimSun"/>
                <w:color w:val="000000"/>
                <w:sz w:val="22"/>
                <w:szCs w:val="22"/>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40"/>
              <w:jc w:val="right"/>
              <w:rPr>
                <w:rFonts w:ascii="SimSun" w:hAnsi="SimSun" w:eastAsia="SimSun" w:cs="SimSun"/>
                <w:color w:val="000000"/>
                <w:sz w:val="22"/>
                <w:szCs w:val="22"/>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40"/>
              <w:jc w:val="right"/>
              <w:rPr>
                <w:rFonts w:ascii="SimSun" w:hAnsi="SimSun" w:eastAsia="SimSun" w:cs="SimSun"/>
                <w:color w:val="000000"/>
                <w:sz w:val="22"/>
                <w:szCs w:val="22"/>
              </w:rPr>
            </w:pPr>
          </w:p>
        </w:tc>
      </w:tr>
      <w:tr>
        <w:tblPrEx>
          <w:tblCellMar>
            <w:top w:w="0" w:type="dxa"/>
            <w:left w:w="108" w:type="dxa"/>
            <w:bottom w:w="0" w:type="dxa"/>
            <w:right w:w="108" w:type="dxa"/>
          </w:tblCellMar>
        </w:tblPrEx>
        <w:trPr>
          <w:trHeight w:val="398" w:hRule="atLeast"/>
        </w:trPr>
        <w:tc>
          <w:tcPr>
            <w:tcW w:w="125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40"/>
              <w:textAlignment w:val="center"/>
              <w:rPr>
                <w:rFonts w:ascii="SimSun" w:hAnsi="SimSun" w:eastAsia="SimSun" w:cs="SimSun"/>
                <w:color w:val="000000"/>
                <w:sz w:val="22"/>
                <w:szCs w:val="22"/>
              </w:rPr>
            </w:pPr>
            <w:r>
              <w:rPr>
                <w:rFonts w:ascii="Dialog . plain" w:hAnsi="Dialog . plain" w:eastAsia="Dialog . plain" w:cs="Dialog . plain"/>
                <w:color w:val="000000"/>
                <w:kern w:val="0"/>
                <w:sz w:val="22"/>
                <w:szCs w:val="22"/>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40"/>
              <w:jc w:val="center"/>
              <w:rPr>
                <w:rFonts w:ascii="SimSun" w:hAnsi="SimSun" w:eastAsia="SimSun" w:cs="SimSun"/>
                <w:color w:val="000000"/>
                <w:sz w:val="22"/>
                <w:szCs w:val="22"/>
              </w:rPr>
            </w:pPr>
          </w:p>
        </w:tc>
        <w:tc>
          <w:tcPr>
            <w:tcW w:w="11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textAlignment w:val="center"/>
              <w:rPr>
                <w:rFonts w:ascii="SimSun" w:hAnsi="SimSun" w:eastAsia="SimSun" w:cs="SimSun"/>
                <w:color w:val="000000"/>
                <w:sz w:val="22"/>
                <w:szCs w:val="22"/>
              </w:rPr>
            </w:pPr>
            <w:r>
              <w:rPr>
                <w:rFonts w:ascii="Dialog . plain" w:hAnsi="Dialog . plain" w:eastAsia="Dialog . plain" w:cs="Dialog . plain"/>
                <w:color w:val="000000"/>
                <w:kern w:val="0"/>
                <w:sz w:val="22"/>
                <w:szCs w:val="22"/>
              </w:rPr>
              <w:t xml:space="preserve"> 社会保障和就业支出</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firstLine="0" w:firstLineChars="0"/>
              <w:jc w:val="both"/>
              <w:textAlignment w:val="center"/>
              <w:rPr>
                <w:rFonts w:ascii="SimSun" w:hAnsi="SimSun" w:eastAsia="SimSun" w:cs="SimSun"/>
                <w:color w:val="000000"/>
                <w:sz w:val="22"/>
                <w:szCs w:val="22"/>
              </w:rPr>
            </w:pPr>
            <w:r>
              <w:rPr>
                <w:rFonts w:hint="eastAsia" w:ascii="SimSun" w:hAnsi="SimSun" w:eastAsia="SimSun" w:cs="SimSun"/>
                <w:color w:val="000000"/>
                <w:kern w:val="0"/>
                <w:sz w:val="22"/>
                <w:szCs w:val="22"/>
              </w:rPr>
              <w:t>107.57</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firstLine="0" w:firstLineChars="0"/>
              <w:jc w:val="both"/>
              <w:textAlignment w:val="center"/>
              <w:rPr>
                <w:rFonts w:ascii="SimSun" w:hAnsi="SimSun" w:eastAsia="SimSun" w:cs="SimSun"/>
                <w:color w:val="000000"/>
                <w:sz w:val="22"/>
                <w:szCs w:val="22"/>
              </w:rPr>
            </w:pPr>
            <w:r>
              <w:rPr>
                <w:rFonts w:hint="eastAsia" w:ascii="SimSun" w:hAnsi="SimSun" w:eastAsia="SimSun" w:cs="SimSun"/>
                <w:color w:val="000000"/>
                <w:kern w:val="0"/>
                <w:sz w:val="22"/>
                <w:szCs w:val="22"/>
              </w:rPr>
              <w:t>107.57</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40"/>
              <w:jc w:val="right"/>
              <w:rPr>
                <w:rFonts w:ascii="SimSun" w:hAnsi="SimSun" w:eastAsia="SimSun" w:cs="SimSun"/>
                <w:color w:val="000000"/>
                <w:sz w:val="22"/>
                <w:szCs w:val="22"/>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40"/>
              <w:jc w:val="right"/>
              <w:rPr>
                <w:rFonts w:ascii="SimSun" w:hAnsi="SimSun" w:eastAsia="SimSun" w:cs="SimSun"/>
                <w:color w:val="000000"/>
                <w:sz w:val="22"/>
                <w:szCs w:val="22"/>
              </w:rPr>
            </w:pPr>
          </w:p>
        </w:tc>
      </w:tr>
      <w:tr>
        <w:tblPrEx>
          <w:tblCellMar>
            <w:top w:w="0" w:type="dxa"/>
            <w:left w:w="108" w:type="dxa"/>
            <w:bottom w:w="0" w:type="dxa"/>
            <w:right w:w="108" w:type="dxa"/>
          </w:tblCellMar>
        </w:tblPrEx>
        <w:trPr>
          <w:trHeight w:val="398" w:hRule="atLeast"/>
        </w:trPr>
        <w:tc>
          <w:tcPr>
            <w:tcW w:w="125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40"/>
              <w:textAlignment w:val="center"/>
              <w:rPr>
                <w:rFonts w:ascii="SimSun" w:hAnsi="SimSun" w:eastAsia="SimSun" w:cs="SimSun"/>
                <w:color w:val="000000"/>
                <w:sz w:val="22"/>
                <w:szCs w:val="22"/>
              </w:rPr>
            </w:pPr>
            <w:r>
              <w:rPr>
                <w:rFonts w:ascii="Dialog . plain" w:hAnsi="Dialog . plain" w:eastAsia="Dialog . plain" w:cs="Dialog . plain"/>
                <w:color w:val="000000"/>
                <w:kern w:val="0"/>
                <w:sz w:val="22"/>
                <w:szCs w:val="22"/>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40"/>
              <w:jc w:val="center"/>
              <w:rPr>
                <w:rFonts w:ascii="SimSun" w:hAnsi="SimSun" w:eastAsia="SimSun" w:cs="SimSun"/>
                <w:color w:val="000000"/>
                <w:sz w:val="22"/>
                <w:szCs w:val="22"/>
              </w:rPr>
            </w:pPr>
          </w:p>
        </w:tc>
        <w:tc>
          <w:tcPr>
            <w:tcW w:w="11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40"/>
              <w:textAlignment w:val="center"/>
              <w:rPr>
                <w:rFonts w:ascii="SimSun" w:hAnsi="SimSun" w:eastAsia="SimSun" w:cs="SimSun"/>
                <w:color w:val="000000"/>
                <w:sz w:val="22"/>
                <w:szCs w:val="22"/>
              </w:rPr>
            </w:pPr>
            <w:r>
              <w:rPr>
                <w:rFonts w:ascii="Dialog . plain" w:hAnsi="Dialog . plain" w:eastAsia="Dialog . plain" w:cs="Dialog . plain"/>
                <w:color w:val="000000"/>
                <w:kern w:val="0"/>
                <w:sz w:val="22"/>
                <w:szCs w:val="22"/>
              </w:rPr>
              <w:t xml:space="preserve"> 社会保险基金支出</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40"/>
              <w:jc w:val="center"/>
              <w:rPr>
                <w:rFonts w:ascii="SimSun" w:hAnsi="SimSun" w:eastAsia="SimSun" w:cs="SimSun"/>
                <w:color w:val="000000"/>
                <w:sz w:val="22"/>
                <w:szCs w:val="22"/>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40"/>
              <w:jc w:val="center"/>
              <w:rPr>
                <w:rFonts w:ascii="SimSun" w:hAnsi="SimSun" w:eastAsia="SimSun" w:cs="SimSun"/>
                <w:color w:val="000000"/>
                <w:sz w:val="22"/>
                <w:szCs w:val="22"/>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40"/>
              <w:jc w:val="right"/>
              <w:rPr>
                <w:rFonts w:ascii="SimSun" w:hAnsi="SimSun" w:eastAsia="SimSun" w:cs="SimSun"/>
                <w:color w:val="000000"/>
                <w:sz w:val="22"/>
                <w:szCs w:val="22"/>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40"/>
              <w:jc w:val="right"/>
              <w:rPr>
                <w:rFonts w:ascii="SimSun" w:hAnsi="SimSun" w:eastAsia="SimSun" w:cs="SimSun"/>
                <w:color w:val="000000"/>
                <w:sz w:val="22"/>
                <w:szCs w:val="22"/>
              </w:rPr>
            </w:pPr>
          </w:p>
        </w:tc>
      </w:tr>
      <w:tr>
        <w:tblPrEx>
          <w:tblCellMar>
            <w:top w:w="0" w:type="dxa"/>
            <w:left w:w="108" w:type="dxa"/>
            <w:bottom w:w="0" w:type="dxa"/>
            <w:right w:w="108" w:type="dxa"/>
          </w:tblCellMar>
        </w:tblPrEx>
        <w:trPr>
          <w:trHeight w:val="398" w:hRule="atLeast"/>
        </w:trPr>
        <w:tc>
          <w:tcPr>
            <w:tcW w:w="125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40"/>
              <w:textAlignment w:val="center"/>
              <w:rPr>
                <w:rFonts w:ascii="SimSun" w:hAnsi="SimSun" w:eastAsia="SimSun" w:cs="SimSun"/>
                <w:color w:val="000000"/>
                <w:sz w:val="22"/>
                <w:szCs w:val="22"/>
              </w:rPr>
            </w:pPr>
            <w:r>
              <w:rPr>
                <w:rFonts w:ascii="Dialog . plain" w:hAnsi="Dialog . plain" w:eastAsia="Dialog . plain" w:cs="Dialog . plain"/>
                <w:color w:val="000000"/>
                <w:kern w:val="0"/>
                <w:sz w:val="22"/>
                <w:szCs w:val="22"/>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40"/>
              <w:jc w:val="center"/>
              <w:rPr>
                <w:rFonts w:ascii="SimSun" w:hAnsi="SimSun" w:eastAsia="SimSun" w:cs="SimSun"/>
                <w:color w:val="000000"/>
                <w:sz w:val="22"/>
                <w:szCs w:val="22"/>
              </w:rPr>
            </w:pPr>
          </w:p>
        </w:tc>
        <w:tc>
          <w:tcPr>
            <w:tcW w:w="11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40"/>
              <w:textAlignment w:val="center"/>
              <w:rPr>
                <w:rFonts w:ascii="SimSun" w:hAnsi="SimSun" w:eastAsia="SimSun" w:cs="SimSun"/>
                <w:color w:val="000000"/>
                <w:sz w:val="22"/>
                <w:szCs w:val="22"/>
              </w:rPr>
            </w:pPr>
            <w:r>
              <w:rPr>
                <w:rFonts w:ascii="Dialog . plain" w:hAnsi="Dialog . plain" w:eastAsia="Dialog . plain" w:cs="Dialog . plain"/>
                <w:color w:val="000000"/>
                <w:kern w:val="0"/>
                <w:sz w:val="22"/>
                <w:szCs w:val="22"/>
              </w:rPr>
              <w:t xml:space="preserve"> 卫生健康支出</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firstLine="0" w:firstLineChars="0"/>
              <w:jc w:val="both"/>
              <w:textAlignment w:val="center"/>
              <w:rPr>
                <w:rFonts w:ascii="SimSun" w:hAnsi="SimSun" w:eastAsia="SimSun" w:cs="SimSun"/>
                <w:color w:val="000000"/>
                <w:sz w:val="22"/>
                <w:szCs w:val="22"/>
              </w:rPr>
            </w:pPr>
            <w:r>
              <w:rPr>
                <w:rFonts w:hint="eastAsia" w:ascii="SimSun" w:hAnsi="SimSun" w:eastAsia="SimSun" w:cs="SimSun"/>
                <w:color w:val="000000"/>
                <w:kern w:val="0"/>
                <w:sz w:val="22"/>
                <w:szCs w:val="22"/>
              </w:rPr>
              <w:t>717.78</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firstLine="0" w:firstLineChars="0"/>
              <w:jc w:val="both"/>
              <w:textAlignment w:val="center"/>
              <w:rPr>
                <w:rFonts w:ascii="SimSun" w:hAnsi="SimSun" w:eastAsia="SimSun" w:cs="SimSun"/>
                <w:color w:val="000000"/>
                <w:sz w:val="22"/>
                <w:szCs w:val="22"/>
              </w:rPr>
            </w:pPr>
            <w:r>
              <w:rPr>
                <w:rFonts w:hint="eastAsia" w:ascii="SimSun" w:hAnsi="SimSun" w:eastAsia="SimSun" w:cs="SimSun"/>
                <w:color w:val="000000"/>
                <w:kern w:val="0"/>
                <w:sz w:val="22"/>
                <w:szCs w:val="22"/>
              </w:rPr>
              <w:t>717.78</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40"/>
              <w:jc w:val="right"/>
              <w:rPr>
                <w:rFonts w:ascii="SimSun" w:hAnsi="SimSun" w:eastAsia="SimSun" w:cs="SimSun"/>
                <w:color w:val="000000"/>
                <w:sz w:val="22"/>
                <w:szCs w:val="22"/>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40"/>
              <w:jc w:val="right"/>
              <w:rPr>
                <w:rFonts w:ascii="SimSun" w:hAnsi="SimSun" w:eastAsia="SimSun" w:cs="SimSun"/>
                <w:color w:val="000000"/>
                <w:sz w:val="22"/>
                <w:szCs w:val="22"/>
              </w:rPr>
            </w:pPr>
          </w:p>
        </w:tc>
      </w:tr>
      <w:tr>
        <w:tblPrEx>
          <w:tblCellMar>
            <w:top w:w="0" w:type="dxa"/>
            <w:left w:w="108" w:type="dxa"/>
            <w:bottom w:w="0" w:type="dxa"/>
            <w:right w:w="108" w:type="dxa"/>
          </w:tblCellMar>
        </w:tblPrEx>
        <w:trPr>
          <w:trHeight w:val="398" w:hRule="atLeast"/>
        </w:trPr>
        <w:tc>
          <w:tcPr>
            <w:tcW w:w="125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40"/>
              <w:textAlignment w:val="center"/>
              <w:rPr>
                <w:rFonts w:ascii="SimSun" w:hAnsi="SimSun" w:eastAsia="SimSun" w:cs="SimSun"/>
                <w:color w:val="000000"/>
                <w:sz w:val="22"/>
                <w:szCs w:val="22"/>
              </w:rPr>
            </w:pPr>
            <w:r>
              <w:rPr>
                <w:rFonts w:ascii="Dialog . plain" w:hAnsi="Dialog . plain" w:eastAsia="Dialog . plain" w:cs="Dialog . plain"/>
                <w:color w:val="000000"/>
                <w:kern w:val="0"/>
                <w:sz w:val="22"/>
                <w:szCs w:val="22"/>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40"/>
              <w:jc w:val="center"/>
              <w:rPr>
                <w:rFonts w:ascii="SimSun" w:hAnsi="SimSun" w:eastAsia="SimSun" w:cs="SimSun"/>
                <w:color w:val="000000"/>
                <w:sz w:val="22"/>
                <w:szCs w:val="22"/>
              </w:rPr>
            </w:pPr>
          </w:p>
        </w:tc>
        <w:tc>
          <w:tcPr>
            <w:tcW w:w="11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40"/>
              <w:textAlignment w:val="center"/>
              <w:rPr>
                <w:rFonts w:ascii="SimSun" w:hAnsi="SimSun" w:eastAsia="SimSun" w:cs="SimSun"/>
                <w:color w:val="000000"/>
                <w:sz w:val="22"/>
                <w:szCs w:val="22"/>
              </w:rPr>
            </w:pPr>
            <w:r>
              <w:rPr>
                <w:rFonts w:ascii="Dialog . plain" w:hAnsi="Dialog . plain" w:eastAsia="Dialog . plain" w:cs="Dialog . plain"/>
                <w:color w:val="000000"/>
                <w:kern w:val="0"/>
                <w:sz w:val="22"/>
                <w:szCs w:val="22"/>
              </w:rPr>
              <w:t xml:space="preserve"> 节能环保支出</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40"/>
              <w:jc w:val="center"/>
              <w:rPr>
                <w:rFonts w:ascii="SimSun" w:hAnsi="SimSun" w:eastAsia="SimSun" w:cs="SimSun"/>
                <w:color w:val="000000"/>
                <w:sz w:val="22"/>
                <w:szCs w:val="22"/>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40"/>
              <w:jc w:val="center"/>
              <w:rPr>
                <w:rFonts w:ascii="SimSun" w:hAnsi="SimSun" w:eastAsia="SimSun" w:cs="SimSun"/>
                <w:color w:val="000000"/>
                <w:sz w:val="22"/>
                <w:szCs w:val="22"/>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40"/>
              <w:jc w:val="right"/>
              <w:rPr>
                <w:rFonts w:ascii="SimSun" w:hAnsi="SimSun" w:eastAsia="SimSun" w:cs="SimSun"/>
                <w:color w:val="000000"/>
                <w:sz w:val="22"/>
                <w:szCs w:val="22"/>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40"/>
              <w:jc w:val="right"/>
              <w:rPr>
                <w:rFonts w:ascii="SimSun" w:hAnsi="SimSun" w:eastAsia="SimSun" w:cs="SimSun"/>
                <w:color w:val="000000"/>
                <w:sz w:val="22"/>
                <w:szCs w:val="22"/>
              </w:rPr>
            </w:pPr>
          </w:p>
        </w:tc>
      </w:tr>
      <w:tr>
        <w:tblPrEx>
          <w:tblCellMar>
            <w:top w:w="0" w:type="dxa"/>
            <w:left w:w="108" w:type="dxa"/>
            <w:bottom w:w="0" w:type="dxa"/>
            <w:right w:w="108" w:type="dxa"/>
          </w:tblCellMar>
        </w:tblPrEx>
        <w:trPr>
          <w:trHeight w:val="398" w:hRule="atLeast"/>
        </w:trPr>
        <w:tc>
          <w:tcPr>
            <w:tcW w:w="125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40"/>
              <w:textAlignment w:val="center"/>
              <w:rPr>
                <w:rFonts w:ascii="SimSun" w:hAnsi="SimSun" w:eastAsia="SimSun" w:cs="SimSun"/>
                <w:color w:val="000000"/>
                <w:sz w:val="22"/>
                <w:szCs w:val="22"/>
              </w:rPr>
            </w:pPr>
            <w:r>
              <w:rPr>
                <w:rFonts w:ascii="Dialog . plain" w:hAnsi="Dialog . plain" w:eastAsia="Dialog . plain" w:cs="Dialog . plain"/>
                <w:color w:val="000000"/>
                <w:kern w:val="0"/>
                <w:sz w:val="22"/>
                <w:szCs w:val="22"/>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40"/>
              <w:jc w:val="center"/>
              <w:rPr>
                <w:rFonts w:ascii="SimSun" w:hAnsi="SimSun" w:eastAsia="SimSun" w:cs="SimSun"/>
                <w:color w:val="000000"/>
                <w:sz w:val="22"/>
                <w:szCs w:val="22"/>
              </w:rPr>
            </w:pPr>
          </w:p>
        </w:tc>
        <w:tc>
          <w:tcPr>
            <w:tcW w:w="11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40"/>
              <w:textAlignment w:val="center"/>
              <w:rPr>
                <w:rFonts w:ascii="SimSun" w:hAnsi="SimSun" w:eastAsia="SimSun" w:cs="SimSun"/>
                <w:color w:val="000000"/>
                <w:sz w:val="22"/>
                <w:szCs w:val="22"/>
              </w:rPr>
            </w:pPr>
            <w:r>
              <w:rPr>
                <w:rFonts w:ascii="Dialog . plain" w:hAnsi="Dialog . plain" w:eastAsia="Dialog . plain" w:cs="Dialog . plain"/>
                <w:color w:val="000000"/>
                <w:kern w:val="0"/>
                <w:sz w:val="22"/>
                <w:szCs w:val="22"/>
              </w:rPr>
              <w:t xml:space="preserve"> 城乡社区支出</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40"/>
              <w:jc w:val="center"/>
              <w:rPr>
                <w:rFonts w:ascii="SimSun" w:hAnsi="SimSun" w:eastAsia="SimSun" w:cs="SimSun"/>
                <w:color w:val="000000"/>
                <w:sz w:val="22"/>
                <w:szCs w:val="22"/>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40"/>
              <w:jc w:val="center"/>
              <w:rPr>
                <w:rFonts w:ascii="SimSun" w:hAnsi="SimSun" w:eastAsia="SimSun" w:cs="SimSun"/>
                <w:color w:val="000000"/>
                <w:sz w:val="22"/>
                <w:szCs w:val="22"/>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40"/>
              <w:jc w:val="right"/>
              <w:rPr>
                <w:rFonts w:ascii="SimSun" w:hAnsi="SimSun" w:eastAsia="SimSun" w:cs="SimSun"/>
                <w:color w:val="000000"/>
                <w:sz w:val="22"/>
                <w:szCs w:val="22"/>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40"/>
              <w:jc w:val="right"/>
              <w:rPr>
                <w:rFonts w:ascii="SimSun" w:hAnsi="SimSun" w:eastAsia="SimSun" w:cs="SimSun"/>
                <w:color w:val="000000"/>
                <w:sz w:val="22"/>
                <w:szCs w:val="22"/>
              </w:rPr>
            </w:pPr>
          </w:p>
        </w:tc>
      </w:tr>
      <w:tr>
        <w:tblPrEx>
          <w:tblCellMar>
            <w:top w:w="0" w:type="dxa"/>
            <w:left w:w="108" w:type="dxa"/>
            <w:bottom w:w="0" w:type="dxa"/>
            <w:right w:w="108" w:type="dxa"/>
          </w:tblCellMar>
        </w:tblPrEx>
        <w:trPr>
          <w:trHeight w:val="398" w:hRule="atLeast"/>
        </w:trPr>
        <w:tc>
          <w:tcPr>
            <w:tcW w:w="125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40"/>
              <w:textAlignment w:val="center"/>
              <w:rPr>
                <w:rFonts w:ascii="SimSun" w:hAnsi="SimSun" w:eastAsia="SimSun" w:cs="SimSun"/>
                <w:color w:val="000000"/>
                <w:sz w:val="22"/>
                <w:szCs w:val="22"/>
              </w:rPr>
            </w:pPr>
            <w:r>
              <w:rPr>
                <w:rFonts w:ascii="Dialog . plain" w:hAnsi="Dialog . plain" w:eastAsia="Dialog . plain" w:cs="Dialog . plain"/>
                <w:color w:val="000000"/>
                <w:kern w:val="0"/>
                <w:sz w:val="22"/>
                <w:szCs w:val="22"/>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40"/>
              <w:jc w:val="center"/>
              <w:rPr>
                <w:rFonts w:ascii="SimSun" w:hAnsi="SimSun" w:eastAsia="SimSun" w:cs="SimSun"/>
                <w:color w:val="000000"/>
                <w:sz w:val="22"/>
                <w:szCs w:val="22"/>
              </w:rPr>
            </w:pPr>
          </w:p>
        </w:tc>
        <w:tc>
          <w:tcPr>
            <w:tcW w:w="11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40"/>
              <w:textAlignment w:val="center"/>
              <w:rPr>
                <w:rFonts w:ascii="SimSun" w:hAnsi="SimSun" w:eastAsia="SimSun" w:cs="SimSun"/>
                <w:color w:val="000000"/>
                <w:sz w:val="22"/>
                <w:szCs w:val="22"/>
              </w:rPr>
            </w:pPr>
            <w:r>
              <w:rPr>
                <w:rFonts w:ascii="Dialog . plain" w:hAnsi="Dialog . plain" w:eastAsia="Dialog . plain" w:cs="Dialog . plain"/>
                <w:color w:val="000000"/>
                <w:kern w:val="0"/>
                <w:sz w:val="22"/>
                <w:szCs w:val="22"/>
              </w:rPr>
              <w:t xml:space="preserve"> 农林水支出</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40"/>
              <w:jc w:val="center"/>
              <w:rPr>
                <w:rFonts w:ascii="SimSun" w:hAnsi="SimSun" w:eastAsia="SimSun" w:cs="SimSun"/>
                <w:color w:val="000000"/>
                <w:sz w:val="22"/>
                <w:szCs w:val="22"/>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40"/>
              <w:jc w:val="center"/>
              <w:rPr>
                <w:rFonts w:ascii="SimSun" w:hAnsi="SimSun" w:eastAsia="SimSun" w:cs="SimSun"/>
                <w:color w:val="000000"/>
                <w:sz w:val="22"/>
                <w:szCs w:val="22"/>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40"/>
              <w:jc w:val="right"/>
              <w:rPr>
                <w:rFonts w:ascii="SimSun" w:hAnsi="SimSun" w:eastAsia="SimSun" w:cs="SimSun"/>
                <w:color w:val="000000"/>
                <w:sz w:val="22"/>
                <w:szCs w:val="22"/>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40"/>
              <w:jc w:val="right"/>
              <w:rPr>
                <w:rFonts w:ascii="SimSun" w:hAnsi="SimSun" w:eastAsia="SimSun" w:cs="SimSun"/>
                <w:color w:val="000000"/>
                <w:sz w:val="22"/>
                <w:szCs w:val="22"/>
              </w:rPr>
            </w:pPr>
          </w:p>
        </w:tc>
      </w:tr>
      <w:tr>
        <w:tblPrEx>
          <w:tblCellMar>
            <w:top w:w="0" w:type="dxa"/>
            <w:left w:w="108" w:type="dxa"/>
            <w:bottom w:w="0" w:type="dxa"/>
            <w:right w:w="108" w:type="dxa"/>
          </w:tblCellMar>
        </w:tblPrEx>
        <w:trPr>
          <w:trHeight w:val="398" w:hRule="atLeast"/>
        </w:trPr>
        <w:tc>
          <w:tcPr>
            <w:tcW w:w="125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40"/>
              <w:textAlignment w:val="center"/>
              <w:rPr>
                <w:rFonts w:ascii="SimSun" w:hAnsi="SimSun" w:eastAsia="SimSun" w:cs="SimSun"/>
                <w:color w:val="000000"/>
                <w:sz w:val="22"/>
                <w:szCs w:val="22"/>
              </w:rPr>
            </w:pPr>
            <w:r>
              <w:rPr>
                <w:rFonts w:ascii="Dialog . plain" w:hAnsi="Dialog . plain" w:eastAsia="Dialog . plain" w:cs="Dialog . plain"/>
                <w:color w:val="000000"/>
                <w:kern w:val="0"/>
                <w:sz w:val="22"/>
                <w:szCs w:val="22"/>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40"/>
              <w:jc w:val="center"/>
              <w:rPr>
                <w:rFonts w:ascii="SimSun" w:hAnsi="SimSun" w:eastAsia="SimSun" w:cs="SimSun"/>
                <w:color w:val="000000"/>
                <w:sz w:val="22"/>
                <w:szCs w:val="22"/>
              </w:rPr>
            </w:pPr>
          </w:p>
        </w:tc>
        <w:tc>
          <w:tcPr>
            <w:tcW w:w="11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40"/>
              <w:textAlignment w:val="center"/>
              <w:rPr>
                <w:rFonts w:ascii="SimSun" w:hAnsi="SimSun" w:eastAsia="SimSun" w:cs="SimSun"/>
                <w:color w:val="000000"/>
                <w:sz w:val="22"/>
                <w:szCs w:val="22"/>
              </w:rPr>
            </w:pPr>
            <w:r>
              <w:rPr>
                <w:rFonts w:ascii="Dialog . plain" w:hAnsi="Dialog . plain" w:eastAsia="Dialog . plain" w:cs="Dialog . plain"/>
                <w:color w:val="000000"/>
                <w:kern w:val="0"/>
                <w:sz w:val="22"/>
                <w:szCs w:val="22"/>
              </w:rPr>
              <w:t xml:space="preserve"> 交通运输支出</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40"/>
              <w:jc w:val="center"/>
              <w:rPr>
                <w:rFonts w:ascii="SimSun" w:hAnsi="SimSun" w:eastAsia="SimSun" w:cs="SimSun"/>
                <w:color w:val="000000"/>
                <w:sz w:val="22"/>
                <w:szCs w:val="22"/>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40"/>
              <w:jc w:val="center"/>
              <w:rPr>
                <w:rFonts w:ascii="SimSun" w:hAnsi="SimSun" w:eastAsia="SimSun" w:cs="SimSun"/>
                <w:color w:val="000000"/>
                <w:sz w:val="22"/>
                <w:szCs w:val="22"/>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40"/>
              <w:jc w:val="right"/>
              <w:rPr>
                <w:rFonts w:ascii="SimSun" w:hAnsi="SimSun" w:eastAsia="SimSun" w:cs="SimSun"/>
                <w:color w:val="000000"/>
                <w:sz w:val="22"/>
                <w:szCs w:val="22"/>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40"/>
              <w:jc w:val="right"/>
              <w:rPr>
                <w:rFonts w:ascii="SimSun" w:hAnsi="SimSun" w:eastAsia="SimSun" w:cs="SimSun"/>
                <w:color w:val="000000"/>
                <w:sz w:val="22"/>
                <w:szCs w:val="22"/>
              </w:rPr>
            </w:pPr>
          </w:p>
        </w:tc>
      </w:tr>
      <w:tr>
        <w:tblPrEx>
          <w:tblCellMar>
            <w:top w:w="0" w:type="dxa"/>
            <w:left w:w="108" w:type="dxa"/>
            <w:bottom w:w="0" w:type="dxa"/>
            <w:right w:w="108" w:type="dxa"/>
          </w:tblCellMar>
        </w:tblPrEx>
        <w:trPr>
          <w:trHeight w:val="398" w:hRule="atLeast"/>
        </w:trPr>
        <w:tc>
          <w:tcPr>
            <w:tcW w:w="125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40"/>
              <w:textAlignment w:val="center"/>
              <w:rPr>
                <w:rFonts w:ascii="SimSun" w:hAnsi="SimSun" w:eastAsia="SimSun" w:cs="SimSun"/>
                <w:color w:val="000000"/>
                <w:sz w:val="22"/>
                <w:szCs w:val="22"/>
              </w:rPr>
            </w:pPr>
            <w:r>
              <w:rPr>
                <w:rFonts w:ascii="Dialog . plain" w:hAnsi="Dialog . plain" w:eastAsia="Dialog . plain" w:cs="Dialog . plain"/>
                <w:color w:val="000000"/>
                <w:kern w:val="0"/>
                <w:sz w:val="22"/>
                <w:szCs w:val="22"/>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40"/>
              <w:jc w:val="center"/>
              <w:rPr>
                <w:rFonts w:ascii="SimSun" w:hAnsi="SimSun" w:eastAsia="SimSun" w:cs="SimSun"/>
                <w:color w:val="000000"/>
                <w:sz w:val="22"/>
                <w:szCs w:val="22"/>
              </w:rPr>
            </w:pPr>
          </w:p>
        </w:tc>
        <w:tc>
          <w:tcPr>
            <w:tcW w:w="11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40"/>
              <w:textAlignment w:val="center"/>
              <w:rPr>
                <w:rFonts w:ascii="SimSun" w:hAnsi="SimSun" w:eastAsia="SimSun" w:cs="SimSun"/>
                <w:color w:val="000000"/>
                <w:sz w:val="22"/>
                <w:szCs w:val="22"/>
              </w:rPr>
            </w:pPr>
            <w:r>
              <w:rPr>
                <w:rFonts w:ascii="Dialog . plain" w:hAnsi="Dialog . plain" w:eastAsia="Dialog . plain" w:cs="Dialog . plain"/>
                <w:color w:val="000000"/>
                <w:kern w:val="0"/>
                <w:sz w:val="22"/>
                <w:szCs w:val="22"/>
              </w:rPr>
              <w:t xml:space="preserve"> 资源勘探工业信息等支出</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40"/>
              <w:jc w:val="center"/>
              <w:rPr>
                <w:rFonts w:ascii="SimSun" w:hAnsi="SimSun" w:eastAsia="SimSun" w:cs="SimSun"/>
                <w:color w:val="000000"/>
                <w:sz w:val="22"/>
                <w:szCs w:val="22"/>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40"/>
              <w:jc w:val="center"/>
              <w:rPr>
                <w:rFonts w:ascii="SimSun" w:hAnsi="SimSun" w:eastAsia="SimSun" w:cs="SimSun"/>
                <w:color w:val="000000"/>
                <w:sz w:val="22"/>
                <w:szCs w:val="22"/>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40"/>
              <w:jc w:val="right"/>
              <w:rPr>
                <w:rFonts w:ascii="SimSun" w:hAnsi="SimSun" w:eastAsia="SimSun" w:cs="SimSun"/>
                <w:color w:val="000000"/>
                <w:sz w:val="22"/>
                <w:szCs w:val="22"/>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40"/>
              <w:jc w:val="right"/>
              <w:rPr>
                <w:rFonts w:ascii="SimSun" w:hAnsi="SimSun" w:eastAsia="SimSun" w:cs="SimSun"/>
                <w:color w:val="000000"/>
                <w:sz w:val="22"/>
                <w:szCs w:val="22"/>
              </w:rPr>
            </w:pPr>
          </w:p>
        </w:tc>
      </w:tr>
      <w:tr>
        <w:tblPrEx>
          <w:tblCellMar>
            <w:top w:w="0" w:type="dxa"/>
            <w:left w:w="108" w:type="dxa"/>
            <w:bottom w:w="0" w:type="dxa"/>
            <w:right w:w="108" w:type="dxa"/>
          </w:tblCellMar>
        </w:tblPrEx>
        <w:trPr>
          <w:trHeight w:val="398" w:hRule="atLeast"/>
        </w:trPr>
        <w:tc>
          <w:tcPr>
            <w:tcW w:w="125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40"/>
              <w:textAlignment w:val="center"/>
              <w:rPr>
                <w:rFonts w:ascii="SimSun" w:hAnsi="SimSun" w:eastAsia="SimSun" w:cs="SimSun"/>
                <w:color w:val="000000"/>
                <w:sz w:val="22"/>
                <w:szCs w:val="22"/>
              </w:rPr>
            </w:pPr>
            <w:r>
              <w:rPr>
                <w:rFonts w:ascii="Dialog . plain" w:hAnsi="Dialog . plain" w:eastAsia="Dialog . plain" w:cs="Dialog . plain"/>
                <w:color w:val="000000"/>
                <w:kern w:val="0"/>
                <w:sz w:val="22"/>
                <w:szCs w:val="22"/>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40"/>
              <w:jc w:val="center"/>
              <w:rPr>
                <w:rFonts w:ascii="SimSun" w:hAnsi="SimSun" w:eastAsia="SimSun" w:cs="SimSun"/>
                <w:color w:val="000000"/>
                <w:sz w:val="22"/>
                <w:szCs w:val="22"/>
              </w:rPr>
            </w:pPr>
          </w:p>
        </w:tc>
        <w:tc>
          <w:tcPr>
            <w:tcW w:w="11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40"/>
              <w:textAlignment w:val="center"/>
              <w:rPr>
                <w:rFonts w:ascii="SimSun" w:hAnsi="SimSun" w:eastAsia="SimSun" w:cs="SimSun"/>
                <w:color w:val="000000"/>
                <w:sz w:val="22"/>
                <w:szCs w:val="22"/>
              </w:rPr>
            </w:pPr>
            <w:r>
              <w:rPr>
                <w:rFonts w:ascii="Dialog . plain" w:hAnsi="Dialog . plain" w:eastAsia="Dialog . plain" w:cs="Dialog . plain"/>
                <w:color w:val="000000"/>
                <w:kern w:val="0"/>
                <w:sz w:val="22"/>
                <w:szCs w:val="22"/>
              </w:rPr>
              <w:t xml:space="preserve"> 商业服务业等支出</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40"/>
              <w:jc w:val="center"/>
              <w:rPr>
                <w:rFonts w:ascii="SimSun" w:hAnsi="SimSun" w:eastAsia="SimSun" w:cs="SimSun"/>
                <w:color w:val="000000"/>
                <w:sz w:val="22"/>
                <w:szCs w:val="22"/>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40"/>
              <w:jc w:val="center"/>
              <w:rPr>
                <w:rFonts w:ascii="SimSun" w:hAnsi="SimSun" w:eastAsia="SimSun" w:cs="SimSun"/>
                <w:color w:val="000000"/>
                <w:sz w:val="22"/>
                <w:szCs w:val="22"/>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40"/>
              <w:jc w:val="right"/>
              <w:rPr>
                <w:rFonts w:ascii="SimSun" w:hAnsi="SimSun" w:eastAsia="SimSun" w:cs="SimSun"/>
                <w:color w:val="000000"/>
                <w:sz w:val="22"/>
                <w:szCs w:val="22"/>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40"/>
              <w:jc w:val="right"/>
              <w:rPr>
                <w:rFonts w:ascii="SimSun" w:hAnsi="SimSun" w:eastAsia="SimSun" w:cs="SimSun"/>
                <w:color w:val="000000"/>
                <w:sz w:val="22"/>
                <w:szCs w:val="22"/>
              </w:rPr>
            </w:pPr>
          </w:p>
        </w:tc>
      </w:tr>
      <w:tr>
        <w:tblPrEx>
          <w:tblCellMar>
            <w:top w:w="0" w:type="dxa"/>
            <w:left w:w="108" w:type="dxa"/>
            <w:bottom w:w="0" w:type="dxa"/>
            <w:right w:w="108" w:type="dxa"/>
          </w:tblCellMar>
        </w:tblPrEx>
        <w:trPr>
          <w:trHeight w:val="398" w:hRule="atLeast"/>
        </w:trPr>
        <w:tc>
          <w:tcPr>
            <w:tcW w:w="125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40"/>
              <w:textAlignment w:val="center"/>
              <w:rPr>
                <w:rFonts w:ascii="SimSun" w:hAnsi="SimSun" w:eastAsia="SimSun" w:cs="SimSun"/>
                <w:color w:val="000000"/>
                <w:sz w:val="22"/>
                <w:szCs w:val="22"/>
              </w:rPr>
            </w:pPr>
            <w:r>
              <w:rPr>
                <w:rFonts w:ascii="Dialog . plain" w:hAnsi="Dialog . plain" w:eastAsia="Dialog . plain" w:cs="Dialog . plain"/>
                <w:color w:val="000000"/>
                <w:kern w:val="0"/>
                <w:sz w:val="22"/>
                <w:szCs w:val="22"/>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40"/>
              <w:jc w:val="center"/>
              <w:rPr>
                <w:rFonts w:ascii="SimSun" w:hAnsi="SimSun" w:eastAsia="SimSun" w:cs="SimSun"/>
                <w:color w:val="000000"/>
                <w:sz w:val="22"/>
                <w:szCs w:val="22"/>
              </w:rPr>
            </w:pPr>
          </w:p>
        </w:tc>
        <w:tc>
          <w:tcPr>
            <w:tcW w:w="11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40"/>
              <w:textAlignment w:val="center"/>
              <w:rPr>
                <w:rFonts w:ascii="SimSun" w:hAnsi="SimSun" w:eastAsia="SimSun" w:cs="SimSun"/>
                <w:color w:val="000000"/>
                <w:sz w:val="22"/>
                <w:szCs w:val="22"/>
              </w:rPr>
            </w:pPr>
            <w:r>
              <w:rPr>
                <w:rFonts w:ascii="Dialog . plain" w:hAnsi="Dialog . plain" w:eastAsia="Dialog . plain" w:cs="Dialog . plain"/>
                <w:color w:val="000000"/>
                <w:kern w:val="0"/>
                <w:sz w:val="22"/>
                <w:szCs w:val="22"/>
              </w:rPr>
              <w:t xml:space="preserve"> 金融支出</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40"/>
              <w:jc w:val="center"/>
              <w:rPr>
                <w:rFonts w:ascii="SimSun" w:hAnsi="SimSun" w:eastAsia="SimSun" w:cs="SimSun"/>
                <w:color w:val="000000"/>
                <w:sz w:val="22"/>
                <w:szCs w:val="22"/>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40"/>
              <w:jc w:val="center"/>
              <w:rPr>
                <w:rFonts w:ascii="SimSun" w:hAnsi="SimSun" w:eastAsia="SimSun" w:cs="SimSun"/>
                <w:color w:val="000000"/>
                <w:sz w:val="22"/>
                <w:szCs w:val="22"/>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40"/>
              <w:jc w:val="right"/>
              <w:rPr>
                <w:rFonts w:ascii="SimSun" w:hAnsi="SimSun" w:eastAsia="SimSun" w:cs="SimSun"/>
                <w:color w:val="000000"/>
                <w:sz w:val="22"/>
                <w:szCs w:val="22"/>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40"/>
              <w:jc w:val="right"/>
              <w:rPr>
                <w:rFonts w:ascii="SimSun" w:hAnsi="SimSun" w:eastAsia="SimSun" w:cs="SimSun"/>
                <w:color w:val="000000"/>
                <w:sz w:val="22"/>
                <w:szCs w:val="22"/>
              </w:rPr>
            </w:pPr>
          </w:p>
        </w:tc>
      </w:tr>
      <w:tr>
        <w:tblPrEx>
          <w:tblCellMar>
            <w:top w:w="0" w:type="dxa"/>
            <w:left w:w="108" w:type="dxa"/>
            <w:bottom w:w="0" w:type="dxa"/>
            <w:right w:w="108" w:type="dxa"/>
          </w:tblCellMar>
        </w:tblPrEx>
        <w:trPr>
          <w:trHeight w:val="398" w:hRule="atLeast"/>
        </w:trPr>
        <w:tc>
          <w:tcPr>
            <w:tcW w:w="125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40"/>
              <w:textAlignment w:val="center"/>
              <w:rPr>
                <w:rFonts w:ascii="SimSun" w:hAnsi="SimSun" w:eastAsia="SimSun" w:cs="SimSun"/>
                <w:color w:val="000000"/>
                <w:sz w:val="22"/>
                <w:szCs w:val="22"/>
              </w:rPr>
            </w:pPr>
            <w:r>
              <w:rPr>
                <w:rFonts w:ascii="Dialog . plain" w:hAnsi="Dialog . plain" w:eastAsia="Dialog . plain" w:cs="Dialog . plain"/>
                <w:color w:val="000000"/>
                <w:kern w:val="0"/>
                <w:sz w:val="22"/>
                <w:szCs w:val="22"/>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40"/>
              <w:jc w:val="center"/>
              <w:rPr>
                <w:rFonts w:ascii="SimSun" w:hAnsi="SimSun" w:eastAsia="SimSun" w:cs="SimSun"/>
                <w:color w:val="000000"/>
                <w:sz w:val="22"/>
                <w:szCs w:val="22"/>
              </w:rPr>
            </w:pPr>
          </w:p>
        </w:tc>
        <w:tc>
          <w:tcPr>
            <w:tcW w:w="11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40"/>
              <w:textAlignment w:val="center"/>
              <w:rPr>
                <w:rFonts w:ascii="SimSun" w:hAnsi="SimSun" w:eastAsia="SimSun" w:cs="SimSun"/>
                <w:color w:val="000000"/>
                <w:sz w:val="22"/>
                <w:szCs w:val="22"/>
              </w:rPr>
            </w:pPr>
            <w:r>
              <w:rPr>
                <w:rFonts w:ascii="Dialog . plain" w:hAnsi="Dialog . plain" w:eastAsia="Dialog . plain" w:cs="Dialog . plain"/>
                <w:color w:val="000000"/>
                <w:kern w:val="0"/>
                <w:sz w:val="22"/>
                <w:szCs w:val="22"/>
              </w:rPr>
              <w:t xml:space="preserve"> 援助其他地区支出</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40"/>
              <w:jc w:val="center"/>
              <w:rPr>
                <w:rFonts w:ascii="SimSun" w:hAnsi="SimSun" w:eastAsia="SimSun" w:cs="SimSun"/>
                <w:color w:val="000000"/>
                <w:sz w:val="22"/>
                <w:szCs w:val="22"/>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40"/>
              <w:jc w:val="center"/>
              <w:rPr>
                <w:rFonts w:ascii="SimSun" w:hAnsi="SimSun" w:eastAsia="SimSun" w:cs="SimSun"/>
                <w:color w:val="000000"/>
                <w:sz w:val="22"/>
                <w:szCs w:val="22"/>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40"/>
              <w:jc w:val="right"/>
              <w:rPr>
                <w:rFonts w:ascii="SimSun" w:hAnsi="SimSun" w:eastAsia="SimSun" w:cs="SimSun"/>
                <w:color w:val="000000"/>
                <w:sz w:val="22"/>
                <w:szCs w:val="22"/>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40"/>
              <w:jc w:val="right"/>
              <w:rPr>
                <w:rFonts w:ascii="SimSun" w:hAnsi="SimSun" w:eastAsia="SimSun" w:cs="SimSun"/>
                <w:color w:val="000000"/>
                <w:sz w:val="22"/>
                <w:szCs w:val="22"/>
              </w:rPr>
            </w:pPr>
          </w:p>
        </w:tc>
      </w:tr>
      <w:tr>
        <w:tblPrEx>
          <w:tblCellMar>
            <w:top w:w="0" w:type="dxa"/>
            <w:left w:w="108" w:type="dxa"/>
            <w:bottom w:w="0" w:type="dxa"/>
            <w:right w:w="108" w:type="dxa"/>
          </w:tblCellMar>
        </w:tblPrEx>
        <w:trPr>
          <w:trHeight w:val="398" w:hRule="atLeast"/>
        </w:trPr>
        <w:tc>
          <w:tcPr>
            <w:tcW w:w="125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40"/>
              <w:textAlignment w:val="center"/>
              <w:rPr>
                <w:rFonts w:ascii="SimSun" w:hAnsi="SimSun" w:eastAsia="SimSun" w:cs="SimSun"/>
                <w:color w:val="000000"/>
                <w:sz w:val="22"/>
                <w:szCs w:val="22"/>
              </w:rPr>
            </w:pPr>
            <w:r>
              <w:rPr>
                <w:rFonts w:ascii="Dialog . plain" w:hAnsi="Dialog . plain" w:eastAsia="Dialog . plain" w:cs="Dialog . plain"/>
                <w:color w:val="000000"/>
                <w:kern w:val="0"/>
                <w:sz w:val="22"/>
                <w:szCs w:val="22"/>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40"/>
              <w:jc w:val="center"/>
              <w:rPr>
                <w:rFonts w:ascii="SimSun" w:hAnsi="SimSun" w:eastAsia="SimSun" w:cs="SimSun"/>
                <w:color w:val="000000"/>
                <w:sz w:val="22"/>
                <w:szCs w:val="22"/>
              </w:rPr>
            </w:pPr>
          </w:p>
        </w:tc>
        <w:tc>
          <w:tcPr>
            <w:tcW w:w="11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40"/>
              <w:textAlignment w:val="center"/>
              <w:rPr>
                <w:rFonts w:ascii="SimSun" w:hAnsi="SimSun" w:eastAsia="SimSun" w:cs="SimSun"/>
                <w:color w:val="000000"/>
                <w:sz w:val="22"/>
                <w:szCs w:val="22"/>
              </w:rPr>
            </w:pPr>
            <w:r>
              <w:rPr>
                <w:rFonts w:ascii="Dialog . plain" w:hAnsi="Dialog . plain" w:eastAsia="Dialog . plain" w:cs="Dialog . plain"/>
                <w:color w:val="000000"/>
                <w:kern w:val="0"/>
                <w:sz w:val="22"/>
                <w:szCs w:val="22"/>
              </w:rPr>
              <w:t xml:space="preserve"> 自然资源海洋气象等支出</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40"/>
              <w:jc w:val="center"/>
              <w:rPr>
                <w:rFonts w:ascii="SimSun" w:hAnsi="SimSun" w:eastAsia="SimSun" w:cs="SimSun"/>
                <w:color w:val="000000"/>
                <w:sz w:val="22"/>
                <w:szCs w:val="22"/>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40"/>
              <w:jc w:val="center"/>
              <w:rPr>
                <w:rFonts w:ascii="SimSun" w:hAnsi="SimSun" w:eastAsia="SimSun" w:cs="SimSun"/>
                <w:color w:val="000000"/>
                <w:sz w:val="22"/>
                <w:szCs w:val="22"/>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40"/>
              <w:jc w:val="right"/>
              <w:rPr>
                <w:rFonts w:ascii="SimSun" w:hAnsi="SimSun" w:eastAsia="SimSun" w:cs="SimSun"/>
                <w:color w:val="000000"/>
                <w:sz w:val="22"/>
                <w:szCs w:val="22"/>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40"/>
              <w:jc w:val="right"/>
              <w:rPr>
                <w:rFonts w:ascii="SimSun" w:hAnsi="SimSun" w:eastAsia="SimSun" w:cs="SimSun"/>
                <w:color w:val="000000"/>
                <w:sz w:val="22"/>
                <w:szCs w:val="22"/>
              </w:rPr>
            </w:pPr>
          </w:p>
        </w:tc>
      </w:tr>
      <w:tr>
        <w:tblPrEx>
          <w:tblCellMar>
            <w:top w:w="0" w:type="dxa"/>
            <w:left w:w="108" w:type="dxa"/>
            <w:bottom w:w="0" w:type="dxa"/>
            <w:right w:w="108" w:type="dxa"/>
          </w:tblCellMar>
        </w:tblPrEx>
        <w:trPr>
          <w:trHeight w:val="398" w:hRule="atLeast"/>
        </w:trPr>
        <w:tc>
          <w:tcPr>
            <w:tcW w:w="125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40"/>
              <w:textAlignment w:val="center"/>
              <w:rPr>
                <w:rFonts w:ascii="SimSun" w:hAnsi="SimSun" w:eastAsia="SimSun" w:cs="SimSun"/>
                <w:color w:val="000000"/>
                <w:sz w:val="22"/>
                <w:szCs w:val="22"/>
              </w:rPr>
            </w:pPr>
            <w:r>
              <w:rPr>
                <w:rFonts w:ascii="Dialog . plain" w:hAnsi="Dialog . plain" w:eastAsia="Dialog . plain" w:cs="Dialog . plain"/>
                <w:color w:val="000000"/>
                <w:kern w:val="0"/>
                <w:sz w:val="22"/>
                <w:szCs w:val="22"/>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40"/>
              <w:jc w:val="center"/>
              <w:rPr>
                <w:rFonts w:ascii="SimSun" w:hAnsi="SimSun" w:eastAsia="SimSun" w:cs="SimSun"/>
                <w:color w:val="000000"/>
                <w:sz w:val="22"/>
                <w:szCs w:val="22"/>
              </w:rPr>
            </w:pPr>
          </w:p>
        </w:tc>
        <w:tc>
          <w:tcPr>
            <w:tcW w:w="11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40"/>
              <w:textAlignment w:val="center"/>
              <w:rPr>
                <w:rFonts w:ascii="SimSun" w:hAnsi="SimSun" w:eastAsia="SimSun" w:cs="SimSun"/>
                <w:color w:val="000000"/>
                <w:sz w:val="22"/>
                <w:szCs w:val="22"/>
              </w:rPr>
            </w:pPr>
            <w:r>
              <w:rPr>
                <w:rFonts w:ascii="Dialog . plain" w:hAnsi="Dialog . plain" w:eastAsia="Dialog . plain" w:cs="Dialog . plain"/>
                <w:color w:val="000000"/>
                <w:kern w:val="0"/>
                <w:sz w:val="22"/>
                <w:szCs w:val="22"/>
              </w:rPr>
              <w:t xml:space="preserve"> 住房保障支出</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firstLine="440"/>
              <w:jc w:val="center"/>
              <w:textAlignment w:val="center"/>
              <w:rPr>
                <w:rFonts w:ascii="SimSun" w:hAnsi="SimSun" w:eastAsia="SimSun" w:cs="SimSun"/>
                <w:color w:val="000000"/>
                <w:sz w:val="22"/>
                <w:szCs w:val="22"/>
              </w:rPr>
            </w:pPr>
            <w:r>
              <w:rPr>
                <w:rFonts w:hint="eastAsia" w:ascii="SimSun" w:hAnsi="SimSun" w:eastAsia="SimSun" w:cs="SimSun"/>
                <w:color w:val="000000"/>
                <w:kern w:val="0"/>
                <w:sz w:val="22"/>
                <w:szCs w:val="22"/>
              </w:rPr>
              <w:t>68.39</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firstLine="0" w:firstLineChars="0"/>
              <w:jc w:val="both"/>
              <w:textAlignment w:val="center"/>
              <w:rPr>
                <w:rFonts w:ascii="SimSun" w:hAnsi="SimSun" w:eastAsia="SimSun" w:cs="SimSun"/>
                <w:color w:val="000000"/>
                <w:sz w:val="22"/>
                <w:szCs w:val="22"/>
              </w:rPr>
            </w:pPr>
            <w:r>
              <w:rPr>
                <w:rFonts w:hint="eastAsia" w:ascii="SimSun" w:hAnsi="SimSun" w:eastAsia="SimSun" w:cs="SimSun"/>
                <w:color w:val="000000"/>
                <w:kern w:val="0"/>
                <w:sz w:val="22"/>
                <w:szCs w:val="22"/>
              </w:rPr>
              <w:t>68.39</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40"/>
              <w:jc w:val="right"/>
              <w:rPr>
                <w:rFonts w:ascii="SimSun" w:hAnsi="SimSun" w:eastAsia="SimSun" w:cs="SimSun"/>
                <w:color w:val="000000"/>
                <w:sz w:val="22"/>
                <w:szCs w:val="22"/>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40"/>
              <w:jc w:val="right"/>
              <w:rPr>
                <w:rFonts w:ascii="SimSun" w:hAnsi="SimSun" w:eastAsia="SimSun" w:cs="SimSun"/>
                <w:color w:val="000000"/>
                <w:sz w:val="22"/>
                <w:szCs w:val="22"/>
              </w:rPr>
            </w:pPr>
          </w:p>
        </w:tc>
      </w:tr>
      <w:tr>
        <w:tblPrEx>
          <w:tblCellMar>
            <w:top w:w="0" w:type="dxa"/>
            <w:left w:w="108" w:type="dxa"/>
            <w:bottom w:w="0" w:type="dxa"/>
            <w:right w:w="108" w:type="dxa"/>
          </w:tblCellMar>
        </w:tblPrEx>
        <w:trPr>
          <w:trHeight w:val="398" w:hRule="atLeast"/>
        </w:trPr>
        <w:tc>
          <w:tcPr>
            <w:tcW w:w="125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40"/>
              <w:textAlignment w:val="center"/>
              <w:rPr>
                <w:rFonts w:ascii="SimSun" w:hAnsi="SimSun" w:eastAsia="SimSun" w:cs="SimSun"/>
                <w:color w:val="000000"/>
                <w:sz w:val="22"/>
                <w:szCs w:val="22"/>
              </w:rPr>
            </w:pPr>
            <w:r>
              <w:rPr>
                <w:rFonts w:ascii="Dialog . plain" w:hAnsi="Dialog . plain" w:eastAsia="Dialog . plain" w:cs="Dialog . plain"/>
                <w:color w:val="000000"/>
                <w:kern w:val="0"/>
                <w:sz w:val="22"/>
                <w:szCs w:val="22"/>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40"/>
              <w:jc w:val="center"/>
              <w:rPr>
                <w:rFonts w:ascii="SimSun" w:hAnsi="SimSun" w:eastAsia="SimSun" w:cs="SimSun"/>
                <w:color w:val="000000"/>
                <w:sz w:val="22"/>
                <w:szCs w:val="22"/>
              </w:rPr>
            </w:pPr>
          </w:p>
        </w:tc>
        <w:tc>
          <w:tcPr>
            <w:tcW w:w="11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40"/>
              <w:textAlignment w:val="center"/>
              <w:rPr>
                <w:rFonts w:ascii="SimSun" w:hAnsi="SimSun" w:eastAsia="SimSun" w:cs="SimSun"/>
                <w:color w:val="000000"/>
                <w:sz w:val="22"/>
                <w:szCs w:val="22"/>
              </w:rPr>
            </w:pPr>
            <w:r>
              <w:rPr>
                <w:rFonts w:ascii="Dialog . plain" w:hAnsi="Dialog . plain" w:eastAsia="Dialog . plain" w:cs="Dialog . plain"/>
                <w:color w:val="000000"/>
                <w:kern w:val="0"/>
                <w:sz w:val="22"/>
                <w:szCs w:val="22"/>
              </w:rPr>
              <w:t xml:space="preserve"> 粮油物资储备支出</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40"/>
              <w:jc w:val="center"/>
              <w:rPr>
                <w:rFonts w:ascii="SimSun" w:hAnsi="SimSun" w:eastAsia="SimSun" w:cs="SimSun"/>
                <w:color w:val="000000"/>
                <w:sz w:val="22"/>
                <w:szCs w:val="22"/>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40"/>
              <w:jc w:val="center"/>
              <w:rPr>
                <w:rFonts w:ascii="SimSun" w:hAnsi="SimSun" w:eastAsia="SimSun" w:cs="SimSun"/>
                <w:color w:val="000000"/>
                <w:sz w:val="22"/>
                <w:szCs w:val="22"/>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40"/>
              <w:jc w:val="right"/>
              <w:rPr>
                <w:rFonts w:ascii="SimSun" w:hAnsi="SimSun" w:eastAsia="SimSun" w:cs="SimSun"/>
                <w:color w:val="000000"/>
                <w:sz w:val="22"/>
                <w:szCs w:val="22"/>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40"/>
              <w:jc w:val="right"/>
              <w:rPr>
                <w:rFonts w:ascii="SimSun" w:hAnsi="SimSun" w:eastAsia="SimSun" w:cs="SimSun"/>
                <w:color w:val="000000"/>
                <w:sz w:val="22"/>
                <w:szCs w:val="22"/>
              </w:rPr>
            </w:pPr>
          </w:p>
        </w:tc>
      </w:tr>
      <w:tr>
        <w:tblPrEx>
          <w:tblCellMar>
            <w:top w:w="0" w:type="dxa"/>
            <w:left w:w="108" w:type="dxa"/>
            <w:bottom w:w="0" w:type="dxa"/>
            <w:right w:w="108" w:type="dxa"/>
          </w:tblCellMar>
        </w:tblPrEx>
        <w:trPr>
          <w:trHeight w:val="398" w:hRule="atLeast"/>
        </w:trPr>
        <w:tc>
          <w:tcPr>
            <w:tcW w:w="125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40"/>
              <w:textAlignment w:val="center"/>
              <w:rPr>
                <w:rFonts w:ascii="SimSun" w:hAnsi="SimSun" w:eastAsia="SimSun" w:cs="SimSun"/>
                <w:color w:val="000000"/>
                <w:sz w:val="22"/>
                <w:szCs w:val="22"/>
              </w:rPr>
            </w:pPr>
            <w:r>
              <w:rPr>
                <w:rFonts w:ascii="Dialog . plain" w:hAnsi="Dialog . plain" w:eastAsia="Dialog . plain" w:cs="Dialog . plain"/>
                <w:color w:val="000000"/>
                <w:kern w:val="0"/>
                <w:sz w:val="22"/>
                <w:szCs w:val="22"/>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40"/>
              <w:jc w:val="center"/>
              <w:rPr>
                <w:rFonts w:ascii="SimSun" w:hAnsi="SimSun" w:eastAsia="SimSun" w:cs="SimSun"/>
                <w:color w:val="000000"/>
                <w:sz w:val="22"/>
                <w:szCs w:val="22"/>
              </w:rPr>
            </w:pPr>
          </w:p>
        </w:tc>
        <w:tc>
          <w:tcPr>
            <w:tcW w:w="11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textAlignment w:val="center"/>
              <w:rPr>
                <w:rFonts w:ascii="SimSun" w:hAnsi="SimSun" w:eastAsia="SimSun" w:cs="SimSun"/>
                <w:color w:val="000000"/>
                <w:sz w:val="22"/>
                <w:szCs w:val="22"/>
              </w:rPr>
            </w:pPr>
            <w:r>
              <w:rPr>
                <w:rFonts w:ascii="Dialog . plain" w:hAnsi="Dialog . plain" w:eastAsia="Dialog . plain" w:cs="Dialog . plain"/>
                <w:color w:val="000000"/>
                <w:kern w:val="0"/>
                <w:sz w:val="22"/>
                <w:szCs w:val="22"/>
              </w:rPr>
              <w:t>国有资本经营预算支出</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40"/>
              <w:jc w:val="right"/>
              <w:rPr>
                <w:rFonts w:ascii="SimSun" w:hAnsi="SimSun" w:eastAsia="SimSun" w:cs="SimSun"/>
                <w:color w:val="000000"/>
                <w:sz w:val="22"/>
                <w:szCs w:val="22"/>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40"/>
              <w:jc w:val="right"/>
              <w:rPr>
                <w:rFonts w:ascii="SimSun" w:hAnsi="SimSun" w:eastAsia="SimSun" w:cs="SimSun"/>
                <w:color w:val="000000"/>
                <w:sz w:val="22"/>
                <w:szCs w:val="22"/>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40"/>
              <w:jc w:val="right"/>
              <w:rPr>
                <w:rFonts w:ascii="SimSun" w:hAnsi="SimSun" w:eastAsia="SimSun" w:cs="SimSun"/>
                <w:color w:val="000000"/>
                <w:sz w:val="22"/>
                <w:szCs w:val="22"/>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40"/>
              <w:jc w:val="right"/>
              <w:rPr>
                <w:rFonts w:ascii="SimSun" w:hAnsi="SimSun" w:eastAsia="SimSun" w:cs="SimSun"/>
                <w:color w:val="000000"/>
                <w:sz w:val="22"/>
                <w:szCs w:val="22"/>
              </w:rPr>
            </w:pPr>
          </w:p>
        </w:tc>
      </w:tr>
      <w:tr>
        <w:tblPrEx>
          <w:tblCellMar>
            <w:top w:w="0" w:type="dxa"/>
            <w:left w:w="108" w:type="dxa"/>
            <w:bottom w:w="0" w:type="dxa"/>
            <w:right w:w="108" w:type="dxa"/>
          </w:tblCellMar>
        </w:tblPrEx>
        <w:trPr>
          <w:trHeight w:val="398" w:hRule="atLeast"/>
        </w:trPr>
        <w:tc>
          <w:tcPr>
            <w:tcW w:w="125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40"/>
              <w:textAlignment w:val="center"/>
              <w:rPr>
                <w:rFonts w:ascii="SimSun" w:hAnsi="SimSun" w:eastAsia="SimSun" w:cs="SimSun"/>
                <w:color w:val="000000"/>
                <w:sz w:val="22"/>
                <w:szCs w:val="22"/>
              </w:rPr>
            </w:pPr>
            <w:r>
              <w:rPr>
                <w:rFonts w:ascii="Dialog . plain" w:hAnsi="Dialog . plain" w:eastAsia="Dialog . plain" w:cs="Dialog . plain"/>
                <w:color w:val="000000"/>
                <w:kern w:val="0"/>
                <w:sz w:val="22"/>
                <w:szCs w:val="22"/>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40"/>
              <w:jc w:val="center"/>
              <w:rPr>
                <w:rFonts w:ascii="SimSun" w:hAnsi="SimSun" w:eastAsia="SimSun" w:cs="SimSun"/>
                <w:color w:val="000000"/>
                <w:sz w:val="22"/>
                <w:szCs w:val="22"/>
              </w:rPr>
            </w:pPr>
          </w:p>
        </w:tc>
        <w:tc>
          <w:tcPr>
            <w:tcW w:w="11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textAlignment w:val="center"/>
              <w:rPr>
                <w:rFonts w:ascii="SimSun" w:hAnsi="SimSun" w:eastAsia="SimSun" w:cs="SimSun"/>
                <w:color w:val="000000"/>
                <w:sz w:val="22"/>
                <w:szCs w:val="22"/>
              </w:rPr>
            </w:pPr>
            <w:r>
              <w:rPr>
                <w:rFonts w:ascii="Dialog . plain" w:hAnsi="Dialog . plain" w:eastAsia="Dialog . plain" w:cs="Dialog . plain"/>
                <w:color w:val="000000"/>
                <w:kern w:val="0"/>
                <w:sz w:val="22"/>
                <w:szCs w:val="22"/>
              </w:rPr>
              <w:t>灾害防治及应急管理支出</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40"/>
              <w:jc w:val="right"/>
              <w:rPr>
                <w:rFonts w:ascii="SimSun" w:hAnsi="SimSun" w:eastAsia="SimSun" w:cs="SimSun"/>
                <w:color w:val="000000"/>
                <w:sz w:val="22"/>
                <w:szCs w:val="22"/>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40"/>
              <w:jc w:val="right"/>
              <w:rPr>
                <w:rFonts w:ascii="SimSun" w:hAnsi="SimSun" w:eastAsia="SimSun" w:cs="SimSun"/>
                <w:color w:val="000000"/>
                <w:sz w:val="22"/>
                <w:szCs w:val="22"/>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40"/>
              <w:jc w:val="right"/>
              <w:rPr>
                <w:rFonts w:ascii="SimSun" w:hAnsi="SimSun" w:eastAsia="SimSun" w:cs="SimSun"/>
                <w:color w:val="000000"/>
                <w:sz w:val="22"/>
                <w:szCs w:val="22"/>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40"/>
              <w:jc w:val="right"/>
              <w:rPr>
                <w:rFonts w:ascii="SimSun" w:hAnsi="SimSun" w:eastAsia="SimSun" w:cs="SimSun"/>
                <w:color w:val="000000"/>
                <w:sz w:val="22"/>
                <w:szCs w:val="22"/>
              </w:rPr>
            </w:pPr>
          </w:p>
        </w:tc>
      </w:tr>
      <w:tr>
        <w:tblPrEx>
          <w:tblCellMar>
            <w:top w:w="0" w:type="dxa"/>
            <w:left w:w="108" w:type="dxa"/>
            <w:bottom w:w="0" w:type="dxa"/>
            <w:right w:w="108" w:type="dxa"/>
          </w:tblCellMar>
        </w:tblPrEx>
        <w:trPr>
          <w:trHeight w:val="398" w:hRule="atLeast"/>
        </w:trPr>
        <w:tc>
          <w:tcPr>
            <w:tcW w:w="125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40"/>
              <w:textAlignment w:val="center"/>
              <w:rPr>
                <w:rFonts w:ascii="SimSun" w:hAnsi="SimSun" w:eastAsia="SimSun" w:cs="SimSun"/>
                <w:color w:val="000000"/>
                <w:sz w:val="22"/>
                <w:szCs w:val="22"/>
              </w:rPr>
            </w:pPr>
            <w:r>
              <w:rPr>
                <w:rFonts w:ascii="Dialog . plain" w:hAnsi="Dialog . plain" w:eastAsia="Dialog . plain" w:cs="Dialog . plain"/>
                <w:color w:val="000000"/>
                <w:kern w:val="0"/>
                <w:sz w:val="22"/>
                <w:szCs w:val="22"/>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40"/>
              <w:jc w:val="center"/>
              <w:rPr>
                <w:rFonts w:ascii="SimSun" w:hAnsi="SimSun" w:eastAsia="SimSun" w:cs="SimSun"/>
                <w:color w:val="000000"/>
                <w:sz w:val="22"/>
                <w:szCs w:val="22"/>
              </w:rPr>
            </w:pPr>
          </w:p>
        </w:tc>
        <w:tc>
          <w:tcPr>
            <w:tcW w:w="11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40"/>
              <w:textAlignment w:val="center"/>
              <w:rPr>
                <w:rFonts w:ascii="SimSun" w:hAnsi="SimSun" w:eastAsia="SimSun" w:cs="SimSun"/>
                <w:color w:val="000000"/>
                <w:sz w:val="22"/>
                <w:szCs w:val="22"/>
              </w:rPr>
            </w:pPr>
            <w:r>
              <w:rPr>
                <w:rFonts w:ascii="Dialog . plain" w:hAnsi="Dialog . plain" w:eastAsia="Dialog . plain" w:cs="Dialog . plain"/>
                <w:color w:val="000000"/>
                <w:kern w:val="0"/>
                <w:sz w:val="22"/>
                <w:szCs w:val="22"/>
              </w:rPr>
              <w:t xml:space="preserve"> 其他支出</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40"/>
              <w:jc w:val="right"/>
              <w:rPr>
                <w:rFonts w:ascii="SimSun" w:hAnsi="SimSun" w:eastAsia="SimSun" w:cs="SimSun"/>
                <w:color w:val="000000"/>
                <w:sz w:val="22"/>
                <w:szCs w:val="22"/>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40"/>
              <w:jc w:val="right"/>
              <w:rPr>
                <w:rFonts w:ascii="SimSun" w:hAnsi="SimSun" w:eastAsia="SimSun" w:cs="SimSun"/>
                <w:color w:val="000000"/>
                <w:sz w:val="22"/>
                <w:szCs w:val="22"/>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40"/>
              <w:jc w:val="right"/>
              <w:rPr>
                <w:rFonts w:ascii="SimSun" w:hAnsi="SimSun" w:eastAsia="SimSun" w:cs="SimSun"/>
                <w:color w:val="000000"/>
                <w:sz w:val="22"/>
                <w:szCs w:val="22"/>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40"/>
              <w:jc w:val="right"/>
              <w:rPr>
                <w:rFonts w:ascii="SimSun" w:hAnsi="SimSun" w:eastAsia="SimSun" w:cs="SimSun"/>
                <w:color w:val="000000"/>
                <w:sz w:val="22"/>
                <w:szCs w:val="22"/>
              </w:rPr>
            </w:pPr>
          </w:p>
        </w:tc>
      </w:tr>
      <w:tr>
        <w:tblPrEx>
          <w:tblCellMar>
            <w:top w:w="0" w:type="dxa"/>
            <w:left w:w="108" w:type="dxa"/>
            <w:bottom w:w="0" w:type="dxa"/>
            <w:right w:w="108" w:type="dxa"/>
          </w:tblCellMar>
        </w:tblPrEx>
        <w:trPr>
          <w:trHeight w:val="398" w:hRule="atLeast"/>
        </w:trPr>
        <w:tc>
          <w:tcPr>
            <w:tcW w:w="125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40"/>
              <w:textAlignment w:val="center"/>
              <w:rPr>
                <w:rFonts w:ascii="SimSun" w:hAnsi="SimSun" w:eastAsia="SimSun" w:cs="SimSun"/>
                <w:color w:val="000000"/>
                <w:sz w:val="22"/>
                <w:szCs w:val="22"/>
              </w:rPr>
            </w:pPr>
            <w:r>
              <w:rPr>
                <w:rFonts w:ascii="Dialog . plain" w:hAnsi="Dialog . plain" w:eastAsia="Dialog . plain" w:cs="Dialog . plain"/>
                <w:color w:val="000000"/>
                <w:kern w:val="0"/>
                <w:sz w:val="22"/>
                <w:szCs w:val="22"/>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40"/>
              <w:jc w:val="center"/>
              <w:rPr>
                <w:rFonts w:ascii="SimSun" w:hAnsi="SimSun" w:eastAsia="SimSun" w:cs="SimSun"/>
                <w:color w:val="000000"/>
                <w:sz w:val="22"/>
                <w:szCs w:val="22"/>
              </w:rPr>
            </w:pPr>
          </w:p>
        </w:tc>
        <w:tc>
          <w:tcPr>
            <w:tcW w:w="11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40"/>
              <w:textAlignment w:val="center"/>
              <w:rPr>
                <w:rFonts w:ascii="SimSun" w:hAnsi="SimSun" w:eastAsia="SimSun" w:cs="SimSun"/>
                <w:color w:val="000000"/>
                <w:sz w:val="22"/>
                <w:szCs w:val="22"/>
              </w:rPr>
            </w:pPr>
            <w:r>
              <w:rPr>
                <w:rFonts w:ascii="Dialog . plain" w:hAnsi="Dialog . plain" w:eastAsia="Dialog . plain" w:cs="Dialog . plain"/>
                <w:color w:val="000000"/>
                <w:kern w:val="0"/>
                <w:sz w:val="22"/>
                <w:szCs w:val="22"/>
              </w:rPr>
              <w:t xml:space="preserve"> 债务还本支出</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40"/>
              <w:jc w:val="right"/>
              <w:rPr>
                <w:rFonts w:ascii="SimSun" w:hAnsi="SimSun" w:eastAsia="SimSun" w:cs="SimSun"/>
                <w:color w:val="000000"/>
                <w:sz w:val="22"/>
                <w:szCs w:val="22"/>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40"/>
              <w:jc w:val="right"/>
              <w:rPr>
                <w:rFonts w:ascii="SimSun" w:hAnsi="SimSun" w:eastAsia="SimSun" w:cs="SimSun"/>
                <w:color w:val="000000"/>
                <w:sz w:val="22"/>
                <w:szCs w:val="22"/>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40"/>
              <w:jc w:val="right"/>
              <w:rPr>
                <w:rFonts w:ascii="SimSun" w:hAnsi="SimSun" w:eastAsia="SimSun" w:cs="SimSun"/>
                <w:color w:val="000000"/>
                <w:sz w:val="22"/>
                <w:szCs w:val="22"/>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40"/>
              <w:jc w:val="right"/>
              <w:rPr>
                <w:rFonts w:ascii="SimSun" w:hAnsi="SimSun" w:eastAsia="SimSun" w:cs="SimSun"/>
                <w:color w:val="000000"/>
                <w:sz w:val="22"/>
                <w:szCs w:val="22"/>
              </w:rPr>
            </w:pPr>
          </w:p>
        </w:tc>
      </w:tr>
      <w:tr>
        <w:tblPrEx>
          <w:tblCellMar>
            <w:top w:w="0" w:type="dxa"/>
            <w:left w:w="108" w:type="dxa"/>
            <w:bottom w:w="0" w:type="dxa"/>
            <w:right w:w="108" w:type="dxa"/>
          </w:tblCellMar>
        </w:tblPrEx>
        <w:trPr>
          <w:trHeight w:val="398" w:hRule="atLeast"/>
        </w:trPr>
        <w:tc>
          <w:tcPr>
            <w:tcW w:w="125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40"/>
              <w:textAlignment w:val="center"/>
              <w:rPr>
                <w:rFonts w:ascii="SimSun" w:hAnsi="SimSun" w:eastAsia="SimSun" w:cs="SimSun"/>
                <w:color w:val="000000"/>
                <w:sz w:val="22"/>
                <w:szCs w:val="22"/>
              </w:rPr>
            </w:pPr>
            <w:r>
              <w:rPr>
                <w:rFonts w:ascii="Dialog . plain" w:hAnsi="Dialog . plain" w:eastAsia="Dialog . plain" w:cs="Dialog . plain"/>
                <w:color w:val="000000"/>
                <w:kern w:val="0"/>
                <w:sz w:val="22"/>
                <w:szCs w:val="22"/>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40"/>
              <w:jc w:val="center"/>
              <w:rPr>
                <w:rFonts w:ascii="SimSun" w:hAnsi="SimSun" w:eastAsia="SimSun" w:cs="SimSun"/>
                <w:color w:val="000000"/>
                <w:sz w:val="22"/>
                <w:szCs w:val="22"/>
              </w:rPr>
            </w:pPr>
          </w:p>
        </w:tc>
        <w:tc>
          <w:tcPr>
            <w:tcW w:w="11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40"/>
              <w:textAlignment w:val="center"/>
              <w:rPr>
                <w:rFonts w:ascii="SimSun" w:hAnsi="SimSun" w:eastAsia="SimSun" w:cs="SimSun"/>
                <w:color w:val="000000"/>
                <w:sz w:val="22"/>
                <w:szCs w:val="22"/>
              </w:rPr>
            </w:pPr>
            <w:r>
              <w:rPr>
                <w:rFonts w:ascii="Dialog . plain" w:hAnsi="Dialog . plain" w:eastAsia="Dialog . plain" w:cs="Dialog . plain"/>
                <w:color w:val="000000"/>
                <w:kern w:val="0"/>
                <w:sz w:val="22"/>
                <w:szCs w:val="22"/>
              </w:rPr>
              <w:t xml:space="preserve"> 债务付息支出</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40"/>
              <w:jc w:val="right"/>
              <w:rPr>
                <w:rFonts w:ascii="SimSun" w:hAnsi="SimSun" w:eastAsia="SimSun" w:cs="SimSun"/>
                <w:color w:val="000000"/>
                <w:sz w:val="22"/>
                <w:szCs w:val="22"/>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40"/>
              <w:jc w:val="right"/>
              <w:rPr>
                <w:rFonts w:ascii="SimSun" w:hAnsi="SimSun" w:eastAsia="SimSun" w:cs="SimSun"/>
                <w:color w:val="000000"/>
                <w:sz w:val="22"/>
                <w:szCs w:val="22"/>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40"/>
              <w:jc w:val="right"/>
              <w:rPr>
                <w:rFonts w:ascii="SimSun" w:hAnsi="SimSun" w:eastAsia="SimSun" w:cs="SimSun"/>
                <w:color w:val="000000"/>
                <w:sz w:val="22"/>
                <w:szCs w:val="22"/>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40"/>
              <w:jc w:val="right"/>
              <w:rPr>
                <w:rFonts w:ascii="SimSun" w:hAnsi="SimSun" w:eastAsia="SimSun" w:cs="SimSun"/>
                <w:color w:val="000000"/>
                <w:sz w:val="22"/>
                <w:szCs w:val="22"/>
              </w:rPr>
            </w:pPr>
          </w:p>
        </w:tc>
      </w:tr>
      <w:tr>
        <w:tblPrEx>
          <w:tblCellMar>
            <w:top w:w="0" w:type="dxa"/>
            <w:left w:w="108" w:type="dxa"/>
            <w:bottom w:w="0" w:type="dxa"/>
            <w:right w:w="108" w:type="dxa"/>
          </w:tblCellMar>
        </w:tblPrEx>
        <w:trPr>
          <w:trHeight w:val="398" w:hRule="atLeast"/>
        </w:trPr>
        <w:tc>
          <w:tcPr>
            <w:tcW w:w="125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40"/>
              <w:textAlignment w:val="center"/>
              <w:rPr>
                <w:rFonts w:ascii="SimSun" w:hAnsi="SimSun" w:eastAsia="SimSun" w:cs="SimSun"/>
                <w:color w:val="000000"/>
                <w:sz w:val="22"/>
                <w:szCs w:val="22"/>
              </w:rPr>
            </w:pPr>
            <w:r>
              <w:rPr>
                <w:rFonts w:ascii="Dialog . plain" w:hAnsi="Dialog . plain" w:eastAsia="Dialog . plain" w:cs="Dialog . plain"/>
                <w:color w:val="000000"/>
                <w:kern w:val="0"/>
                <w:sz w:val="22"/>
                <w:szCs w:val="22"/>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40"/>
              <w:jc w:val="center"/>
              <w:rPr>
                <w:rFonts w:ascii="SimSun" w:hAnsi="SimSun" w:eastAsia="SimSun" w:cs="SimSun"/>
                <w:color w:val="000000"/>
                <w:sz w:val="22"/>
                <w:szCs w:val="22"/>
              </w:rPr>
            </w:pPr>
          </w:p>
        </w:tc>
        <w:tc>
          <w:tcPr>
            <w:tcW w:w="11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40"/>
              <w:textAlignment w:val="center"/>
              <w:rPr>
                <w:rFonts w:ascii="SimSun" w:hAnsi="SimSun" w:eastAsia="SimSun" w:cs="SimSun"/>
                <w:color w:val="000000"/>
                <w:sz w:val="22"/>
                <w:szCs w:val="22"/>
              </w:rPr>
            </w:pPr>
            <w:r>
              <w:rPr>
                <w:rFonts w:ascii="Dialog . plain" w:hAnsi="Dialog . plain" w:eastAsia="Dialog . plain" w:cs="Dialog . plain"/>
                <w:color w:val="000000"/>
                <w:kern w:val="0"/>
                <w:sz w:val="22"/>
                <w:szCs w:val="22"/>
              </w:rPr>
              <w:t xml:space="preserve"> 债务发行费用支出</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40"/>
              <w:jc w:val="right"/>
              <w:rPr>
                <w:rFonts w:ascii="SimSun" w:hAnsi="SimSun" w:eastAsia="SimSun" w:cs="SimSun"/>
                <w:color w:val="000000"/>
                <w:sz w:val="22"/>
                <w:szCs w:val="22"/>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40"/>
              <w:jc w:val="right"/>
              <w:rPr>
                <w:rFonts w:ascii="SimSun" w:hAnsi="SimSun" w:eastAsia="SimSun" w:cs="SimSun"/>
                <w:color w:val="000000"/>
                <w:sz w:val="22"/>
                <w:szCs w:val="22"/>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40"/>
              <w:jc w:val="right"/>
              <w:rPr>
                <w:rFonts w:ascii="SimSun" w:hAnsi="SimSun" w:eastAsia="SimSun" w:cs="SimSun"/>
                <w:color w:val="000000"/>
                <w:sz w:val="22"/>
                <w:szCs w:val="22"/>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40"/>
              <w:jc w:val="right"/>
              <w:rPr>
                <w:rFonts w:ascii="SimSun" w:hAnsi="SimSun" w:eastAsia="SimSun" w:cs="SimSun"/>
                <w:color w:val="000000"/>
                <w:sz w:val="22"/>
                <w:szCs w:val="22"/>
              </w:rPr>
            </w:pPr>
          </w:p>
        </w:tc>
      </w:tr>
      <w:tr>
        <w:tblPrEx>
          <w:tblCellMar>
            <w:top w:w="0" w:type="dxa"/>
            <w:left w:w="108" w:type="dxa"/>
            <w:bottom w:w="0" w:type="dxa"/>
            <w:right w:w="108" w:type="dxa"/>
          </w:tblCellMar>
        </w:tblPrEx>
        <w:trPr>
          <w:trHeight w:val="398" w:hRule="atLeast"/>
        </w:trPr>
        <w:tc>
          <w:tcPr>
            <w:tcW w:w="125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40"/>
              <w:textAlignment w:val="center"/>
              <w:rPr>
                <w:rFonts w:ascii="SimSun" w:hAnsi="SimSun" w:eastAsia="SimSun" w:cs="SimSun"/>
                <w:color w:val="000000"/>
                <w:sz w:val="22"/>
                <w:szCs w:val="22"/>
              </w:rPr>
            </w:pPr>
            <w:r>
              <w:rPr>
                <w:rFonts w:ascii="Dialog . plain" w:hAnsi="Dialog . plain" w:eastAsia="Dialog . plain" w:cs="Dialog . plain"/>
                <w:color w:val="000000"/>
                <w:kern w:val="0"/>
                <w:sz w:val="22"/>
                <w:szCs w:val="22"/>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40"/>
              <w:jc w:val="center"/>
              <w:rPr>
                <w:rFonts w:ascii="SimSun" w:hAnsi="SimSun" w:eastAsia="SimSun" w:cs="SimSun"/>
                <w:color w:val="000000"/>
                <w:sz w:val="22"/>
                <w:szCs w:val="22"/>
              </w:rPr>
            </w:pPr>
          </w:p>
        </w:tc>
        <w:tc>
          <w:tcPr>
            <w:tcW w:w="11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textAlignment w:val="center"/>
              <w:rPr>
                <w:rFonts w:ascii="SimSun" w:hAnsi="SimSun" w:eastAsia="SimSun" w:cs="SimSun"/>
                <w:color w:val="000000"/>
                <w:sz w:val="22"/>
                <w:szCs w:val="22"/>
              </w:rPr>
            </w:pPr>
            <w:r>
              <w:rPr>
                <w:rFonts w:ascii="Dialog . plain" w:hAnsi="Dialog . plain" w:eastAsia="Dialog . plain" w:cs="Dialog . plain"/>
                <w:color w:val="000000"/>
                <w:kern w:val="0"/>
                <w:sz w:val="22"/>
                <w:szCs w:val="22"/>
              </w:rPr>
              <w:t>抗疫特别国债安排的支出</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40"/>
              <w:jc w:val="right"/>
              <w:rPr>
                <w:rFonts w:ascii="SimSun" w:hAnsi="SimSun" w:eastAsia="SimSun" w:cs="SimSun"/>
                <w:color w:val="000000"/>
                <w:sz w:val="22"/>
                <w:szCs w:val="22"/>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40"/>
              <w:jc w:val="right"/>
              <w:rPr>
                <w:rFonts w:ascii="SimSun" w:hAnsi="SimSun" w:eastAsia="SimSun" w:cs="SimSun"/>
                <w:color w:val="000000"/>
                <w:sz w:val="22"/>
                <w:szCs w:val="22"/>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40"/>
              <w:jc w:val="right"/>
              <w:rPr>
                <w:rFonts w:ascii="SimSun" w:hAnsi="SimSun" w:eastAsia="SimSun" w:cs="SimSun"/>
                <w:color w:val="000000"/>
                <w:sz w:val="22"/>
                <w:szCs w:val="22"/>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40"/>
              <w:jc w:val="right"/>
              <w:rPr>
                <w:rFonts w:ascii="SimSun" w:hAnsi="SimSun" w:eastAsia="SimSun" w:cs="SimSun"/>
                <w:color w:val="000000"/>
                <w:sz w:val="22"/>
                <w:szCs w:val="22"/>
              </w:rPr>
            </w:pPr>
          </w:p>
        </w:tc>
      </w:tr>
      <w:tr>
        <w:tblPrEx>
          <w:tblCellMar>
            <w:top w:w="0" w:type="dxa"/>
            <w:left w:w="108" w:type="dxa"/>
            <w:bottom w:w="0" w:type="dxa"/>
            <w:right w:w="108" w:type="dxa"/>
          </w:tblCellMar>
        </w:tblPrEx>
        <w:trPr>
          <w:trHeight w:val="398" w:hRule="atLeast"/>
        </w:trPr>
        <w:tc>
          <w:tcPr>
            <w:tcW w:w="125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40"/>
              <w:textAlignment w:val="center"/>
              <w:rPr>
                <w:rFonts w:ascii="SimSun" w:hAnsi="SimSun" w:eastAsia="SimSun" w:cs="SimSun"/>
                <w:color w:val="000000"/>
                <w:sz w:val="22"/>
                <w:szCs w:val="22"/>
              </w:rPr>
            </w:pPr>
            <w:r>
              <w:rPr>
                <w:rFonts w:ascii="Dialog . plain" w:hAnsi="Dialog . plain" w:eastAsia="Dialog . plain" w:cs="Dialog . plain"/>
                <w:color w:val="000000"/>
                <w:kern w:val="0"/>
                <w:sz w:val="22"/>
                <w:szCs w:val="22"/>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40"/>
              <w:jc w:val="center"/>
              <w:rPr>
                <w:rFonts w:ascii="SimSun" w:hAnsi="SimSun" w:eastAsia="SimSun" w:cs="SimSun"/>
                <w:color w:val="000000"/>
                <w:sz w:val="22"/>
                <w:szCs w:val="22"/>
              </w:rPr>
            </w:pPr>
          </w:p>
        </w:tc>
        <w:tc>
          <w:tcPr>
            <w:tcW w:w="11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40"/>
              <w:textAlignment w:val="center"/>
              <w:rPr>
                <w:rFonts w:ascii="SimSun" w:hAnsi="SimSun" w:eastAsia="SimSun" w:cs="SimSun"/>
                <w:color w:val="000000"/>
                <w:sz w:val="22"/>
                <w:szCs w:val="22"/>
              </w:rPr>
            </w:pPr>
            <w:r>
              <w:rPr>
                <w:rFonts w:ascii="Dialog . plain" w:hAnsi="Dialog . plain" w:eastAsia="Dialog . plain" w:cs="Dialog . plain"/>
                <w:color w:val="000000"/>
                <w:kern w:val="0"/>
                <w:sz w:val="22"/>
                <w:szCs w:val="22"/>
              </w:rPr>
              <w:t xml:space="preserve"> 国库拨款</w:t>
            </w:r>
            <w:r>
              <w:rPr>
                <w:rFonts w:hint="eastAsia" w:ascii="Dialog . plain" w:hAnsi="Dialog . plain" w:eastAsia="SimSun" w:cs="Dialog . plain"/>
                <w:color w:val="000000"/>
                <w:kern w:val="0"/>
                <w:sz w:val="22"/>
                <w:szCs w:val="22"/>
                <w:lang w:eastAsia="zh-CN"/>
              </w:rPr>
              <w:t>专款</w:t>
            </w:r>
            <w:r>
              <w:rPr>
                <w:rFonts w:ascii="Dialog . plain" w:hAnsi="Dialog . plain" w:eastAsia="Dialog . plain" w:cs="Dialog . plain"/>
                <w:color w:val="000000"/>
                <w:kern w:val="0"/>
                <w:sz w:val="22"/>
                <w:szCs w:val="22"/>
              </w:rPr>
              <w:t>专用</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40"/>
              <w:jc w:val="right"/>
              <w:rPr>
                <w:rFonts w:ascii="SimSun" w:hAnsi="SimSun" w:eastAsia="SimSun" w:cs="SimSun"/>
                <w:color w:val="000000"/>
                <w:sz w:val="22"/>
                <w:szCs w:val="22"/>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40"/>
              <w:jc w:val="right"/>
              <w:rPr>
                <w:rFonts w:ascii="SimSun" w:hAnsi="SimSun" w:eastAsia="SimSun" w:cs="SimSun"/>
                <w:color w:val="000000"/>
                <w:sz w:val="22"/>
                <w:szCs w:val="22"/>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40"/>
              <w:jc w:val="right"/>
              <w:rPr>
                <w:rFonts w:ascii="SimSun" w:hAnsi="SimSun" w:eastAsia="SimSun" w:cs="SimSun"/>
                <w:color w:val="000000"/>
                <w:sz w:val="22"/>
                <w:szCs w:val="22"/>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40"/>
              <w:jc w:val="right"/>
              <w:rPr>
                <w:rFonts w:ascii="SimSun" w:hAnsi="SimSun" w:eastAsia="SimSun" w:cs="SimSun"/>
                <w:color w:val="000000"/>
                <w:sz w:val="22"/>
                <w:szCs w:val="22"/>
              </w:rPr>
            </w:pPr>
          </w:p>
        </w:tc>
      </w:tr>
    </w:tbl>
    <w:p>
      <w:pPr>
        <w:widowControl/>
        <w:ind w:left="1050" w:firstLine="0" w:firstLineChars="0"/>
        <w:rPr>
          <w:rFonts w:ascii="SimSun" w:hAnsi="SimSun" w:eastAsia="SimSun" w:cs="SimSun"/>
          <w:color w:val="333333"/>
          <w:kern w:val="0"/>
          <w:sz w:val="31"/>
          <w:szCs w:val="31"/>
        </w:rPr>
      </w:pPr>
      <w:r>
        <w:rPr>
          <w:rFonts w:hint="eastAsia" w:ascii="SimSun" w:hAnsi="SimSun" w:eastAsia="SimSun" w:cs="SimSun"/>
          <w:color w:val="333333"/>
          <w:kern w:val="0"/>
          <w:szCs w:val="32"/>
        </w:rPr>
        <w:t>五、财政拨款支出预算表（部门经济分类科目）（公开 表 2-1）</w:t>
      </w:r>
      <w:r>
        <w:rPr>
          <w:rFonts w:hint="eastAsia" w:ascii="SimSun" w:hAnsi="SimSun" w:eastAsia="SimSun" w:cs="SimSun"/>
          <w:color w:val="333333"/>
          <w:kern w:val="0"/>
          <w:sz w:val="31"/>
          <w:szCs w:val="31"/>
        </w:rPr>
        <w:t xml:space="preserve"> </w:t>
      </w:r>
    </w:p>
    <w:p>
      <w:pPr>
        <w:widowControl/>
        <w:ind w:left="840" w:firstLine="0" w:firstLineChars="0"/>
        <w:rPr>
          <w:rFonts w:ascii="SimSun" w:hAnsi="SimSun" w:eastAsia="SimSun" w:cs="SimSun"/>
          <w:color w:val="333333"/>
          <w:kern w:val="0"/>
          <w:sz w:val="31"/>
          <w:szCs w:val="31"/>
        </w:rPr>
      </w:pPr>
      <w:r>
        <w:rPr>
          <w:rFonts w:hint="eastAsia" w:ascii="SimSun" w:hAnsi="SimSun" w:eastAsia="SimSun" w:cs="SimSun"/>
          <w:color w:val="333333"/>
          <w:kern w:val="0"/>
          <w:sz w:val="31"/>
          <w:szCs w:val="31"/>
        </w:rPr>
        <w:t xml:space="preserve">                       </w:t>
      </w:r>
      <w:r>
        <w:rPr>
          <w:rFonts w:hint="eastAsia" w:ascii="SimSun" w:hAnsi="SimSun" w:eastAsia="SimSun" w:cs="SimSun"/>
          <w:b/>
          <w:bCs/>
          <w:color w:val="333333"/>
          <w:kern w:val="0"/>
          <w:sz w:val="31"/>
          <w:szCs w:val="31"/>
        </w:rPr>
        <w:t xml:space="preserve"> </w:t>
      </w:r>
      <w:r>
        <w:rPr>
          <w:rFonts w:hint="eastAsia" w:ascii="SimSun" w:hAnsi="SimSun" w:eastAsia="SimSun" w:cs="SimSun"/>
          <w:color w:val="333333"/>
          <w:kern w:val="0"/>
          <w:sz w:val="31"/>
          <w:szCs w:val="31"/>
        </w:rPr>
        <w:t>财政拨款支出预算表</w:t>
      </w:r>
    </w:p>
    <w:p>
      <w:pPr>
        <w:widowControl/>
        <w:ind w:firstLine="660" w:firstLineChars="300"/>
        <w:rPr>
          <w:rFonts w:ascii="SimSun" w:hAnsi="SimSun" w:eastAsia="SimSun" w:cs="SimSun"/>
          <w:color w:val="333333"/>
          <w:kern w:val="0"/>
          <w:sz w:val="31"/>
          <w:szCs w:val="31"/>
        </w:rPr>
      </w:pPr>
      <w:r>
        <w:rPr>
          <w:rFonts w:hint="eastAsia" w:ascii="SimSun" w:hAnsi="SimSun" w:eastAsia="SimSun" w:cs="SimSun"/>
          <w:color w:val="000000"/>
          <w:kern w:val="0"/>
          <w:sz w:val="22"/>
          <w:szCs w:val="22"/>
        </w:rPr>
        <w:t>部门：501006－峨边彝族自治县中医医院                          金额单位：万元</w:t>
      </w:r>
    </w:p>
    <w:p>
      <w:pPr>
        <w:pStyle w:val="2"/>
        <w:spacing w:line="240" w:lineRule="auto"/>
        <w:ind w:firstLine="0" w:firstLineChars="0"/>
      </w:pPr>
    </w:p>
    <w:p>
      <w:pPr>
        <w:pStyle w:val="2"/>
        <w:ind w:firstLine="0" w:firstLineChars="0"/>
      </w:pPr>
      <w:r>
        <w:drawing>
          <wp:inline distT="0" distB="0" distL="114300" distR="114300">
            <wp:extent cx="10325100" cy="6724650"/>
            <wp:effectExtent l="0" t="0" r="0" b="0"/>
            <wp:docPr id="4" name="图片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IMG_256"/>
                    <pic:cNvPicPr>
                      <a:picLocks noChangeAspect="1"/>
                    </pic:cNvPicPr>
                  </pic:nvPicPr>
                  <pic:blipFill>
                    <a:blip r:embed="rId12" cstate="print"/>
                    <a:stretch>
                      <a:fillRect/>
                    </a:stretch>
                  </pic:blipFill>
                  <pic:spPr>
                    <a:xfrm>
                      <a:off x="0" y="0"/>
                      <a:ext cx="10325100" cy="6724650"/>
                    </a:xfrm>
                    <a:prstGeom prst="rect">
                      <a:avLst/>
                    </a:prstGeom>
                    <a:noFill/>
                    <a:ln w="9525">
                      <a:noFill/>
                    </a:ln>
                  </pic:spPr>
                </pic:pic>
              </a:graphicData>
            </a:graphic>
          </wp:inline>
        </w:drawing>
      </w:r>
    </w:p>
    <w:p>
      <w:pPr>
        <w:widowControl/>
        <w:ind w:left="640" w:leftChars="200" w:firstLine="320" w:firstLineChars="100"/>
        <w:rPr>
          <w:rFonts w:ascii="SimSun" w:hAnsi="SimSun" w:eastAsia="SimSun" w:cs="SimSun"/>
          <w:color w:val="333333"/>
          <w:kern w:val="0"/>
          <w:szCs w:val="32"/>
        </w:rPr>
      </w:pPr>
      <w:r>
        <w:rPr>
          <w:rFonts w:hint="eastAsia"/>
        </w:rPr>
        <w:t>六、</w:t>
      </w:r>
      <w:r>
        <w:rPr>
          <w:rFonts w:hint="eastAsia" w:ascii="SimSun" w:hAnsi="SimSun" w:eastAsia="SimSun" w:cs="SimSun"/>
          <w:color w:val="333333"/>
          <w:kern w:val="0"/>
          <w:szCs w:val="32"/>
        </w:rPr>
        <w:t>一般公共预算支出预算表（公开表 3）</w:t>
      </w:r>
    </w:p>
    <w:p>
      <w:pPr>
        <w:widowControl/>
        <w:ind w:left="1742" w:firstLine="0" w:firstLineChars="0"/>
        <w:rPr>
          <w:rFonts w:ascii="SimSun" w:hAnsi="SimSun" w:eastAsia="SimSun" w:cs="SimSun"/>
          <w:color w:val="333333"/>
          <w:kern w:val="0"/>
          <w:szCs w:val="32"/>
        </w:rPr>
      </w:pPr>
      <w:r>
        <w:rPr>
          <w:rFonts w:hint="eastAsia" w:ascii="SimSun" w:hAnsi="SimSun" w:eastAsia="SimSun" w:cs="SimSun"/>
          <w:color w:val="333333"/>
          <w:kern w:val="0"/>
          <w:szCs w:val="32"/>
        </w:rPr>
        <w:t xml:space="preserve">                 一般公共预算支出预算表</w:t>
      </w:r>
    </w:p>
    <w:p>
      <w:pPr>
        <w:widowControl/>
        <w:ind w:firstLine="1100" w:firstLineChars="500"/>
        <w:rPr>
          <w:rFonts w:ascii="SimSun" w:hAnsi="SimSun" w:eastAsia="SimSun" w:cs="SimSun"/>
          <w:color w:val="000000"/>
          <w:kern w:val="0"/>
          <w:sz w:val="22"/>
          <w:szCs w:val="22"/>
        </w:rPr>
      </w:pPr>
      <w:r>
        <w:rPr>
          <w:rFonts w:hint="eastAsia" w:ascii="SimSun" w:hAnsi="SimSun" w:eastAsia="SimSun" w:cs="SimSun"/>
          <w:color w:val="000000"/>
          <w:kern w:val="0"/>
          <w:sz w:val="22"/>
          <w:szCs w:val="22"/>
        </w:rPr>
        <w:t>部门：501006－峨边彝族自治县中医医院                                             金额单位：万元</w:t>
      </w:r>
    </w:p>
    <w:tbl>
      <w:tblPr>
        <w:tblStyle w:val="9"/>
        <w:tblW w:w="5000" w:type="pct"/>
        <w:tblInd w:w="0" w:type="dxa"/>
        <w:tblLayout w:type="autofit"/>
        <w:tblCellMar>
          <w:top w:w="0" w:type="dxa"/>
          <w:left w:w="108" w:type="dxa"/>
          <w:bottom w:w="0" w:type="dxa"/>
          <w:right w:w="108" w:type="dxa"/>
        </w:tblCellMar>
      </w:tblPr>
      <w:tblGrid>
        <w:gridCol w:w="1402"/>
        <w:gridCol w:w="1272"/>
        <w:gridCol w:w="1272"/>
        <w:gridCol w:w="2054"/>
        <w:gridCol w:w="3824"/>
        <w:gridCol w:w="1631"/>
        <w:gridCol w:w="1701"/>
        <w:gridCol w:w="1948"/>
      </w:tblGrid>
      <w:tr>
        <w:tblPrEx>
          <w:tblCellMar>
            <w:top w:w="0" w:type="dxa"/>
            <w:left w:w="108" w:type="dxa"/>
            <w:bottom w:w="0" w:type="dxa"/>
            <w:right w:w="108" w:type="dxa"/>
          </w:tblCellMar>
        </w:tblPrEx>
        <w:trPr>
          <w:trHeight w:val="427" w:hRule="atLeast"/>
        </w:trPr>
        <w:tc>
          <w:tcPr>
            <w:tcW w:w="3252" w:type="pct"/>
            <w:gridSpan w:val="5"/>
            <w:tcBorders>
              <w:top w:val="single" w:color="000000" w:sz="4" w:space="0"/>
              <w:left w:val="single" w:color="000000" w:sz="4" w:space="0"/>
              <w:bottom w:val="single" w:color="000000" w:sz="4" w:space="0"/>
              <w:right w:val="single" w:color="000000" w:sz="4" w:space="0"/>
            </w:tcBorders>
            <w:shd w:val="clear" w:color="EFF2F7" w:fill="EFF2F7"/>
            <w:noWrap/>
            <w:vAlign w:val="center"/>
          </w:tcPr>
          <w:p>
            <w:pPr>
              <w:widowControl/>
              <w:ind w:firstLine="442"/>
              <w:jc w:val="center"/>
              <w:textAlignment w:val="center"/>
              <w:rPr>
                <w:rFonts w:ascii="SimSun" w:hAnsi="SimSun" w:eastAsia="SimSun" w:cs="SimSun"/>
                <w:b/>
                <w:bCs/>
                <w:color w:val="000000"/>
                <w:sz w:val="22"/>
                <w:szCs w:val="22"/>
              </w:rPr>
            </w:pPr>
            <w:r>
              <w:rPr>
                <w:rFonts w:hint="eastAsia" w:ascii="SimSun" w:hAnsi="SimSun" w:eastAsia="SimSun" w:cs="SimSun"/>
                <w:b/>
                <w:bCs/>
                <w:color w:val="000000"/>
                <w:kern w:val="0"/>
                <w:sz w:val="22"/>
                <w:szCs w:val="22"/>
              </w:rPr>
              <w:t>项    目</w:t>
            </w:r>
          </w:p>
        </w:tc>
        <w:tc>
          <w:tcPr>
            <w:tcW w:w="540" w:type="pct"/>
            <w:vMerge w:val="restart"/>
            <w:tcBorders>
              <w:top w:val="single" w:color="000000" w:sz="4" w:space="0"/>
              <w:left w:val="single" w:color="000000" w:sz="4" w:space="0"/>
              <w:bottom w:val="single" w:color="000000" w:sz="4" w:space="0"/>
              <w:right w:val="single" w:color="000000" w:sz="4" w:space="0"/>
            </w:tcBorders>
            <w:shd w:val="clear" w:color="EFF2F7" w:fill="EFF2F7"/>
            <w:noWrap/>
            <w:vAlign w:val="center"/>
          </w:tcPr>
          <w:p>
            <w:pPr>
              <w:widowControl/>
              <w:ind w:firstLine="442"/>
              <w:jc w:val="center"/>
              <w:textAlignment w:val="center"/>
              <w:rPr>
                <w:rFonts w:ascii="SimSun" w:hAnsi="SimSun" w:eastAsia="SimSun" w:cs="SimSun"/>
                <w:b/>
                <w:bCs/>
                <w:color w:val="000000"/>
                <w:sz w:val="22"/>
                <w:szCs w:val="22"/>
              </w:rPr>
            </w:pPr>
            <w:r>
              <w:rPr>
                <w:rFonts w:hint="eastAsia" w:ascii="SimSun" w:hAnsi="SimSun" w:eastAsia="SimSun" w:cs="SimSun"/>
                <w:b/>
                <w:bCs/>
                <w:color w:val="000000"/>
                <w:kern w:val="0"/>
                <w:sz w:val="22"/>
                <w:szCs w:val="22"/>
              </w:rPr>
              <w:t>合计</w:t>
            </w:r>
          </w:p>
        </w:tc>
        <w:tc>
          <w:tcPr>
            <w:tcW w:w="563" w:type="pct"/>
            <w:vMerge w:val="restart"/>
            <w:tcBorders>
              <w:top w:val="single" w:color="000000" w:sz="4" w:space="0"/>
              <w:left w:val="single" w:color="000000" w:sz="4" w:space="0"/>
              <w:bottom w:val="single" w:color="000000" w:sz="4" w:space="0"/>
              <w:right w:val="single" w:color="000000" w:sz="4" w:space="0"/>
            </w:tcBorders>
            <w:shd w:val="clear" w:color="EFF2F7" w:fill="EFF2F7"/>
            <w:vAlign w:val="center"/>
          </w:tcPr>
          <w:p>
            <w:pPr>
              <w:widowControl/>
              <w:ind w:firstLine="442"/>
              <w:jc w:val="center"/>
              <w:textAlignment w:val="center"/>
              <w:rPr>
                <w:rFonts w:ascii="SimSun" w:hAnsi="SimSun" w:eastAsia="SimSun" w:cs="SimSun"/>
                <w:b/>
                <w:bCs/>
                <w:color w:val="000000"/>
                <w:sz w:val="22"/>
                <w:szCs w:val="22"/>
              </w:rPr>
            </w:pPr>
            <w:r>
              <w:rPr>
                <w:rFonts w:hint="eastAsia" w:ascii="SimSun" w:hAnsi="SimSun" w:eastAsia="SimSun" w:cs="SimSun"/>
                <w:b/>
                <w:bCs/>
                <w:color w:val="000000"/>
                <w:kern w:val="0"/>
                <w:sz w:val="22"/>
                <w:szCs w:val="22"/>
              </w:rPr>
              <w:t>当年财政拨款安排</w:t>
            </w:r>
          </w:p>
        </w:tc>
        <w:tc>
          <w:tcPr>
            <w:tcW w:w="645" w:type="pct"/>
            <w:vMerge w:val="restart"/>
            <w:tcBorders>
              <w:top w:val="single" w:color="000000" w:sz="4" w:space="0"/>
              <w:left w:val="single" w:color="000000" w:sz="4" w:space="0"/>
              <w:bottom w:val="single" w:color="000000" w:sz="4" w:space="0"/>
              <w:right w:val="single" w:color="000000" w:sz="4" w:space="0"/>
            </w:tcBorders>
            <w:shd w:val="clear" w:color="EFF2F7" w:fill="EFF2F7"/>
            <w:vAlign w:val="center"/>
          </w:tcPr>
          <w:p>
            <w:pPr>
              <w:widowControl/>
              <w:ind w:firstLine="442"/>
              <w:jc w:val="center"/>
              <w:textAlignment w:val="center"/>
              <w:rPr>
                <w:rFonts w:ascii="SimSun" w:hAnsi="SimSun" w:eastAsia="SimSun" w:cs="SimSun"/>
                <w:b/>
                <w:bCs/>
                <w:color w:val="000000"/>
                <w:sz w:val="22"/>
                <w:szCs w:val="22"/>
              </w:rPr>
            </w:pPr>
            <w:r>
              <w:rPr>
                <w:rFonts w:hint="eastAsia" w:ascii="SimSun" w:hAnsi="SimSun" w:eastAsia="SimSun" w:cs="SimSun"/>
                <w:b/>
                <w:bCs/>
                <w:color w:val="000000"/>
                <w:kern w:val="0"/>
                <w:sz w:val="22"/>
                <w:szCs w:val="22"/>
              </w:rPr>
              <w:t>上年结转安排</w:t>
            </w:r>
          </w:p>
        </w:tc>
      </w:tr>
      <w:tr>
        <w:tblPrEx>
          <w:tblCellMar>
            <w:top w:w="0" w:type="dxa"/>
            <w:left w:w="108" w:type="dxa"/>
            <w:bottom w:w="0" w:type="dxa"/>
            <w:right w:w="108" w:type="dxa"/>
          </w:tblCellMar>
        </w:tblPrEx>
        <w:trPr>
          <w:trHeight w:val="427" w:hRule="atLeast"/>
        </w:trPr>
        <w:tc>
          <w:tcPr>
            <w:tcW w:w="1306" w:type="pct"/>
            <w:gridSpan w:val="3"/>
            <w:tcBorders>
              <w:top w:val="single" w:color="000000" w:sz="4" w:space="0"/>
              <w:left w:val="single" w:color="000000" w:sz="4" w:space="0"/>
              <w:bottom w:val="single" w:color="000000" w:sz="4" w:space="0"/>
              <w:right w:val="single" w:color="000000" w:sz="4" w:space="0"/>
            </w:tcBorders>
            <w:shd w:val="clear" w:color="EFF2F7" w:fill="EFF2F7"/>
            <w:noWrap/>
            <w:vAlign w:val="center"/>
          </w:tcPr>
          <w:p>
            <w:pPr>
              <w:widowControl/>
              <w:ind w:firstLine="442"/>
              <w:jc w:val="center"/>
              <w:textAlignment w:val="center"/>
              <w:rPr>
                <w:rFonts w:ascii="SimSun" w:hAnsi="SimSun" w:eastAsia="SimSun" w:cs="SimSun"/>
                <w:b/>
                <w:bCs/>
                <w:color w:val="000000"/>
                <w:sz w:val="22"/>
                <w:szCs w:val="22"/>
              </w:rPr>
            </w:pPr>
            <w:r>
              <w:rPr>
                <w:rFonts w:hint="eastAsia" w:ascii="SimSun" w:hAnsi="SimSun" w:eastAsia="SimSun" w:cs="SimSun"/>
                <w:b/>
                <w:bCs/>
                <w:color w:val="000000"/>
                <w:kern w:val="0"/>
                <w:sz w:val="22"/>
                <w:szCs w:val="22"/>
              </w:rPr>
              <w:t>科目编码</w:t>
            </w:r>
          </w:p>
        </w:tc>
        <w:tc>
          <w:tcPr>
            <w:tcW w:w="680" w:type="pct"/>
            <w:vMerge w:val="restart"/>
            <w:tcBorders>
              <w:top w:val="single" w:color="000000" w:sz="4" w:space="0"/>
              <w:left w:val="single" w:color="000000" w:sz="4" w:space="0"/>
              <w:bottom w:val="single" w:color="000000" w:sz="4" w:space="0"/>
              <w:right w:val="single" w:color="000000" w:sz="4" w:space="0"/>
            </w:tcBorders>
            <w:shd w:val="clear" w:color="EFF2F7" w:fill="EFF2F7"/>
            <w:noWrap/>
            <w:vAlign w:val="center"/>
          </w:tcPr>
          <w:p>
            <w:pPr>
              <w:widowControl/>
              <w:ind w:firstLine="442"/>
              <w:jc w:val="center"/>
              <w:textAlignment w:val="center"/>
              <w:rPr>
                <w:rFonts w:ascii="SimSun" w:hAnsi="SimSun" w:eastAsia="SimSun" w:cs="SimSun"/>
                <w:b/>
                <w:bCs/>
                <w:color w:val="000000"/>
                <w:sz w:val="22"/>
                <w:szCs w:val="22"/>
              </w:rPr>
            </w:pPr>
            <w:r>
              <w:rPr>
                <w:rFonts w:hint="eastAsia" w:ascii="SimSun" w:hAnsi="SimSun" w:eastAsia="SimSun" w:cs="SimSun"/>
                <w:b/>
                <w:bCs/>
                <w:color w:val="000000"/>
                <w:kern w:val="0"/>
                <w:sz w:val="22"/>
                <w:szCs w:val="22"/>
              </w:rPr>
              <w:t>单位代码</w:t>
            </w:r>
          </w:p>
        </w:tc>
        <w:tc>
          <w:tcPr>
            <w:tcW w:w="1266" w:type="pct"/>
            <w:vMerge w:val="restart"/>
            <w:tcBorders>
              <w:top w:val="single" w:color="000000" w:sz="4" w:space="0"/>
              <w:left w:val="single" w:color="000000" w:sz="4" w:space="0"/>
              <w:bottom w:val="single" w:color="000000" w:sz="4" w:space="0"/>
              <w:right w:val="single" w:color="000000" w:sz="4" w:space="0"/>
            </w:tcBorders>
            <w:shd w:val="clear" w:color="EFF2F7" w:fill="EFF2F7"/>
            <w:noWrap/>
            <w:vAlign w:val="center"/>
          </w:tcPr>
          <w:p>
            <w:pPr>
              <w:widowControl/>
              <w:ind w:firstLine="442"/>
              <w:jc w:val="center"/>
              <w:textAlignment w:val="center"/>
              <w:rPr>
                <w:rFonts w:ascii="SimSun" w:hAnsi="SimSun" w:eastAsia="SimSun" w:cs="SimSun"/>
                <w:b/>
                <w:bCs/>
                <w:color w:val="000000"/>
                <w:sz w:val="22"/>
                <w:szCs w:val="22"/>
              </w:rPr>
            </w:pPr>
            <w:r>
              <w:rPr>
                <w:rFonts w:hint="eastAsia" w:ascii="SimSun" w:hAnsi="SimSun" w:eastAsia="SimSun" w:cs="SimSun"/>
                <w:b/>
                <w:bCs/>
                <w:color w:val="000000"/>
                <w:kern w:val="0"/>
                <w:sz w:val="22"/>
                <w:szCs w:val="22"/>
              </w:rPr>
              <w:t>单位名称（科目）</w:t>
            </w:r>
          </w:p>
        </w:tc>
        <w:tc>
          <w:tcPr>
            <w:tcW w:w="540" w:type="pct"/>
            <w:vMerge w:val="continue"/>
            <w:tcBorders>
              <w:top w:val="single" w:color="000000" w:sz="4" w:space="0"/>
              <w:left w:val="single" w:color="000000" w:sz="4" w:space="0"/>
              <w:bottom w:val="single" w:color="000000" w:sz="4" w:space="0"/>
              <w:right w:val="single" w:color="000000" w:sz="4" w:space="0"/>
            </w:tcBorders>
            <w:shd w:val="clear" w:color="EFF2F7" w:fill="EFF2F7"/>
            <w:noWrap/>
            <w:vAlign w:val="center"/>
          </w:tcPr>
          <w:p>
            <w:pPr>
              <w:ind w:firstLine="442"/>
              <w:jc w:val="center"/>
              <w:rPr>
                <w:rFonts w:ascii="SimSun" w:hAnsi="SimSun" w:eastAsia="SimSun" w:cs="SimSun"/>
                <w:b/>
                <w:bCs/>
                <w:color w:val="000000"/>
                <w:sz w:val="22"/>
                <w:szCs w:val="22"/>
              </w:rPr>
            </w:pPr>
          </w:p>
        </w:tc>
        <w:tc>
          <w:tcPr>
            <w:tcW w:w="563" w:type="pct"/>
            <w:vMerge w:val="continue"/>
            <w:tcBorders>
              <w:top w:val="single" w:color="000000" w:sz="4" w:space="0"/>
              <w:left w:val="single" w:color="000000" w:sz="4" w:space="0"/>
              <w:bottom w:val="single" w:color="000000" w:sz="4" w:space="0"/>
              <w:right w:val="single" w:color="000000" w:sz="4" w:space="0"/>
            </w:tcBorders>
            <w:shd w:val="clear" w:color="EFF2F7" w:fill="EFF2F7"/>
            <w:vAlign w:val="center"/>
          </w:tcPr>
          <w:p>
            <w:pPr>
              <w:ind w:firstLine="442"/>
              <w:jc w:val="center"/>
              <w:rPr>
                <w:rFonts w:ascii="SimSun" w:hAnsi="SimSun" w:eastAsia="SimSun" w:cs="SimSun"/>
                <w:b/>
                <w:bCs/>
                <w:color w:val="000000"/>
                <w:sz w:val="22"/>
                <w:szCs w:val="22"/>
              </w:rPr>
            </w:pPr>
          </w:p>
        </w:tc>
        <w:tc>
          <w:tcPr>
            <w:tcW w:w="645" w:type="pct"/>
            <w:vMerge w:val="continue"/>
            <w:tcBorders>
              <w:top w:val="single" w:color="000000" w:sz="4" w:space="0"/>
              <w:left w:val="single" w:color="000000" w:sz="4" w:space="0"/>
              <w:bottom w:val="single" w:color="000000" w:sz="4" w:space="0"/>
              <w:right w:val="single" w:color="000000" w:sz="4" w:space="0"/>
            </w:tcBorders>
            <w:shd w:val="clear" w:color="EFF2F7" w:fill="EFF2F7"/>
            <w:vAlign w:val="center"/>
          </w:tcPr>
          <w:p>
            <w:pPr>
              <w:ind w:firstLine="442"/>
              <w:jc w:val="center"/>
              <w:rPr>
                <w:rFonts w:ascii="SimSun" w:hAnsi="SimSun" w:eastAsia="SimSun" w:cs="SimSun"/>
                <w:b/>
                <w:bCs/>
                <w:color w:val="000000"/>
                <w:sz w:val="22"/>
                <w:szCs w:val="22"/>
              </w:rPr>
            </w:pPr>
          </w:p>
        </w:tc>
      </w:tr>
      <w:tr>
        <w:tblPrEx>
          <w:tblCellMar>
            <w:top w:w="0" w:type="dxa"/>
            <w:left w:w="108" w:type="dxa"/>
            <w:bottom w:w="0" w:type="dxa"/>
            <w:right w:w="108" w:type="dxa"/>
          </w:tblCellMar>
        </w:tblPrEx>
        <w:trPr>
          <w:trHeight w:val="427" w:hRule="atLeast"/>
        </w:trPr>
        <w:tc>
          <w:tcPr>
            <w:tcW w:w="464" w:type="pct"/>
            <w:tcBorders>
              <w:top w:val="single" w:color="000000" w:sz="4" w:space="0"/>
              <w:left w:val="single" w:color="000000" w:sz="4" w:space="0"/>
              <w:bottom w:val="single" w:color="000000" w:sz="4" w:space="0"/>
              <w:right w:val="single" w:color="000000" w:sz="4" w:space="0"/>
            </w:tcBorders>
            <w:shd w:val="clear" w:color="EFF2F7" w:fill="EFF2F7"/>
            <w:noWrap/>
            <w:vAlign w:val="center"/>
          </w:tcPr>
          <w:p>
            <w:pPr>
              <w:widowControl/>
              <w:ind w:firstLine="442"/>
              <w:jc w:val="center"/>
              <w:textAlignment w:val="center"/>
              <w:rPr>
                <w:rFonts w:ascii="SimSun" w:hAnsi="SimSun" w:eastAsia="SimSun" w:cs="SimSun"/>
                <w:b/>
                <w:bCs/>
                <w:color w:val="000000"/>
                <w:sz w:val="22"/>
                <w:szCs w:val="22"/>
              </w:rPr>
            </w:pPr>
            <w:r>
              <w:rPr>
                <w:rFonts w:hint="eastAsia" w:ascii="SimSun" w:hAnsi="SimSun" w:eastAsia="SimSun" w:cs="SimSun"/>
                <w:b/>
                <w:bCs/>
                <w:color w:val="000000"/>
                <w:kern w:val="0"/>
                <w:sz w:val="22"/>
                <w:szCs w:val="22"/>
              </w:rPr>
              <w:t>类</w:t>
            </w:r>
          </w:p>
        </w:tc>
        <w:tc>
          <w:tcPr>
            <w:tcW w:w="421" w:type="pct"/>
            <w:tcBorders>
              <w:top w:val="single" w:color="000000" w:sz="4" w:space="0"/>
              <w:left w:val="single" w:color="000000" w:sz="4" w:space="0"/>
              <w:bottom w:val="single" w:color="000000" w:sz="4" w:space="0"/>
              <w:right w:val="single" w:color="000000" w:sz="4" w:space="0"/>
            </w:tcBorders>
            <w:shd w:val="clear" w:color="EFF2F7" w:fill="EFF2F7"/>
            <w:noWrap/>
            <w:vAlign w:val="center"/>
          </w:tcPr>
          <w:p>
            <w:pPr>
              <w:widowControl/>
              <w:ind w:firstLine="442"/>
              <w:jc w:val="center"/>
              <w:textAlignment w:val="center"/>
              <w:rPr>
                <w:rFonts w:ascii="SimSun" w:hAnsi="SimSun" w:eastAsia="SimSun" w:cs="SimSun"/>
                <w:b/>
                <w:bCs/>
                <w:color w:val="000000"/>
                <w:sz w:val="22"/>
                <w:szCs w:val="22"/>
              </w:rPr>
            </w:pPr>
            <w:r>
              <w:rPr>
                <w:rFonts w:hint="eastAsia" w:ascii="SimSun" w:hAnsi="SimSun" w:eastAsia="SimSun" w:cs="SimSun"/>
                <w:b/>
                <w:bCs/>
                <w:color w:val="000000"/>
                <w:kern w:val="0"/>
                <w:sz w:val="22"/>
                <w:szCs w:val="22"/>
              </w:rPr>
              <w:t>款</w:t>
            </w:r>
          </w:p>
        </w:tc>
        <w:tc>
          <w:tcPr>
            <w:tcW w:w="421" w:type="pct"/>
            <w:tcBorders>
              <w:top w:val="single" w:color="000000" w:sz="4" w:space="0"/>
              <w:left w:val="single" w:color="000000" w:sz="4" w:space="0"/>
              <w:bottom w:val="single" w:color="000000" w:sz="4" w:space="0"/>
              <w:right w:val="single" w:color="000000" w:sz="4" w:space="0"/>
            </w:tcBorders>
            <w:shd w:val="clear" w:color="EFF2F7" w:fill="EFF2F7"/>
            <w:noWrap/>
            <w:vAlign w:val="center"/>
          </w:tcPr>
          <w:p>
            <w:pPr>
              <w:widowControl/>
              <w:ind w:firstLine="442"/>
              <w:jc w:val="center"/>
              <w:textAlignment w:val="center"/>
              <w:rPr>
                <w:rFonts w:ascii="SimSun" w:hAnsi="SimSun" w:eastAsia="SimSun" w:cs="SimSun"/>
                <w:b/>
                <w:bCs/>
                <w:color w:val="000000"/>
                <w:sz w:val="22"/>
                <w:szCs w:val="22"/>
              </w:rPr>
            </w:pPr>
            <w:r>
              <w:rPr>
                <w:rFonts w:hint="eastAsia" w:ascii="SimSun" w:hAnsi="SimSun" w:eastAsia="SimSun" w:cs="SimSun"/>
                <w:b/>
                <w:bCs/>
                <w:color w:val="000000"/>
                <w:kern w:val="0"/>
                <w:sz w:val="22"/>
                <w:szCs w:val="22"/>
              </w:rPr>
              <w:t>项</w:t>
            </w:r>
          </w:p>
        </w:tc>
        <w:tc>
          <w:tcPr>
            <w:tcW w:w="680" w:type="pct"/>
            <w:vMerge w:val="continue"/>
            <w:tcBorders>
              <w:top w:val="single" w:color="000000" w:sz="4" w:space="0"/>
              <w:left w:val="single" w:color="000000" w:sz="4" w:space="0"/>
              <w:bottom w:val="single" w:color="000000" w:sz="4" w:space="0"/>
              <w:right w:val="single" w:color="000000" w:sz="4" w:space="0"/>
            </w:tcBorders>
            <w:shd w:val="clear" w:color="EFF2F7" w:fill="EFF2F7"/>
            <w:noWrap/>
            <w:vAlign w:val="center"/>
          </w:tcPr>
          <w:p>
            <w:pPr>
              <w:ind w:firstLine="442"/>
              <w:jc w:val="center"/>
              <w:rPr>
                <w:rFonts w:ascii="SimSun" w:hAnsi="SimSun" w:eastAsia="SimSun" w:cs="SimSun"/>
                <w:b/>
                <w:bCs/>
                <w:color w:val="000000"/>
                <w:sz w:val="22"/>
                <w:szCs w:val="22"/>
              </w:rPr>
            </w:pPr>
          </w:p>
        </w:tc>
        <w:tc>
          <w:tcPr>
            <w:tcW w:w="1266" w:type="pct"/>
            <w:vMerge w:val="continue"/>
            <w:tcBorders>
              <w:top w:val="single" w:color="000000" w:sz="4" w:space="0"/>
              <w:left w:val="single" w:color="000000" w:sz="4" w:space="0"/>
              <w:bottom w:val="single" w:color="000000" w:sz="4" w:space="0"/>
              <w:right w:val="single" w:color="000000" w:sz="4" w:space="0"/>
            </w:tcBorders>
            <w:shd w:val="clear" w:color="EFF2F7" w:fill="EFF2F7"/>
            <w:noWrap/>
            <w:vAlign w:val="center"/>
          </w:tcPr>
          <w:p>
            <w:pPr>
              <w:ind w:firstLine="442"/>
              <w:jc w:val="center"/>
              <w:rPr>
                <w:rFonts w:ascii="SimSun" w:hAnsi="SimSun" w:eastAsia="SimSun" w:cs="SimSun"/>
                <w:b/>
                <w:bCs/>
                <w:color w:val="000000"/>
                <w:sz w:val="22"/>
                <w:szCs w:val="22"/>
              </w:rPr>
            </w:pPr>
          </w:p>
        </w:tc>
        <w:tc>
          <w:tcPr>
            <w:tcW w:w="540" w:type="pct"/>
            <w:vMerge w:val="continue"/>
            <w:tcBorders>
              <w:top w:val="single" w:color="000000" w:sz="4" w:space="0"/>
              <w:left w:val="single" w:color="000000" w:sz="4" w:space="0"/>
              <w:bottom w:val="single" w:color="000000" w:sz="4" w:space="0"/>
              <w:right w:val="single" w:color="000000" w:sz="4" w:space="0"/>
            </w:tcBorders>
            <w:shd w:val="clear" w:color="EFF2F7" w:fill="EFF2F7"/>
            <w:noWrap/>
            <w:vAlign w:val="center"/>
          </w:tcPr>
          <w:p>
            <w:pPr>
              <w:ind w:firstLine="442"/>
              <w:jc w:val="center"/>
              <w:rPr>
                <w:rFonts w:ascii="SimSun" w:hAnsi="SimSun" w:eastAsia="SimSun" w:cs="SimSun"/>
                <w:b/>
                <w:bCs/>
                <w:color w:val="000000"/>
                <w:sz w:val="22"/>
                <w:szCs w:val="22"/>
              </w:rPr>
            </w:pPr>
          </w:p>
        </w:tc>
        <w:tc>
          <w:tcPr>
            <w:tcW w:w="563" w:type="pct"/>
            <w:vMerge w:val="continue"/>
            <w:tcBorders>
              <w:top w:val="single" w:color="000000" w:sz="4" w:space="0"/>
              <w:left w:val="single" w:color="000000" w:sz="4" w:space="0"/>
              <w:bottom w:val="single" w:color="000000" w:sz="4" w:space="0"/>
              <w:right w:val="single" w:color="000000" w:sz="4" w:space="0"/>
            </w:tcBorders>
            <w:shd w:val="clear" w:color="EFF2F7" w:fill="EFF2F7"/>
            <w:vAlign w:val="center"/>
          </w:tcPr>
          <w:p>
            <w:pPr>
              <w:ind w:firstLine="442"/>
              <w:jc w:val="center"/>
              <w:rPr>
                <w:rFonts w:ascii="SimSun" w:hAnsi="SimSun" w:eastAsia="SimSun" w:cs="SimSun"/>
                <w:b/>
                <w:bCs/>
                <w:color w:val="000000"/>
                <w:sz w:val="22"/>
                <w:szCs w:val="22"/>
              </w:rPr>
            </w:pPr>
          </w:p>
        </w:tc>
        <w:tc>
          <w:tcPr>
            <w:tcW w:w="645" w:type="pct"/>
            <w:vMerge w:val="continue"/>
            <w:tcBorders>
              <w:top w:val="single" w:color="000000" w:sz="4" w:space="0"/>
              <w:left w:val="single" w:color="000000" w:sz="4" w:space="0"/>
              <w:bottom w:val="single" w:color="000000" w:sz="4" w:space="0"/>
              <w:right w:val="single" w:color="000000" w:sz="4" w:space="0"/>
            </w:tcBorders>
            <w:shd w:val="clear" w:color="EFF2F7" w:fill="EFF2F7"/>
            <w:vAlign w:val="center"/>
          </w:tcPr>
          <w:p>
            <w:pPr>
              <w:ind w:firstLine="442"/>
              <w:jc w:val="center"/>
              <w:rPr>
                <w:rFonts w:ascii="SimSun" w:hAnsi="SimSun" w:eastAsia="SimSun" w:cs="SimSun"/>
                <w:b/>
                <w:bCs/>
                <w:color w:val="000000"/>
                <w:sz w:val="22"/>
                <w:szCs w:val="22"/>
              </w:rPr>
            </w:pPr>
          </w:p>
        </w:tc>
      </w:tr>
      <w:tr>
        <w:tblPrEx>
          <w:tblCellMar>
            <w:top w:w="0" w:type="dxa"/>
            <w:left w:w="108" w:type="dxa"/>
            <w:bottom w:w="0" w:type="dxa"/>
            <w:right w:w="108" w:type="dxa"/>
          </w:tblCellMar>
        </w:tblPrEx>
        <w:trPr>
          <w:trHeight w:val="398" w:hRule="atLeast"/>
        </w:trPr>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42"/>
              <w:jc w:val="center"/>
              <w:rPr>
                <w:rFonts w:ascii="SimSun" w:hAnsi="SimSun" w:eastAsia="SimSun" w:cs="SimSun"/>
                <w:b/>
                <w:bCs/>
                <w:color w:val="000000"/>
                <w:sz w:val="22"/>
                <w:szCs w:val="22"/>
              </w:rPr>
            </w:pP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42"/>
              <w:jc w:val="center"/>
              <w:rPr>
                <w:rFonts w:ascii="SimSun" w:hAnsi="SimSun" w:eastAsia="SimSun" w:cs="SimSun"/>
                <w:b/>
                <w:bCs/>
                <w:color w:val="000000"/>
                <w:sz w:val="22"/>
                <w:szCs w:val="22"/>
              </w:rPr>
            </w:pP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42"/>
              <w:jc w:val="center"/>
              <w:rPr>
                <w:rFonts w:ascii="SimSun" w:hAnsi="SimSun" w:eastAsia="SimSun" w:cs="SimSun"/>
                <w:b/>
                <w:bCs/>
                <w:color w:val="000000"/>
                <w:sz w:val="22"/>
                <w:szCs w:val="22"/>
              </w:rPr>
            </w:pPr>
          </w:p>
        </w:tc>
        <w:tc>
          <w:tcPr>
            <w:tcW w:w="6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42"/>
              <w:jc w:val="center"/>
              <w:rPr>
                <w:rFonts w:ascii="SimSun" w:hAnsi="SimSun" w:eastAsia="SimSun" w:cs="SimSun"/>
                <w:b/>
                <w:bCs/>
                <w:color w:val="000000"/>
                <w:sz w:val="22"/>
                <w:szCs w:val="22"/>
              </w:rPr>
            </w:pPr>
          </w:p>
        </w:tc>
        <w:tc>
          <w:tcPr>
            <w:tcW w:w="1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firstLine="442"/>
              <w:jc w:val="center"/>
              <w:textAlignment w:val="center"/>
              <w:rPr>
                <w:rFonts w:ascii="SimSun" w:hAnsi="SimSun" w:eastAsia="SimSun" w:cs="SimSun"/>
                <w:b/>
                <w:bCs/>
                <w:color w:val="000000"/>
                <w:sz w:val="22"/>
                <w:szCs w:val="22"/>
              </w:rPr>
            </w:pPr>
            <w:r>
              <w:rPr>
                <w:rFonts w:hint="eastAsia" w:ascii="SimSun" w:hAnsi="SimSun" w:eastAsia="SimSun" w:cs="SimSun"/>
                <w:b/>
                <w:bCs/>
                <w:color w:val="000000"/>
                <w:kern w:val="0"/>
                <w:sz w:val="22"/>
                <w:szCs w:val="22"/>
              </w:rPr>
              <w:t>合    计</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firstLine="442"/>
              <w:jc w:val="center"/>
              <w:textAlignment w:val="center"/>
              <w:rPr>
                <w:rFonts w:ascii="SimSun" w:hAnsi="SimSun" w:eastAsia="SimSun" w:cs="SimSun"/>
                <w:b/>
                <w:bCs/>
                <w:color w:val="000000"/>
                <w:sz w:val="22"/>
                <w:szCs w:val="22"/>
              </w:rPr>
            </w:pPr>
            <w:r>
              <w:rPr>
                <w:rFonts w:hint="eastAsia" w:ascii="SimSun" w:hAnsi="SimSun" w:eastAsia="SimSun" w:cs="SimSun"/>
                <w:b/>
                <w:bCs/>
                <w:color w:val="000000"/>
                <w:kern w:val="0"/>
                <w:sz w:val="22"/>
                <w:szCs w:val="22"/>
              </w:rPr>
              <w:t>893.73</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firstLine="442"/>
              <w:jc w:val="center"/>
              <w:textAlignment w:val="center"/>
              <w:rPr>
                <w:rFonts w:ascii="SimSun" w:hAnsi="SimSun" w:eastAsia="SimSun" w:cs="SimSun"/>
                <w:b/>
                <w:bCs/>
                <w:color w:val="000000"/>
                <w:sz w:val="22"/>
                <w:szCs w:val="22"/>
              </w:rPr>
            </w:pPr>
            <w:r>
              <w:rPr>
                <w:rFonts w:hint="eastAsia" w:ascii="SimSun" w:hAnsi="SimSun" w:eastAsia="SimSun" w:cs="SimSun"/>
                <w:b/>
                <w:bCs/>
                <w:color w:val="000000"/>
                <w:kern w:val="0"/>
                <w:sz w:val="22"/>
                <w:szCs w:val="22"/>
              </w:rPr>
              <w:t>793.73</w:t>
            </w:r>
          </w:p>
        </w:tc>
        <w:tc>
          <w:tcPr>
            <w:tcW w:w="6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firstLine="442"/>
              <w:jc w:val="center"/>
              <w:textAlignment w:val="center"/>
              <w:rPr>
                <w:rFonts w:ascii="SimSun" w:hAnsi="SimSun" w:eastAsia="SimSun" w:cs="SimSun"/>
                <w:b/>
                <w:bCs/>
                <w:color w:val="000000"/>
                <w:sz w:val="22"/>
                <w:szCs w:val="22"/>
              </w:rPr>
            </w:pPr>
            <w:r>
              <w:rPr>
                <w:rFonts w:hint="eastAsia" w:ascii="SimSun" w:hAnsi="SimSun" w:eastAsia="SimSun" w:cs="SimSun"/>
                <w:b/>
                <w:bCs/>
                <w:color w:val="000000"/>
                <w:kern w:val="0"/>
                <w:sz w:val="22"/>
                <w:szCs w:val="22"/>
              </w:rPr>
              <w:t>100.00</w:t>
            </w:r>
          </w:p>
        </w:tc>
      </w:tr>
      <w:tr>
        <w:tblPrEx>
          <w:tblCellMar>
            <w:top w:w="0" w:type="dxa"/>
            <w:left w:w="108" w:type="dxa"/>
            <w:bottom w:w="0" w:type="dxa"/>
            <w:right w:w="108" w:type="dxa"/>
          </w:tblCellMar>
        </w:tblPrEx>
        <w:trPr>
          <w:trHeight w:val="398" w:hRule="atLeast"/>
        </w:trPr>
        <w:tc>
          <w:tcPr>
            <w:tcW w:w="464" w:type="pct"/>
            <w:tcBorders>
              <w:top w:val="single" w:color="000000" w:sz="4" w:space="0"/>
              <w:left w:val="single" w:color="000000" w:sz="4" w:space="0"/>
              <w:bottom w:val="single" w:color="000000" w:sz="4" w:space="0"/>
              <w:right w:val="single" w:color="000000" w:sz="4" w:space="0"/>
            </w:tcBorders>
            <w:shd w:val="clear" w:color="FFFFFF" w:fill="FFFFFF"/>
            <w:noWrap/>
            <w:vAlign w:val="center"/>
          </w:tcPr>
          <w:p>
            <w:pPr>
              <w:ind w:firstLine="440"/>
              <w:rPr>
                <w:rFonts w:ascii="SimSun" w:hAnsi="SimSun" w:eastAsia="SimSun" w:cs="SimSun"/>
                <w:color w:val="000000"/>
                <w:sz w:val="22"/>
                <w:szCs w:val="22"/>
              </w:rPr>
            </w:pPr>
          </w:p>
        </w:tc>
        <w:tc>
          <w:tcPr>
            <w:tcW w:w="421" w:type="pct"/>
            <w:tcBorders>
              <w:top w:val="single" w:color="000000" w:sz="4" w:space="0"/>
              <w:left w:val="single" w:color="000000" w:sz="4" w:space="0"/>
              <w:bottom w:val="single" w:color="000000" w:sz="4" w:space="0"/>
              <w:right w:val="single" w:color="000000" w:sz="4" w:space="0"/>
            </w:tcBorders>
            <w:shd w:val="clear" w:color="FFFFFF" w:fill="FFFFFF"/>
            <w:noWrap/>
            <w:vAlign w:val="center"/>
          </w:tcPr>
          <w:p>
            <w:pPr>
              <w:ind w:firstLine="440"/>
              <w:rPr>
                <w:rFonts w:ascii="SimSun" w:hAnsi="SimSun" w:eastAsia="SimSun" w:cs="SimSun"/>
                <w:color w:val="000000"/>
                <w:sz w:val="22"/>
                <w:szCs w:val="22"/>
              </w:rPr>
            </w:pPr>
          </w:p>
        </w:tc>
        <w:tc>
          <w:tcPr>
            <w:tcW w:w="421" w:type="pct"/>
            <w:tcBorders>
              <w:top w:val="single" w:color="000000" w:sz="4" w:space="0"/>
              <w:left w:val="single" w:color="000000" w:sz="4" w:space="0"/>
              <w:bottom w:val="single" w:color="000000" w:sz="4" w:space="0"/>
              <w:right w:val="single" w:color="000000" w:sz="4" w:space="0"/>
            </w:tcBorders>
            <w:shd w:val="clear" w:color="FFFFFF" w:fill="FFFFFF"/>
            <w:noWrap/>
            <w:vAlign w:val="center"/>
          </w:tcPr>
          <w:p>
            <w:pPr>
              <w:ind w:firstLine="440"/>
              <w:rPr>
                <w:rFonts w:ascii="SimSun" w:hAnsi="SimSun" w:eastAsia="SimSun" w:cs="SimSun"/>
                <w:color w:val="000000"/>
                <w:sz w:val="22"/>
                <w:szCs w:val="22"/>
              </w:rPr>
            </w:pPr>
          </w:p>
        </w:tc>
        <w:tc>
          <w:tcPr>
            <w:tcW w:w="680" w:type="pct"/>
            <w:tcBorders>
              <w:top w:val="single" w:color="000000" w:sz="4" w:space="0"/>
              <w:left w:val="single" w:color="000000" w:sz="4" w:space="0"/>
              <w:bottom w:val="single" w:color="000000" w:sz="4" w:space="0"/>
              <w:right w:val="single" w:color="000000" w:sz="4" w:space="0"/>
            </w:tcBorders>
            <w:shd w:val="clear" w:color="FFFFFF" w:fill="FFFFFF"/>
            <w:noWrap/>
            <w:vAlign w:val="center"/>
          </w:tcPr>
          <w:p>
            <w:pPr>
              <w:ind w:firstLine="440"/>
              <w:rPr>
                <w:rFonts w:ascii="SimSun" w:hAnsi="SimSun" w:eastAsia="SimSun" w:cs="SimSun"/>
                <w:color w:val="000000"/>
                <w:sz w:val="22"/>
                <w:szCs w:val="22"/>
              </w:rPr>
            </w:pPr>
          </w:p>
        </w:tc>
        <w:tc>
          <w:tcPr>
            <w:tcW w:w="126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ind w:firstLine="440"/>
              <w:rPr>
                <w:rFonts w:ascii="SimSun" w:hAnsi="SimSun" w:eastAsia="SimSun" w:cs="SimSun"/>
                <w:color w:val="000000"/>
                <w:sz w:val="22"/>
                <w:szCs w:val="22"/>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firstLine="440"/>
              <w:jc w:val="center"/>
              <w:textAlignment w:val="center"/>
              <w:rPr>
                <w:rFonts w:ascii="SimSun" w:hAnsi="SimSun" w:eastAsia="SimSun" w:cs="SimSun"/>
                <w:color w:val="000000"/>
                <w:sz w:val="22"/>
                <w:szCs w:val="22"/>
              </w:rPr>
            </w:pPr>
            <w:r>
              <w:rPr>
                <w:rFonts w:hint="eastAsia" w:ascii="SimSun" w:hAnsi="SimSun" w:eastAsia="SimSun" w:cs="SimSun"/>
                <w:color w:val="000000"/>
                <w:kern w:val="0"/>
                <w:sz w:val="22"/>
                <w:szCs w:val="22"/>
              </w:rPr>
              <w:t>893.73</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firstLine="440"/>
              <w:jc w:val="center"/>
              <w:textAlignment w:val="center"/>
              <w:rPr>
                <w:rFonts w:ascii="SimSun" w:hAnsi="SimSun" w:eastAsia="SimSun" w:cs="SimSun"/>
                <w:color w:val="000000"/>
                <w:sz w:val="22"/>
                <w:szCs w:val="22"/>
              </w:rPr>
            </w:pPr>
            <w:r>
              <w:rPr>
                <w:rFonts w:hint="eastAsia" w:ascii="SimSun" w:hAnsi="SimSun" w:eastAsia="SimSun" w:cs="SimSun"/>
                <w:color w:val="000000"/>
                <w:kern w:val="0"/>
                <w:sz w:val="22"/>
                <w:szCs w:val="22"/>
              </w:rPr>
              <w:t>793.73</w:t>
            </w:r>
          </w:p>
        </w:tc>
        <w:tc>
          <w:tcPr>
            <w:tcW w:w="6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firstLine="440"/>
              <w:jc w:val="center"/>
              <w:textAlignment w:val="center"/>
              <w:rPr>
                <w:rFonts w:ascii="SimSun" w:hAnsi="SimSun" w:eastAsia="SimSun" w:cs="SimSun"/>
                <w:color w:val="000000"/>
                <w:sz w:val="22"/>
                <w:szCs w:val="22"/>
              </w:rPr>
            </w:pPr>
            <w:r>
              <w:rPr>
                <w:rFonts w:hint="eastAsia" w:ascii="SimSun" w:hAnsi="SimSun" w:eastAsia="SimSun" w:cs="SimSun"/>
                <w:color w:val="000000"/>
                <w:kern w:val="0"/>
                <w:sz w:val="22"/>
                <w:szCs w:val="22"/>
              </w:rPr>
              <w:t>100.00</w:t>
            </w:r>
          </w:p>
        </w:tc>
      </w:tr>
      <w:tr>
        <w:tblPrEx>
          <w:tblCellMar>
            <w:top w:w="0" w:type="dxa"/>
            <w:left w:w="108" w:type="dxa"/>
            <w:bottom w:w="0" w:type="dxa"/>
            <w:right w:w="108" w:type="dxa"/>
          </w:tblCellMar>
        </w:tblPrEx>
        <w:trPr>
          <w:trHeight w:val="398" w:hRule="atLeast"/>
        </w:trPr>
        <w:tc>
          <w:tcPr>
            <w:tcW w:w="464" w:type="pct"/>
            <w:tcBorders>
              <w:top w:val="single" w:color="000000" w:sz="4" w:space="0"/>
              <w:left w:val="single" w:color="000000" w:sz="4" w:space="0"/>
              <w:bottom w:val="single" w:color="000000" w:sz="4" w:space="0"/>
              <w:right w:val="single" w:color="000000" w:sz="4" w:space="0"/>
            </w:tcBorders>
            <w:shd w:val="clear" w:color="FFFFFF" w:fill="FFFFFF"/>
            <w:noWrap/>
            <w:vAlign w:val="center"/>
          </w:tcPr>
          <w:p>
            <w:pPr>
              <w:ind w:firstLine="440"/>
              <w:rPr>
                <w:rFonts w:ascii="SimSun" w:hAnsi="SimSun" w:eastAsia="SimSun" w:cs="SimSun"/>
                <w:color w:val="000000"/>
                <w:sz w:val="22"/>
                <w:szCs w:val="22"/>
              </w:rPr>
            </w:pPr>
          </w:p>
        </w:tc>
        <w:tc>
          <w:tcPr>
            <w:tcW w:w="421" w:type="pct"/>
            <w:tcBorders>
              <w:top w:val="single" w:color="000000" w:sz="4" w:space="0"/>
              <w:left w:val="single" w:color="000000" w:sz="4" w:space="0"/>
              <w:bottom w:val="single" w:color="000000" w:sz="4" w:space="0"/>
              <w:right w:val="single" w:color="000000" w:sz="4" w:space="0"/>
            </w:tcBorders>
            <w:shd w:val="clear" w:color="FFFFFF" w:fill="FFFFFF"/>
            <w:noWrap/>
            <w:vAlign w:val="center"/>
          </w:tcPr>
          <w:p>
            <w:pPr>
              <w:ind w:firstLine="440"/>
              <w:rPr>
                <w:rFonts w:ascii="SimSun" w:hAnsi="SimSun" w:eastAsia="SimSun" w:cs="SimSun"/>
                <w:color w:val="000000"/>
                <w:sz w:val="22"/>
                <w:szCs w:val="22"/>
              </w:rPr>
            </w:pPr>
          </w:p>
        </w:tc>
        <w:tc>
          <w:tcPr>
            <w:tcW w:w="421" w:type="pct"/>
            <w:tcBorders>
              <w:top w:val="single" w:color="000000" w:sz="4" w:space="0"/>
              <w:left w:val="single" w:color="000000" w:sz="4" w:space="0"/>
              <w:bottom w:val="single" w:color="000000" w:sz="4" w:space="0"/>
              <w:right w:val="single" w:color="000000" w:sz="4" w:space="0"/>
            </w:tcBorders>
            <w:shd w:val="clear" w:color="FFFFFF" w:fill="FFFFFF"/>
            <w:noWrap/>
            <w:vAlign w:val="center"/>
          </w:tcPr>
          <w:p>
            <w:pPr>
              <w:ind w:firstLine="440"/>
              <w:rPr>
                <w:rFonts w:ascii="SimSun" w:hAnsi="SimSun" w:eastAsia="SimSun" w:cs="SimSun"/>
                <w:color w:val="000000"/>
                <w:sz w:val="22"/>
                <w:szCs w:val="22"/>
              </w:rPr>
            </w:pPr>
          </w:p>
        </w:tc>
        <w:tc>
          <w:tcPr>
            <w:tcW w:w="680" w:type="pct"/>
            <w:tcBorders>
              <w:top w:val="single" w:color="000000" w:sz="4" w:space="0"/>
              <w:left w:val="single" w:color="000000" w:sz="4" w:space="0"/>
              <w:bottom w:val="single" w:color="000000" w:sz="4" w:space="0"/>
              <w:right w:val="single" w:color="000000" w:sz="4" w:space="0"/>
            </w:tcBorders>
            <w:shd w:val="clear" w:color="FFFFFF" w:fill="FFFFFF"/>
            <w:noWrap/>
            <w:vAlign w:val="center"/>
          </w:tcPr>
          <w:p>
            <w:pPr>
              <w:ind w:firstLine="440"/>
              <w:rPr>
                <w:rFonts w:ascii="SimSun" w:hAnsi="SimSun" w:eastAsia="SimSun" w:cs="SimSun"/>
                <w:color w:val="000000"/>
                <w:sz w:val="22"/>
                <w:szCs w:val="22"/>
              </w:rPr>
            </w:pPr>
          </w:p>
        </w:tc>
        <w:tc>
          <w:tcPr>
            <w:tcW w:w="126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ind w:firstLine="0" w:firstLineChars="0"/>
              <w:textAlignment w:val="center"/>
              <w:rPr>
                <w:rFonts w:ascii="SimSun" w:hAnsi="SimSun" w:eastAsia="SimSun" w:cs="SimSun"/>
                <w:color w:val="000000"/>
                <w:sz w:val="22"/>
                <w:szCs w:val="22"/>
              </w:rPr>
            </w:pPr>
            <w:r>
              <w:rPr>
                <w:rFonts w:ascii="Dialog . plain" w:hAnsi="Dialog . plain" w:eastAsia="Dialog . plain" w:cs="Dialog . plain"/>
                <w:color w:val="000000"/>
                <w:kern w:val="0"/>
                <w:sz w:val="22"/>
                <w:szCs w:val="22"/>
              </w:rPr>
              <w:t>峨边彝族自治县卫生健康局本级</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firstLine="440"/>
              <w:jc w:val="center"/>
              <w:textAlignment w:val="center"/>
              <w:rPr>
                <w:rFonts w:ascii="SimSun" w:hAnsi="SimSun" w:eastAsia="SimSun" w:cs="SimSun"/>
                <w:color w:val="000000"/>
                <w:sz w:val="22"/>
                <w:szCs w:val="22"/>
              </w:rPr>
            </w:pPr>
            <w:r>
              <w:rPr>
                <w:rFonts w:hint="eastAsia" w:ascii="SimSun" w:hAnsi="SimSun" w:eastAsia="SimSun" w:cs="SimSun"/>
                <w:color w:val="000000"/>
                <w:kern w:val="0"/>
                <w:sz w:val="22"/>
                <w:szCs w:val="22"/>
              </w:rPr>
              <w:t>893.73</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firstLine="440"/>
              <w:jc w:val="center"/>
              <w:textAlignment w:val="center"/>
              <w:rPr>
                <w:rFonts w:ascii="SimSun" w:hAnsi="SimSun" w:eastAsia="SimSun" w:cs="SimSun"/>
                <w:color w:val="000000"/>
                <w:sz w:val="22"/>
                <w:szCs w:val="22"/>
              </w:rPr>
            </w:pPr>
            <w:r>
              <w:rPr>
                <w:rFonts w:hint="eastAsia" w:ascii="SimSun" w:hAnsi="SimSun" w:eastAsia="SimSun" w:cs="SimSun"/>
                <w:color w:val="000000"/>
                <w:kern w:val="0"/>
                <w:sz w:val="22"/>
                <w:szCs w:val="22"/>
              </w:rPr>
              <w:t>793.73</w:t>
            </w:r>
          </w:p>
        </w:tc>
        <w:tc>
          <w:tcPr>
            <w:tcW w:w="6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firstLine="440"/>
              <w:jc w:val="center"/>
              <w:textAlignment w:val="center"/>
              <w:rPr>
                <w:rFonts w:ascii="SimSun" w:hAnsi="SimSun" w:eastAsia="SimSun" w:cs="SimSun"/>
                <w:color w:val="000000"/>
                <w:sz w:val="22"/>
                <w:szCs w:val="22"/>
              </w:rPr>
            </w:pPr>
            <w:r>
              <w:rPr>
                <w:rFonts w:hint="eastAsia" w:ascii="SimSun" w:hAnsi="SimSun" w:eastAsia="SimSun" w:cs="SimSun"/>
                <w:color w:val="000000"/>
                <w:kern w:val="0"/>
                <w:sz w:val="22"/>
                <w:szCs w:val="22"/>
              </w:rPr>
              <w:t>100.00</w:t>
            </w:r>
          </w:p>
        </w:tc>
      </w:tr>
      <w:tr>
        <w:tblPrEx>
          <w:tblCellMar>
            <w:top w:w="0" w:type="dxa"/>
            <w:left w:w="108" w:type="dxa"/>
            <w:bottom w:w="0" w:type="dxa"/>
            <w:right w:w="108" w:type="dxa"/>
          </w:tblCellMar>
        </w:tblPrEx>
        <w:trPr>
          <w:trHeight w:val="398" w:hRule="atLeast"/>
        </w:trPr>
        <w:tc>
          <w:tcPr>
            <w:tcW w:w="464" w:type="pct"/>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ind w:firstLine="440"/>
              <w:textAlignment w:val="center"/>
              <w:rPr>
                <w:rFonts w:ascii="SimSun" w:hAnsi="SimSun" w:eastAsia="SimSun" w:cs="SimSun"/>
                <w:color w:val="000000"/>
                <w:sz w:val="22"/>
                <w:szCs w:val="22"/>
              </w:rPr>
            </w:pPr>
            <w:r>
              <w:rPr>
                <w:rFonts w:hint="eastAsia" w:ascii="SimSun" w:hAnsi="SimSun" w:eastAsia="SimSun" w:cs="SimSun"/>
                <w:color w:val="000000"/>
                <w:kern w:val="0"/>
                <w:sz w:val="22"/>
                <w:szCs w:val="22"/>
              </w:rPr>
              <w:t>208</w:t>
            </w:r>
          </w:p>
        </w:tc>
        <w:tc>
          <w:tcPr>
            <w:tcW w:w="421" w:type="pct"/>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ind w:firstLine="440"/>
              <w:textAlignment w:val="center"/>
              <w:rPr>
                <w:rFonts w:ascii="SimSun" w:hAnsi="SimSun" w:eastAsia="SimSun" w:cs="SimSun"/>
                <w:color w:val="000000"/>
                <w:sz w:val="22"/>
                <w:szCs w:val="22"/>
              </w:rPr>
            </w:pPr>
            <w:r>
              <w:rPr>
                <w:rFonts w:hint="eastAsia" w:ascii="SimSun" w:hAnsi="SimSun" w:eastAsia="SimSun" w:cs="SimSun"/>
                <w:color w:val="000000"/>
                <w:kern w:val="0"/>
                <w:sz w:val="22"/>
                <w:szCs w:val="22"/>
              </w:rPr>
              <w:t>05</w:t>
            </w:r>
          </w:p>
        </w:tc>
        <w:tc>
          <w:tcPr>
            <w:tcW w:w="421" w:type="pct"/>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ind w:firstLine="440"/>
              <w:textAlignment w:val="center"/>
              <w:rPr>
                <w:rFonts w:ascii="SimSun" w:hAnsi="SimSun" w:eastAsia="SimSun" w:cs="SimSun"/>
                <w:color w:val="000000"/>
                <w:sz w:val="22"/>
                <w:szCs w:val="22"/>
              </w:rPr>
            </w:pPr>
            <w:r>
              <w:rPr>
                <w:rFonts w:hint="eastAsia" w:ascii="SimSun" w:hAnsi="SimSun" w:eastAsia="SimSun" w:cs="SimSun"/>
                <w:color w:val="000000"/>
                <w:kern w:val="0"/>
                <w:sz w:val="22"/>
                <w:szCs w:val="22"/>
              </w:rPr>
              <w:t>05</w:t>
            </w:r>
          </w:p>
        </w:tc>
        <w:tc>
          <w:tcPr>
            <w:tcW w:w="680" w:type="pct"/>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ind w:firstLine="440"/>
              <w:textAlignment w:val="center"/>
              <w:rPr>
                <w:rFonts w:ascii="SimSun" w:hAnsi="SimSun" w:eastAsia="SimSun" w:cs="SimSun"/>
                <w:color w:val="000000"/>
                <w:sz w:val="22"/>
                <w:szCs w:val="22"/>
              </w:rPr>
            </w:pPr>
            <w:r>
              <w:rPr>
                <w:rFonts w:hint="eastAsia" w:ascii="SimSun" w:hAnsi="SimSun" w:eastAsia="SimSun" w:cs="SimSun"/>
                <w:color w:val="000000"/>
                <w:kern w:val="0"/>
                <w:sz w:val="22"/>
                <w:szCs w:val="22"/>
              </w:rPr>
              <w:t>501</w:t>
            </w:r>
          </w:p>
        </w:tc>
        <w:tc>
          <w:tcPr>
            <w:tcW w:w="126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ind w:firstLine="440"/>
              <w:textAlignment w:val="center"/>
              <w:rPr>
                <w:rFonts w:ascii="SimSun" w:hAnsi="SimSun" w:eastAsia="SimSun" w:cs="SimSun"/>
                <w:color w:val="000000"/>
                <w:sz w:val="22"/>
                <w:szCs w:val="22"/>
              </w:rPr>
            </w:pPr>
            <w:r>
              <w:rPr>
                <w:rFonts w:ascii="Dialog . plain" w:hAnsi="Dialog . plain" w:eastAsia="Dialog . plain" w:cs="Dialog . plain"/>
                <w:color w:val="000000"/>
                <w:kern w:val="0"/>
                <w:sz w:val="22"/>
                <w:szCs w:val="22"/>
              </w:rPr>
              <w:t xml:space="preserve"> 机关事业单位基本养老保险缴费支出</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firstLine="440"/>
              <w:jc w:val="center"/>
              <w:textAlignment w:val="center"/>
              <w:rPr>
                <w:rFonts w:ascii="SimSun" w:hAnsi="SimSun" w:eastAsia="SimSun" w:cs="SimSun"/>
                <w:color w:val="000000"/>
                <w:sz w:val="22"/>
                <w:szCs w:val="22"/>
              </w:rPr>
            </w:pPr>
            <w:r>
              <w:rPr>
                <w:rFonts w:hint="eastAsia" w:ascii="SimSun" w:hAnsi="SimSun" w:eastAsia="SimSun" w:cs="SimSun"/>
                <w:color w:val="000000"/>
                <w:kern w:val="0"/>
                <w:sz w:val="22"/>
                <w:szCs w:val="22"/>
              </w:rPr>
              <w:t>67.76</w:t>
            </w:r>
          </w:p>
        </w:tc>
        <w:tc>
          <w:tcPr>
            <w:tcW w:w="563" w:type="pct"/>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ind w:firstLine="440"/>
              <w:jc w:val="center"/>
              <w:textAlignment w:val="center"/>
              <w:rPr>
                <w:rFonts w:ascii="SimSun" w:hAnsi="SimSun" w:eastAsia="SimSun" w:cs="SimSun"/>
                <w:color w:val="000000"/>
                <w:sz w:val="22"/>
                <w:szCs w:val="22"/>
              </w:rPr>
            </w:pPr>
            <w:r>
              <w:rPr>
                <w:rFonts w:hint="eastAsia" w:ascii="SimSun" w:hAnsi="SimSun" w:eastAsia="SimSun" w:cs="SimSun"/>
                <w:color w:val="000000"/>
                <w:kern w:val="0"/>
                <w:sz w:val="22"/>
                <w:szCs w:val="22"/>
              </w:rPr>
              <w:t>67.76</w:t>
            </w:r>
          </w:p>
        </w:tc>
        <w:tc>
          <w:tcPr>
            <w:tcW w:w="645" w:type="pct"/>
            <w:tcBorders>
              <w:top w:val="single" w:color="000000" w:sz="4" w:space="0"/>
              <w:left w:val="single" w:color="000000" w:sz="4" w:space="0"/>
              <w:bottom w:val="single" w:color="000000" w:sz="4" w:space="0"/>
              <w:right w:val="single" w:color="000000" w:sz="4" w:space="0"/>
            </w:tcBorders>
            <w:shd w:val="clear" w:color="FFFFFF" w:fill="FFFFFF"/>
            <w:noWrap/>
            <w:vAlign w:val="center"/>
          </w:tcPr>
          <w:p>
            <w:pPr>
              <w:ind w:firstLine="440"/>
              <w:jc w:val="center"/>
              <w:rPr>
                <w:rFonts w:ascii="SimSun" w:hAnsi="SimSun" w:eastAsia="SimSun" w:cs="SimSun"/>
                <w:color w:val="000000"/>
                <w:sz w:val="22"/>
                <w:szCs w:val="22"/>
              </w:rPr>
            </w:pPr>
          </w:p>
        </w:tc>
      </w:tr>
      <w:tr>
        <w:tblPrEx>
          <w:tblCellMar>
            <w:top w:w="0" w:type="dxa"/>
            <w:left w:w="108" w:type="dxa"/>
            <w:bottom w:w="0" w:type="dxa"/>
            <w:right w:w="108" w:type="dxa"/>
          </w:tblCellMar>
        </w:tblPrEx>
        <w:trPr>
          <w:trHeight w:val="398" w:hRule="atLeast"/>
        </w:trPr>
        <w:tc>
          <w:tcPr>
            <w:tcW w:w="464" w:type="pct"/>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ind w:firstLine="440"/>
              <w:textAlignment w:val="center"/>
              <w:rPr>
                <w:rFonts w:ascii="SimSun" w:hAnsi="SimSun" w:eastAsia="SimSun" w:cs="SimSun"/>
                <w:color w:val="000000"/>
                <w:sz w:val="22"/>
                <w:szCs w:val="22"/>
              </w:rPr>
            </w:pPr>
            <w:r>
              <w:rPr>
                <w:rFonts w:hint="eastAsia" w:ascii="SimSun" w:hAnsi="SimSun" w:eastAsia="SimSun" w:cs="SimSun"/>
                <w:color w:val="000000"/>
                <w:kern w:val="0"/>
                <w:sz w:val="22"/>
                <w:szCs w:val="22"/>
              </w:rPr>
              <w:t>208</w:t>
            </w:r>
          </w:p>
        </w:tc>
        <w:tc>
          <w:tcPr>
            <w:tcW w:w="421" w:type="pct"/>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ind w:firstLine="440"/>
              <w:textAlignment w:val="center"/>
              <w:rPr>
                <w:rFonts w:ascii="SimSun" w:hAnsi="SimSun" w:eastAsia="SimSun" w:cs="SimSun"/>
                <w:color w:val="000000"/>
                <w:sz w:val="22"/>
                <w:szCs w:val="22"/>
              </w:rPr>
            </w:pPr>
            <w:r>
              <w:rPr>
                <w:rFonts w:hint="eastAsia" w:ascii="SimSun" w:hAnsi="SimSun" w:eastAsia="SimSun" w:cs="SimSun"/>
                <w:color w:val="000000"/>
                <w:kern w:val="0"/>
                <w:sz w:val="22"/>
                <w:szCs w:val="22"/>
              </w:rPr>
              <w:t>05</w:t>
            </w:r>
          </w:p>
        </w:tc>
        <w:tc>
          <w:tcPr>
            <w:tcW w:w="421" w:type="pct"/>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ind w:firstLine="440"/>
              <w:textAlignment w:val="center"/>
              <w:rPr>
                <w:rFonts w:ascii="SimSun" w:hAnsi="SimSun" w:eastAsia="SimSun" w:cs="SimSun"/>
                <w:color w:val="000000"/>
                <w:sz w:val="22"/>
                <w:szCs w:val="22"/>
              </w:rPr>
            </w:pPr>
            <w:r>
              <w:rPr>
                <w:rFonts w:hint="eastAsia" w:ascii="SimSun" w:hAnsi="SimSun" w:eastAsia="SimSun" w:cs="SimSun"/>
                <w:color w:val="000000"/>
                <w:kern w:val="0"/>
                <w:sz w:val="22"/>
                <w:szCs w:val="22"/>
              </w:rPr>
              <w:t>06</w:t>
            </w:r>
          </w:p>
        </w:tc>
        <w:tc>
          <w:tcPr>
            <w:tcW w:w="680" w:type="pct"/>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ind w:firstLine="440"/>
              <w:textAlignment w:val="center"/>
              <w:rPr>
                <w:rFonts w:ascii="SimSun" w:hAnsi="SimSun" w:eastAsia="SimSun" w:cs="SimSun"/>
                <w:color w:val="000000"/>
                <w:sz w:val="22"/>
                <w:szCs w:val="22"/>
              </w:rPr>
            </w:pPr>
            <w:r>
              <w:rPr>
                <w:rFonts w:hint="eastAsia" w:ascii="SimSun" w:hAnsi="SimSun" w:eastAsia="SimSun" w:cs="SimSun"/>
                <w:color w:val="000000"/>
                <w:kern w:val="0"/>
                <w:sz w:val="22"/>
                <w:szCs w:val="22"/>
              </w:rPr>
              <w:t>501</w:t>
            </w:r>
          </w:p>
        </w:tc>
        <w:tc>
          <w:tcPr>
            <w:tcW w:w="126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ind w:firstLine="0" w:firstLineChars="0"/>
              <w:textAlignment w:val="center"/>
              <w:rPr>
                <w:rFonts w:ascii="SimSun" w:hAnsi="SimSun" w:eastAsia="SimSun" w:cs="SimSun"/>
                <w:color w:val="000000"/>
                <w:sz w:val="22"/>
                <w:szCs w:val="22"/>
              </w:rPr>
            </w:pPr>
            <w:r>
              <w:rPr>
                <w:rFonts w:ascii="Dialog . plain" w:hAnsi="Dialog . plain" w:eastAsia="Dialog . plain" w:cs="Dialog . plain"/>
                <w:color w:val="000000"/>
                <w:kern w:val="0"/>
                <w:sz w:val="22"/>
                <w:szCs w:val="22"/>
              </w:rPr>
              <w:t xml:space="preserve"> 机关事业单位职业年金缴费支出</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firstLine="440"/>
              <w:jc w:val="center"/>
              <w:textAlignment w:val="center"/>
              <w:rPr>
                <w:rFonts w:ascii="SimSun" w:hAnsi="SimSun" w:eastAsia="SimSun" w:cs="SimSun"/>
                <w:color w:val="000000"/>
                <w:sz w:val="22"/>
                <w:szCs w:val="22"/>
              </w:rPr>
            </w:pPr>
            <w:r>
              <w:rPr>
                <w:rFonts w:hint="eastAsia" w:ascii="SimSun" w:hAnsi="SimSun" w:eastAsia="SimSun" w:cs="SimSun"/>
                <w:color w:val="000000"/>
                <w:kern w:val="0"/>
                <w:sz w:val="22"/>
                <w:szCs w:val="22"/>
              </w:rPr>
              <w:t>33.88</w:t>
            </w:r>
          </w:p>
        </w:tc>
        <w:tc>
          <w:tcPr>
            <w:tcW w:w="563" w:type="pct"/>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ind w:firstLine="440"/>
              <w:jc w:val="center"/>
              <w:textAlignment w:val="center"/>
              <w:rPr>
                <w:rFonts w:ascii="SimSun" w:hAnsi="SimSun" w:eastAsia="SimSun" w:cs="SimSun"/>
                <w:color w:val="000000"/>
                <w:sz w:val="22"/>
                <w:szCs w:val="22"/>
              </w:rPr>
            </w:pPr>
            <w:r>
              <w:rPr>
                <w:rFonts w:hint="eastAsia" w:ascii="SimSun" w:hAnsi="SimSun" w:eastAsia="SimSun" w:cs="SimSun"/>
                <w:color w:val="000000"/>
                <w:kern w:val="0"/>
                <w:sz w:val="22"/>
                <w:szCs w:val="22"/>
              </w:rPr>
              <w:t>33.88</w:t>
            </w:r>
          </w:p>
        </w:tc>
        <w:tc>
          <w:tcPr>
            <w:tcW w:w="645" w:type="pct"/>
            <w:tcBorders>
              <w:top w:val="single" w:color="000000" w:sz="4" w:space="0"/>
              <w:left w:val="single" w:color="000000" w:sz="4" w:space="0"/>
              <w:bottom w:val="single" w:color="000000" w:sz="4" w:space="0"/>
              <w:right w:val="single" w:color="000000" w:sz="4" w:space="0"/>
            </w:tcBorders>
            <w:shd w:val="clear" w:color="FFFFFF" w:fill="FFFFFF"/>
            <w:noWrap/>
            <w:vAlign w:val="center"/>
          </w:tcPr>
          <w:p>
            <w:pPr>
              <w:ind w:firstLine="440"/>
              <w:jc w:val="center"/>
              <w:rPr>
                <w:rFonts w:ascii="SimSun" w:hAnsi="SimSun" w:eastAsia="SimSun" w:cs="SimSun"/>
                <w:color w:val="000000"/>
                <w:sz w:val="22"/>
                <w:szCs w:val="22"/>
              </w:rPr>
            </w:pPr>
          </w:p>
        </w:tc>
      </w:tr>
      <w:tr>
        <w:tblPrEx>
          <w:tblCellMar>
            <w:top w:w="0" w:type="dxa"/>
            <w:left w:w="108" w:type="dxa"/>
            <w:bottom w:w="0" w:type="dxa"/>
            <w:right w:w="108" w:type="dxa"/>
          </w:tblCellMar>
        </w:tblPrEx>
        <w:trPr>
          <w:trHeight w:val="398" w:hRule="atLeast"/>
        </w:trPr>
        <w:tc>
          <w:tcPr>
            <w:tcW w:w="464" w:type="pct"/>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ind w:firstLine="440"/>
              <w:textAlignment w:val="center"/>
              <w:rPr>
                <w:rFonts w:ascii="SimSun" w:hAnsi="SimSun" w:eastAsia="SimSun" w:cs="SimSun"/>
                <w:color w:val="000000"/>
                <w:sz w:val="22"/>
                <w:szCs w:val="22"/>
              </w:rPr>
            </w:pPr>
            <w:r>
              <w:rPr>
                <w:rFonts w:hint="eastAsia" w:ascii="SimSun" w:hAnsi="SimSun" w:eastAsia="SimSun" w:cs="SimSun"/>
                <w:color w:val="000000"/>
                <w:kern w:val="0"/>
                <w:sz w:val="22"/>
                <w:szCs w:val="22"/>
              </w:rPr>
              <w:t>208</w:t>
            </w:r>
          </w:p>
        </w:tc>
        <w:tc>
          <w:tcPr>
            <w:tcW w:w="421" w:type="pct"/>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ind w:firstLine="440"/>
              <w:textAlignment w:val="center"/>
              <w:rPr>
                <w:rFonts w:ascii="SimSun" w:hAnsi="SimSun" w:eastAsia="SimSun" w:cs="SimSun"/>
                <w:color w:val="000000"/>
                <w:sz w:val="22"/>
                <w:szCs w:val="22"/>
              </w:rPr>
            </w:pPr>
            <w:r>
              <w:rPr>
                <w:rFonts w:hint="eastAsia" w:ascii="SimSun" w:hAnsi="SimSun" w:eastAsia="SimSun" w:cs="SimSun"/>
                <w:color w:val="000000"/>
                <w:kern w:val="0"/>
                <w:sz w:val="22"/>
                <w:szCs w:val="22"/>
              </w:rPr>
              <w:t>99</w:t>
            </w:r>
          </w:p>
        </w:tc>
        <w:tc>
          <w:tcPr>
            <w:tcW w:w="421" w:type="pct"/>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ind w:firstLine="440"/>
              <w:textAlignment w:val="center"/>
              <w:rPr>
                <w:rFonts w:ascii="SimSun" w:hAnsi="SimSun" w:eastAsia="SimSun" w:cs="SimSun"/>
                <w:color w:val="000000"/>
                <w:sz w:val="22"/>
                <w:szCs w:val="22"/>
              </w:rPr>
            </w:pPr>
            <w:r>
              <w:rPr>
                <w:rFonts w:hint="eastAsia" w:ascii="SimSun" w:hAnsi="SimSun" w:eastAsia="SimSun" w:cs="SimSun"/>
                <w:color w:val="000000"/>
                <w:kern w:val="0"/>
                <w:sz w:val="22"/>
                <w:szCs w:val="22"/>
              </w:rPr>
              <w:t>99</w:t>
            </w:r>
          </w:p>
        </w:tc>
        <w:tc>
          <w:tcPr>
            <w:tcW w:w="680" w:type="pct"/>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ind w:firstLine="440"/>
              <w:textAlignment w:val="center"/>
              <w:rPr>
                <w:rFonts w:ascii="SimSun" w:hAnsi="SimSun" w:eastAsia="SimSun" w:cs="SimSun"/>
                <w:color w:val="000000"/>
                <w:sz w:val="22"/>
                <w:szCs w:val="22"/>
              </w:rPr>
            </w:pPr>
            <w:r>
              <w:rPr>
                <w:rFonts w:hint="eastAsia" w:ascii="SimSun" w:hAnsi="SimSun" w:eastAsia="SimSun" w:cs="SimSun"/>
                <w:color w:val="000000"/>
                <w:kern w:val="0"/>
                <w:sz w:val="22"/>
                <w:szCs w:val="22"/>
              </w:rPr>
              <w:t>501</w:t>
            </w:r>
          </w:p>
        </w:tc>
        <w:tc>
          <w:tcPr>
            <w:tcW w:w="126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ind w:firstLine="440"/>
              <w:textAlignment w:val="center"/>
              <w:rPr>
                <w:rFonts w:ascii="SimSun" w:hAnsi="SimSun" w:eastAsia="SimSun" w:cs="SimSun"/>
                <w:color w:val="000000"/>
                <w:sz w:val="22"/>
                <w:szCs w:val="22"/>
              </w:rPr>
            </w:pPr>
            <w:r>
              <w:rPr>
                <w:rFonts w:ascii="Dialog . plain" w:hAnsi="Dialog . plain" w:eastAsia="Dialog . plain" w:cs="Dialog . plain"/>
                <w:color w:val="000000"/>
                <w:kern w:val="0"/>
                <w:sz w:val="22"/>
                <w:szCs w:val="22"/>
              </w:rPr>
              <w:t xml:space="preserve"> 其他社会保障和就业支出</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firstLine="440"/>
              <w:jc w:val="center"/>
              <w:textAlignment w:val="center"/>
              <w:rPr>
                <w:rFonts w:ascii="SimSun" w:hAnsi="SimSun" w:eastAsia="SimSun" w:cs="SimSun"/>
                <w:color w:val="000000"/>
                <w:sz w:val="22"/>
                <w:szCs w:val="22"/>
              </w:rPr>
            </w:pPr>
            <w:r>
              <w:rPr>
                <w:rFonts w:hint="eastAsia" w:ascii="SimSun" w:hAnsi="SimSun" w:eastAsia="SimSun" w:cs="SimSun"/>
                <w:color w:val="000000"/>
                <w:kern w:val="0"/>
                <w:sz w:val="22"/>
                <w:szCs w:val="22"/>
              </w:rPr>
              <w:t>5.93</w:t>
            </w:r>
          </w:p>
        </w:tc>
        <w:tc>
          <w:tcPr>
            <w:tcW w:w="563" w:type="pct"/>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ind w:firstLine="440"/>
              <w:jc w:val="center"/>
              <w:textAlignment w:val="center"/>
              <w:rPr>
                <w:rFonts w:ascii="SimSun" w:hAnsi="SimSun" w:eastAsia="SimSun" w:cs="SimSun"/>
                <w:color w:val="000000"/>
                <w:sz w:val="22"/>
                <w:szCs w:val="22"/>
              </w:rPr>
            </w:pPr>
            <w:r>
              <w:rPr>
                <w:rFonts w:hint="eastAsia" w:ascii="SimSun" w:hAnsi="SimSun" w:eastAsia="SimSun" w:cs="SimSun"/>
                <w:color w:val="000000"/>
                <w:kern w:val="0"/>
                <w:sz w:val="22"/>
                <w:szCs w:val="22"/>
              </w:rPr>
              <w:t>5.93</w:t>
            </w:r>
          </w:p>
        </w:tc>
        <w:tc>
          <w:tcPr>
            <w:tcW w:w="645" w:type="pct"/>
            <w:tcBorders>
              <w:top w:val="single" w:color="000000" w:sz="4" w:space="0"/>
              <w:left w:val="single" w:color="000000" w:sz="4" w:space="0"/>
              <w:bottom w:val="single" w:color="000000" w:sz="4" w:space="0"/>
              <w:right w:val="single" w:color="000000" w:sz="4" w:space="0"/>
            </w:tcBorders>
            <w:shd w:val="clear" w:color="FFFFFF" w:fill="FFFFFF"/>
            <w:noWrap/>
            <w:vAlign w:val="center"/>
          </w:tcPr>
          <w:p>
            <w:pPr>
              <w:ind w:firstLine="440"/>
              <w:jc w:val="center"/>
              <w:rPr>
                <w:rFonts w:ascii="SimSun" w:hAnsi="SimSun" w:eastAsia="SimSun" w:cs="SimSun"/>
                <w:color w:val="000000"/>
                <w:sz w:val="22"/>
                <w:szCs w:val="22"/>
              </w:rPr>
            </w:pPr>
          </w:p>
        </w:tc>
      </w:tr>
      <w:tr>
        <w:tblPrEx>
          <w:tblCellMar>
            <w:top w:w="0" w:type="dxa"/>
            <w:left w:w="108" w:type="dxa"/>
            <w:bottom w:w="0" w:type="dxa"/>
            <w:right w:w="108" w:type="dxa"/>
          </w:tblCellMar>
        </w:tblPrEx>
        <w:trPr>
          <w:trHeight w:val="398" w:hRule="atLeast"/>
        </w:trPr>
        <w:tc>
          <w:tcPr>
            <w:tcW w:w="464" w:type="pct"/>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ind w:firstLine="440"/>
              <w:textAlignment w:val="center"/>
              <w:rPr>
                <w:rFonts w:ascii="SimSun" w:hAnsi="SimSun" w:eastAsia="SimSun" w:cs="SimSun"/>
                <w:color w:val="000000"/>
                <w:sz w:val="22"/>
                <w:szCs w:val="22"/>
              </w:rPr>
            </w:pPr>
            <w:r>
              <w:rPr>
                <w:rFonts w:hint="eastAsia" w:ascii="SimSun" w:hAnsi="SimSun" w:eastAsia="SimSun" w:cs="SimSun"/>
                <w:color w:val="000000"/>
                <w:kern w:val="0"/>
                <w:sz w:val="22"/>
                <w:szCs w:val="22"/>
              </w:rPr>
              <w:t>210</w:t>
            </w:r>
          </w:p>
        </w:tc>
        <w:tc>
          <w:tcPr>
            <w:tcW w:w="421" w:type="pct"/>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ind w:firstLine="440"/>
              <w:textAlignment w:val="center"/>
              <w:rPr>
                <w:rFonts w:ascii="SimSun" w:hAnsi="SimSun" w:eastAsia="SimSun" w:cs="SimSun"/>
                <w:color w:val="000000"/>
                <w:sz w:val="22"/>
                <w:szCs w:val="22"/>
              </w:rPr>
            </w:pPr>
            <w:r>
              <w:rPr>
                <w:rFonts w:hint="eastAsia" w:ascii="SimSun" w:hAnsi="SimSun" w:eastAsia="SimSun" w:cs="SimSun"/>
                <w:color w:val="000000"/>
                <w:kern w:val="0"/>
                <w:sz w:val="22"/>
                <w:szCs w:val="22"/>
              </w:rPr>
              <w:t>02</w:t>
            </w:r>
          </w:p>
        </w:tc>
        <w:tc>
          <w:tcPr>
            <w:tcW w:w="421" w:type="pct"/>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ind w:firstLine="440"/>
              <w:textAlignment w:val="center"/>
              <w:rPr>
                <w:rFonts w:ascii="SimSun" w:hAnsi="SimSun" w:eastAsia="SimSun" w:cs="SimSun"/>
                <w:color w:val="000000"/>
                <w:sz w:val="22"/>
                <w:szCs w:val="22"/>
              </w:rPr>
            </w:pPr>
            <w:r>
              <w:rPr>
                <w:rFonts w:hint="eastAsia" w:ascii="SimSun" w:hAnsi="SimSun" w:eastAsia="SimSun" w:cs="SimSun"/>
                <w:color w:val="000000"/>
                <w:kern w:val="0"/>
                <w:sz w:val="22"/>
                <w:szCs w:val="22"/>
              </w:rPr>
              <w:t>02</w:t>
            </w:r>
          </w:p>
        </w:tc>
        <w:tc>
          <w:tcPr>
            <w:tcW w:w="680" w:type="pct"/>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ind w:firstLine="440"/>
              <w:textAlignment w:val="center"/>
              <w:rPr>
                <w:rFonts w:ascii="SimSun" w:hAnsi="SimSun" w:eastAsia="SimSun" w:cs="SimSun"/>
                <w:color w:val="000000"/>
                <w:sz w:val="22"/>
                <w:szCs w:val="22"/>
              </w:rPr>
            </w:pPr>
            <w:r>
              <w:rPr>
                <w:rFonts w:hint="eastAsia" w:ascii="SimSun" w:hAnsi="SimSun" w:eastAsia="SimSun" w:cs="SimSun"/>
                <w:color w:val="000000"/>
                <w:kern w:val="0"/>
                <w:sz w:val="22"/>
                <w:szCs w:val="22"/>
              </w:rPr>
              <w:t>501</w:t>
            </w:r>
          </w:p>
        </w:tc>
        <w:tc>
          <w:tcPr>
            <w:tcW w:w="126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ind w:firstLine="440"/>
              <w:textAlignment w:val="center"/>
              <w:rPr>
                <w:rFonts w:ascii="SimSun" w:hAnsi="SimSun" w:eastAsia="SimSun" w:cs="SimSun"/>
                <w:color w:val="000000"/>
                <w:sz w:val="22"/>
                <w:szCs w:val="22"/>
              </w:rPr>
            </w:pPr>
            <w:r>
              <w:rPr>
                <w:rFonts w:ascii="Dialog . plain" w:hAnsi="Dialog . plain" w:eastAsia="Dialog . plain" w:cs="Dialog . plain"/>
                <w:color w:val="000000"/>
                <w:kern w:val="0"/>
                <w:sz w:val="22"/>
                <w:szCs w:val="22"/>
              </w:rPr>
              <w:t xml:space="preserve"> 中医（民族）医院</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firstLine="440"/>
              <w:jc w:val="center"/>
              <w:textAlignment w:val="center"/>
              <w:rPr>
                <w:rFonts w:ascii="SimSun" w:hAnsi="SimSun" w:eastAsia="SimSun" w:cs="SimSun"/>
                <w:color w:val="000000"/>
                <w:sz w:val="22"/>
                <w:szCs w:val="22"/>
              </w:rPr>
            </w:pPr>
            <w:r>
              <w:rPr>
                <w:rFonts w:hint="eastAsia" w:ascii="SimSun" w:hAnsi="SimSun" w:eastAsia="SimSun" w:cs="SimSun"/>
                <w:color w:val="000000"/>
                <w:kern w:val="0"/>
                <w:sz w:val="22"/>
                <w:szCs w:val="22"/>
              </w:rPr>
              <w:t>591.95</w:t>
            </w:r>
          </w:p>
        </w:tc>
        <w:tc>
          <w:tcPr>
            <w:tcW w:w="563" w:type="pct"/>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ind w:firstLine="440"/>
              <w:jc w:val="center"/>
              <w:textAlignment w:val="center"/>
              <w:rPr>
                <w:rFonts w:ascii="SimSun" w:hAnsi="SimSun" w:eastAsia="SimSun" w:cs="SimSun"/>
                <w:color w:val="000000"/>
                <w:sz w:val="22"/>
                <w:szCs w:val="22"/>
              </w:rPr>
            </w:pPr>
            <w:r>
              <w:rPr>
                <w:rFonts w:hint="eastAsia" w:ascii="SimSun" w:hAnsi="SimSun" w:eastAsia="SimSun" w:cs="SimSun"/>
                <w:color w:val="000000"/>
                <w:kern w:val="0"/>
                <w:sz w:val="22"/>
                <w:szCs w:val="22"/>
              </w:rPr>
              <w:t>591.95</w:t>
            </w:r>
          </w:p>
        </w:tc>
        <w:tc>
          <w:tcPr>
            <w:tcW w:w="645" w:type="pct"/>
            <w:tcBorders>
              <w:top w:val="single" w:color="000000" w:sz="4" w:space="0"/>
              <w:left w:val="single" w:color="000000" w:sz="4" w:space="0"/>
              <w:bottom w:val="single" w:color="000000" w:sz="4" w:space="0"/>
              <w:right w:val="single" w:color="000000" w:sz="4" w:space="0"/>
            </w:tcBorders>
            <w:shd w:val="clear" w:color="FFFFFF" w:fill="FFFFFF"/>
            <w:noWrap/>
            <w:vAlign w:val="center"/>
          </w:tcPr>
          <w:p>
            <w:pPr>
              <w:ind w:firstLine="440"/>
              <w:jc w:val="center"/>
              <w:rPr>
                <w:rFonts w:ascii="SimSun" w:hAnsi="SimSun" w:eastAsia="SimSun" w:cs="SimSun"/>
                <w:color w:val="000000"/>
                <w:sz w:val="22"/>
                <w:szCs w:val="22"/>
              </w:rPr>
            </w:pPr>
          </w:p>
        </w:tc>
      </w:tr>
      <w:tr>
        <w:tblPrEx>
          <w:tblCellMar>
            <w:top w:w="0" w:type="dxa"/>
            <w:left w:w="108" w:type="dxa"/>
            <w:bottom w:w="0" w:type="dxa"/>
            <w:right w:w="108" w:type="dxa"/>
          </w:tblCellMar>
        </w:tblPrEx>
        <w:trPr>
          <w:trHeight w:val="398" w:hRule="atLeast"/>
        </w:trPr>
        <w:tc>
          <w:tcPr>
            <w:tcW w:w="464" w:type="pct"/>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ind w:firstLine="440"/>
              <w:textAlignment w:val="center"/>
              <w:rPr>
                <w:rFonts w:ascii="SimSun" w:hAnsi="SimSun" w:eastAsia="SimSun" w:cs="SimSun"/>
                <w:color w:val="000000"/>
                <w:sz w:val="22"/>
                <w:szCs w:val="22"/>
              </w:rPr>
            </w:pPr>
            <w:r>
              <w:rPr>
                <w:rFonts w:hint="eastAsia" w:ascii="SimSun" w:hAnsi="SimSun" w:eastAsia="SimSun" w:cs="SimSun"/>
                <w:color w:val="000000"/>
                <w:kern w:val="0"/>
                <w:sz w:val="22"/>
                <w:szCs w:val="22"/>
              </w:rPr>
              <w:t>210</w:t>
            </w:r>
          </w:p>
        </w:tc>
        <w:tc>
          <w:tcPr>
            <w:tcW w:w="421" w:type="pct"/>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ind w:firstLine="440"/>
              <w:textAlignment w:val="center"/>
              <w:rPr>
                <w:rFonts w:ascii="SimSun" w:hAnsi="SimSun" w:eastAsia="SimSun" w:cs="SimSun"/>
                <w:color w:val="000000"/>
                <w:sz w:val="22"/>
                <w:szCs w:val="22"/>
              </w:rPr>
            </w:pPr>
            <w:r>
              <w:rPr>
                <w:rFonts w:hint="eastAsia" w:ascii="SimSun" w:hAnsi="SimSun" w:eastAsia="SimSun" w:cs="SimSun"/>
                <w:color w:val="000000"/>
                <w:kern w:val="0"/>
                <w:sz w:val="22"/>
                <w:szCs w:val="22"/>
              </w:rPr>
              <w:t>04</w:t>
            </w:r>
          </w:p>
        </w:tc>
        <w:tc>
          <w:tcPr>
            <w:tcW w:w="421" w:type="pct"/>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ind w:firstLine="440"/>
              <w:textAlignment w:val="center"/>
              <w:rPr>
                <w:rFonts w:ascii="SimSun" w:hAnsi="SimSun" w:eastAsia="SimSun" w:cs="SimSun"/>
                <w:color w:val="000000"/>
                <w:sz w:val="22"/>
                <w:szCs w:val="22"/>
              </w:rPr>
            </w:pPr>
            <w:r>
              <w:rPr>
                <w:rFonts w:hint="eastAsia" w:ascii="SimSun" w:hAnsi="SimSun" w:eastAsia="SimSun" w:cs="SimSun"/>
                <w:color w:val="000000"/>
                <w:kern w:val="0"/>
                <w:sz w:val="22"/>
                <w:szCs w:val="22"/>
              </w:rPr>
              <w:t>99</w:t>
            </w:r>
          </w:p>
        </w:tc>
        <w:tc>
          <w:tcPr>
            <w:tcW w:w="680" w:type="pct"/>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ind w:firstLine="440"/>
              <w:textAlignment w:val="center"/>
              <w:rPr>
                <w:rFonts w:ascii="SimSun" w:hAnsi="SimSun" w:eastAsia="SimSun" w:cs="SimSun"/>
                <w:color w:val="000000"/>
                <w:sz w:val="22"/>
                <w:szCs w:val="22"/>
              </w:rPr>
            </w:pPr>
            <w:r>
              <w:rPr>
                <w:rFonts w:hint="eastAsia" w:ascii="SimSun" w:hAnsi="SimSun" w:eastAsia="SimSun" w:cs="SimSun"/>
                <w:color w:val="000000"/>
                <w:kern w:val="0"/>
                <w:sz w:val="22"/>
                <w:szCs w:val="22"/>
              </w:rPr>
              <w:t>501</w:t>
            </w:r>
          </w:p>
        </w:tc>
        <w:tc>
          <w:tcPr>
            <w:tcW w:w="126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ind w:firstLine="440"/>
              <w:textAlignment w:val="center"/>
              <w:rPr>
                <w:rFonts w:ascii="SimSun" w:hAnsi="SimSun" w:eastAsia="SimSun" w:cs="SimSun"/>
                <w:color w:val="000000"/>
                <w:sz w:val="22"/>
                <w:szCs w:val="22"/>
              </w:rPr>
            </w:pPr>
            <w:r>
              <w:rPr>
                <w:rFonts w:ascii="Dialog . plain" w:hAnsi="Dialog . plain" w:eastAsia="Dialog . plain" w:cs="Dialog . plain"/>
                <w:color w:val="000000"/>
                <w:kern w:val="0"/>
                <w:sz w:val="22"/>
                <w:szCs w:val="22"/>
              </w:rPr>
              <w:t xml:space="preserve"> 其他公共卫生支出</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firstLine="440"/>
              <w:jc w:val="center"/>
              <w:textAlignment w:val="center"/>
              <w:rPr>
                <w:rFonts w:ascii="SimSun" w:hAnsi="SimSun" w:eastAsia="SimSun" w:cs="SimSun"/>
                <w:color w:val="000000"/>
                <w:sz w:val="22"/>
                <w:szCs w:val="22"/>
              </w:rPr>
            </w:pPr>
            <w:r>
              <w:rPr>
                <w:rFonts w:hint="eastAsia" w:ascii="SimSun" w:hAnsi="SimSun" w:eastAsia="SimSun" w:cs="SimSun"/>
                <w:color w:val="000000"/>
                <w:kern w:val="0"/>
                <w:sz w:val="22"/>
                <w:szCs w:val="22"/>
              </w:rPr>
              <w:t>100.00</w:t>
            </w:r>
          </w:p>
        </w:tc>
        <w:tc>
          <w:tcPr>
            <w:tcW w:w="563" w:type="pct"/>
            <w:tcBorders>
              <w:top w:val="single" w:color="000000" w:sz="4" w:space="0"/>
              <w:left w:val="single" w:color="000000" w:sz="4" w:space="0"/>
              <w:bottom w:val="single" w:color="000000" w:sz="4" w:space="0"/>
              <w:right w:val="single" w:color="000000" w:sz="4" w:space="0"/>
            </w:tcBorders>
            <w:shd w:val="clear" w:color="FFFFFF" w:fill="FFFFFF"/>
            <w:noWrap/>
            <w:vAlign w:val="center"/>
          </w:tcPr>
          <w:p>
            <w:pPr>
              <w:ind w:firstLine="440"/>
              <w:jc w:val="center"/>
              <w:rPr>
                <w:rFonts w:ascii="SimSun" w:hAnsi="SimSun" w:eastAsia="SimSun" w:cs="SimSun"/>
                <w:color w:val="000000"/>
                <w:sz w:val="22"/>
                <w:szCs w:val="22"/>
              </w:rPr>
            </w:pPr>
          </w:p>
        </w:tc>
        <w:tc>
          <w:tcPr>
            <w:tcW w:w="645" w:type="pct"/>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ind w:firstLine="440"/>
              <w:jc w:val="center"/>
              <w:textAlignment w:val="center"/>
              <w:rPr>
                <w:rFonts w:ascii="SimSun" w:hAnsi="SimSun" w:eastAsia="SimSun" w:cs="SimSun"/>
                <w:color w:val="000000"/>
                <w:sz w:val="22"/>
                <w:szCs w:val="22"/>
              </w:rPr>
            </w:pPr>
            <w:r>
              <w:rPr>
                <w:rFonts w:hint="eastAsia" w:ascii="SimSun" w:hAnsi="SimSun" w:eastAsia="SimSun" w:cs="SimSun"/>
                <w:color w:val="000000"/>
                <w:kern w:val="0"/>
                <w:sz w:val="22"/>
                <w:szCs w:val="22"/>
              </w:rPr>
              <w:t>100.00</w:t>
            </w:r>
          </w:p>
        </w:tc>
      </w:tr>
      <w:tr>
        <w:tblPrEx>
          <w:tblCellMar>
            <w:top w:w="0" w:type="dxa"/>
            <w:left w:w="108" w:type="dxa"/>
            <w:bottom w:w="0" w:type="dxa"/>
            <w:right w:w="108" w:type="dxa"/>
          </w:tblCellMar>
        </w:tblPrEx>
        <w:trPr>
          <w:trHeight w:val="398" w:hRule="atLeast"/>
        </w:trPr>
        <w:tc>
          <w:tcPr>
            <w:tcW w:w="464" w:type="pct"/>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ind w:firstLine="440"/>
              <w:textAlignment w:val="center"/>
              <w:rPr>
                <w:rFonts w:ascii="SimSun" w:hAnsi="SimSun" w:eastAsia="SimSun" w:cs="SimSun"/>
                <w:color w:val="000000"/>
                <w:sz w:val="22"/>
                <w:szCs w:val="22"/>
              </w:rPr>
            </w:pPr>
            <w:r>
              <w:rPr>
                <w:rFonts w:hint="eastAsia" w:ascii="SimSun" w:hAnsi="SimSun" w:eastAsia="SimSun" w:cs="SimSun"/>
                <w:color w:val="000000"/>
                <w:kern w:val="0"/>
                <w:sz w:val="22"/>
                <w:szCs w:val="22"/>
              </w:rPr>
              <w:t>210</w:t>
            </w:r>
          </w:p>
        </w:tc>
        <w:tc>
          <w:tcPr>
            <w:tcW w:w="421" w:type="pct"/>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ind w:firstLine="440"/>
              <w:textAlignment w:val="center"/>
              <w:rPr>
                <w:rFonts w:ascii="SimSun" w:hAnsi="SimSun" w:eastAsia="SimSun" w:cs="SimSun"/>
                <w:color w:val="000000"/>
                <w:sz w:val="22"/>
                <w:szCs w:val="22"/>
              </w:rPr>
            </w:pPr>
            <w:r>
              <w:rPr>
                <w:rFonts w:hint="eastAsia" w:ascii="SimSun" w:hAnsi="SimSun" w:eastAsia="SimSun" w:cs="SimSun"/>
                <w:color w:val="000000"/>
                <w:kern w:val="0"/>
                <w:sz w:val="22"/>
                <w:szCs w:val="22"/>
              </w:rPr>
              <w:t>11</w:t>
            </w:r>
          </w:p>
        </w:tc>
        <w:tc>
          <w:tcPr>
            <w:tcW w:w="421" w:type="pct"/>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ind w:firstLine="440"/>
              <w:textAlignment w:val="center"/>
              <w:rPr>
                <w:rFonts w:ascii="SimSun" w:hAnsi="SimSun" w:eastAsia="SimSun" w:cs="SimSun"/>
                <w:color w:val="000000"/>
                <w:sz w:val="22"/>
                <w:szCs w:val="22"/>
              </w:rPr>
            </w:pPr>
            <w:r>
              <w:rPr>
                <w:rFonts w:hint="eastAsia" w:ascii="SimSun" w:hAnsi="SimSun" w:eastAsia="SimSun" w:cs="SimSun"/>
                <w:color w:val="000000"/>
                <w:kern w:val="0"/>
                <w:sz w:val="22"/>
                <w:szCs w:val="22"/>
              </w:rPr>
              <w:t>02</w:t>
            </w:r>
          </w:p>
        </w:tc>
        <w:tc>
          <w:tcPr>
            <w:tcW w:w="680" w:type="pct"/>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ind w:firstLine="440"/>
              <w:textAlignment w:val="center"/>
              <w:rPr>
                <w:rFonts w:ascii="SimSun" w:hAnsi="SimSun" w:eastAsia="SimSun" w:cs="SimSun"/>
                <w:color w:val="000000"/>
                <w:sz w:val="22"/>
                <w:szCs w:val="22"/>
              </w:rPr>
            </w:pPr>
            <w:r>
              <w:rPr>
                <w:rFonts w:hint="eastAsia" w:ascii="SimSun" w:hAnsi="SimSun" w:eastAsia="SimSun" w:cs="SimSun"/>
                <w:color w:val="000000"/>
                <w:kern w:val="0"/>
                <w:sz w:val="22"/>
                <w:szCs w:val="22"/>
              </w:rPr>
              <w:t>501</w:t>
            </w:r>
          </w:p>
        </w:tc>
        <w:tc>
          <w:tcPr>
            <w:tcW w:w="126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ind w:firstLine="440"/>
              <w:textAlignment w:val="center"/>
              <w:rPr>
                <w:rFonts w:ascii="SimSun" w:hAnsi="SimSun" w:eastAsia="SimSun" w:cs="SimSun"/>
                <w:color w:val="000000"/>
                <w:sz w:val="22"/>
                <w:szCs w:val="22"/>
              </w:rPr>
            </w:pPr>
            <w:r>
              <w:rPr>
                <w:rFonts w:ascii="Dialog . plain" w:hAnsi="Dialog . plain" w:eastAsia="Dialog . plain" w:cs="Dialog . plain"/>
                <w:color w:val="000000"/>
                <w:kern w:val="0"/>
                <w:sz w:val="22"/>
                <w:szCs w:val="22"/>
              </w:rPr>
              <w:t xml:space="preserve"> 事业单位医疗</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firstLine="440"/>
              <w:jc w:val="center"/>
              <w:textAlignment w:val="center"/>
              <w:rPr>
                <w:rFonts w:ascii="SimSun" w:hAnsi="SimSun" w:eastAsia="SimSun" w:cs="SimSun"/>
                <w:color w:val="000000"/>
                <w:sz w:val="22"/>
                <w:szCs w:val="22"/>
              </w:rPr>
            </w:pPr>
            <w:r>
              <w:rPr>
                <w:rFonts w:hint="eastAsia" w:ascii="SimSun" w:hAnsi="SimSun" w:eastAsia="SimSun" w:cs="SimSun"/>
                <w:color w:val="000000"/>
                <w:kern w:val="0"/>
                <w:sz w:val="22"/>
                <w:szCs w:val="22"/>
              </w:rPr>
              <w:t>25.83</w:t>
            </w:r>
          </w:p>
        </w:tc>
        <w:tc>
          <w:tcPr>
            <w:tcW w:w="563" w:type="pct"/>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ind w:firstLine="440"/>
              <w:jc w:val="center"/>
              <w:textAlignment w:val="center"/>
              <w:rPr>
                <w:rFonts w:ascii="SimSun" w:hAnsi="SimSun" w:eastAsia="SimSun" w:cs="SimSun"/>
                <w:color w:val="000000"/>
                <w:sz w:val="22"/>
                <w:szCs w:val="22"/>
              </w:rPr>
            </w:pPr>
            <w:r>
              <w:rPr>
                <w:rFonts w:hint="eastAsia" w:ascii="SimSun" w:hAnsi="SimSun" w:eastAsia="SimSun" w:cs="SimSun"/>
                <w:color w:val="000000"/>
                <w:kern w:val="0"/>
                <w:sz w:val="22"/>
                <w:szCs w:val="22"/>
              </w:rPr>
              <w:t>25.83</w:t>
            </w:r>
          </w:p>
        </w:tc>
        <w:tc>
          <w:tcPr>
            <w:tcW w:w="645" w:type="pct"/>
            <w:tcBorders>
              <w:top w:val="single" w:color="000000" w:sz="4" w:space="0"/>
              <w:left w:val="single" w:color="000000" w:sz="4" w:space="0"/>
              <w:bottom w:val="single" w:color="000000" w:sz="4" w:space="0"/>
              <w:right w:val="single" w:color="000000" w:sz="4" w:space="0"/>
            </w:tcBorders>
            <w:shd w:val="clear" w:color="FFFFFF" w:fill="FFFFFF"/>
            <w:noWrap/>
            <w:vAlign w:val="center"/>
          </w:tcPr>
          <w:p>
            <w:pPr>
              <w:ind w:firstLine="440"/>
              <w:jc w:val="center"/>
              <w:rPr>
                <w:rFonts w:ascii="SimSun" w:hAnsi="SimSun" w:eastAsia="SimSun" w:cs="SimSun"/>
                <w:color w:val="000000"/>
                <w:sz w:val="22"/>
                <w:szCs w:val="22"/>
              </w:rPr>
            </w:pPr>
          </w:p>
        </w:tc>
      </w:tr>
      <w:tr>
        <w:tblPrEx>
          <w:tblCellMar>
            <w:top w:w="0" w:type="dxa"/>
            <w:left w:w="108" w:type="dxa"/>
            <w:bottom w:w="0" w:type="dxa"/>
            <w:right w:w="108" w:type="dxa"/>
          </w:tblCellMar>
        </w:tblPrEx>
        <w:trPr>
          <w:trHeight w:val="398" w:hRule="atLeast"/>
        </w:trPr>
        <w:tc>
          <w:tcPr>
            <w:tcW w:w="464" w:type="pct"/>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ind w:firstLine="440"/>
              <w:textAlignment w:val="center"/>
              <w:rPr>
                <w:rFonts w:ascii="SimSun" w:hAnsi="SimSun" w:eastAsia="SimSun" w:cs="SimSun"/>
                <w:color w:val="000000"/>
                <w:sz w:val="22"/>
                <w:szCs w:val="22"/>
              </w:rPr>
            </w:pPr>
            <w:r>
              <w:rPr>
                <w:rFonts w:hint="eastAsia" w:ascii="SimSun" w:hAnsi="SimSun" w:eastAsia="SimSun" w:cs="SimSun"/>
                <w:color w:val="000000"/>
                <w:kern w:val="0"/>
                <w:sz w:val="22"/>
                <w:szCs w:val="22"/>
              </w:rPr>
              <w:t>221</w:t>
            </w:r>
          </w:p>
        </w:tc>
        <w:tc>
          <w:tcPr>
            <w:tcW w:w="421" w:type="pct"/>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ind w:firstLine="440"/>
              <w:textAlignment w:val="center"/>
              <w:rPr>
                <w:rFonts w:ascii="SimSun" w:hAnsi="SimSun" w:eastAsia="SimSun" w:cs="SimSun"/>
                <w:color w:val="000000"/>
                <w:sz w:val="22"/>
                <w:szCs w:val="22"/>
              </w:rPr>
            </w:pPr>
            <w:r>
              <w:rPr>
                <w:rFonts w:hint="eastAsia" w:ascii="SimSun" w:hAnsi="SimSun" w:eastAsia="SimSun" w:cs="SimSun"/>
                <w:color w:val="000000"/>
                <w:kern w:val="0"/>
                <w:sz w:val="22"/>
                <w:szCs w:val="22"/>
              </w:rPr>
              <w:t>02</w:t>
            </w:r>
          </w:p>
        </w:tc>
        <w:tc>
          <w:tcPr>
            <w:tcW w:w="421" w:type="pct"/>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ind w:firstLine="440"/>
              <w:textAlignment w:val="center"/>
              <w:rPr>
                <w:rFonts w:ascii="SimSun" w:hAnsi="SimSun" w:eastAsia="SimSun" w:cs="SimSun"/>
                <w:color w:val="000000"/>
                <w:sz w:val="22"/>
                <w:szCs w:val="22"/>
              </w:rPr>
            </w:pPr>
            <w:r>
              <w:rPr>
                <w:rFonts w:hint="eastAsia" w:ascii="SimSun" w:hAnsi="SimSun" w:eastAsia="SimSun" w:cs="SimSun"/>
                <w:color w:val="000000"/>
                <w:kern w:val="0"/>
                <w:sz w:val="22"/>
                <w:szCs w:val="22"/>
              </w:rPr>
              <w:t>01</w:t>
            </w:r>
          </w:p>
        </w:tc>
        <w:tc>
          <w:tcPr>
            <w:tcW w:w="680" w:type="pct"/>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ind w:firstLine="440"/>
              <w:textAlignment w:val="center"/>
              <w:rPr>
                <w:rFonts w:ascii="SimSun" w:hAnsi="SimSun" w:eastAsia="SimSun" w:cs="SimSun"/>
                <w:color w:val="000000"/>
                <w:sz w:val="22"/>
                <w:szCs w:val="22"/>
              </w:rPr>
            </w:pPr>
            <w:r>
              <w:rPr>
                <w:rFonts w:hint="eastAsia" w:ascii="SimSun" w:hAnsi="SimSun" w:eastAsia="SimSun" w:cs="SimSun"/>
                <w:color w:val="000000"/>
                <w:kern w:val="0"/>
                <w:sz w:val="22"/>
                <w:szCs w:val="22"/>
              </w:rPr>
              <w:t>501</w:t>
            </w:r>
          </w:p>
        </w:tc>
        <w:tc>
          <w:tcPr>
            <w:tcW w:w="126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ind w:firstLine="440"/>
              <w:textAlignment w:val="center"/>
              <w:rPr>
                <w:rFonts w:ascii="SimSun" w:hAnsi="SimSun" w:eastAsia="SimSun" w:cs="SimSun"/>
                <w:color w:val="000000"/>
                <w:sz w:val="22"/>
                <w:szCs w:val="22"/>
              </w:rPr>
            </w:pPr>
            <w:r>
              <w:rPr>
                <w:rFonts w:ascii="Dialog . plain" w:hAnsi="Dialog . plain" w:eastAsia="Dialog . plain" w:cs="Dialog . plain"/>
                <w:color w:val="000000"/>
                <w:kern w:val="0"/>
                <w:sz w:val="22"/>
                <w:szCs w:val="22"/>
              </w:rPr>
              <w:t xml:space="preserve"> 住房公积金</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firstLine="440"/>
              <w:jc w:val="center"/>
              <w:textAlignment w:val="center"/>
              <w:rPr>
                <w:rFonts w:ascii="SimSun" w:hAnsi="SimSun" w:eastAsia="SimSun" w:cs="SimSun"/>
                <w:color w:val="000000"/>
                <w:sz w:val="22"/>
                <w:szCs w:val="22"/>
              </w:rPr>
            </w:pPr>
            <w:r>
              <w:rPr>
                <w:rFonts w:hint="eastAsia" w:ascii="SimSun" w:hAnsi="SimSun" w:eastAsia="SimSun" w:cs="SimSun"/>
                <w:color w:val="000000"/>
                <w:kern w:val="0"/>
                <w:sz w:val="22"/>
                <w:szCs w:val="22"/>
              </w:rPr>
              <w:t>68.39</w:t>
            </w:r>
          </w:p>
        </w:tc>
        <w:tc>
          <w:tcPr>
            <w:tcW w:w="563" w:type="pct"/>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ind w:firstLine="440"/>
              <w:jc w:val="center"/>
              <w:textAlignment w:val="center"/>
              <w:rPr>
                <w:rFonts w:ascii="SimSun" w:hAnsi="SimSun" w:eastAsia="SimSun" w:cs="SimSun"/>
                <w:color w:val="000000"/>
                <w:sz w:val="22"/>
                <w:szCs w:val="22"/>
              </w:rPr>
            </w:pPr>
            <w:r>
              <w:rPr>
                <w:rFonts w:hint="eastAsia" w:ascii="SimSun" w:hAnsi="SimSun" w:eastAsia="SimSun" w:cs="SimSun"/>
                <w:color w:val="000000"/>
                <w:kern w:val="0"/>
                <w:sz w:val="22"/>
                <w:szCs w:val="22"/>
              </w:rPr>
              <w:t>68.39</w:t>
            </w:r>
          </w:p>
        </w:tc>
        <w:tc>
          <w:tcPr>
            <w:tcW w:w="645" w:type="pct"/>
            <w:tcBorders>
              <w:top w:val="single" w:color="000000" w:sz="4" w:space="0"/>
              <w:left w:val="single" w:color="000000" w:sz="4" w:space="0"/>
              <w:bottom w:val="single" w:color="000000" w:sz="4" w:space="0"/>
              <w:right w:val="single" w:color="000000" w:sz="4" w:space="0"/>
            </w:tcBorders>
            <w:shd w:val="clear" w:color="FFFFFF" w:fill="FFFFFF"/>
            <w:noWrap/>
            <w:vAlign w:val="center"/>
          </w:tcPr>
          <w:p>
            <w:pPr>
              <w:ind w:firstLine="440"/>
              <w:jc w:val="center"/>
              <w:rPr>
                <w:rFonts w:ascii="SimSun" w:hAnsi="SimSun" w:eastAsia="SimSun" w:cs="SimSun"/>
                <w:color w:val="000000"/>
                <w:sz w:val="22"/>
                <w:szCs w:val="22"/>
              </w:rPr>
            </w:pPr>
          </w:p>
        </w:tc>
      </w:tr>
    </w:tbl>
    <w:p>
      <w:pPr>
        <w:widowControl/>
        <w:ind w:firstLine="960" w:firstLineChars="300"/>
        <w:jc w:val="both"/>
        <w:rPr>
          <w:rFonts w:ascii="SimSun" w:hAnsi="SimSun" w:eastAsia="SimSun" w:cs="SimSun"/>
          <w:color w:val="333333"/>
          <w:kern w:val="0"/>
          <w:szCs w:val="32"/>
        </w:rPr>
      </w:pPr>
      <w:r>
        <w:rPr>
          <w:rFonts w:hint="eastAsia" w:ascii="SimSun" w:hAnsi="SimSun" w:eastAsia="SimSun" w:cs="SimSun"/>
          <w:color w:val="333333"/>
          <w:kern w:val="0"/>
          <w:szCs w:val="32"/>
        </w:rPr>
        <w:t>七、一般公共预算基本支出预算表（公开表 3-1）</w:t>
      </w:r>
    </w:p>
    <w:p>
      <w:pPr>
        <w:widowControl/>
        <w:ind w:firstLine="2188" w:firstLineChars="706"/>
        <w:rPr>
          <w:rFonts w:ascii="SimSun" w:hAnsi="SimSun" w:eastAsia="SimSun" w:cs="SimSun"/>
          <w:color w:val="333333"/>
          <w:kern w:val="0"/>
          <w:sz w:val="31"/>
          <w:szCs w:val="31"/>
        </w:rPr>
      </w:pPr>
      <w:r>
        <w:rPr>
          <w:rFonts w:hint="eastAsia" w:ascii="SimSun" w:hAnsi="SimSun" w:eastAsia="SimSun" w:cs="SimSun"/>
          <w:color w:val="333333"/>
          <w:kern w:val="0"/>
          <w:sz w:val="31"/>
          <w:szCs w:val="31"/>
        </w:rPr>
        <w:t>一般公共预算基本支出预算表</w:t>
      </w:r>
    </w:p>
    <w:p>
      <w:pPr>
        <w:widowControl/>
        <w:ind w:firstLine="1320" w:firstLineChars="600"/>
        <w:rPr>
          <w:rFonts w:ascii="SimSun" w:hAnsi="SimSun" w:eastAsia="SimSun" w:cs="SimSun"/>
          <w:color w:val="333333"/>
          <w:kern w:val="0"/>
          <w:sz w:val="31"/>
          <w:szCs w:val="31"/>
        </w:rPr>
      </w:pPr>
      <w:r>
        <w:rPr>
          <w:rFonts w:hint="eastAsia" w:ascii="SimSun" w:hAnsi="SimSun" w:eastAsia="SimSun" w:cs="SimSun"/>
          <w:color w:val="000000"/>
          <w:kern w:val="0"/>
          <w:sz w:val="22"/>
          <w:szCs w:val="22"/>
        </w:rPr>
        <w:t>部门：501006－峨边彝族自治县中医医院                                             金额单位：万元</w:t>
      </w:r>
    </w:p>
    <w:tbl>
      <w:tblPr>
        <w:tblStyle w:val="9"/>
        <w:tblW w:w="5000" w:type="pct"/>
        <w:tblInd w:w="0" w:type="dxa"/>
        <w:tblLayout w:type="autofit"/>
        <w:tblCellMar>
          <w:top w:w="0" w:type="dxa"/>
          <w:left w:w="108" w:type="dxa"/>
          <w:bottom w:w="0" w:type="dxa"/>
          <w:right w:w="108" w:type="dxa"/>
        </w:tblCellMar>
      </w:tblPr>
      <w:tblGrid>
        <w:gridCol w:w="1468"/>
        <w:gridCol w:w="1293"/>
        <w:gridCol w:w="1909"/>
        <w:gridCol w:w="4592"/>
        <w:gridCol w:w="1680"/>
        <w:gridCol w:w="1779"/>
        <w:gridCol w:w="2383"/>
      </w:tblGrid>
      <w:tr>
        <w:tblPrEx>
          <w:tblCellMar>
            <w:top w:w="0" w:type="dxa"/>
            <w:left w:w="108" w:type="dxa"/>
            <w:bottom w:w="0" w:type="dxa"/>
            <w:right w:w="108" w:type="dxa"/>
          </w:tblCellMar>
        </w:tblPrEx>
        <w:trPr>
          <w:trHeight w:val="427" w:hRule="atLeast"/>
        </w:trPr>
        <w:tc>
          <w:tcPr>
            <w:tcW w:w="3066" w:type="pct"/>
            <w:gridSpan w:val="4"/>
            <w:tcBorders>
              <w:top w:val="single" w:color="000000" w:sz="4" w:space="0"/>
              <w:left w:val="single" w:color="000000" w:sz="4" w:space="0"/>
              <w:bottom w:val="single" w:color="000000" w:sz="4" w:space="0"/>
              <w:right w:val="single" w:color="000000" w:sz="4" w:space="0"/>
            </w:tcBorders>
            <w:shd w:val="clear" w:color="EFF2F7" w:fill="EFF2F7"/>
            <w:noWrap/>
            <w:vAlign w:val="center"/>
          </w:tcPr>
          <w:p>
            <w:pPr>
              <w:widowControl/>
              <w:ind w:firstLine="442"/>
              <w:jc w:val="center"/>
              <w:textAlignment w:val="center"/>
              <w:rPr>
                <w:rFonts w:ascii="SimSun" w:hAnsi="SimSun" w:eastAsia="SimSun" w:cs="SimSun"/>
                <w:b/>
                <w:bCs/>
                <w:color w:val="000000"/>
                <w:sz w:val="22"/>
                <w:szCs w:val="22"/>
              </w:rPr>
            </w:pPr>
            <w:r>
              <w:rPr>
                <w:rFonts w:hint="eastAsia" w:ascii="SimSun" w:hAnsi="SimSun" w:eastAsia="SimSun" w:cs="SimSun"/>
                <w:b/>
                <w:bCs/>
                <w:color w:val="000000"/>
                <w:kern w:val="0"/>
                <w:sz w:val="22"/>
                <w:szCs w:val="22"/>
              </w:rPr>
              <w:t>项    目</w:t>
            </w:r>
          </w:p>
        </w:tc>
        <w:tc>
          <w:tcPr>
            <w:tcW w:w="1934" w:type="pct"/>
            <w:gridSpan w:val="3"/>
            <w:tcBorders>
              <w:top w:val="single" w:color="000000" w:sz="4" w:space="0"/>
              <w:left w:val="single" w:color="000000" w:sz="4" w:space="0"/>
              <w:bottom w:val="single" w:color="000000" w:sz="4" w:space="0"/>
              <w:right w:val="single" w:color="000000" w:sz="4" w:space="0"/>
            </w:tcBorders>
            <w:shd w:val="clear" w:color="EFF2F7" w:fill="EFF2F7"/>
            <w:noWrap/>
            <w:vAlign w:val="center"/>
          </w:tcPr>
          <w:p>
            <w:pPr>
              <w:widowControl/>
              <w:ind w:firstLine="442"/>
              <w:jc w:val="center"/>
              <w:textAlignment w:val="center"/>
              <w:rPr>
                <w:rFonts w:ascii="SimSun" w:hAnsi="SimSun" w:eastAsia="SimSun" w:cs="SimSun"/>
                <w:b/>
                <w:bCs/>
                <w:color w:val="000000"/>
                <w:sz w:val="22"/>
                <w:szCs w:val="22"/>
              </w:rPr>
            </w:pPr>
            <w:r>
              <w:rPr>
                <w:rFonts w:hint="eastAsia" w:ascii="SimSun" w:hAnsi="SimSun" w:eastAsia="SimSun" w:cs="SimSun"/>
                <w:b/>
                <w:bCs/>
                <w:color w:val="000000"/>
                <w:kern w:val="0"/>
                <w:sz w:val="22"/>
                <w:szCs w:val="22"/>
              </w:rPr>
              <w:t>基本支出</w:t>
            </w:r>
          </w:p>
        </w:tc>
      </w:tr>
      <w:tr>
        <w:tblPrEx>
          <w:tblCellMar>
            <w:top w:w="0" w:type="dxa"/>
            <w:left w:w="108" w:type="dxa"/>
            <w:bottom w:w="0" w:type="dxa"/>
            <w:right w:w="108" w:type="dxa"/>
          </w:tblCellMar>
        </w:tblPrEx>
        <w:trPr>
          <w:trHeight w:val="427" w:hRule="atLeast"/>
        </w:trPr>
        <w:tc>
          <w:tcPr>
            <w:tcW w:w="914" w:type="pct"/>
            <w:gridSpan w:val="2"/>
            <w:tcBorders>
              <w:top w:val="single" w:color="000000" w:sz="4" w:space="0"/>
              <w:left w:val="single" w:color="000000" w:sz="4" w:space="0"/>
              <w:bottom w:val="single" w:color="000000" w:sz="4" w:space="0"/>
              <w:right w:val="single" w:color="000000" w:sz="4" w:space="0"/>
            </w:tcBorders>
            <w:shd w:val="clear" w:color="EFF2F7" w:fill="EFF2F7"/>
            <w:noWrap/>
            <w:vAlign w:val="center"/>
          </w:tcPr>
          <w:p>
            <w:pPr>
              <w:widowControl/>
              <w:ind w:firstLine="442"/>
              <w:jc w:val="center"/>
              <w:textAlignment w:val="center"/>
              <w:rPr>
                <w:rFonts w:ascii="SimSun" w:hAnsi="SimSun" w:eastAsia="SimSun" w:cs="SimSun"/>
                <w:b/>
                <w:bCs/>
                <w:color w:val="000000"/>
                <w:sz w:val="22"/>
                <w:szCs w:val="22"/>
              </w:rPr>
            </w:pPr>
            <w:r>
              <w:rPr>
                <w:rFonts w:hint="eastAsia" w:ascii="SimSun" w:hAnsi="SimSun" w:eastAsia="SimSun" w:cs="SimSun"/>
                <w:b/>
                <w:bCs/>
                <w:color w:val="000000"/>
                <w:kern w:val="0"/>
                <w:sz w:val="22"/>
                <w:szCs w:val="22"/>
              </w:rPr>
              <w:t>科目编码</w:t>
            </w:r>
          </w:p>
        </w:tc>
        <w:tc>
          <w:tcPr>
            <w:tcW w:w="632" w:type="pct"/>
            <w:vMerge w:val="restart"/>
            <w:tcBorders>
              <w:top w:val="single" w:color="000000" w:sz="4" w:space="0"/>
              <w:left w:val="single" w:color="000000" w:sz="4" w:space="0"/>
              <w:bottom w:val="single" w:color="000000" w:sz="4" w:space="0"/>
              <w:right w:val="single" w:color="000000" w:sz="4" w:space="0"/>
            </w:tcBorders>
            <w:shd w:val="clear" w:color="EFF2F7" w:fill="EFF2F7"/>
            <w:noWrap/>
            <w:vAlign w:val="center"/>
          </w:tcPr>
          <w:p>
            <w:pPr>
              <w:widowControl/>
              <w:ind w:firstLine="442"/>
              <w:jc w:val="center"/>
              <w:textAlignment w:val="center"/>
              <w:rPr>
                <w:rFonts w:ascii="SimSun" w:hAnsi="SimSun" w:eastAsia="SimSun" w:cs="SimSun"/>
                <w:b/>
                <w:bCs/>
                <w:color w:val="000000"/>
                <w:sz w:val="22"/>
                <w:szCs w:val="22"/>
              </w:rPr>
            </w:pPr>
            <w:r>
              <w:rPr>
                <w:rFonts w:hint="eastAsia" w:ascii="SimSun" w:hAnsi="SimSun" w:eastAsia="SimSun" w:cs="SimSun"/>
                <w:b/>
                <w:bCs/>
                <w:color w:val="000000"/>
                <w:kern w:val="0"/>
                <w:sz w:val="22"/>
                <w:szCs w:val="22"/>
              </w:rPr>
              <w:t>单位代码</w:t>
            </w:r>
          </w:p>
        </w:tc>
        <w:tc>
          <w:tcPr>
            <w:tcW w:w="1519" w:type="pct"/>
            <w:vMerge w:val="restart"/>
            <w:tcBorders>
              <w:top w:val="single" w:color="000000" w:sz="4" w:space="0"/>
              <w:left w:val="single" w:color="000000" w:sz="4" w:space="0"/>
              <w:bottom w:val="single" w:color="000000" w:sz="4" w:space="0"/>
              <w:right w:val="single" w:color="000000" w:sz="4" w:space="0"/>
            </w:tcBorders>
            <w:shd w:val="clear" w:color="EFF2F7" w:fill="EFF2F7"/>
            <w:noWrap/>
            <w:vAlign w:val="center"/>
          </w:tcPr>
          <w:p>
            <w:pPr>
              <w:widowControl/>
              <w:ind w:firstLine="442"/>
              <w:jc w:val="center"/>
              <w:textAlignment w:val="center"/>
              <w:rPr>
                <w:rFonts w:ascii="SimSun" w:hAnsi="SimSun" w:eastAsia="SimSun" w:cs="SimSun"/>
                <w:b/>
                <w:bCs/>
                <w:color w:val="000000"/>
                <w:sz w:val="22"/>
                <w:szCs w:val="22"/>
              </w:rPr>
            </w:pPr>
            <w:r>
              <w:rPr>
                <w:rFonts w:hint="eastAsia" w:ascii="SimSun" w:hAnsi="SimSun" w:eastAsia="SimSun" w:cs="SimSun"/>
                <w:b/>
                <w:bCs/>
                <w:color w:val="000000"/>
                <w:kern w:val="0"/>
                <w:sz w:val="22"/>
                <w:szCs w:val="22"/>
              </w:rPr>
              <w:t>单位名称（科目）</w:t>
            </w:r>
          </w:p>
        </w:tc>
        <w:tc>
          <w:tcPr>
            <w:tcW w:w="556" w:type="pct"/>
            <w:vMerge w:val="restart"/>
            <w:tcBorders>
              <w:top w:val="single" w:color="000000" w:sz="4" w:space="0"/>
              <w:left w:val="single" w:color="000000" w:sz="4" w:space="0"/>
              <w:bottom w:val="single" w:color="000000" w:sz="4" w:space="0"/>
              <w:right w:val="single" w:color="000000" w:sz="4" w:space="0"/>
            </w:tcBorders>
            <w:shd w:val="clear" w:color="EFF2F7" w:fill="EFF2F7"/>
            <w:noWrap/>
            <w:vAlign w:val="center"/>
          </w:tcPr>
          <w:p>
            <w:pPr>
              <w:widowControl/>
              <w:ind w:firstLine="442"/>
              <w:jc w:val="center"/>
              <w:textAlignment w:val="center"/>
              <w:rPr>
                <w:rFonts w:ascii="SimSun" w:hAnsi="SimSun" w:eastAsia="SimSun" w:cs="SimSun"/>
                <w:b/>
                <w:bCs/>
                <w:color w:val="000000"/>
                <w:sz w:val="22"/>
                <w:szCs w:val="22"/>
              </w:rPr>
            </w:pPr>
            <w:r>
              <w:rPr>
                <w:rFonts w:hint="eastAsia" w:ascii="SimSun" w:hAnsi="SimSun" w:eastAsia="SimSun" w:cs="SimSun"/>
                <w:b/>
                <w:bCs/>
                <w:color w:val="000000"/>
                <w:kern w:val="0"/>
                <w:sz w:val="22"/>
                <w:szCs w:val="22"/>
              </w:rPr>
              <w:t>合计</w:t>
            </w:r>
          </w:p>
        </w:tc>
        <w:tc>
          <w:tcPr>
            <w:tcW w:w="589" w:type="pct"/>
            <w:vMerge w:val="restart"/>
            <w:tcBorders>
              <w:top w:val="single" w:color="000000" w:sz="4" w:space="0"/>
              <w:left w:val="single" w:color="000000" w:sz="4" w:space="0"/>
              <w:bottom w:val="single" w:color="000000" w:sz="4" w:space="0"/>
              <w:right w:val="single" w:color="000000" w:sz="4" w:space="0"/>
            </w:tcBorders>
            <w:shd w:val="clear" w:color="EFF2F7" w:fill="EFF2F7"/>
            <w:noWrap/>
            <w:vAlign w:val="center"/>
          </w:tcPr>
          <w:p>
            <w:pPr>
              <w:widowControl/>
              <w:ind w:firstLine="442"/>
              <w:jc w:val="center"/>
              <w:textAlignment w:val="center"/>
              <w:rPr>
                <w:rFonts w:ascii="SimSun" w:hAnsi="SimSun" w:eastAsia="SimSun" w:cs="SimSun"/>
                <w:b/>
                <w:bCs/>
                <w:color w:val="000000"/>
                <w:sz w:val="22"/>
                <w:szCs w:val="22"/>
              </w:rPr>
            </w:pPr>
            <w:r>
              <w:rPr>
                <w:rFonts w:hint="eastAsia" w:ascii="SimSun" w:hAnsi="SimSun" w:eastAsia="SimSun" w:cs="SimSun"/>
                <w:b/>
                <w:bCs/>
                <w:color w:val="000000"/>
                <w:kern w:val="0"/>
                <w:sz w:val="22"/>
                <w:szCs w:val="22"/>
              </w:rPr>
              <w:t>人员经费</w:t>
            </w:r>
          </w:p>
        </w:tc>
        <w:tc>
          <w:tcPr>
            <w:tcW w:w="790" w:type="pct"/>
            <w:vMerge w:val="restart"/>
            <w:tcBorders>
              <w:top w:val="single" w:color="000000" w:sz="4" w:space="0"/>
              <w:left w:val="single" w:color="000000" w:sz="4" w:space="0"/>
              <w:bottom w:val="single" w:color="000000" w:sz="4" w:space="0"/>
              <w:right w:val="single" w:color="000000" w:sz="4" w:space="0"/>
            </w:tcBorders>
            <w:shd w:val="clear" w:color="EFF2F7" w:fill="EFF2F7"/>
            <w:noWrap/>
            <w:vAlign w:val="center"/>
          </w:tcPr>
          <w:p>
            <w:pPr>
              <w:widowControl/>
              <w:ind w:firstLine="442"/>
              <w:jc w:val="center"/>
              <w:textAlignment w:val="center"/>
              <w:rPr>
                <w:rFonts w:ascii="SimSun" w:hAnsi="SimSun" w:eastAsia="SimSun" w:cs="SimSun"/>
                <w:b/>
                <w:bCs/>
                <w:color w:val="000000"/>
                <w:sz w:val="22"/>
                <w:szCs w:val="22"/>
              </w:rPr>
            </w:pPr>
            <w:r>
              <w:rPr>
                <w:rFonts w:hint="eastAsia" w:ascii="SimSun" w:hAnsi="SimSun" w:eastAsia="SimSun" w:cs="SimSun"/>
                <w:b/>
                <w:bCs/>
                <w:color w:val="000000"/>
                <w:kern w:val="0"/>
                <w:sz w:val="22"/>
                <w:szCs w:val="22"/>
              </w:rPr>
              <w:t>公用经费</w:t>
            </w:r>
          </w:p>
        </w:tc>
      </w:tr>
      <w:tr>
        <w:tblPrEx>
          <w:tblCellMar>
            <w:top w:w="0" w:type="dxa"/>
            <w:left w:w="108" w:type="dxa"/>
            <w:bottom w:w="0" w:type="dxa"/>
            <w:right w:w="108" w:type="dxa"/>
          </w:tblCellMar>
        </w:tblPrEx>
        <w:trPr>
          <w:trHeight w:val="427" w:hRule="atLeast"/>
        </w:trPr>
        <w:tc>
          <w:tcPr>
            <w:tcW w:w="486" w:type="pct"/>
            <w:tcBorders>
              <w:top w:val="single" w:color="000000" w:sz="4" w:space="0"/>
              <w:left w:val="single" w:color="000000" w:sz="4" w:space="0"/>
              <w:bottom w:val="single" w:color="000000" w:sz="4" w:space="0"/>
              <w:right w:val="single" w:color="000000" w:sz="4" w:space="0"/>
            </w:tcBorders>
            <w:shd w:val="clear" w:color="EFF2F7" w:fill="EFF2F7"/>
            <w:noWrap/>
            <w:vAlign w:val="center"/>
          </w:tcPr>
          <w:p>
            <w:pPr>
              <w:widowControl/>
              <w:ind w:firstLine="442"/>
              <w:jc w:val="center"/>
              <w:textAlignment w:val="center"/>
              <w:rPr>
                <w:rFonts w:ascii="SimSun" w:hAnsi="SimSun" w:eastAsia="SimSun" w:cs="SimSun"/>
                <w:b/>
                <w:bCs/>
                <w:color w:val="000000"/>
                <w:sz w:val="22"/>
                <w:szCs w:val="22"/>
              </w:rPr>
            </w:pPr>
            <w:r>
              <w:rPr>
                <w:rFonts w:hint="eastAsia" w:ascii="SimSun" w:hAnsi="SimSun" w:eastAsia="SimSun" w:cs="SimSun"/>
                <w:b/>
                <w:bCs/>
                <w:color w:val="000000"/>
                <w:kern w:val="0"/>
                <w:sz w:val="22"/>
                <w:szCs w:val="22"/>
              </w:rPr>
              <w:t>类</w:t>
            </w:r>
          </w:p>
        </w:tc>
        <w:tc>
          <w:tcPr>
            <w:tcW w:w="428" w:type="pct"/>
            <w:tcBorders>
              <w:top w:val="single" w:color="000000" w:sz="4" w:space="0"/>
              <w:left w:val="single" w:color="000000" w:sz="4" w:space="0"/>
              <w:bottom w:val="single" w:color="000000" w:sz="4" w:space="0"/>
              <w:right w:val="single" w:color="000000" w:sz="4" w:space="0"/>
            </w:tcBorders>
            <w:shd w:val="clear" w:color="EFF2F7" w:fill="EFF2F7"/>
            <w:noWrap/>
            <w:vAlign w:val="center"/>
          </w:tcPr>
          <w:p>
            <w:pPr>
              <w:widowControl/>
              <w:ind w:firstLine="442"/>
              <w:jc w:val="center"/>
              <w:textAlignment w:val="center"/>
              <w:rPr>
                <w:rFonts w:ascii="SimSun" w:hAnsi="SimSun" w:eastAsia="SimSun" w:cs="SimSun"/>
                <w:b/>
                <w:bCs/>
                <w:color w:val="000000"/>
                <w:sz w:val="22"/>
                <w:szCs w:val="22"/>
              </w:rPr>
            </w:pPr>
            <w:r>
              <w:rPr>
                <w:rFonts w:hint="eastAsia" w:ascii="SimSun" w:hAnsi="SimSun" w:eastAsia="SimSun" w:cs="SimSun"/>
                <w:b/>
                <w:bCs/>
                <w:color w:val="000000"/>
                <w:kern w:val="0"/>
                <w:sz w:val="22"/>
                <w:szCs w:val="22"/>
              </w:rPr>
              <w:t>款</w:t>
            </w:r>
          </w:p>
        </w:tc>
        <w:tc>
          <w:tcPr>
            <w:tcW w:w="632" w:type="pct"/>
            <w:vMerge w:val="continue"/>
            <w:tcBorders>
              <w:top w:val="single" w:color="000000" w:sz="4" w:space="0"/>
              <w:left w:val="single" w:color="000000" w:sz="4" w:space="0"/>
              <w:bottom w:val="single" w:color="000000" w:sz="4" w:space="0"/>
              <w:right w:val="single" w:color="000000" w:sz="4" w:space="0"/>
            </w:tcBorders>
            <w:shd w:val="clear" w:color="EFF2F7" w:fill="EFF2F7"/>
            <w:noWrap/>
            <w:vAlign w:val="center"/>
          </w:tcPr>
          <w:p>
            <w:pPr>
              <w:ind w:firstLine="442"/>
              <w:jc w:val="center"/>
              <w:rPr>
                <w:rFonts w:ascii="SimSun" w:hAnsi="SimSun" w:eastAsia="SimSun" w:cs="SimSun"/>
                <w:b/>
                <w:bCs/>
                <w:color w:val="000000"/>
                <w:sz w:val="22"/>
                <w:szCs w:val="22"/>
              </w:rPr>
            </w:pPr>
          </w:p>
        </w:tc>
        <w:tc>
          <w:tcPr>
            <w:tcW w:w="1519" w:type="pct"/>
            <w:vMerge w:val="continue"/>
            <w:tcBorders>
              <w:top w:val="single" w:color="000000" w:sz="4" w:space="0"/>
              <w:left w:val="single" w:color="000000" w:sz="4" w:space="0"/>
              <w:bottom w:val="single" w:color="000000" w:sz="4" w:space="0"/>
              <w:right w:val="single" w:color="000000" w:sz="4" w:space="0"/>
            </w:tcBorders>
            <w:shd w:val="clear" w:color="EFF2F7" w:fill="EFF2F7"/>
            <w:noWrap/>
            <w:vAlign w:val="center"/>
          </w:tcPr>
          <w:p>
            <w:pPr>
              <w:ind w:firstLine="442"/>
              <w:jc w:val="center"/>
              <w:rPr>
                <w:rFonts w:ascii="SimSun" w:hAnsi="SimSun" w:eastAsia="SimSun" w:cs="SimSun"/>
                <w:b/>
                <w:bCs/>
                <w:color w:val="000000"/>
                <w:sz w:val="22"/>
                <w:szCs w:val="22"/>
              </w:rPr>
            </w:pPr>
          </w:p>
        </w:tc>
        <w:tc>
          <w:tcPr>
            <w:tcW w:w="556" w:type="pct"/>
            <w:vMerge w:val="continue"/>
            <w:tcBorders>
              <w:top w:val="single" w:color="000000" w:sz="4" w:space="0"/>
              <w:left w:val="single" w:color="000000" w:sz="4" w:space="0"/>
              <w:bottom w:val="single" w:color="000000" w:sz="4" w:space="0"/>
              <w:right w:val="single" w:color="000000" w:sz="4" w:space="0"/>
            </w:tcBorders>
            <w:shd w:val="clear" w:color="EFF2F7" w:fill="EFF2F7"/>
            <w:noWrap/>
            <w:vAlign w:val="center"/>
          </w:tcPr>
          <w:p>
            <w:pPr>
              <w:ind w:firstLine="442"/>
              <w:jc w:val="center"/>
              <w:rPr>
                <w:rFonts w:ascii="SimSun" w:hAnsi="SimSun" w:eastAsia="SimSun" w:cs="SimSun"/>
                <w:b/>
                <w:bCs/>
                <w:color w:val="000000"/>
                <w:sz w:val="22"/>
                <w:szCs w:val="22"/>
              </w:rPr>
            </w:pPr>
          </w:p>
        </w:tc>
        <w:tc>
          <w:tcPr>
            <w:tcW w:w="589" w:type="pct"/>
            <w:vMerge w:val="continue"/>
            <w:tcBorders>
              <w:top w:val="single" w:color="000000" w:sz="4" w:space="0"/>
              <w:left w:val="single" w:color="000000" w:sz="4" w:space="0"/>
              <w:bottom w:val="single" w:color="000000" w:sz="4" w:space="0"/>
              <w:right w:val="single" w:color="000000" w:sz="4" w:space="0"/>
            </w:tcBorders>
            <w:shd w:val="clear" w:color="EFF2F7" w:fill="EFF2F7"/>
            <w:noWrap/>
            <w:vAlign w:val="center"/>
          </w:tcPr>
          <w:p>
            <w:pPr>
              <w:ind w:firstLine="442"/>
              <w:jc w:val="center"/>
              <w:rPr>
                <w:rFonts w:ascii="SimSun" w:hAnsi="SimSun" w:eastAsia="SimSun" w:cs="SimSun"/>
                <w:b/>
                <w:bCs/>
                <w:color w:val="000000"/>
                <w:sz w:val="22"/>
                <w:szCs w:val="22"/>
              </w:rPr>
            </w:pPr>
          </w:p>
        </w:tc>
        <w:tc>
          <w:tcPr>
            <w:tcW w:w="790" w:type="pct"/>
            <w:vMerge w:val="continue"/>
            <w:tcBorders>
              <w:top w:val="single" w:color="000000" w:sz="4" w:space="0"/>
              <w:left w:val="single" w:color="000000" w:sz="4" w:space="0"/>
              <w:bottom w:val="single" w:color="000000" w:sz="4" w:space="0"/>
              <w:right w:val="single" w:color="000000" w:sz="4" w:space="0"/>
            </w:tcBorders>
            <w:shd w:val="clear" w:color="EFF2F7" w:fill="EFF2F7"/>
            <w:noWrap/>
            <w:vAlign w:val="center"/>
          </w:tcPr>
          <w:p>
            <w:pPr>
              <w:ind w:firstLine="442"/>
              <w:jc w:val="center"/>
              <w:rPr>
                <w:rFonts w:ascii="SimSun" w:hAnsi="SimSun" w:eastAsia="SimSun" w:cs="SimSun"/>
                <w:b/>
                <w:bCs/>
                <w:color w:val="000000"/>
                <w:sz w:val="22"/>
                <w:szCs w:val="22"/>
              </w:rPr>
            </w:pPr>
          </w:p>
        </w:tc>
      </w:tr>
      <w:tr>
        <w:tblPrEx>
          <w:tblCellMar>
            <w:top w:w="0" w:type="dxa"/>
            <w:left w:w="108" w:type="dxa"/>
            <w:bottom w:w="0" w:type="dxa"/>
            <w:right w:w="108" w:type="dxa"/>
          </w:tblCellMar>
        </w:tblPrEx>
        <w:trPr>
          <w:trHeight w:val="398" w:hRule="atLeast"/>
        </w:trPr>
        <w:tc>
          <w:tcPr>
            <w:tcW w:w="4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42"/>
              <w:jc w:val="center"/>
              <w:rPr>
                <w:rFonts w:ascii="SimSun" w:hAnsi="SimSun" w:eastAsia="SimSun" w:cs="SimSun"/>
                <w:b/>
                <w:bCs/>
                <w:color w:val="000000"/>
                <w:sz w:val="22"/>
                <w:szCs w:val="22"/>
              </w:rPr>
            </w:pP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42"/>
              <w:jc w:val="center"/>
              <w:rPr>
                <w:rFonts w:ascii="SimSun" w:hAnsi="SimSun" w:eastAsia="SimSun" w:cs="SimSun"/>
                <w:b/>
                <w:bCs/>
                <w:color w:val="000000"/>
                <w:sz w:val="22"/>
                <w:szCs w:val="22"/>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42"/>
              <w:jc w:val="center"/>
              <w:rPr>
                <w:rFonts w:ascii="SimSun" w:hAnsi="SimSun" w:eastAsia="SimSun" w:cs="SimSun"/>
                <w:b/>
                <w:bCs/>
                <w:color w:val="000000"/>
                <w:sz w:val="22"/>
                <w:szCs w:val="22"/>
              </w:rPr>
            </w:pPr>
          </w:p>
        </w:tc>
        <w:tc>
          <w:tcPr>
            <w:tcW w:w="15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firstLine="442"/>
              <w:jc w:val="center"/>
              <w:textAlignment w:val="center"/>
              <w:rPr>
                <w:rFonts w:ascii="SimSun" w:hAnsi="SimSun" w:eastAsia="SimSun" w:cs="SimSun"/>
                <w:b/>
                <w:bCs/>
                <w:color w:val="000000"/>
                <w:sz w:val="22"/>
                <w:szCs w:val="22"/>
              </w:rPr>
            </w:pPr>
            <w:r>
              <w:rPr>
                <w:rFonts w:hint="eastAsia" w:ascii="SimSun" w:hAnsi="SimSun" w:eastAsia="SimSun" w:cs="SimSun"/>
                <w:b/>
                <w:bCs/>
                <w:color w:val="000000"/>
                <w:kern w:val="0"/>
                <w:sz w:val="22"/>
                <w:szCs w:val="22"/>
              </w:rPr>
              <w:t>合    计</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firstLine="442"/>
              <w:jc w:val="center"/>
              <w:textAlignment w:val="center"/>
              <w:rPr>
                <w:rFonts w:ascii="SimSun" w:hAnsi="SimSun" w:eastAsia="SimSun" w:cs="SimSun"/>
                <w:b/>
                <w:bCs/>
                <w:color w:val="000000"/>
                <w:sz w:val="22"/>
                <w:szCs w:val="22"/>
              </w:rPr>
            </w:pPr>
            <w:r>
              <w:rPr>
                <w:rFonts w:hint="eastAsia" w:ascii="SimSun" w:hAnsi="SimSun" w:eastAsia="SimSun" w:cs="SimSun"/>
                <w:b/>
                <w:bCs/>
                <w:color w:val="000000"/>
                <w:kern w:val="0"/>
                <w:sz w:val="22"/>
                <w:szCs w:val="22"/>
              </w:rPr>
              <w:t>793.73</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firstLine="442"/>
              <w:jc w:val="center"/>
              <w:textAlignment w:val="center"/>
              <w:rPr>
                <w:rFonts w:ascii="SimSun" w:hAnsi="SimSun" w:eastAsia="SimSun" w:cs="SimSun"/>
                <w:b/>
                <w:bCs/>
                <w:color w:val="000000"/>
                <w:sz w:val="22"/>
                <w:szCs w:val="22"/>
              </w:rPr>
            </w:pPr>
            <w:r>
              <w:rPr>
                <w:rFonts w:hint="eastAsia" w:ascii="SimSun" w:hAnsi="SimSun" w:eastAsia="SimSun" w:cs="SimSun"/>
                <w:b/>
                <w:bCs/>
                <w:color w:val="000000"/>
                <w:kern w:val="0"/>
                <w:sz w:val="22"/>
                <w:szCs w:val="22"/>
              </w:rPr>
              <w:t>738.00</w:t>
            </w:r>
          </w:p>
        </w:tc>
        <w:tc>
          <w:tcPr>
            <w:tcW w:w="7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firstLine="442"/>
              <w:jc w:val="center"/>
              <w:textAlignment w:val="center"/>
              <w:rPr>
                <w:rFonts w:ascii="SimSun" w:hAnsi="SimSun" w:eastAsia="SimSun" w:cs="SimSun"/>
                <w:b/>
                <w:bCs/>
                <w:color w:val="000000"/>
                <w:sz w:val="22"/>
                <w:szCs w:val="22"/>
              </w:rPr>
            </w:pPr>
            <w:r>
              <w:rPr>
                <w:rFonts w:hint="eastAsia" w:ascii="SimSun" w:hAnsi="SimSun" w:eastAsia="SimSun" w:cs="SimSun"/>
                <w:b/>
                <w:bCs/>
                <w:color w:val="000000"/>
                <w:kern w:val="0"/>
                <w:sz w:val="22"/>
                <w:szCs w:val="22"/>
              </w:rPr>
              <w:t>55.73</w:t>
            </w:r>
          </w:p>
        </w:tc>
      </w:tr>
      <w:tr>
        <w:tblPrEx>
          <w:tblCellMar>
            <w:top w:w="0" w:type="dxa"/>
            <w:left w:w="108" w:type="dxa"/>
            <w:bottom w:w="0" w:type="dxa"/>
            <w:right w:w="108" w:type="dxa"/>
          </w:tblCellMar>
        </w:tblPrEx>
        <w:trPr>
          <w:trHeight w:val="398" w:hRule="atLeast"/>
        </w:trPr>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440"/>
              <w:jc w:val="center"/>
              <w:rPr>
                <w:rFonts w:ascii="SimSun" w:hAnsi="SimSun" w:eastAsia="SimSun" w:cs="SimSun"/>
                <w:color w:val="000000"/>
                <w:sz w:val="22"/>
                <w:szCs w:val="22"/>
              </w:rPr>
            </w:pP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440"/>
              <w:jc w:val="center"/>
              <w:rPr>
                <w:rFonts w:ascii="SimSun" w:hAnsi="SimSun" w:eastAsia="SimSun" w:cs="SimSun"/>
                <w:color w:val="000000"/>
                <w:sz w:val="22"/>
                <w:szCs w:val="22"/>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40"/>
              <w:rPr>
                <w:rFonts w:ascii="SimSun" w:hAnsi="SimSun" w:eastAsia="SimSun" w:cs="SimSun"/>
                <w:color w:val="000000"/>
                <w:sz w:val="22"/>
                <w:szCs w:val="22"/>
              </w:rPr>
            </w:pPr>
          </w:p>
        </w:tc>
        <w:tc>
          <w:tcPr>
            <w:tcW w:w="1519" w:type="pct"/>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440"/>
              <w:rPr>
                <w:rFonts w:ascii="SimSun" w:hAnsi="SimSun" w:eastAsia="SimSun" w:cs="SimSun"/>
                <w:color w:val="000000"/>
                <w:sz w:val="22"/>
                <w:szCs w:val="22"/>
              </w:rPr>
            </w:pP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firstLine="440"/>
              <w:jc w:val="center"/>
              <w:textAlignment w:val="center"/>
              <w:rPr>
                <w:rFonts w:ascii="SimSun" w:hAnsi="SimSun" w:eastAsia="SimSun" w:cs="SimSun"/>
                <w:color w:val="000000"/>
                <w:sz w:val="22"/>
                <w:szCs w:val="22"/>
              </w:rPr>
            </w:pPr>
            <w:r>
              <w:rPr>
                <w:rFonts w:hint="eastAsia" w:ascii="SimSun" w:hAnsi="SimSun" w:eastAsia="SimSun" w:cs="SimSun"/>
                <w:color w:val="000000"/>
                <w:kern w:val="0"/>
                <w:sz w:val="22"/>
                <w:szCs w:val="22"/>
              </w:rPr>
              <w:t>793.73</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firstLine="440"/>
              <w:jc w:val="center"/>
              <w:textAlignment w:val="center"/>
              <w:rPr>
                <w:rFonts w:ascii="SimSun" w:hAnsi="SimSun" w:eastAsia="SimSun" w:cs="SimSun"/>
                <w:color w:val="000000"/>
                <w:sz w:val="22"/>
                <w:szCs w:val="22"/>
              </w:rPr>
            </w:pPr>
            <w:r>
              <w:rPr>
                <w:rFonts w:hint="eastAsia" w:ascii="SimSun" w:hAnsi="SimSun" w:eastAsia="SimSun" w:cs="SimSun"/>
                <w:color w:val="000000"/>
                <w:kern w:val="0"/>
                <w:sz w:val="22"/>
                <w:szCs w:val="22"/>
              </w:rPr>
              <w:t>738.00</w:t>
            </w:r>
          </w:p>
        </w:tc>
        <w:tc>
          <w:tcPr>
            <w:tcW w:w="7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firstLine="440"/>
              <w:jc w:val="center"/>
              <w:textAlignment w:val="center"/>
              <w:rPr>
                <w:rFonts w:ascii="SimSun" w:hAnsi="SimSun" w:eastAsia="SimSun" w:cs="SimSun"/>
                <w:color w:val="000000"/>
                <w:sz w:val="22"/>
                <w:szCs w:val="22"/>
              </w:rPr>
            </w:pPr>
            <w:r>
              <w:rPr>
                <w:rFonts w:hint="eastAsia" w:ascii="SimSun" w:hAnsi="SimSun" w:eastAsia="SimSun" w:cs="SimSun"/>
                <w:color w:val="000000"/>
                <w:kern w:val="0"/>
                <w:sz w:val="22"/>
                <w:szCs w:val="22"/>
              </w:rPr>
              <w:t>55.73</w:t>
            </w:r>
          </w:p>
        </w:tc>
      </w:tr>
      <w:tr>
        <w:tblPrEx>
          <w:tblCellMar>
            <w:top w:w="0" w:type="dxa"/>
            <w:left w:w="108" w:type="dxa"/>
            <w:bottom w:w="0" w:type="dxa"/>
            <w:right w:w="108" w:type="dxa"/>
          </w:tblCellMar>
        </w:tblPrEx>
        <w:trPr>
          <w:trHeight w:val="398" w:hRule="atLeast"/>
        </w:trPr>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440"/>
              <w:jc w:val="center"/>
              <w:rPr>
                <w:rFonts w:ascii="SimSun" w:hAnsi="SimSun" w:eastAsia="SimSun" w:cs="SimSun"/>
                <w:color w:val="000000"/>
                <w:sz w:val="22"/>
                <w:szCs w:val="22"/>
              </w:rPr>
            </w:pP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440"/>
              <w:jc w:val="center"/>
              <w:rPr>
                <w:rFonts w:ascii="SimSun" w:hAnsi="SimSun" w:eastAsia="SimSun" w:cs="SimSun"/>
                <w:color w:val="000000"/>
                <w:sz w:val="22"/>
                <w:szCs w:val="22"/>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firstLine="440"/>
              <w:textAlignment w:val="center"/>
              <w:rPr>
                <w:rFonts w:ascii="SimSun" w:hAnsi="SimSun" w:eastAsia="SimSun" w:cs="SimSun"/>
                <w:color w:val="000000"/>
                <w:sz w:val="22"/>
                <w:szCs w:val="22"/>
              </w:rPr>
            </w:pPr>
            <w:r>
              <w:rPr>
                <w:rFonts w:hint="eastAsia" w:ascii="SimSun" w:hAnsi="SimSun" w:eastAsia="SimSun" w:cs="SimSun"/>
                <w:color w:val="000000"/>
                <w:kern w:val="0"/>
                <w:sz w:val="22"/>
                <w:szCs w:val="22"/>
              </w:rPr>
              <w:t>501006</w:t>
            </w:r>
          </w:p>
        </w:tc>
        <w:tc>
          <w:tcPr>
            <w:tcW w:w="15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40"/>
              <w:textAlignment w:val="center"/>
              <w:rPr>
                <w:rFonts w:ascii="SimSun" w:hAnsi="SimSun" w:eastAsia="SimSun" w:cs="SimSun"/>
                <w:color w:val="000000"/>
                <w:sz w:val="22"/>
                <w:szCs w:val="22"/>
              </w:rPr>
            </w:pPr>
            <w:r>
              <w:rPr>
                <w:rFonts w:ascii="Dialog . plain" w:hAnsi="Dialog . plain" w:eastAsia="Dialog . plain" w:cs="Dialog . plain"/>
                <w:color w:val="000000"/>
                <w:kern w:val="0"/>
                <w:sz w:val="22"/>
                <w:szCs w:val="22"/>
              </w:rPr>
              <w:t>峨边彝族自治县中医医院</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firstLine="440"/>
              <w:jc w:val="center"/>
              <w:textAlignment w:val="center"/>
              <w:rPr>
                <w:rFonts w:ascii="SimSun" w:hAnsi="SimSun" w:eastAsia="SimSun" w:cs="SimSun"/>
                <w:color w:val="000000"/>
                <w:sz w:val="22"/>
                <w:szCs w:val="22"/>
              </w:rPr>
            </w:pPr>
            <w:r>
              <w:rPr>
                <w:rFonts w:hint="eastAsia" w:ascii="SimSun" w:hAnsi="SimSun" w:eastAsia="SimSun" w:cs="SimSun"/>
                <w:color w:val="000000"/>
                <w:kern w:val="0"/>
                <w:sz w:val="22"/>
                <w:szCs w:val="22"/>
              </w:rPr>
              <w:t>793.73</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firstLine="440"/>
              <w:jc w:val="center"/>
              <w:textAlignment w:val="center"/>
              <w:rPr>
                <w:rFonts w:ascii="SimSun" w:hAnsi="SimSun" w:eastAsia="SimSun" w:cs="SimSun"/>
                <w:color w:val="000000"/>
                <w:sz w:val="22"/>
                <w:szCs w:val="22"/>
              </w:rPr>
            </w:pPr>
            <w:r>
              <w:rPr>
                <w:rFonts w:hint="eastAsia" w:ascii="SimSun" w:hAnsi="SimSun" w:eastAsia="SimSun" w:cs="SimSun"/>
                <w:color w:val="000000"/>
                <w:kern w:val="0"/>
                <w:sz w:val="22"/>
                <w:szCs w:val="22"/>
              </w:rPr>
              <w:t>738.00</w:t>
            </w:r>
          </w:p>
        </w:tc>
        <w:tc>
          <w:tcPr>
            <w:tcW w:w="7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firstLine="440"/>
              <w:jc w:val="center"/>
              <w:textAlignment w:val="center"/>
              <w:rPr>
                <w:rFonts w:ascii="SimSun" w:hAnsi="SimSun" w:eastAsia="SimSun" w:cs="SimSun"/>
                <w:color w:val="000000"/>
                <w:sz w:val="22"/>
                <w:szCs w:val="22"/>
              </w:rPr>
            </w:pPr>
            <w:r>
              <w:rPr>
                <w:rFonts w:hint="eastAsia" w:ascii="SimSun" w:hAnsi="SimSun" w:eastAsia="SimSun" w:cs="SimSun"/>
                <w:color w:val="000000"/>
                <w:kern w:val="0"/>
                <w:sz w:val="22"/>
                <w:szCs w:val="22"/>
              </w:rPr>
              <w:t>55.73</w:t>
            </w:r>
          </w:p>
        </w:tc>
      </w:tr>
      <w:tr>
        <w:tblPrEx>
          <w:tblCellMar>
            <w:top w:w="0" w:type="dxa"/>
            <w:left w:w="108" w:type="dxa"/>
            <w:bottom w:w="0" w:type="dxa"/>
            <w:right w:w="108" w:type="dxa"/>
          </w:tblCellMar>
        </w:tblPrEx>
        <w:trPr>
          <w:trHeight w:val="398" w:hRule="atLeast"/>
        </w:trPr>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440"/>
              <w:jc w:val="center"/>
              <w:rPr>
                <w:rFonts w:ascii="SimSun" w:hAnsi="SimSun" w:eastAsia="SimSun" w:cs="SimSun"/>
                <w:color w:val="000000"/>
                <w:sz w:val="22"/>
                <w:szCs w:val="22"/>
              </w:rPr>
            </w:pP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440"/>
              <w:jc w:val="center"/>
              <w:rPr>
                <w:rFonts w:ascii="SimSun" w:hAnsi="SimSun" w:eastAsia="SimSun" w:cs="SimSun"/>
                <w:color w:val="000000"/>
                <w:sz w:val="22"/>
                <w:szCs w:val="22"/>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firstLine="440"/>
              <w:textAlignment w:val="center"/>
              <w:rPr>
                <w:rFonts w:ascii="SimSun" w:hAnsi="SimSun" w:eastAsia="SimSun" w:cs="SimSun"/>
                <w:color w:val="000000"/>
                <w:sz w:val="22"/>
                <w:szCs w:val="22"/>
              </w:rPr>
            </w:pPr>
            <w:r>
              <w:rPr>
                <w:rFonts w:hint="eastAsia" w:ascii="SimSun" w:hAnsi="SimSun" w:eastAsia="SimSun" w:cs="SimSun"/>
                <w:color w:val="000000"/>
                <w:kern w:val="0"/>
                <w:sz w:val="22"/>
                <w:szCs w:val="22"/>
              </w:rPr>
              <w:t>301</w:t>
            </w:r>
          </w:p>
        </w:tc>
        <w:tc>
          <w:tcPr>
            <w:tcW w:w="15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40"/>
              <w:textAlignment w:val="center"/>
              <w:rPr>
                <w:rFonts w:ascii="SimSun" w:hAnsi="SimSun" w:eastAsia="SimSun" w:cs="SimSun"/>
                <w:color w:val="000000"/>
                <w:sz w:val="22"/>
                <w:szCs w:val="22"/>
              </w:rPr>
            </w:pPr>
            <w:r>
              <w:rPr>
                <w:rFonts w:ascii="Dialog . plain" w:hAnsi="Dialog . plain" w:eastAsia="Dialog . plain" w:cs="Dialog . plain"/>
                <w:color w:val="000000"/>
                <w:kern w:val="0"/>
                <w:sz w:val="22"/>
                <w:szCs w:val="22"/>
              </w:rPr>
              <w:t xml:space="preserve"> 工资福利支出</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firstLine="440"/>
              <w:jc w:val="center"/>
              <w:textAlignment w:val="center"/>
              <w:rPr>
                <w:rFonts w:ascii="SimSun" w:hAnsi="SimSun" w:eastAsia="SimSun" w:cs="SimSun"/>
                <w:color w:val="000000"/>
                <w:sz w:val="22"/>
                <w:szCs w:val="22"/>
              </w:rPr>
            </w:pPr>
            <w:r>
              <w:rPr>
                <w:rFonts w:hint="eastAsia" w:ascii="SimSun" w:hAnsi="SimSun" w:eastAsia="SimSun" w:cs="SimSun"/>
                <w:color w:val="000000"/>
                <w:kern w:val="0"/>
                <w:sz w:val="22"/>
                <w:szCs w:val="22"/>
              </w:rPr>
              <w:t>735.88</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firstLine="440"/>
              <w:jc w:val="center"/>
              <w:textAlignment w:val="center"/>
              <w:rPr>
                <w:rFonts w:ascii="SimSun" w:hAnsi="SimSun" w:eastAsia="SimSun" w:cs="SimSun"/>
                <w:color w:val="000000"/>
                <w:sz w:val="22"/>
                <w:szCs w:val="22"/>
              </w:rPr>
            </w:pPr>
            <w:r>
              <w:rPr>
                <w:rFonts w:hint="eastAsia" w:ascii="SimSun" w:hAnsi="SimSun" w:eastAsia="SimSun" w:cs="SimSun"/>
                <w:color w:val="000000"/>
                <w:kern w:val="0"/>
                <w:sz w:val="22"/>
                <w:szCs w:val="22"/>
              </w:rPr>
              <w:t>735.88</w:t>
            </w:r>
          </w:p>
        </w:tc>
        <w:tc>
          <w:tcPr>
            <w:tcW w:w="7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40"/>
              <w:jc w:val="center"/>
              <w:rPr>
                <w:rFonts w:ascii="SimSun" w:hAnsi="SimSun" w:eastAsia="SimSun" w:cs="SimSun"/>
                <w:color w:val="000000"/>
                <w:sz w:val="22"/>
                <w:szCs w:val="22"/>
              </w:rPr>
            </w:pPr>
          </w:p>
        </w:tc>
      </w:tr>
      <w:tr>
        <w:tblPrEx>
          <w:tblCellMar>
            <w:top w:w="0" w:type="dxa"/>
            <w:left w:w="108" w:type="dxa"/>
            <w:bottom w:w="0" w:type="dxa"/>
            <w:right w:w="108" w:type="dxa"/>
          </w:tblCellMar>
        </w:tblPrEx>
        <w:trPr>
          <w:trHeight w:val="398" w:hRule="atLeast"/>
        </w:trPr>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40"/>
              <w:jc w:val="center"/>
              <w:textAlignment w:val="center"/>
              <w:rPr>
                <w:rFonts w:ascii="SimSun" w:hAnsi="SimSun" w:eastAsia="SimSun" w:cs="SimSun"/>
                <w:color w:val="000000"/>
                <w:sz w:val="22"/>
                <w:szCs w:val="22"/>
              </w:rPr>
            </w:pPr>
            <w:r>
              <w:rPr>
                <w:rFonts w:ascii="Dialog . plain" w:hAnsi="Dialog . plain" w:eastAsia="Dialog . plain" w:cs="Dialog . plain"/>
                <w:color w:val="000000"/>
                <w:kern w:val="0"/>
                <w:sz w:val="22"/>
                <w:szCs w:val="22"/>
              </w:rPr>
              <w:t>301</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40"/>
              <w:jc w:val="center"/>
              <w:textAlignment w:val="center"/>
              <w:rPr>
                <w:rFonts w:ascii="SimSun" w:hAnsi="SimSun" w:eastAsia="SimSun" w:cs="SimSun"/>
                <w:color w:val="000000"/>
                <w:sz w:val="22"/>
                <w:szCs w:val="22"/>
              </w:rPr>
            </w:pPr>
            <w:r>
              <w:rPr>
                <w:rFonts w:ascii="Dialog . plain" w:hAnsi="Dialog . plain" w:eastAsia="Dialog . plain" w:cs="Dialog . plain"/>
                <w:color w:val="000000"/>
                <w:kern w:val="0"/>
                <w:sz w:val="22"/>
                <w:szCs w:val="22"/>
              </w:rPr>
              <w:t>01</w:t>
            </w: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firstLine="440"/>
              <w:textAlignment w:val="center"/>
              <w:rPr>
                <w:rFonts w:ascii="SimSun" w:hAnsi="SimSun" w:eastAsia="SimSun" w:cs="SimSun"/>
                <w:color w:val="000000"/>
                <w:sz w:val="22"/>
                <w:szCs w:val="22"/>
              </w:rPr>
            </w:pPr>
            <w:r>
              <w:rPr>
                <w:rFonts w:hint="eastAsia" w:ascii="SimSun" w:hAnsi="SimSun" w:eastAsia="SimSun" w:cs="SimSun"/>
                <w:color w:val="000000"/>
                <w:kern w:val="0"/>
                <w:sz w:val="22"/>
                <w:szCs w:val="22"/>
              </w:rPr>
              <w:t>30101</w:t>
            </w:r>
          </w:p>
        </w:tc>
        <w:tc>
          <w:tcPr>
            <w:tcW w:w="15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40"/>
              <w:textAlignment w:val="center"/>
              <w:rPr>
                <w:rFonts w:ascii="SimSun" w:hAnsi="SimSun" w:eastAsia="SimSun" w:cs="SimSun"/>
                <w:color w:val="000000"/>
                <w:sz w:val="22"/>
                <w:szCs w:val="22"/>
              </w:rPr>
            </w:pPr>
            <w:r>
              <w:rPr>
                <w:rFonts w:ascii="Dialog . plain" w:hAnsi="Dialog . plain" w:eastAsia="Dialog . plain" w:cs="Dialog . plain"/>
                <w:color w:val="000000"/>
                <w:kern w:val="0"/>
                <w:sz w:val="22"/>
                <w:szCs w:val="22"/>
              </w:rPr>
              <w:t xml:space="preserve">  基本工资</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firstLine="440"/>
              <w:jc w:val="center"/>
              <w:textAlignment w:val="center"/>
              <w:rPr>
                <w:rFonts w:ascii="SimSun" w:hAnsi="SimSun" w:eastAsia="SimSun" w:cs="SimSun"/>
                <w:color w:val="000000"/>
                <w:sz w:val="22"/>
                <w:szCs w:val="22"/>
              </w:rPr>
            </w:pPr>
            <w:r>
              <w:rPr>
                <w:rFonts w:hint="eastAsia" w:ascii="SimSun" w:hAnsi="SimSun" w:eastAsia="SimSun" w:cs="SimSun"/>
                <w:color w:val="000000"/>
                <w:kern w:val="0"/>
                <w:sz w:val="22"/>
                <w:szCs w:val="22"/>
              </w:rPr>
              <w:t>423.48</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firstLine="440"/>
              <w:jc w:val="center"/>
              <w:textAlignment w:val="center"/>
              <w:rPr>
                <w:rFonts w:ascii="SimSun" w:hAnsi="SimSun" w:eastAsia="SimSun" w:cs="SimSun"/>
                <w:color w:val="000000"/>
                <w:sz w:val="22"/>
                <w:szCs w:val="22"/>
              </w:rPr>
            </w:pPr>
            <w:r>
              <w:rPr>
                <w:rFonts w:hint="eastAsia" w:ascii="SimSun" w:hAnsi="SimSun" w:eastAsia="SimSun" w:cs="SimSun"/>
                <w:color w:val="000000"/>
                <w:kern w:val="0"/>
                <w:sz w:val="22"/>
                <w:szCs w:val="22"/>
              </w:rPr>
              <w:t>423.48</w:t>
            </w:r>
          </w:p>
        </w:tc>
        <w:tc>
          <w:tcPr>
            <w:tcW w:w="7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40"/>
              <w:jc w:val="center"/>
              <w:rPr>
                <w:rFonts w:ascii="SimSun" w:hAnsi="SimSun" w:eastAsia="SimSun" w:cs="SimSun"/>
                <w:color w:val="000000"/>
                <w:sz w:val="22"/>
                <w:szCs w:val="22"/>
              </w:rPr>
            </w:pPr>
          </w:p>
        </w:tc>
      </w:tr>
      <w:tr>
        <w:tblPrEx>
          <w:tblCellMar>
            <w:top w:w="0" w:type="dxa"/>
            <w:left w:w="108" w:type="dxa"/>
            <w:bottom w:w="0" w:type="dxa"/>
            <w:right w:w="108" w:type="dxa"/>
          </w:tblCellMar>
        </w:tblPrEx>
        <w:trPr>
          <w:trHeight w:val="398" w:hRule="atLeast"/>
        </w:trPr>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40"/>
              <w:jc w:val="center"/>
              <w:textAlignment w:val="center"/>
              <w:rPr>
                <w:rFonts w:ascii="SimSun" w:hAnsi="SimSun" w:eastAsia="SimSun" w:cs="SimSun"/>
                <w:color w:val="000000"/>
                <w:sz w:val="22"/>
                <w:szCs w:val="22"/>
              </w:rPr>
            </w:pPr>
            <w:r>
              <w:rPr>
                <w:rFonts w:ascii="Dialog . plain" w:hAnsi="Dialog . plain" w:eastAsia="Dialog . plain" w:cs="Dialog . plain"/>
                <w:color w:val="000000"/>
                <w:kern w:val="0"/>
                <w:sz w:val="22"/>
                <w:szCs w:val="22"/>
              </w:rPr>
              <w:t>301</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40"/>
              <w:jc w:val="center"/>
              <w:textAlignment w:val="center"/>
              <w:rPr>
                <w:rFonts w:ascii="SimSun" w:hAnsi="SimSun" w:eastAsia="SimSun" w:cs="SimSun"/>
                <w:color w:val="000000"/>
                <w:sz w:val="22"/>
                <w:szCs w:val="22"/>
              </w:rPr>
            </w:pPr>
            <w:r>
              <w:rPr>
                <w:rFonts w:ascii="Dialog . plain" w:hAnsi="Dialog . plain" w:eastAsia="Dialog . plain" w:cs="Dialog . plain"/>
                <w:color w:val="000000"/>
                <w:kern w:val="0"/>
                <w:sz w:val="22"/>
                <w:szCs w:val="22"/>
              </w:rPr>
              <w:t>06</w:t>
            </w: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firstLine="440"/>
              <w:textAlignment w:val="center"/>
              <w:rPr>
                <w:rFonts w:ascii="SimSun" w:hAnsi="SimSun" w:eastAsia="SimSun" w:cs="SimSun"/>
                <w:color w:val="000000"/>
                <w:sz w:val="22"/>
                <w:szCs w:val="22"/>
              </w:rPr>
            </w:pPr>
            <w:r>
              <w:rPr>
                <w:rFonts w:hint="eastAsia" w:ascii="SimSun" w:hAnsi="SimSun" w:eastAsia="SimSun" w:cs="SimSun"/>
                <w:color w:val="000000"/>
                <w:kern w:val="0"/>
                <w:sz w:val="22"/>
                <w:szCs w:val="22"/>
              </w:rPr>
              <w:t>30106</w:t>
            </w:r>
          </w:p>
        </w:tc>
        <w:tc>
          <w:tcPr>
            <w:tcW w:w="15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40"/>
              <w:textAlignment w:val="center"/>
              <w:rPr>
                <w:rFonts w:ascii="SimSun" w:hAnsi="SimSun" w:eastAsia="SimSun" w:cs="SimSun"/>
                <w:color w:val="000000"/>
                <w:sz w:val="22"/>
                <w:szCs w:val="22"/>
              </w:rPr>
            </w:pPr>
            <w:r>
              <w:rPr>
                <w:rFonts w:ascii="Dialog . plain" w:hAnsi="Dialog . plain" w:eastAsia="Dialog . plain" w:cs="Dialog . plain"/>
                <w:color w:val="000000"/>
                <w:kern w:val="0"/>
                <w:sz w:val="22"/>
                <w:szCs w:val="22"/>
              </w:rPr>
              <w:t xml:space="preserve">  伙食补助费</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firstLine="440"/>
              <w:jc w:val="center"/>
              <w:textAlignment w:val="center"/>
              <w:rPr>
                <w:rFonts w:ascii="SimSun" w:hAnsi="SimSun" w:eastAsia="SimSun" w:cs="SimSun"/>
                <w:color w:val="000000"/>
                <w:sz w:val="22"/>
                <w:szCs w:val="22"/>
              </w:rPr>
            </w:pPr>
            <w:r>
              <w:rPr>
                <w:rFonts w:hint="eastAsia" w:ascii="SimSun" w:hAnsi="SimSun" w:eastAsia="SimSun" w:cs="SimSun"/>
                <w:color w:val="000000"/>
                <w:kern w:val="0"/>
                <w:sz w:val="22"/>
                <w:szCs w:val="22"/>
              </w:rPr>
              <w:t>35.00</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firstLine="440"/>
              <w:jc w:val="center"/>
              <w:textAlignment w:val="center"/>
              <w:rPr>
                <w:rFonts w:ascii="SimSun" w:hAnsi="SimSun" w:eastAsia="SimSun" w:cs="SimSun"/>
                <w:color w:val="000000"/>
                <w:sz w:val="22"/>
                <w:szCs w:val="22"/>
              </w:rPr>
            </w:pPr>
            <w:r>
              <w:rPr>
                <w:rFonts w:hint="eastAsia" w:ascii="SimSun" w:hAnsi="SimSun" w:eastAsia="SimSun" w:cs="SimSun"/>
                <w:color w:val="000000"/>
                <w:kern w:val="0"/>
                <w:sz w:val="22"/>
                <w:szCs w:val="22"/>
              </w:rPr>
              <w:t>35.00</w:t>
            </w:r>
          </w:p>
        </w:tc>
        <w:tc>
          <w:tcPr>
            <w:tcW w:w="7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40"/>
              <w:jc w:val="center"/>
              <w:rPr>
                <w:rFonts w:ascii="SimSun" w:hAnsi="SimSun" w:eastAsia="SimSun" w:cs="SimSun"/>
                <w:color w:val="000000"/>
                <w:sz w:val="22"/>
                <w:szCs w:val="22"/>
              </w:rPr>
            </w:pPr>
          </w:p>
        </w:tc>
      </w:tr>
      <w:tr>
        <w:tblPrEx>
          <w:tblCellMar>
            <w:top w:w="0" w:type="dxa"/>
            <w:left w:w="108" w:type="dxa"/>
            <w:bottom w:w="0" w:type="dxa"/>
            <w:right w:w="108" w:type="dxa"/>
          </w:tblCellMar>
        </w:tblPrEx>
        <w:trPr>
          <w:trHeight w:val="398" w:hRule="atLeast"/>
        </w:trPr>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40"/>
              <w:jc w:val="center"/>
              <w:textAlignment w:val="center"/>
              <w:rPr>
                <w:rFonts w:ascii="SimSun" w:hAnsi="SimSun" w:eastAsia="SimSun" w:cs="SimSun"/>
                <w:color w:val="000000"/>
                <w:sz w:val="22"/>
                <w:szCs w:val="22"/>
              </w:rPr>
            </w:pPr>
            <w:r>
              <w:rPr>
                <w:rFonts w:ascii="Dialog . plain" w:hAnsi="Dialog . plain" w:eastAsia="Dialog . plain" w:cs="Dialog . plain"/>
                <w:color w:val="000000"/>
                <w:kern w:val="0"/>
                <w:sz w:val="22"/>
                <w:szCs w:val="22"/>
              </w:rPr>
              <w:t>301</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40"/>
              <w:jc w:val="center"/>
              <w:textAlignment w:val="center"/>
              <w:rPr>
                <w:rFonts w:ascii="SimSun" w:hAnsi="SimSun" w:eastAsia="SimSun" w:cs="SimSun"/>
                <w:color w:val="000000"/>
                <w:sz w:val="22"/>
                <w:szCs w:val="22"/>
              </w:rPr>
            </w:pPr>
            <w:r>
              <w:rPr>
                <w:rFonts w:ascii="Dialog . plain" w:hAnsi="Dialog . plain" w:eastAsia="Dialog . plain" w:cs="Dialog . plain"/>
                <w:color w:val="000000"/>
                <w:kern w:val="0"/>
                <w:sz w:val="22"/>
                <w:szCs w:val="22"/>
              </w:rPr>
              <w:t>07</w:t>
            </w: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firstLine="440"/>
              <w:textAlignment w:val="center"/>
              <w:rPr>
                <w:rFonts w:ascii="SimSun" w:hAnsi="SimSun" w:eastAsia="SimSun" w:cs="SimSun"/>
                <w:color w:val="000000"/>
                <w:sz w:val="22"/>
                <w:szCs w:val="22"/>
              </w:rPr>
            </w:pPr>
            <w:r>
              <w:rPr>
                <w:rFonts w:hint="eastAsia" w:ascii="SimSun" w:hAnsi="SimSun" w:eastAsia="SimSun" w:cs="SimSun"/>
                <w:color w:val="000000"/>
                <w:kern w:val="0"/>
                <w:sz w:val="22"/>
                <w:szCs w:val="22"/>
              </w:rPr>
              <w:t>30107</w:t>
            </w:r>
          </w:p>
        </w:tc>
        <w:tc>
          <w:tcPr>
            <w:tcW w:w="15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40"/>
              <w:textAlignment w:val="center"/>
              <w:rPr>
                <w:rFonts w:ascii="SimSun" w:hAnsi="SimSun" w:eastAsia="SimSun" w:cs="SimSun"/>
                <w:color w:val="000000"/>
                <w:sz w:val="22"/>
                <w:szCs w:val="22"/>
              </w:rPr>
            </w:pPr>
            <w:r>
              <w:rPr>
                <w:rFonts w:ascii="Dialog . plain" w:hAnsi="Dialog . plain" w:eastAsia="Dialog . plain" w:cs="Dialog . plain"/>
                <w:color w:val="000000"/>
                <w:kern w:val="0"/>
                <w:sz w:val="22"/>
                <w:szCs w:val="22"/>
              </w:rPr>
              <w:t xml:space="preserve">  绩效工资</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firstLine="440"/>
              <w:jc w:val="center"/>
              <w:textAlignment w:val="center"/>
              <w:rPr>
                <w:rFonts w:ascii="SimSun" w:hAnsi="SimSun" w:eastAsia="SimSun" w:cs="SimSun"/>
                <w:color w:val="000000"/>
                <w:sz w:val="22"/>
                <w:szCs w:val="22"/>
              </w:rPr>
            </w:pPr>
            <w:r>
              <w:rPr>
                <w:rFonts w:hint="eastAsia" w:ascii="SimSun" w:hAnsi="SimSun" w:eastAsia="SimSun" w:cs="SimSun"/>
                <w:color w:val="000000"/>
                <w:kern w:val="0"/>
                <w:sz w:val="22"/>
                <w:szCs w:val="22"/>
              </w:rPr>
              <w:t>75.61</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firstLine="440"/>
              <w:jc w:val="center"/>
              <w:textAlignment w:val="center"/>
              <w:rPr>
                <w:rFonts w:ascii="SimSun" w:hAnsi="SimSun" w:eastAsia="SimSun" w:cs="SimSun"/>
                <w:color w:val="000000"/>
                <w:sz w:val="22"/>
                <w:szCs w:val="22"/>
              </w:rPr>
            </w:pPr>
            <w:r>
              <w:rPr>
                <w:rFonts w:hint="eastAsia" w:ascii="SimSun" w:hAnsi="SimSun" w:eastAsia="SimSun" w:cs="SimSun"/>
                <w:color w:val="000000"/>
                <w:kern w:val="0"/>
                <w:sz w:val="22"/>
                <w:szCs w:val="22"/>
              </w:rPr>
              <w:t>75.61</w:t>
            </w:r>
          </w:p>
        </w:tc>
        <w:tc>
          <w:tcPr>
            <w:tcW w:w="7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40"/>
              <w:jc w:val="center"/>
              <w:rPr>
                <w:rFonts w:ascii="SimSun" w:hAnsi="SimSun" w:eastAsia="SimSun" w:cs="SimSun"/>
                <w:color w:val="000000"/>
                <w:sz w:val="22"/>
                <w:szCs w:val="22"/>
              </w:rPr>
            </w:pPr>
          </w:p>
        </w:tc>
      </w:tr>
      <w:tr>
        <w:tblPrEx>
          <w:tblCellMar>
            <w:top w:w="0" w:type="dxa"/>
            <w:left w:w="108" w:type="dxa"/>
            <w:bottom w:w="0" w:type="dxa"/>
            <w:right w:w="108" w:type="dxa"/>
          </w:tblCellMar>
        </w:tblPrEx>
        <w:trPr>
          <w:trHeight w:val="398" w:hRule="atLeast"/>
        </w:trPr>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40"/>
              <w:jc w:val="center"/>
              <w:textAlignment w:val="center"/>
              <w:rPr>
                <w:rFonts w:ascii="SimSun" w:hAnsi="SimSun" w:eastAsia="SimSun" w:cs="SimSun"/>
                <w:color w:val="000000"/>
                <w:sz w:val="22"/>
                <w:szCs w:val="22"/>
              </w:rPr>
            </w:pPr>
            <w:r>
              <w:rPr>
                <w:rFonts w:ascii="Dialog . plain" w:hAnsi="Dialog . plain" w:eastAsia="Dialog . plain" w:cs="Dialog . plain"/>
                <w:color w:val="000000"/>
                <w:kern w:val="0"/>
                <w:sz w:val="22"/>
                <w:szCs w:val="22"/>
              </w:rPr>
              <w:t>301</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40"/>
              <w:jc w:val="center"/>
              <w:textAlignment w:val="center"/>
              <w:rPr>
                <w:rFonts w:ascii="SimSun" w:hAnsi="SimSun" w:eastAsia="SimSun" w:cs="SimSun"/>
                <w:color w:val="000000"/>
                <w:sz w:val="22"/>
                <w:szCs w:val="22"/>
              </w:rPr>
            </w:pPr>
            <w:r>
              <w:rPr>
                <w:rFonts w:ascii="Dialog . plain" w:hAnsi="Dialog . plain" w:eastAsia="Dialog . plain" w:cs="Dialog . plain"/>
                <w:color w:val="000000"/>
                <w:kern w:val="0"/>
                <w:sz w:val="22"/>
                <w:szCs w:val="22"/>
              </w:rPr>
              <w:t>08</w:t>
            </w: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firstLine="440"/>
              <w:textAlignment w:val="center"/>
              <w:rPr>
                <w:rFonts w:ascii="SimSun" w:hAnsi="SimSun" w:eastAsia="SimSun" w:cs="SimSun"/>
                <w:color w:val="000000"/>
                <w:sz w:val="22"/>
                <w:szCs w:val="22"/>
              </w:rPr>
            </w:pPr>
            <w:r>
              <w:rPr>
                <w:rFonts w:hint="eastAsia" w:ascii="SimSun" w:hAnsi="SimSun" w:eastAsia="SimSun" w:cs="SimSun"/>
                <w:color w:val="000000"/>
                <w:kern w:val="0"/>
                <w:sz w:val="22"/>
                <w:szCs w:val="22"/>
              </w:rPr>
              <w:t>30108</w:t>
            </w:r>
          </w:p>
        </w:tc>
        <w:tc>
          <w:tcPr>
            <w:tcW w:w="15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40"/>
              <w:textAlignment w:val="center"/>
              <w:rPr>
                <w:rFonts w:ascii="SimSun" w:hAnsi="SimSun" w:eastAsia="SimSun" w:cs="SimSun"/>
                <w:color w:val="000000"/>
                <w:sz w:val="22"/>
                <w:szCs w:val="22"/>
              </w:rPr>
            </w:pPr>
            <w:r>
              <w:rPr>
                <w:rFonts w:ascii="Dialog . plain" w:hAnsi="Dialog . plain" w:eastAsia="Dialog . plain" w:cs="Dialog . plain"/>
                <w:color w:val="000000"/>
                <w:kern w:val="0"/>
                <w:sz w:val="22"/>
                <w:szCs w:val="22"/>
              </w:rPr>
              <w:t xml:space="preserve">  机关事业单位基本养老保险缴费</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firstLine="440"/>
              <w:jc w:val="center"/>
              <w:textAlignment w:val="center"/>
              <w:rPr>
                <w:rFonts w:ascii="SimSun" w:hAnsi="SimSun" w:eastAsia="SimSun" w:cs="SimSun"/>
                <w:color w:val="000000"/>
                <w:sz w:val="22"/>
                <w:szCs w:val="22"/>
              </w:rPr>
            </w:pPr>
            <w:r>
              <w:rPr>
                <w:rFonts w:hint="eastAsia" w:ascii="SimSun" w:hAnsi="SimSun" w:eastAsia="SimSun" w:cs="SimSun"/>
                <w:color w:val="000000"/>
                <w:kern w:val="0"/>
                <w:sz w:val="22"/>
                <w:szCs w:val="22"/>
              </w:rPr>
              <w:t>67.76</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firstLine="440"/>
              <w:jc w:val="center"/>
              <w:textAlignment w:val="center"/>
              <w:rPr>
                <w:rFonts w:ascii="SimSun" w:hAnsi="SimSun" w:eastAsia="SimSun" w:cs="SimSun"/>
                <w:color w:val="000000"/>
                <w:sz w:val="22"/>
                <w:szCs w:val="22"/>
              </w:rPr>
            </w:pPr>
            <w:r>
              <w:rPr>
                <w:rFonts w:hint="eastAsia" w:ascii="SimSun" w:hAnsi="SimSun" w:eastAsia="SimSun" w:cs="SimSun"/>
                <w:color w:val="000000"/>
                <w:kern w:val="0"/>
                <w:sz w:val="22"/>
                <w:szCs w:val="22"/>
              </w:rPr>
              <w:t>67.76</w:t>
            </w:r>
          </w:p>
        </w:tc>
        <w:tc>
          <w:tcPr>
            <w:tcW w:w="7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40"/>
              <w:jc w:val="center"/>
              <w:rPr>
                <w:rFonts w:ascii="SimSun" w:hAnsi="SimSun" w:eastAsia="SimSun" w:cs="SimSun"/>
                <w:color w:val="000000"/>
                <w:sz w:val="22"/>
                <w:szCs w:val="22"/>
              </w:rPr>
            </w:pPr>
          </w:p>
        </w:tc>
      </w:tr>
      <w:tr>
        <w:tblPrEx>
          <w:tblCellMar>
            <w:top w:w="0" w:type="dxa"/>
            <w:left w:w="108" w:type="dxa"/>
            <w:bottom w:w="0" w:type="dxa"/>
            <w:right w:w="108" w:type="dxa"/>
          </w:tblCellMar>
        </w:tblPrEx>
        <w:trPr>
          <w:trHeight w:val="398" w:hRule="atLeast"/>
        </w:trPr>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40"/>
              <w:jc w:val="center"/>
              <w:textAlignment w:val="center"/>
              <w:rPr>
                <w:rFonts w:ascii="SimSun" w:hAnsi="SimSun" w:eastAsia="SimSun" w:cs="SimSun"/>
                <w:color w:val="000000"/>
                <w:sz w:val="22"/>
                <w:szCs w:val="22"/>
              </w:rPr>
            </w:pPr>
            <w:r>
              <w:rPr>
                <w:rFonts w:ascii="Dialog . plain" w:hAnsi="Dialog . plain" w:eastAsia="Dialog . plain" w:cs="Dialog . plain"/>
                <w:color w:val="000000"/>
                <w:kern w:val="0"/>
                <w:sz w:val="22"/>
                <w:szCs w:val="22"/>
              </w:rPr>
              <w:t>301</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40"/>
              <w:jc w:val="center"/>
              <w:textAlignment w:val="center"/>
              <w:rPr>
                <w:rFonts w:ascii="SimSun" w:hAnsi="SimSun" w:eastAsia="SimSun" w:cs="SimSun"/>
                <w:color w:val="000000"/>
                <w:sz w:val="22"/>
                <w:szCs w:val="22"/>
              </w:rPr>
            </w:pPr>
            <w:r>
              <w:rPr>
                <w:rFonts w:ascii="Dialog . plain" w:hAnsi="Dialog . plain" w:eastAsia="Dialog . plain" w:cs="Dialog . plain"/>
                <w:color w:val="000000"/>
                <w:kern w:val="0"/>
                <w:sz w:val="22"/>
                <w:szCs w:val="22"/>
              </w:rPr>
              <w:t>09</w:t>
            </w: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firstLine="440"/>
              <w:textAlignment w:val="center"/>
              <w:rPr>
                <w:rFonts w:ascii="SimSun" w:hAnsi="SimSun" w:eastAsia="SimSun" w:cs="SimSun"/>
                <w:color w:val="000000"/>
                <w:sz w:val="22"/>
                <w:szCs w:val="22"/>
              </w:rPr>
            </w:pPr>
            <w:r>
              <w:rPr>
                <w:rFonts w:hint="eastAsia" w:ascii="SimSun" w:hAnsi="SimSun" w:eastAsia="SimSun" w:cs="SimSun"/>
                <w:color w:val="000000"/>
                <w:kern w:val="0"/>
                <w:sz w:val="22"/>
                <w:szCs w:val="22"/>
              </w:rPr>
              <w:t>30109</w:t>
            </w:r>
          </w:p>
        </w:tc>
        <w:tc>
          <w:tcPr>
            <w:tcW w:w="15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40"/>
              <w:textAlignment w:val="center"/>
              <w:rPr>
                <w:rFonts w:ascii="SimSun" w:hAnsi="SimSun" w:eastAsia="SimSun" w:cs="SimSun"/>
                <w:color w:val="000000"/>
                <w:sz w:val="22"/>
                <w:szCs w:val="22"/>
              </w:rPr>
            </w:pPr>
            <w:r>
              <w:rPr>
                <w:rFonts w:ascii="Dialog . plain" w:hAnsi="Dialog . plain" w:eastAsia="Dialog . plain" w:cs="Dialog . plain"/>
                <w:color w:val="000000"/>
                <w:kern w:val="0"/>
                <w:sz w:val="22"/>
                <w:szCs w:val="22"/>
              </w:rPr>
              <w:t xml:space="preserve">  职业年金缴费</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firstLine="440"/>
              <w:jc w:val="center"/>
              <w:textAlignment w:val="center"/>
              <w:rPr>
                <w:rFonts w:ascii="SimSun" w:hAnsi="SimSun" w:eastAsia="SimSun" w:cs="SimSun"/>
                <w:color w:val="000000"/>
                <w:sz w:val="22"/>
                <w:szCs w:val="22"/>
              </w:rPr>
            </w:pPr>
            <w:r>
              <w:rPr>
                <w:rFonts w:hint="eastAsia" w:ascii="SimSun" w:hAnsi="SimSun" w:eastAsia="SimSun" w:cs="SimSun"/>
                <w:color w:val="000000"/>
                <w:kern w:val="0"/>
                <w:sz w:val="22"/>
                <w:szCs w:val="22"/>
              </w:rPr>
              <w:t>33.88</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firstLine="440"/>
              <w:jc w:val="center"/>
              <w:textAlignment w:val="center"/>
              <w:rPr>
                <w:rFonts w:ascii="SimSun" w:hAnsi="SimSun" w:eastAsia="SimSun" w:cs="SimSun"/>
                <w:color w:val="000000"/>
                <w:sz w:val="22"/>
                <w:szCs w:val="22"/>
              </w:rPr>
            </w:pPr>
            <w:r>
              <w:rPr>
                <w:rFonts w:hint="eastAsia" w:ascii="SimSun" w:hAnsi="SimSun" w:eastAsia="SimSun" w:cs="SimSun"/>
                <w:color w:val="000000"/>
                <w:kern w:val="0"/>
                <w:sz w:val="22"/>
                <w:szCs w:val="22"/>
              </w:rPr>
              <w:t>33.88</w:t>
            </w:r>
          </w:p>
        </w:tc>
        <w:tc>
          <w:tcPr>
            <w:tcW w:w="7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40"/>
              <w:jc w:val="center"/>
              <w:rPr>
                <w:rFonts w:ascii="SimSun" w:hAnsi="SimSun" w:eastAsia="SimSun" w:cs="SimSun"/>
                <w:color w:val="000000"/>
                <w:sz w:val="22"/>
                <w:szCs w:val="22"/>
              </w:rPr>
            </w:pPr>
          </w:p>
        </w:tc>
      </w:tr>
      <w:tr>
        <w:tblPrEx>
          <w:tblCellMar>
            <w:top w:w="0" w:type="dxa"/>
            <w:left w:w="108" w:type="dxa"/>
            <w:bottom w:w="0" w:type="dxa"/>
            <w:right w:w="108" w:type="dxa"/>
          </w:tblCellMar>
        </w:tblPrEx>
        <w:trPr>
          <w:trHeight w:val="398" w:hRule="atLeast"/>
        </w:trPr>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40"/>
              <w:jc w:val="center"/>
              <w:textAlignment w:val="center"/>
              <w:rPr>
                <w:rFonts w:ascii="SimSun" w:hAnsi="SimSun" w:eastAsia="SimSun" w:cs="SimSun"/>
                <w:color w:val="000000"/>
                <w:sz w:val="22"/>
                <w:szCs w:val="22"/>
              </w:rPr>
            </w:pPr>
            <w:r>
              <w:rPr>
                <w:rFonts w:ascii="Dialog . plain" w:hAnsi="Dialog . plain" w:eastAsia="Dialog . plain" w:cs="Dialog . plain"/>
                <w:color w:val="000000"/>
                <w:kern w:val="0"/>
                <w:sz w:val="22"/>
                <w:szCs w:val="22"/>
              </w:rPr>
              <w:t>301</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40"/>
              <w:jc w:val="center"/>
              <w:textAlignment w:val="center"/>
              <w:rPr>
                <w:rFonts w:ascii="SimSun" w:hAnsi="SimSun" w:eastAsia="SimSun" w:cs="SimSun"/>
                <w:color w:val="000000"/>
                <w:sz w:val="22"/>
                <w:szCs w:val="22"/>
              </w:rPr>
            </w:pPr>
            <w:r>
              <w:rPr>
                <w:rFonts w:ascii="Dialog . plain" w:hAnsi="Dialog . plain" w:eastAsia="Dialog . plain" w:cs="Dialog . plain"/>
                <w:color w:val="000000"/>
                <w:kern w:val="0"/>
                <w:sz w:val="22"/>
                <w:szCs w:val="22"/>
              </w:rPr>
              <w:t>10</w:t>
            </w: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firstLine="440"/>
              <w:textAlignment w:val="center"/>
              <w:rPr>
                <w:rFonts w:ascii="SimSun" w:hAnsi="SimSun" w:eastAsia="SimSun" w:cs="SimSun"/>
                <w:color w:val="000000"/>
                <w:sz w:val="22"/>
                <w:szCs w:val="22"/>
              </w:rPr>
            </w:pPr>
            <w:r>
              <w:rPr>
                <w:rFonts w:hint="eastAsia" w:ascii="SimSun" w:hAnsi="SimSun" w:eastAsia="SimSun" w:cs="SimSun"/>
                <w:color w:val="000000"/>
                <w:kern w:val="0"/>
                <w:sz w:val="22"/>
                <w:szCs w:val="22"/>
              </w:rPr>
              <w:t>30110</w:t>
            </w:r>
          </w:p>
        </w:tc>
        <w:tc>
          <w:tcPr>
            <w:tcW w:w="15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40"/>
              <w:textAlignment w:val="center"/>
              <w:rPr>
                <w:rFonts w:ascii="SimSun" w:hAnsi="SimSun" w:eastAsia="SimSun" w:cs="SimSun"/>
                <w:color w:val="000000"/>
                <w:sz w:val="22"/>
                <w:szCs w:val="22"/>
              </w:rPr>
            </w:pPr>
            <w:r>
              <w:rPr>
                <w:rFonts w:ascii="Dialog . plain" w:hAnsi="Dialog . plain" w:eastAsia="Dialog . plain" w:cs="Dialog . plain"/>
                <w:color w:val="000000"/>
                <w:kern w:val="0"/>
                <w:sz w:val="22"/>
                <w:szCs w:val="22"/>
              </w:rPr>
              <w:t xml:space="preserve">  职工基本医疗保险缴费</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firstLine="440"/>
              <w:jc w:val="center"/>
              <w:textAlignment w:val="center"/>
              <w:rPr>
                <w:rFonts w:ascii="SimSun" w:hAnsi="SimSun" w:eastAsia="SimSun" w:cs="SimSun"/>
                <w:color w:val="000000"/>
                <w:sz w:val="22"/>
                <w:szCs w:val="22"/>
              </w:rPr>
            </w:pPr>
            <w:r>
              <w:rPr>
                <w:rFonts w:hint="eastAsia" w:ascii="SimSun" w:hAnsi="SimSun" w:eastAsia="SimSun" w:cs="SimSun"/>
                <w:color w:val="000000"/>
                <w:kern w:val="0"/>
                <w:sz w:val="22"/>
                <w:szCs w:val="22"/>
              </w:rPr>
              <w:t>25.83</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firstLine="440"/>
              <w:jc w:val="center"/>
              <w:textAlignment w:val="center"/>
              <w:rPr>
                <w:rFonts w:ascii="SimSun" w:hAnsi="SimSun" w:eastAsia="SimSun" w:cs="SimSun"/>
                <w:color w:val="000000"/>
                <w:sz w:val="22"/>
                <w:szCs w:val="22"/>
              </w:rPr>
            </w:pPr>
            <w:r>
              <w:rPr>
                <w:rFonts w:hint="eastAsia" w:ascii="SimSun" w:hAnsi="SimSun" w:eastAsia="SimSun" w:cs="SimSun"/>
                <w:color w:val="000000"/>
                <w:kern w:val="0"/>
                <w:sz w:val="22"/>
                <w:szCs w:val="22"/>
              </w:rPr>
              <w:t>25.83</w:t>
            </w:r>
          </w:p>
        </w:tc>
        <w:tc>
          <w:tcPr>
            <w:tcW w:w="7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40"/>
              <w:jc w:val="center"/>
              <w:rPr>
                <w:rFonts w:ascii="SimSun" w:hAnsi="SimSun" w:eastAsia="SimSun" w:cs="SimSun"/>
                <w:color w:val="000000"/>
                <w:sz w:val="22"/>
                <w:szCs w:val="22"/>
              </w:rPr>
            </w:pPr>
          </w:p>
        </w:tc>
      </w:tr>
      <w:tr>
        <w:tblPrEx>
          <w:tblCellMar>
            <w:top w:w="0" w:type="dxa"/>
            <w:left w:w="108" w:type="dxa"/>
            <w:bottom w:w="0" w:type="dxa"/>
            <w:right w:w="108" w:type="dxa"/>
          </w:tblCellMar>
        </w:tblPrEx>
        <w:trPr>
          <w:trHeight w:val="398" w:hRule="atLeast"/>
        </w:trPr>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40"/>
              <w:jc w:val="center"/>
              <w:textAlignment w:val="center"/>
              <w:rPr>
                <w:rFonts w:ascii="SimSun" w:hAnsi="SimSun" w:eastAsia="SimSun" w:cs="SimSun"/>
                <w:color w:val="000000"/>
                <w:sz w:val="22"/>
                <w:szCs w:val="22"/>
              </w:rPr>
            </w:pPr>
            <w:r>
              <w:rPr>
                <w:rFonts w:ascii="Dialog . plain" w:hAnsi="Dialog . plain" w:eastAsia="Dialog . plain" w:cs="Dialog . plain"/>
                <w:color w:val="000000"/>
                <w:kern w:val="0"/>
                <w:sz w:val="22"/>
                <w:szCs w:val="22"/>
              </w:rPr>
              <w:t>301</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40"/>
              <w:jc w:val="center"/>
              <w:textAlignment w:val="center"/>
              <w:rPr>
                <w:rFonts w:ascii="SimSun" w:hAnsi="SimSun" w:eastAsia="SimSun" w:cs="SimSun"/>
                <w:color w:val="000000"/>
                <w:sz w:val="22"/>
                <w:szCs w:val="22"/>
              </w:rPr>
            </w:pPr>
            <w:r>
              <w:rPr>
                <w:rFonts w:ascii="Dialog . plain" w:hAnsi="Dialog . plain" w:eastAsia="Dialog . plain" w:cs="Dialog . plain"/>
                <w:color w:val="000000"/>
                <w:kern w:val="0"/>
                <w:sz w:val="22"/>
                <w:szCs w:val="22"/>
              </w:rPr>
              <w:t>12</w:t>
            </w: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firstLine="440"/>
              <w:textAlignment w:val="center"/>
              <w:rPr>
                <w:rFonts w:ascii="SimSun" w:hAnsi="SimSun" w:eastAsia="SimSun" w:cs="SimSun"/>
                <w:color w:val="000000"/>
                <w:sz w:val="22"/>
                <w:szCs w:val="22"/>
              </w:rPr>
            </w:pPr>
            <w:r>
              <w:rPr>
                <w:rFonts w:hint="eastAsia" w:ascii="SimSun" w:hAnsi="SimSun" w:eastAsia="SimSun" w:cs="SimSun"/>
                <w:color w:val="000000"/>
                <w:kern w:val="0"/>
                <w:sz w:val="22"/>
                <w:szCs w:val="22"/>
              </w:rPr>
              <w:t>30112</w:t>
            </w:r>
          </w:p>
        </w:tc>
        <w:tc>
          <w:tcPr>
            <w:tcW w:w="15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40"/>
              <w:textAlignment w:val="center"/>
              <w:rPr>
                <w:rFonts w:ascii="SimSun" w:hAnsi="SimSun" w:eastAsia="SimSun" w:cs="SimSun"/>
                <w:color w:val="000000"/>
                <w:sz w:val="22"/>
                <w:szCs w:val="22"/>
              </w:rPr>
            </w:pPr>
            <w:r>
              <w:rPr>
                <w:rFonts w:ascii="Dialog . plain" w:hAnsi="Dialog . plain" w:eastAsia="Dialog . plain" w:cs="Dialog . plain"/>
                <w:color w:val="000000"/>
                <w:kern w:val="0"/>
                <w:sz w:val="22"/>
                <w:szCs w:val="22"/>
              </w:rPr>
              <w:t xml:space="preserve"> 其他社会保障缴费</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firstLine="440"/>
              <w:jc w:val="center"/>
              <w:textAlignment w:val="center"/>
              <w:rPr>
                <w:rFonts w:ascii="SimSun" w:hAnsi="SimSun" w:eastAsia="SimSun" w:cs="SimSun"/>
                <w:color w:val="000000"/>
                <w:sz w:val="22"/>
                <w:szCs w:val="22"/>
              </w:rPr>
            </w:pPr>
            <w:r>
              <w:rPr>
                <w:rFonts w:hint="eastAsia" w:ascii="SimSun" w:hAnsi="SimSun" w:eastAsia="SimSun" w:cs="SimSun"/>
                <w:color w:val="000000"/>
                <w:kern w:val="0"/>
                <w:sz w:val="22"/>
                <w:szCs w:val="22"/>
              </w:rPr>
              <w:t>5.93</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firstLine="440"/>
              <w:jc w:val="center"/>
              <w:textAlignment w:val="center"/>
              <w:rPr>
                <w:rFonts w:ascii="SimSun" w:hAnsi="SimSun" w:eastAsia="SimSun" w:cs="SimSun"/>
                <w:color w:val="000000"/>
                <w:sz w:val="22"/>
                <w:szCs w:val="22"/>
              </w:rPr>
            </w:pPr>
            <w:r>
              <w:rPr>
                <w:rFonts w:hint="eastAsia" w:ascii="SimSun" w:hAnsi="SimSun" w:eastAsia="SimSun" w:cs="SimSun"/>
                <w:color w:val="000000"/>
                <w:kern w:val="0"/>
                <w:sz w:val="22"/>
                <w:szCs w:val="22"/>
              </w:rPr>
              <w:t>5.93</w:t>
            </w:r>
          </w:p>
        </w:tc>
        <w:tc>
          <w:tcPr>
            <w:tcW w:w="7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40"/>
              <w:jc w:val="center"/>
              <w:rPr>
                <w:rFonts w:ascii="SimSun" w:hAnsi="SimSun" w:eastAsia="SimSun" w:cs="SimSun"/>
                <w:color w:val="000000"/>
                <w:sz w:val="22"/>
                <w:szCs w:val="22"/>
              </w:rPr>
            </w:pPr>
          </w:p>
        </w:tc>
      </w:tr>
      <w:tr>
        <w:tblPrEx>
          <w:tblCellMar>
            <w:top w:w="0" w:type="dxa"/>
            <w:left w:w="108" w:type="dxa"/>
            <w:bottom w:w="0" w:type="dxa"/>
            <w:right w:w="108" w:type="dxa"/>
          </w:tblCellMar>
        </w:tblPrEx>
        <w:trPr>
          <w:trHeight w:val="398" w:hRule="atLeast"/>
        </w:trPr>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40"/>
              <w:jc w:val="center"/>
              <w:textAlignment w:val="center"/>
              <w:rPr>
                <w:rFonts w:ascii="SimSun" w:hAnsi="SimSun" w:eastAsia="SimSun" w:cs="SimSun"/>
                <w:color w:val="000000"/>
                <w:sz w:val="22"/>
                <w:szCs w:val="22"/>
              </w:rPr>
            </w:pPr>
            <w:r>
              <w:rPr>
                <w:rFonts w:ascii="Dialog . plain" w:hAnsi="Dialog . plain" w:eastAsia="Dialog . plain" w:cs="Dialog . plain"/>
                <w:color w:val="000000"/>
                <w:kern w:val="0"/>
                <w:sz w:val="22"/>
                <w:szCs w:val="22"/>
              </w:rPr>
              <w:t>301</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40"/>
              <w:jc w:val="center"/>
              <w:textAlignment w:val="center"/>
              <w:rPr>
                <w:rFonts w:ascii="SimSun" w:hAnsi="SimSun" w:eastAsia="SimSun" w:cs="SimSun"/>
                <w:color w:val="000000"/>
                <w:sz w:val="22"/>
                <w:szCs w:val="22"/>
              </w:rPr>
            </w:pPr>
            <w:r>
              <w:rPr>
                <w:rFonts w:ascii="Dialog . plain" w:hAnsi="Dialog . plain" w:eastAsia="Dialog . plain" w:cs="Dialog . plain"/>
                <w:color w:val="000000"/>
                <w:kern w:val="0"/>
                <w:sz w:val="22"/>
                <w:szCs w:val="22"/>
              </w:rPr>
              <w:t>12</w:t>
            </w: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firstLine="440"/>
              <w:textAlignment w:val="center"/>
              <w:rPr>
                <w:rFonts w:ascii="SimSun" w:hAnsi="SimSun" w:eastAsia="SimSun" w:cs="SimSun"/>
                <w:color w:val="000000"/>
                <w:sz w:val="22"/>
                <w:szCs w:val="22"/>
              </w:rPr>
            </w:pPr>
            <w:r>
              <w:rPr>
                <w:rFonts w:hint="eastAsia" w:ascii="SimSun" w:hAnsi="SimSun" w:eastAsia="SimSun" w:cs="SimSun"/>
                <w:color w:val="000000"/>
                <w:kern w:val="0"/>
                <w:sz w:val="22"/>
                <w:szCs w:val="22"/>
              </w:rPr>
              <w:t>3011201</w:t>
            </w:r>
          </w:p>
        </w:tc>
        <w:tc>
          <w:tcPr>
            <w:tcW w:w="15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40"/>
              <w:textAlignment w:val="center"/>
              <w:rPr>
                <w:rFonts w:ascii="SimSun" w:hAnsi="SimSun" w:eastAsia="SimSun" w:cs="SimSun"/>
                <w:color w:val="000000"/>
                <w:sz w:val="22"/>
                <w:szCs w:val="22"/>
              </w:rPr>
            </w:pPr>
            <w:r>
              <w:rPr>
                <w:rFonts w:ascii="Dialog . plain" w:hAnsi="Dialog . plain" w:eastAsia="Dialog . plain" w:cs="Dialog . plain"/>
                <w:color w:val="000000"/>
                <w:kern w:val="0"/>
                <w:sz w:val="22"/>
                <w:szCs w:val="22"/>
              </w:rPr>
              <w:t xml:space="preserve">   工伤保险</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firstLine="440"/>
              <w:jc w:val="center"/>
              <w:textAlignment w:val="center"/>
              <w:rPr>
                <w:rFonts w:ascii="SimSun" w:hAnsi="SimSun" w:eastAsia="SimSun" w:cs="SimSun"/>
                <w:color w:val="000000"/>
                <w:sz w:val="22"/>
                <w:szCs w:val="22"/>
              </w:rPr>
            </w:pPr>
            <w:r>
              <w:rPr>
                <w:rFonts w:hint="eastAsia" w:ascii="SimSun" w:hAnsi="SimSun" w:eastAsia="SimSun" w:cs="SimSun"/>
                <w:color w:val="000000"/>
                <w:kern w:val="0"/>
                <w:sz w:val="22"/>
                <w:szCs w:val="22"/>
              </w:rPr>
              <w:t>3.39</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firstLine="440"/>
              <w:jc w:val="center"/>
              <w:textAlignment w:val="center"/>
              <w:rPr>
                <w:rFonts w:ascii="SimSun" w:hAnsi="SimSun" w:eastAsia="SimSun" w:cs="SimSun"/>
                <w:color w:val="000000"/>
                <w:sz w:val="22"/>
                <w:szCs w:val="22"/>
              </w:rPr>
            </w:pPr>
            <w:r>
              <w:rPr>
                <w:rFonts w:hint="eastAsia" w:ascii="SimSun" w:hAnsi="SimSun" w:eastAsia="SimSun" w:cs="SimSun"/>
                <w:color w:val="000000"/>
                <w:kern w:val="0"/>
                <w:sz w:val="22"/>
                <w:szCs w:val="22"/>
              </w:rPr>
              <w:t>3.39</w:t>
            </w:r>
          </w:p>
        </w:tc>
        <w:tc>
          <w:tcPr>
            <w:tcW w:w="7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40"/>
              <w:jc w:val="center"/>
              <w:rPr>
                <w:rFonts w:ascii="SimSun" w:hAnsi="SimSun" w:eastAsia="SimSun" w:cs="SimSun"/>
                <w:color w:val="000000"/>
                <w:sz w:val="22"/>
                <w:szCs w:val="22"/>
              </w:rPr>
            </w:pPr>
          </w:p>
        </w:tc>
      </w:tr>
      <w:tr>
        <w:tblPrEx>
          <w:tblCellMar>
            <w:top w:w="0" w:type="dxa"/>
            <w:left w:w="108" w:type="dxa"/>
            <w:bottom w:w="0" w:type="dxa"/>
            <w:right w:w="108" w:type="dxa"/>
          </w:tblCellMar>
        </w:tblPrEx>
        <w:trPr>
          <w:trHeight w:val="398" w:hRule="atLeast"/>
        </w:trPr>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40"/>
              <w:jc w:val="center"/>
              <w:textAlignment w:val="center"/>
              <w:rPr>
                <w:rFonts w:ascii="SimSun" w:hAnsi="SimSun" w:eastAsia="SimSun" w:cs="SimSun"/>
                <w:color w:val="000000"/>
                <w:sz w:val="22"/>
                <w:szCs w:val="22"/>
              </w:rPr>
            </w:pPr>
            <w:r>
              <w:rPr>
                <w:rFonts w:ascii="Dialog . plain" w:hAnsi="Dialog . plain" w:eastAsia="Dialog . plain" w:cs="Dialog . plain"/>
                <w:color w:val="000000"/>
                <w:kern w:val="0"/>
                <w:sz w:val="22"/>
                <w:szCs w:val="22"/>
              </w:rPr>
              <w:t>301</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40"/>
              <w:jc w:val="center"/>
              <w:textAlignment w:val="center"/>
              <w:rPr>
                <w:rFonts w:ascii="SimSun" w:hAnsi="SimSun" w:eastAsia="SimSun" w:cs="SimSun"/>
                <w:color w:val="000000"/>
                <w:sz w:val="22"/>
                <w:szCs w:val="22"/>
              </w:rPr>
            </w:pPr>
            <w:r>
              <w:rPr>
                <w:rFonts w:ascii="Dialog . plain" w:hAnsi="Dialog . plain" w:eastAsia="Dialog . plain" w:cs="Dialog . plain"/>
                <w:color w:val="000000"/>
                <w:kern w:val="0"/>
                <w:sz w:val="22"/>
                <w:szCs w:val="22"/>
              </w:rPr>
              <w:t>12</w:t>
            </w: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firstLine="440"/>
              <w:textAlignment w:val="center"/>
              <w:rPr>
                <w:rFonts w:ascii="SimSun" w:hAnsi="SimSun" w:eastAsia="SimSun" w:cs="SimSun"/>
                <w:color w:val="000000"/>
                <w:sz w:val="22"/>
                <w:szCs w:val="22"/>
              </w:rPr>
            </w:pPr>
            <w:r>
              <w:rPr>
                <w:rFonts w:hint="eastAsia" w:ascii="SimSun" w:hAnsi="SimSun" w:eastAsia="SimSun" w:cs="SimSun"/>
                <w:color w:val="000000"/>
                <w:kern w:val="0"/>
                <w:sz w:val="22"/>
                <w:szCs w:val="22"/>
              </w:rPr>
              <w:t>3011202</w:t>
            </w:r>
          </w:p>
        </w:tc>
        <w:tc>
          <w:tcPr>
            <w:tcW w:w="15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40"/>
              <w:textAlignment w:val="center"/>
              <w:rPr>
                <w:rFonts w:ascii="SimSun" w:hAnsi="SimSun" w:eastAsia="SimSun" w:cs="SimSun"/>
                <w:color w:val="000000"/>
                <w:sz w:val="22"/>
                <w:szCs w:val="22"/>
              </w:rPr>
            </w:pPr>
            <w:r>
              <w:rPr>
                <w:rFonts w:ascii="Dialog . plain" w:hAnsi="Dialog . plain" w:eastAsia="Dialog . plain" w:cs="Dialog . plain"/>
                <w:color w:val="000000"/>
                <w:kern w:val="0"/>
                <w:sz w:val="22"/>
                <w:szCs w:val="22"/>
              </w:rPr>
              <w:t xml:space="preserve">   失业保险</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firstLine="440"/>
              <w:jc w:val="center"/>
              <w:textAlignment w:val="center"/>
              <w:rPr>
                <w:rFonts w:ascii="SimSun" w:hAnsi="SimSun" w:eastAsia="SimSun" w:cs="SimSun"/>
                <w:color w:val="000000"/>
                <w:sz w:val="22"/>
                <w:szCs w:val="22"/>
              </w:rPr>
            </w:pPr>
            <w:r>
              <w:rPr>
                <w:rFonts w:hint="eastAsia" w:ascii="SimSun" w:hAnsi="SimSun" w:eastAsia="SimSun" w:cs="SimSun"/>
                <w:color w:val="000000"/>
                <w:kern w:val="0"/>
                <w:sz w:val="22"/>
                <w:szCs w:val="22"/>
              </w:rPr>
              <w:t>2.54</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firstLine="440"/>
              <w:jc w:val="center"/>
              <w:textAlignment w:val="center"/>
              <w:rPr>
                <w:rFonts w:ascii="SimSun" w:hAnsi="SimSun" w:eastAsia="SimSun" w:cs="SimSun"/>
                <w:color w:val="000000"/>
                <w:sz w:val="22"/>
                <w:szCs w:val="22"/>
              </w:rPr>
            </w:pPr>
            <w:r>
              <w:rPr>
                <w:rFonts w:hint="eastAsia" w:ascii="SimSun" w:hAnsi="SimSun" w:eastAsia="SimSun" w:cs="SimSun"/>
                <w:color w:val="000000"/>
                <w:kern w:val="0"/>
                <w:sz w:val="22"/>
                <w:szCs w:val="22"/>
              </w:rPr>
              <w:t>2.54</w:t>
            </w:r>
          </w:p>
        </w:tc>
        <w:tc>
          <w:tcPr>
            <w:tcW w:w="7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40"/>
              <w:jc w:val="center"/>
              <w:rPr>
                <w:rFonts w:ascii="SimSun" w:hAnsi="SimSun" w:eastAsia="SimSun" w:cs="SimSun"/>
                <w:color w:val="000000"/>
                <w:sz w:val="22"/>
                <w:szCs w:val="22"/>
              </w:rPr>
            </w:pPr>
          </w:p>
        </w:tc>
      </w:tr>
      <w:tr>
        <w:tblPrEx>
          <w:tblCellMar>
            <w:top w:w="0" w:type="dxa"/>
            <w:left w:w="108" w:type="dxa"/>
            <w:bottom w:w="0" w:type="dxa"/>
            <w:right w:w="108" w:type="dxa"/>
          </w:tblCellMar>
        </w:tblPrEx>
        <w:trPr>
          <w:trHeight w:val="398" w:hRule="atLeast"/>
        </w:trPr>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40"/>
              <w:jc w:val="center"/>
              <w:textAlignment w:val="center"/>
              <w:rPr>
                <w:rFonts w:ascii="SimSun" w:hAnsi="SimSun" w:eastAsia="SimSun" w:cs="SimSun"/>
                <w:color w:val="000000"/>
                <w:sz w:val="22"/>
                <w:szCs w:val="22"/>
              </w:rPr>
            </w:pPr>
            <w:r>
              <w:rPr>
                <w:rFonts w:ascii="Dialog . plain" w:hAnsi="Dialog . plain" w:eastAsia="Dialog . plain" w:cs="Dialog . plain"/>
                <w:color w:val="000000"/>
                <w:kern w:val="0"/>
                <w:sz w:val="22"/>
                <w:szCs w:val="22"/>
              </w:rPr>
              <w:t>301</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40"/>
              <w:jc w:val="center"/>
              <w:textAlignment w:val="center"/>
              <w:rPr>
                <w:rFonts w:ascii="SimSun" w:hAnsi="SimSun" w:eastAsia="SimSun" w:cs="SimSun"/>
                <w:color w:val="000000"/>
                <w:sz w:val="22"/>
                <w:szCs w:val="22"/>
              </w:rPr>
            </w:pPr>
            <w:r>
              <w:rPr>
                <w:rFonts w:ascii="Dialog . plain" w:hAnsi="Dialog . plain" w:eastAsia="Dialog . plain" w:cs="Dialog . plain"/>
                <w:color w:val="000000"/>
                <w:kern w:val="0"/>
                <w:sz w:val="22"/>
                <w:szCs w:val="22"/>
              </w:rPr>
              <w:t>13</w:t>
            </w: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firstLine="440"/>
              <w:textAlignment w:val="center"/>
              <w:rPr>
                <w:rFonts w:ascii="SimSun" w:hAnsi="SimSun" w:eastAsia="SimSun" w:cs="SimSun"/>
                <w:color w:val="000000"/>
                <w:sz w:val="22"/>
                <w:szCs w:val="22"/>
              </w:rPr>
            </w:pPr>
            <w:r>
              <w:rPr>
                <w:rFonts w:hint="eastAsia" w:ascii="SimSun" w:hAnsi="SimSun" w:eastAsia="SimSun" w:cs="SimSun"/>
                <w:color w:val="000000"/>
                <w:kern w:val="0"/>
                <w:sz w:val="22"/>
                <w:szCs w:val="22"/>
              </w:rPr>
              <w:t>30113</w:t>
            </w:r>
          </w:p>
        </w:tc>
        <w:tc>
          <w:tcPr>
            <w:tcW w:w="15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40"/>
              <w:textAlignment w:val="center"/>
              <w:rPr>
                <w:rFonts w:ascii="SimSun" w:hAnsi="SimSun" w:eastAsia="SimSun" w:cs="SimSun"/>
                <w:color w:val="000000"/>
                <w:sz w:val="22"/>
                <w:szCs w:val="22"/>
              </w:rPr>
            </w:pPr>
            <w:r>
              <w:rPr>
                <w:rFonts w:ascii="Dialog . plain" w:hAnsi="Dialog . plain" w:eastAsia="Dialog . plain" w:cs="Dialog . plain"/>
                <w:color w:val="000000"/>
                <w:kern w:val="0"/>
                <w:sz w:val="22"/>
                <w:szCs w:val="22"/>
              </w:rPr>
              <w:t xml:space="preserve">  住房公积金</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firstLine="440"/>
              <w:jc w:val="center"/>
              <w:textAlignment w:val="center"/>
              <w:rPr>
                <w:rFonts w:ascii="SimSun" w:hAnsi="SimSun" w:eastAsia="SimSun" w:cs="SimSun"/>
                <w:color w:val="000000"/>
                <w:sz w:val="22"/>
                <w:szCs w:val="22"/>
              </w:rPr>
            </w:pPr>
            <w:r>
              <w:rPr>
                <w:rFonts w:hint="eastAsia" w:ascii="SimSun" w:hAnsi="SimSun" w:eastAsia="SimSun" w:cs="SimSun"/>
                <w:color w:val="000000"/>
                <w:kern w:val="0"/>
                <w:sz w:val="22"/>
                <w:szCs w:val="22"/>
              </w:rPr>
              <w:t>68.39</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firstLine="440"/>
              <w:jc w:val="center"/>
              <w:textAlignment w:val="center"/>
              <w:rPr>
                <w:rFonts w:ascii="SimSun" w:hAnsi="SimSun" w:eastAsia="SimSun" w:cs="SimSun"/>
                <w:color w:val="000000"/>
                <w:sz w:val="22"/>
                <w:szCs w:val="22"/>
              </w:rPr>
            </w:pPr>
            <w:r>
              <w:rPr>
                <w:rFonts w:hint="eastAsia" w:ascii="SimSun" w:hAnsi="SimSun" w:eastAsia="SimSun" w:cs="SimSun"/>
                <w:color w:val="000000"/>
                <w:kern w:val="0"/>
                <w:sz w:val="22"/>
                <w:szCs w:val="22"/>
              </w:rPr>
              <w:t>68.39</w:t>
            </w:r>
          </w:p>
        </w:tc>
        <w:tc>
          <w:tcPr>
            <w:tcW w:w="7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40"/>
              <w:jc w:val="center"/>
              <w:rPr>
                <w:rFonts w:ascii="SimSun" w:hAnsi="SimSun" w:eastAsia="SimSun" w:cs="SimSun"/>
                <w:color w:val="000000"/>
                <w:sz w:val="22"/>
                <w:szCs w:val="22"/>
              </w:rPr>
            </w:pPr>
          </w:p>
        </w:tc>
      </w:tr>
      <w:tr>
        <w:tblPrEx>
          <w:tblCellMar>
            <w:top w:w="0" w:type="dxa"/>
            <w:left w:w="108" w:type="dxa"/>
            <w:bottom w:w="0" w:type="dxa"/>
            <w:right w:w="108" w:type="dxa"/>
          </w:tblCellMar>
        </w:tblPrEx>
        <w:trPr>
          <w:trHeight w:val="398" w:hRule="atLeast"/>
        </w:trPr>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440"/>
              <w:jc w:val="center"/>
              <w:rPr>
                <w:rFonts w:ascii="SimSun" w:hAnsi="SimSun" w:eastAsia="SimSun" w:cs="SimSun"/>
                <w:color w:val="000000"/>
                <w:sz w:val="22"/>
                <w:szCs w:val="22"/>
              </w:rPr>
            </w:pP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440"/>
              <w:jc w:val="center"/>
              <w:rPr>
                <w:rFonts w:ascii="SimSun" w:hAnsi="SimSun" w:eastAsia="SimSun" w:cs="SimSun"/>
                <w:color w:val="000000"/>
                <w:sz w:val="22"/>
                <w:szCs w:val="22"/>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firstLine="440"/>
              <w:textAlignment w:val="center"/>
              <w:rPr>
                <w:rFonts w:ascii="SimSun" w:hAnsi="SimSun" w:eastAsia="SimSun" w:cs="SimSun"/>
                <w:color w:val="000000"/>
                <w:sz w:val="22"/>
                <w:szCs w:val="22"/>
              </w:rPr>
            </w:pPr>
            <w:r>
              <w:rPr>
                <w:rFonts w:hint="eastAsia" w:ascii="SimSun" w:hAnsi="SimSun" w:eastAsia="SimSun" w:cs="SimSun"/>
                <w:color w:val="000000"/>
                <w:kern w:val="0"/>
                <w:sz w:val="22"/>
                <w:szCs w:val="22"/>
              </w:rPr>
              <w:t>302</w:t>
            </w:r>
          </w:p>
        </w:tc>
        <w:tc>
          <w:tcPr>
            <w:tcW w:w="15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40"/>
              <w:textAlignment w:val="center"/>
              <w:rPr>
                <w:rFonts w:ascii="SimSun" w:hAnsi="SimSun" w:eastAsia="SimSun" w:cs="SimSun"/>
                <w:color w:val="000000"/>
                <w:sz w:val="22"/>
                <w:szCs w:val="22"/>
              </w:rPr>
            </w:pPr>
            <w:r>
              <w:rPr>
                <w:rFonts w:ascii="Dialog . plain" w:hAnsi="Dialog . plain" w:eastAsia="Dialog . plain" w:cs="Dialog . plain"/>
                <w:color w:val="000000"/>
                <w:kern w:val="0"/>
                <w:sz w:val="22"/>
                <w:szCs w:val="22"/>
              </w:rPr>
              <w:t xml:space="preserve"> 商品和服务支出</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firstLine="440"/>
              <w:jc w:val="center"/>
              <w:textAlignment w:val="center"/>
              <w:rPr>
                <w:rFonts w:ascii="SimSun" w:hAnsi="SimSun" w:eastAsia="SimSun" w:cs="SimSun"/>
                <w:color w:val="000000"/>
                <w:sz w:val="22"/>
                <w:szCs w:val="22"/>
              </w:rPr>
            </w:pPr>
            <w:r>
              <w:rPr>
                <w:rFonts w:hint="eastAsia" w:ascii="SimSun" w:hAnsi="SimSun" w:eastAsia="SimSun" w:cs="SimSun"/>
                <w:color w:val="000000"/>
                <w:kern w:val="0"/>
                <w:sz w:val="22"/>
                <w:szCs w:val="22"/>
              </w:rPr>
              <w:t>55.73</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40"/>
              <w:jc w:val="center"/>
              <w:rPr>
                <w:rFonts w:ascii="SimSun" w:hAnsi="SimSun" w:eastAsia="SimSun" w:cs="SimSun"/>
                <w:color w:val="000000"/>
                <w:sz w:val="22"/>
                <w:szCs w:val="22"/>
              </w:rPr>
            </w:pPr>
          </w:p>
        </w:tc>
        <w:tc>
          <w:tcPr>
            <w:tcW w:w="7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firstLine="440"/>
              <w:jc w:val="center"/>
              <w:textAlignment w:val="center"/>
              <w:rPr>
                <w:rFonts w:ascii="SimSun" w:hAnsi="SimSun" w:eastAsia="SimSun" w:cs="SimSun"/>
                <w:color w:val="000000"/>
                <w:sz w:val="22"/>
                <w:szCs w:val="22"/>
              </w:rPr>
            </w:pPr>
            <w:r>
              <w:rPr>
                <w:rFonts w:hint="eastAsia" w:ascii="SimSun" w:hAnsi="SimSun" w:eastAsia="SimSun" w:cs="SimSun"/>
                <w:color w:val="000000"/>
                <w:kern w:val="0"/>
                <w:sz w:val="22"/>
                <w:szCs w:val="22"/>
              </w:rPr>
              <w:t>55.73</w:t>
            </w:r>
          </w:p>
        </w:tc>
      </w:tr>
      <w:tr>
        <w:tblPrEx>
          <w:tblCellMar>
            <w:top w:w="0" w:type="dxa"/>
            <w:left w:w="108" w:type="dxa"/>
            <w:bottom w:w="0" w:type="dxa"/>
            <w:right w:w="108" w:type="dxa"/>
          </w:tblCellMar>
        </w:tblPrEx>
        <w:trPr>
          <w:trHeight w:val="398" w:hRule="atLeast"/>
        </w:trPr>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40"/>
              <w:jc w:val="center"/>
              <w:textAlignment w:val="center"/>
              <w:rPr>
                <w:rFonts w:ascii="SimSun" w:hAnsi="SimSun" w:eastAsia="SimSun" w:cs="SimSun"/>
                <w:color w:val="000000"/>
                <w:sz w:val="22"/>
                <w:szCs w:val="22"/>
              </w:rPr>
            </w:pPr>
            <w:r>
              <w:rPr>
                <w:rFonts w:ascii="Dialog . plain" w:hAnsi="Dialog . plain" w:eastAsia="Dialog . plain" w:cs="Dialog . plain"/>
                <w:color w:val="000000"/>
                <w:kern w:val="0"/>
                <w:sz w:val="22"/>
                <w:szCs w:val="22"/>
              </w:rPr>
              <w:t>302</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40"/>
              <w:jc w:val="center"/>
              <w:textAlignment w:val="center"/>
              <w:rPr>
                <w:rFonts w:ascii="SimSun" w:hAnsi="SimSun" w:eastAsia="SimSun" w:cs="SimSun"/>
                <w:color w:val="000000"/>
                <w:sz w:val="22"/>
                <w:szCs w:val="22"/>
              </w:rPr>
            </w:pPr>
            <w:r>
              <w:rPr>
                <w:rFonts w:ascii="Dialog . plain" w:hAnsi="Dialog . plain" w:eastAsia="Dialog . plain" w:cs="Dialog . plain"/>
                <w:color w:val="000000"/>
                <w:kern w:val="0"/>
                <w:sz w:val="22"/>
                <w:szCs w:val="22"/>
              </w:rPr>
              <w:t>28</w:t>
            </w: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firstLine="440"/>
              <w:textAlignment w:val="center"/>
              <w:rPr>
                <w:rFonts w:ascii="SimSun" w:hAnsi="SimSun" w:eastAsia="SimSun" w:cs="SimSun"/>
                <w:color w:val="000000"/>
                <w:sz w:val="22"/>
                <w:szCs w:val="22"/>
              </w:rPr>
            </w:pPr>
            <w:r>
              <w:rPr>
                <w:rFonts w:hint="eastAsia" w:ascii="SimSun" w:hAnsi="SimSun" w:eastAsia="SimSun" w:cs="SimSun"/>
                <w:color w:val="000000"/>
                <w:kern w:val="0"/>
                <w:sz w:val="22"/>
                <w:szCs w:val="22"/>
              </w:rPr>
              <w:t>30228</w:t>
            </w:r>
          </w:p>
        </w:tc>
        <w:tc>
          <w:tcPr>
            <w:tcW w:w="15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40"/>
              <w:textAlignment w:val="center"/>
              <w:rPr>
                <w:rFonts w:ascii="SimSun" w:hAnsi="SimSun" w:eastAsia="SimSun" w:cs="SimSun"/>
                <w:color w:val="000000"/>
                <w:sz w:val="22"/>
                <w:szCs w:val="22"/>
              </w:rPr>
            </w:pPr>
            <w:r>
              <w:rPr>
                <w:rFonts w:ascii="Dialog . plain" w:hAnsi="Dialog . plain" w:eastAsia="Dialog . plain" w:cs="Dialog . plain"/>
                <w:color w:val="000000"/>
                <w:kern w:val="0"/>
                <w:sz w:val="22"/>
                <w:szCs w:val="22"/>
              </w:rPr>
              <w:t xml:space="preserve">  工会经费</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firstLine="440"/>
              <w:jc w:val="center"/>
              <w:textAlignment w:val="center"/>
              <w:rPr>
                <w:rFonts w:ascii="SimSun" w:hAnsi="SimSun" w:eastAsia="SimSun" w:cs="SimSun"/>
                <w:color w:val="000000"/>
                <w:sz w:val="22"/>
                <w:szCs w:val="22"/>
              </w:rPr>
            </w:pPr>
            <w:r>
              <w:rPr>
                <w:rFonts w:hint="eastAsia" w:ascii="SimSun" w:hAnsi="SimSun" w:eastAsia="SimSun" w:cs="SimSun"/>
                <w:color w:val="000000"/>
                <w:kern w:val="0"/>
                <w:sz w:val="22"/>
                <w:szCs w:val="22"/>
              </w:rPr>
              <w:t>12.10</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40"/>
              <w:jc w:val="center"/>
              <w:rPr>
                <w:rFonts w:ascii="SimSun" w:hAnsi="SimSun" w:eastAsia="SimSun" w:cs="SimSun"/>
                <w:color w:val="000000"/>
                <w:sz w:val="22"/>
                <w:szCs w:val="22"/>
              </w:rPr>
            </w:pPr>
          </w:p>
        </w:tc>
        <w:tc>
          <w:tcPr>
            <w:tcW w:w="7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firstLine="440"/>
              <w:jc w:val="center"/>
              <w:textAlignment w:val="center"/>
              <w:rPr>
                <w:rFonts w:ascii="SimSun" w:hAnsi="SimSun" w:eastAsia="SimSun" w:cs="SimSun"/>
                <w:color w:val="000000"/>
                <w:sz w:val="22"/>
                <w:szCs w:val="22"/>
              </w:rPr>
            </w:pPr>
            <w:r>
              <w:rPr>
                <w:rFonts w:hint="eastAsia" w:ascii="SimSun" w:hAnsi="SimSun" w:eastAsia="SimSun" w:cs="SimSun"/>
                <w:color w:val="000000"/>
                <w:kern w:val="0"/>
                <w:sz w:val="22"/>
                <w:szCs w:val="22"/>
              </w:rPr>
              <w:t>12.10</w:t>
            </w:r>
          </w:p>
        </w:tc>
      </w:tr>
      <w:tr>
        <w:tblPrEx>
          <w:tblCellMar>
            <w:top w:w="0" w:type="dxa"/>
            <w:left w:w="108" w:type="dxa"/>
            <w:bottom w:w="0" w:type="dxa"/>
            <w:right w:w="108" w:type="dxa"/>
          </w:tblCellMar>
        </w:tblPrEx>
        <w:trPr>
          <w:trHeight w:val="398" w:hRule="atLeast"/>
        </w:trPr>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40"/>
              <w:jc w:val="center"/>
              <w:textAlignment w:val="center"/>
              <w:rPr>
                <w:rFonts w:ascii="SimSun" w:hAnsi="SimSun" w:eastAsia="SimSun" w:cs="SimSun"/>
                <w:color w:val="000000"/>
                <w:sz w:val="22"/>
                <w:szCs w:val="22"/>
              </w:rPr>
            </w:pPr>
            <w:r>
              <w:rPr>
                <w:rFonts w:ascii="Dialog . plain" w:hAnsi="Dialog . plain" w:eastAsia="Dialog . plain" w:cs="Dialog . plain"/>
                <w:color w:val="000000"/>
                <w:kern w:val="0"/>
                <w:sz w:val="22"/>
                <w:szCs w:val="22"/>
              </w:rPr>
              <w:t>302</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40"/>
              <w:jc w:val="center"/>
              <w:textAlignment w:val="center"/>
              <w:rPr>
                <w:rFonts w:ascii="SimSun" w:hAnsi="SimSun" w:eastAsia="SimSun" w:cs="SimSun"/>
                <w:color w:val="000000"/>
                <w:sz w:val="22"/>
                <w:szCs w:val="22"/>
              </w:rPr>
            </w:pPr>
            <w:r>
              <w:rPr>
                <w:rFonts w:ascii="Dialog . plain" w:hAnsi="Dialog . plain" w:eastAsia="Dialog . plain" w:cs="Dialog . plain"/>
                <w:color w:val="000000"/>
                <w:kern w:val="0"/>
                <w:sz w:val="22"/>
                <w:szCs w:val="22"/>
              </w:rPr>
              <w:t>29</w:t>
            </w: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firstLine="440"/>
              <w:textAlignment w:val="center"/>
              <w:rPr>
                <w:rFonts w:ascii="SimSun" w:hAnsi="SimSun" w:eastAsia="SimSun" w:cs="SimSun"/>
                <w:color w:val="000000"/>
                <w:sz w:val="22"/>
                <w:szCs w:val="22"/>
              </w:rPr>
            </w:pPr>
            <w:r>
              <w:rPr>
                <w:rFonts w:hint="eastAsia" w:ascii="SimSun" w:hAnsi="SimSun" w:eastAsia="SimSun" w:cs="SimSun"/>
                <w:color w:val="000000"/>
                <w:kern w:val="0"/>
                <w:sz w:val="22"/>
                <w:szCs w:val="22"/>
              </w:rPr>
              <w:t>30229</w:t>
            </w:r>
          </w:p>
        </w:tc>
        <w:tc>
          <w:tcPr>
            <w:tcW w:w="15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40"/>
              <w:textAlignment w:val="center"/>
              <w:rPr>
                <w:rFonts w:ascii="SimSun" w:hAnsi="SimSun" w:eastAsia="SimSun" w:cs="SimSun"/>
                <w:color w:val="000000"/>
                <w:sz w:val="22"/>
                <w:szCs w:val="22"/>
              </w:rPr>
            </w:pPr>
            <w:r>
              <w:rPr>
                <w:rFonts w:ascii="Dialog . plain" w:hAnsi="Dialog . plain" w:eastAsia="Dialog . plain" w:cs="Dialog . plain"/>
                <w:color w:val="000000"/>
                <w:kern w:val="0"/>
                <w:sz w:val="22"/>
                <w:szCs w:val="22"/>
              </w:rPr>
              <w:t xml:space="preserve">  福利费</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firstLine="440"/>
              <w:jc w:val="center"/>
              <w:textAlignment w:val="center"/>
              <w:rPr>
                <w:rFonts w:ascii="SimSun" w:hAnsi="SimSun" w:eastAsia="SimSun" w:cs="SimSun"/>
                <w:color w:val="000000"/>
                <w:sz w:val="22"/>
                <w:szCs w:val="22"/>
              </w:rPr>
            </w:pPr>
            <w:r>
              <w:rPr>
                <w:rFonts w:hint="eastAsia" w:ascii="SimSun" w:hAnsi="SimSun" w:eastAsia="SimSun" w:cs="SimSun"/>
                <w:color w:val="000000"/>
                <w:kern w:val="0"/>
                <w:sz w:val="22"/>
                <w:szCs w:val="22"/>
              </w:rPr>
              <w:t>29.63</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40"/>
              <w:jc w:val="center"/>
              <w:rPr>
                <w:rFonts w:ascii="SimSun" w:hAnsi="SimSun" w:eastAsia="SimSun" w:cs="SimSun"/>
                <w:color w:val="000000"/>
                <w:sz w:val="22"/>
                <w:szCs w:val="22"/>
              </w:rPr>
            </w:pPr>
          </w:p>
        </w:tc>
        <w:tc>
          <w:tcPr>
            <w:tcW w:w="7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firstLine="440"/>
              <w:jc w:val="center"/>
              <w:textAlignment w:val="center"/>
              <w:rPr>
                <w:rFonts w:ascii="SimSun" w:hAnsi="SimSun" w:eastAsia="SimSun" w:cs="SimSun"/>
                <w:color w:val="000000"/>
                <w:sz w:val="22"/>
                <w:szCs w:val="22"/>
              </w:rPr>
            </w:pPr>
            <w:r>
              <w:rPr>
                <w:rFonts w:hint="eastAsia" w:ascii="SimSun" w:hAnsi="SimSun" w:eastAsia="SimSun" w:cs="SimSun"/>
                <w:color w:val="000000"/>
                <w:kern w:val="0"/>
                <w:sz w:val="22"/>
                <w:szCs w:val="22"/>
              </w:rPr>
              <w:t>29.63</w:t>
            </w:r>
          </w:p>
        </w:tc>
      </w:tr>
      <w:tr>
        <w:tblPrEx>
          <w:tblCellMar>
            <w:top w:w="0" w:type="dxa"/>
            <w:left w:w="108" w:type="dxa"/>
            <w:bottom w:w="0" w:type="dxa"/>
            <w:right w:w="108" w:type="dxa"/>
          </w:tblCellMar>
        </w:tblPrEx>
        <w:trPr>
          <w:trHeight w:val="398" w:hRule="atLeast"/>
        </w:trPr>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40"/>
              <w:jc w:val="center"/>
              <w:textAlignment w:val="center"/>
              <w:rPr>
                <w:rFonts w:ascii="SimSun" w:hAnsi="SimSun" w:eastAsia="SimSun" w:cs="SimSun"/>
                <w:color w:val="000000"/>
                <w:sz w:val="22"/>
                <w:szCs w:val="22"/>
              </w:rPr>
            </w:pPr>
            <w:r>
              <w:rPr>
                <w:rFonts w:ascii="Dialog . plain" w:hAnsi="Dialog . plain" w:eastAsia="Dialog . plain" w:cs="Dialog . plain"/>
                <w:color w:val="000000"/>
                <w:kern w:val="0"/>
                <w:sz w:val="22"/>
                <w:szCs w:val="22"/>
              </w:rPr>
              <w:t>302</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40"/>
              <w:jc w:val="center"/>
              <w:textAlignment w:val="center"/>
              <w:rPr>
                <w:rFonts w:ascii="SimSun" w:hAnsi="SimSun" w:eastAsia="SimSun" w:cs="SimSun"/>
                <w:color w:val="000000"/>
                <w:sz w:val="22"/>
                <w:szCs w:val="22"/>
              </w:rPr>
            </w:pPr>
            <w:r>
              <w:rPr>
                <w:rFonts w:ascii="Dialog . plain" w:hAnsi="Dialog . plain" w:eastAsia="Dialog . plain" w:cs="Dialog . plain"/>
                <w:color w:val="000000"/>
                <w:kern w:val="0"/>
                <w:sz w:val="22"/>
                <w:szCs w:val="22"/>
              </w:rPr>
              <w:t>31</w:t>
            </w: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firstLine="440"/>
              <w:textAlignment w:val="center"/>
              <w:rPr>
                <w:rFonts w:ascii="SimSun" w:hAnsi="SimSun" w:eastAsia="SimSun" w:cs="SimSun"/>
                <w:color w:val="000000"/>
                <w:sz w:val="22"/>
                <w:szCs w:val="22"/>
              </w:rPr>
            </w:pPr>
            <w:r>
              <w:rPr>
                <w:rFonts w:hint="eastAsia" w:ascii="SimSun" w:hAnsi="SimSun" w:eastAsia="SimSun" w:cs="SimSun"/>
                <w:color w:val="000000"/>
                <w:kern w:val="0"/>
                <w:sz w:val="22"/>
                <w:szCs w:val="22"/>
              </w:rPr>
              <w:t>30231</w:t>
            </w:r>
          </w:p>
        </w:tc>
        <w:tc>
          <w:tcPr>
            <w:tcW w:w="15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textAlignment w:val="center"/>
              <w:rPr>
                <w:rFonts w:ascii="SimSun" w:hAnsi="SimSun" w:eastAsia="SimSun" w:cs="SimSun"/>
                <w:color w:val="000000"/>
                <w:sz w:val="22"/>
                <w:szCs w:val="22"/>
              </w:rPr>
            </w:pPr>
            <w:r>
              <w:rPr>
                <w:rFonts w:ascii="Dialog . plain" w:hAnsi="Dialog . plain" w:eastAsia="Dialog . plain" w:cs="Dialog . plain"/>
                <w:color w:val="000000"/>
                <w:kern w:val="0"/>
                <w:sz w:val="22"/>
                <w:szCs w:val="22"/>
              </w:rPr>
              <w:t xml:space="preserve"> 公务用车运行维护费</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firstLine="440"/>
              <w:jc w:val="center"/>
              <w:textAlignment w:val="center"/>
              <w:rPr>
                <w:rFonts w:ascii="SimSun" w:hAnsi="SimSun" w:eastAsia="SimSun" w:cs="SimSun"/>
                <w:color w:val="000000"/>
                <w:sz w:val="22"/>
                <w:szCs w:val="22"/>
              </w:rPr>
            </w:pPr>
            <w:r>
              <w:rPr>
                <w:rFonts w:hint="eastAsia" w:ascii="SimSun" w:hAnsi="SimSun" w:eastAsia="SimSun" w:cs="SimSun"/>
                <w:color w:val="000000"/>
                <w:kern w:val="0"/>
                <w:sz w:val="22"/>
                <w:szCs w:val="22"/>
              </w:rPr>
              <w:t>14.00</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40"/>
              <w:jc w:val="center"/>
              <w:rPr>
                <w:rFonts w:ascii="SimSun" w:hAnsi="SimSun" w:eastAsia="SimSun" w:cs="SimSun"/>
                <w:color w:val="000000"/>
                <w:sz w:val="22"/>
                <w:szCs w:val="22"/>
              </w:rPr>
            </w:pPr>
          </w:p>
        </w:tc>
        <w:tc>
          <w:tcPr>
            <w:tcW w:w="7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firstLine="440"/>
              <w:jc w:val="center"/>
              <w:textAlignment w:val="center"/>
              <w:rPr>
                <w:rFonts w:ascii="SimSun" w:hAnsi="SimSun" w:eastAsia="SimSun" w:cs="SimSun"/>
                <w:color w:val="000000"/>
                <w:sz w:val="22"/>
                <w:szCs w:val="22"/>
              </w:rPr>
            </w:pPr>
            <w:r>
              <w:rPr>
                <w:rFonts w:hint="eastAsia" w:ascii="SimSun" w:hAnsi="SimSun" w:eastAsia="SimSun" w:cs="SimSun"/>
                <w:color w:val="000000"/>
                <w:kern w:val="0"/>
                <w:sz w:val="22"/>
                <w:szCs w:val="22"/>
              </w:rPr>
              <w:t>14.00</w:t>
            </w:r>
          </w:p>
        </w:tc>
      </w:tr>
      <w:tr>
        <w:tblPrEx>
          <w:tblCellMar>
            <w:top w:w="0" w:type="dxa"/>
            <w:left w:w="108" w:type="dxa"/>
            <w:bottom w:w="0" w:type="dxa"/>
            <w:right w:w="108" w:type="dxa"/>
          </w:tblCellMar>
        </w:tblPrEx>
        <w:trPr>
          <w:trHeight w:val="398" w:hRule="atLeast"/>
        </w:trPr>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440"/>
              <w:jc w:val="center"/>
              <w:rPr>
                <w:rFonts w:ascii="SimSun" w:hAnsi="SimSun" w:eastAsia="SimSun" w:cs="SimSun"/>
                <w:color w:val="000000"/>
                <w:sz w:val="22"/>
                <w:szCs w:val="22"/>
              </w:rPr>
            </w:pP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440"/>
              <w:jc w:val="center"/>
              <w:rPr>
                <w:rFonts w:ascii="SimSun" w:hAnsi="SimSun" w:eastAsia="SimSun" w:cs="SimSun"/>
                <w:color w:val="000000"/>
                <w:sz w:val="22"/>
                <w:szCs w:val="22"/>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firstLine="440"/>
              <w:textAlignment w:val="center"/>
              <w:rPr>
                <w:rFonts w:ascii="SimSun" w:hAnsi="SimSun" w:eastAsia="SimSun" w:cs="SimSun"/>
                <w:color w:val="000000"/>
                <w:sz w:val="22"/>
                <w:szCs w:val="22"/>
              </w:rPr>
            </w:pPr>
            <w:r>
              <w:rPr>
                <w:rFonts w:hint="eastAsia" w:ascii="SimSun" w:hAnsi="SimSun" w:eastAsia="SimSun" w:cs="SimSun"/>
                <w:color w:val="000000"/>
                <w:kern w:val="0"/>
                <w:sz w:val="22"/>
                <w:szCs w:val="22"/>
              </w:rPr>
              <w:t>303</w:t>
            </w:r>
          </w:p>
        </w:tc>
        <w:tc>
          <w:tcPr>
            <w:tcW w:w="15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textAlignment w:val="center"/>
              <w:rPr>
                <w:rFonts w:ascii="SimSun" w:hAnsi="SimSun" w:eastAsia="SimSun" w:cs="SimSun"/>
                <w:color w:val="000000"/>
                <w:sz w:val="22"/>
                <w:szCs w:val="22"/>
              </w:rPr>
            </w:pPr>
            <w:r>
              <w:rPr>
                <w:rFonts w:ascii="Dialog . plain" w:hAnsi="Dialog . plain" w:eastAsia="Dialog . plain" w:cs="Dialog . plain"/>
                <w:color w:val="000000"/>
                <w:kern w:val="0"/>
                <w:sz w:val="22"/>
                <w:szCs w:val="22"/>
              </w:rPr>
              <w:t xml:space="preserve"> 对个人和家庭的补助</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firstLine="440"/>
              <w:jc w:val="center"/>
              <w:textAlignment w:val="center"/>
              <w:rPr>
                <w:rFonts w:ascii="SimSun" w:hAnsi="SimSun" w:eastAsia="SimSun" w:cs="SimSun"/>
                <w:color w:val="000000"/>
                <w:sz w:val="22"/>
                <w:szCs w:val="22"/>
              </w:rPr>
            </w:pPr>
            <w:r>
              <w:rPr>
                <w:rFonts w:hint="eastAsia" w:ascii="SimSun" w:hAnsi="SimSun" w:eastAsia="SimSun" w:cs="SimSun"/>
                <w:color w:val="000000"/>
                <w:kern w:val="0"/>
                <w:sz w:val="22"/>
                <w:szCs w:val="22"/>
              </w:rPr>
              <w:t>2.12</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firstLine="440"/>
              <w:jc w:val="center"/>
              <w:textAlignment w:val="center"/>
              <w:rPr>
                <w:rFonts w:ascii="SimSun" w:hAnsi="SimSun" w:eastAsia="SimSun" w:cs="SimSun"/>
                <w:color w:val="000000"/>
                <w:sz w:val="22"/>
                <w:szCs w:val="22"/>
              </w:rPr>
            </w:pPr>
            <w:r>
              <w:rPr>
                <w:rFonts w:hint="eastAsia" w:ascii="SimSun" w:hAnsi="SimSun" w:eastAsia="SimSun" w:cs="SimSun"/>
                <w:color w:val="000000"/>
                <w:kern w:val="0"/>
                <w:sz w:val="22"/>
                <w:szCs w:val="22"/>
              </w:rPr>
              <w:t>2.12</w:t>
            </w:r>
          </w:p>
        </w:tc>
        <w:tc>
          <w:tcPr>
            <w:tcW w:w="7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40"/>
              <w:jc w:val="center"/>
              <w:rPr>
                <w:rFonts w:ascii="SimSun" w:hAnsi="SimSun" w:eastAsia="SimSun" w:cs="SimSun"/>
                <w:color w:val="000000"/>
                <w:sz w:val="22"/>
                <w:szCs w:val="22"/>
              </w:rPr>
            </w:pPr>
          </w:p>
        </w:tc>
      </w:tr>
      <w:tr>
        <w:tblPrEx>
          <w:tblCellMar>
            <w:top w:w="0" w:type="dxa"/>
            <w:left w:w="108" w:type="dxa"/>
            <w:bottom w:w="0" w:type="dxa"/>
            <w:right w:w="108" w:type="dxa"/>
          </w:tblCellMar>
        </w:tblPrEx>
        <w:trPr>
          <w:trHeight w:val="398" w:hRule="atLeast"/>
        </w:trPr>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40"/>
              <w:jc w:val="center"/>
              <w:textAlignment w:val="center"/>
              <w:rPr>
                <w:rFonts w:ascii="SimSun" w:hAnsi="SimSun" w:eastAsia="SimSun" w:cs="SimSun"/>
                <w:color w:val="000000"/>
                <w:sz w:val="22"/>
                <w:szCs w:val="22"/>
              </w:rPr>
            </w:pPr>
            <w:r>
              <w:rPr>
                <w:rFonts w:ascii="Dialog . plain" w:hAnsi="Dialog . plain" w:eastAsia="Dialog . plain" w:cs="Dialog . plain"/>
                <w:color w:val="000000"/>
                <w:kern w:val="0"/>
                <w:sz w:val="22"/>
                <w:szCs w:val="22"/>
              </w:rPr>
              <w:t>303</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40"/>
              <w:jc w:val="center"/>
              <w:textAlignment w:val="center"/>
              <w:rPr>
                <w:rFonts w:ascii="SimSun" w:hAnsi="SimSun" w:eastAsia="SimSun" w:cs="SimSun"/>
                <w:color w:val="000000"/>
                <w:sz w:val="22"/>
                <w:szCs w:val="22"/>
              </w:rPr>
            </w:pPr>
            <w:r>
              <w:rPr>
                <w:rFonts w:ascii="Dialog . plain" w:hAnsi="Dialog . plain" w:eastAsia="Dialog . plain" w:cs="Dialog . plain"/>
                <w:color w:val="000000"/>
                <w:kern w:val="0"/>
                <w:sz w:val="22"/>
                <w:szCs w:val="22"/>
              </w:rPr>
              <w:t>05</w:t>
            </w: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firstLine="440"/>
              <w:textAlignment w:val="center"/>
              <w:rPr>
                <w:rFonts w:ascii="SimSun" w:hAnsi="SimSun" w:eastAsia="SimSun" w:cs="SimSun"/>
                <w:color w:val="000000"/>
                <w:sz w:val="22"/>
                <w:szCs w:val="22"/>
              </w:rPr>
            </w:pPr>
            <w:r>
              <w:rPr>
                <w:rFonts w:hint="eastAsia" w:ascii="SimSun" w:hAnsi="SimSun" w:eastAsia="SimSun" w:cs="SimSun"/>
                <w:color w:val="000000"/>
                <w:kern w:val="0"/>
                <w:sz w:val="22"/>
                <w:szCs w:val="22"/>
              </w:rPr>
              <w:t>30305</w:t>
            </w:r>
          </w:p>
        </w:tc>
        <w:tc>
          <w:tcPr>
            <w:tcW w:w="15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40"/>
              <w:textAlignment w:val="center"/>
              <w:rPr>
                <w:rFonts w:ascii="SimSun" w:hAnsi="SimSun" w:eastAsia="SimSun" w:cs="SimSun"/>
                <w:color w:val="000000"/>
                <w:sz w:val="22"/>
                <w:szCs w:val="22"/>
              </w:rPr>
            </w:pPr>
            <w:r>
              <w:rPr>
                <w:rFonts w:ascii="Dialog . plain" w:hAnsi="Dialog . plain" w:eastAsia="Dialog . plain" w:cs="Dialog . plain"/>
                <w:color w:val="000000"/>
                <w:kern w:val="0"/>
                <w:sz w:val="22"/>
                <w:szCs w:val="22"/>
              </w:rPr>
              <w:t xml:space="preserve">  生活补助</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firstLine="440"/>
              <w:jc w:val="center"/>
              <w:textAlignment w:val="center"/>
              <w:rPr>
                <w:rFonts w:ascii="SimSun" w:hAnsi="SimSun" w:eastAsia="SimSun" w:cs="SimSun"/>
                <w:color w:val="000000"/>
                <w:sz w:val="22"/>
                <w:szCs w:val="22"/>
              </w:rPr>
            </w:pPr>
            <w:r>
              <w:rPr>
                <w:rFonts w:hint="eastAsia" w:ascii="SimSun" w:hAnsi="SimSun" w:eastAsia="SimSun" w:cs="SimSun"/>
                <w:color w:val="000000"/>
                <w:kern w:val="0"/>
                <w:sz w:val="22"/>
                <w:szCs w:val="22"/>
              </w:rPr>
              <w:t>2.12</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firstLine="440"/>
              <w:jc w:val="center"/>
              <w:textAlignment w:val="center"/>
              <w:rPr>
                <w:rFonts w:ascii="SimSun" w:hAnsi="SimSun" w:eastAsia="SimSun" w:cs="SimSun"/>
                <w:color w:val="000000"/>
                <w:sz w:val="22"/>
                <w:szCs w:val="22"/>
              </w:rPr>
            </w:pPr>
            <w:r>
              <w:rPr>
                <w:rFonts w:hint="eastAsia" w:ascii="SimSun" w:hAnsi="SimSun" w:eastAsia="SimSun" w:cs="SimSun"/>
                <w:color w:val="000000"/>
                <w:kern w:val="0"/>
                <w:sz w:val="22"/>
                <w:szCs w:val="22"/>
              </w:rPr>
              <w:t>2.12</w:t>
            </w:r>
          </w:p>
        </w:tc>
        <w:tc>
          <w:tcPr>
            <w:tcW w:w="7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40"/>
              <w:jc w:val="center"/>
              <w:rPr>
                <w:rFonts w:ascii="SimSun" w:hAnsi="SimSun" w:eastAsia="SimSun" w:cs="SimSun"/>
                <w:color w:val="000000"/>
                <w:sz w:val="22"/>
                <w:szCs w:val="22"/>
              </w:rPr>
            </w:pPr>
          </w:p>
        </w:tc>
      </w:tr>
    </w:tbl>
    <w:p>
      <w:pPr>
        <w:ind w:firstLine="0" w:firstLineChars="0"/>
        <w:jc w:val="both"/>
        <w:rPr>
          <w:b/>
          <w:bCs/>
          <w:sz w:val="52"/>
          <w:szCs w:val="52"/>
        </w:rPr>
      </w:pPr>
    </w:p>
    <w:p>
      <w:pPr>
        <w:pStyle w:val="2"/>
        <w:ind w:firstLine="1044"/>
        <w:rPr>
          <w:b/>
          <w:bCs/>
          <w:sz w:val="52"/>
          <w:szCs w:val="52"/>
        </w:rPr>
      </w:pPr>
    </w:p>
    <w:p>
      <w:pPr>
        <w:pStyle w:val="2"/>
        <w:ind w:firstLine="1044"/>
        <w:rPr>
          <w:b/>
          <w:bCs/>
          <w:sz w:val="52"/>
          <w:szCs w:val="52"/>
        </w:rPr>
      </w:pPr>
    </w:p>
    <w:p>
      <w:pPr>
        <w:pStyle w:val="2"/>
        <w:ind w:firstLine="1044"/>
        <w:rPr>
          <w:b/>
          <w:bCs/>
          <w:sz w:val="52"/>
          <w:szCs w:val="52"/>
        </w:rPr>
      </w:pPr>
    </w:p>
    <w:p>
      <w:pPr>
        <w:widowControl/>
        <w:rPr>
          <w:rFonts w:ascii="SimSun" w:hAnsi="SimSun" w:eastAsia="SimSun" w:cs="SimSun"/>
          <w:color w:val="333333"/>
          <w:kern w:val="0"/>
          <w:szCs w:val="32"/>
        </w:rPr>
      </w:pPr>
      <w:r>
        <w:rPr>
          <w:rFonts w:hint="eastAsia" w:ascii="SimSun" w:hAnsi="SimSun" w:eastAsia="SimSun" w:cs="SimSun"/>
          <w:color w:val="333333"/>
          <w:kern w:val="0"/>
          <w:szCs w:val="32"/>
        </w:rPr>
        <w:t>八、一般公共预算项目支出预算表（公开表 3-2）</w:t>
      </w:r>
    </w:p>
    <w:p>
      <w:pPr>
        <w:widowControl/>
        <w:ind w:firstLine="0" w:firstLineChars="0"/>
        <w:rPr>
          <w:rFonts w:ascii="SimSun" w:hAnsi="SimSun" w:eastAsia="SimSun" w:cs="SimSun"/>
          <w:color w:val="333333"/>
          <w:kern w:val="0"/>
          <w:szCs w:val="32"/>
        </w:rPr>
      </w:pPr>
      <w:r>
        <w:rPr>
          <w:rFonts w:hint="eastAsia" w:ascii="SimSun" w:hAnsi="SimSun" w:eastAsia="SimSun" w:cs="SimSun"/>
          <w:color w:val="333333"/>
          <w:kern w:val="0"/>
          <w:szCs w:val="32"/>
        </w:rPr>
        <w:t xml:space="preserve">                                  一般公共预算项目支出预算表</w:t>
      </w:r>
    </w:p>
    <w:tbl>
      <w:tblPr>
        <w:tblStyle w:val="9"/>
        <w:tblpPr w:leftFromText="180" w:rightFromText="180" w:vertAnchor="text" w:horzAnchor="margin" w:tblpY="1568"/>
        <w:tblOverlap w:val="never"/>
        <w:tblW w:w="5000" w:type="pct"/>
        <w:tblInd w:w="0" w:type="dxa"/>
        <w:tblLayout w:type="autofit"/>
        <w:tblCellMar>
          <w:top w:w="0" w:type="dxa"/>
          <w:left w:w="108" w:type="dxa"/>
          <w:bottom w:w="0" w:type="dxa"/>
          <w:right w:w="108" w:type="dxa"/>
        </w:tblCellMar>
      </w:tblPr>
      <w:tblGrid>
        <w:gridCol w:w="1186"/>
        <w:gridCol w:w="1077"/>
        <w:gridCol w:w="1077"/>
        <w:gridCol w:w="2158"/>
        <w:gridCol w:w="6887"/>
        <w:gridCol w:w="2719"/>
      </w:tblGrid>
      <w:tr>
        <w:tblPrEx>
          <w:tblCellMar>
            <w:top w:w="0" w:type="dxa"/>
            <w:left w:w="108" w:type="dxa"/>
            <w:bottom w:w="0" w:type="dxa"/>
            <w:right w:w="108" w:type="dxa"/>
          </w:tblCellMar>
        </w:tblPrEx>
        <w:trPr>
          <w:trHeight w:val="700" w:hRule="atLeast"/>
        </w:trPr>
        <w:tc>
          <w:tcPr>
            <w:tcW w:w="1035" w:type="pct"/>
            <w:gridSpan w:val="3"/>
            <w:tcBorders>
              <w:top w:val="single" w:color="000000" w:sz="4" w:space="0"/>
              <w:left w:val="single" w:color="000000" w:sz="4" w:space="0"/>
              <w:bottom w:val="single" w:color="000000" w:sz="4" w:space="0"/>
              <w:right w:val="single" w:color="000000" w:sz="4" w:space="0"/>
            </w:tcBorders>
            <w:shd w:val="clear" w:color="EFF2F7" w:fill="EFF2F7"/>
            <w:noWrap/>
            <w:vAlign w:val="center"/>
          </w:tcPr>
          <w:p>
            <w:pPr>
              <w:widowControl/>
              <w:ind w:firstLine="442"/>
              <w:jc w:val="center"/>
              <w:textAlignment w:val="center"/>
              <w:rPr>
                <w:rFonts w:ascii="SimSun" w:hAnsi="SimSun" w:eastAsia="SimSun" w:cs="SimSun"/>
                <w:b/>
                <w:bCs/>
                <w:color w:val="000000"/>
                <w:sz w:val="22"/>
                <w:szCs w:val="22"/>
              </w:rPr>
            </w:pPr>
            <w:r>
              <w:rPr>
                <w:rFonts w:hint="eastAsia" w:ascii="SimSun" w:hAnsi="SimSun" w:eastAsia="SimSun" w:cs="SimSun"/>
                <w:b/>
                <w:bCs/>
                <w:color w:val="000000"/>
                <w:kern w:val="0"/>
                <w:sz w:val="22"/>
                <w:szCs w:val="22"/>
              </w:rPr>
              <w:t>科目编码</w:t>
            </w:r>
          </w:p>
        </w:tc>
        <w:tc>
          <w:tcPr>
            <w:tcW w:w="747" w:type="pct"/>
            <w:vMerge w:val="restart"/>
            <w:tcBorders>
              <w:top w:val="single" w:color="000000" w:sz="4" w:space="0"/>
              <w:left w:val="single" w:color="000000" w:sz="4" w:space="0"/>
              <w:bottom w:val="single" w:color="000000" w:sz="4" w:space="0"/>
              <w:right w:val="single" w:color="000000" w:sz="4" w:space="0"/>
            </w:tcBorders>
            <w:shd w:val="clear" w:color="EFF2F7" w:fill="EFF2F7"/>
            <w:noWrap/>
            <w:vAlign w:val="center"/>
          </w:tcPr>
          <w:p>
            <w:pPr>
              <w:widowControl/>
              <w:ind w:firstLine="442"/>
              <w:jc w:val="center"/>
              <w:textAlignment w:val="center"/>
              <w:rPr>
                <w:rFonts w:ascii="SimSun" w:hAnsi="SimSun" w:eastAsia="SimSun" w:cs="SimSun"/>
                <w:b/>
                <w:bCs/>
                <w:color w:val="000000"/>
                <w:sz w:val="22"/>
                <w:szCs w:val="22"/>
              </w:rPr>
            </w:pPr>
            <w:r>
              <w:rPr>
                <w:rFonts w:hint="eastAsia" w:ascii="SimSun" w:hAnsi="SimSun" w:eastAsia="SimSun" w:cs="SimSun"/>
                <w:b/>
                <w:bCs/>
                <w:color w:val="000000"/>
                <w:kern w:val="0"/>
                <w:sz w:val="22"/>
                <w:szCs w:val="22"/>
              </w:rPr>
              <w:t>单位代码</w:t>
            </w:r>
          </w:p>
        </w:tc>
        <w:tc>
          <w:tcPr>
            <w:tcW w:w="2299" w:type="pct"/>
            <w:vMerge w:val="restart"/>
            <w:tcBorders>
              <w:top w:val="single" w:color="000000" w:sz="4" w:space="0"/>
              <w:left w:val="single" w:color="000000" w:sz="4" w:space="0"/>
              <w:bottom w:val="single" w:color="000000" w:sz="4" w:space="0"/>
              <w:right w:val="single" w:color="000000" w:sz="4" w:space="0"/>
            </w:tcBorders>
            <w:shd w:val="clear" w:color="EFF2F7" w:fill="EFF2F7"/>
            <w:noWrap/>
            <w:vAlign w:val="center"/>
          </w:tcPr>
          <w:p>
            <w:pPr>
              <w:widowControl/>
              <w:ind w:firstLine="442"/>
              <w:jc w:val="center"/>
              <w:textAlignment w:val="center"/>
              <w:rPr>
                <w:rFonts w:ascii="SimSun" w:hAnsi="SimSun" w:eastAsia="SimSun" w:cs="SimSun"/>
                <w:b/>
                <w:bCs/>
                <w:color w:val="000000"/>
                <w:sz w:val="22"/>
                <w:szCs w:val="22"/>
              </w:rPr>
            </w:pPr>
            <w:r>
              <w:rPr>
                <w:rFonts w:hint="eastAsia" w:ascii="SimSun" w:hAnsi="SimSun" w:eastAsia="SimSun" w:cs="SimSun"/>
                <w:b/>
                <w:bCs/>
                <w:color w:val="000000"/>
                <w:kern w:val="0"/>
                <w:sz w:val="22"/>
                <w:szCs w:val="22"/>
              </w:rPr>
              <w:t>单位名称（科目）</w:t>
            </w:r>
          </w:p>
        </w:tc>
        <w:tc>
          <w:tcPr>
            <w:tcW w:w="919" w:type="pct"/>
            <w:vMerge w:val="restart"/>
            <w:tcBorders>
              <w:top w:val="single" w:color="000000" w:sz="4" w:space="0"/>
              <w:left w:val="single" w:color="000000" w:sz="4" w:space="0"/>
              <w:bottom w:val="single" w:color="000000" w:sz="4" w:space="0"/>
              <w:right w:val="single" w:color="000000" w:sz="4" w:space="0"/>
            </w:tcBorders>
            <w:shd w:val="clear" w:color="EFF2F7" w:fill="EFF2F7"/>
            <w:noWrap/>
            <w:vAlign w:val="center"/>
          </w:tcPr>
          <w:p>
            <w:pPr>
              <w:widowControl/>
              <w:ind w:firstLine="442"/>
              <w:jc w:val="center"/>
              <w:textAlignment w:val="center"/>
              <w:rPr>
                <w:rFonts w:ascii="SimSun" w:hAnsi="SimSun" w:eastAsia="SimSun" w:cs="SimSun"/>
                <w:b/>
                <w:bCs/>
                <w:color w:val="000000"/>
                <w:sz w:val="22"/>
                <w:szCs w:val="22"/>
              </w:rPr>
            </w:pPr>
            <w:r>
              <w:rPr>
                <w:rFonts w:hint="eastAsia" w:ascii="SimSun" w:hAnsi="SimSun" w:eastAsia="SimSun" w:cs="SimSun"/>
                <w:b/>
                <w:bCs/>
                <w:color w:val="000000"/>
                <w:kern w:val="0"/>
                <w:sz w:val="22"/>
                <w:szCs w:val="22"/>
              </w:rPr>
              <w:t>金额</w:t>
            </w:r>
          </w:p>
        </w:tc>
      </w:tr>
      <w:tr>
        <w:tblPrEx>
          <w:tblCellMar>
            <w:top w:w="0" w:type="dxa"/>
            <w:left w:w="108" w:type="dxa"/>
            <w:bottom w:w="0" w:type="dxa"/>
            <w:right w:w="108" w:type="dxa"/>
          </w:tblCellMar>
        </w:tblPrEx>
        <w:trPr>
          <w:trHeight w:val="680" w:hRule="atLeast"/>
        </w:trPr>
        <w:tc>
          <w:tcPr>
            <w:tcW w:w="398" w:type="pct"/>
            <w:tcBorders>
              <w:top w:val="single" w:color="000000" w:sz="4" w:space="0"/>
              <w:left w:val="single" w:color="000000" w:sz="4" w:space="0"/>
              <w:bottom w:val="single" w:color="000000" w:sz="4" w:space="0"/>
              <w:right w:val="single" w:color="000000" w:sz="4" w:space="0"/>
            </w:tcBorders>
            <w:shd w:val="clear" w:color="EFF2F7" w:fill="EFF2F7"/>
            <w:noWrap/>
            <w:vAlign w:val="center"/>
          </w:tcPr>
          <w:p>
            <w:pPr>
              <w:widowControl/>
              <w:ind w:firstLine="442"/>
              <w:jc w:val="center"/>
              <w:textAlignment w:val="center"/>
              <w:rPr>
                <w:rFonts w:ascii="SimSun" w:hAnsi="SimSun" w:eastAsia="SimSun" w:cs="SimSun"/>
                <w:b/>
                <w:bCs/>
                <w:color w:val="000000"/>
                <w:sz w:val="22"/>
                <w:szCs w:val="22"/>
              </w:rPr>
            </w:pPr>
            <w:r>
              <w:rPr>
                <w:rFonts w:hint="eastAsia" w:ascii="SimSun" w:hAnsi="SimSun" w:eastAsia="SimSun" w:cs="SimSun"/>
                <w:b/>
                <w:bCs/>
                <w:color w:val="000000"/>
                <w:kern w:val="0"/>
                <w:sz w:val="22"/>
                <w:szCs w:val="22"/>
              </w:rPr>
              <w:t>类</w:t>
            </w:r>
          </w:p>
        </w:tc>
        <w:tc>
          <w:tcPr>
            <w:tcW w:w="319" w:type="pct"/>
            <w:tcBorders>
              <w:top w:val="single" w:color="000000" w:sz="4" w:space="0"/>
              <w:left w:val="single" w:color="000000" w:sz="4" w:space="0"/>
              <w:bottom w:val="single" w:color="000000" w:sz="4" w:space="0"/>
              <w:right w:val="single" w:color="000000" w:sz="4" w:space="0"/>
            </w:tcBorders>
            <w:shd w:val="clear" w:color="EFF2F7" w:fill="EFF2F7"/>
            <w:noWrap/>
            <w:vAlign w:val="center"/>
          </w:tcPr>
          <w:p>
            <w:pPr>
              <w:widowControl/>
              <w:ind w:firstLine="442"/>
              <w:jc w:val="center"/>
              <w:textAlignment w:val="center"/>
              <w:rPr>
                <w:rFonts w:ascii="SimSun" w:hAnsi="SimSun" w:eastAsia="SimSun" w:cs="SimSun"/>
                <w:b/>
                <w:bCs/>
                <w:color w:val="000000"/>
                <w:sz w:val="22"/>
                <w:szCs w:val="22"/>
              </w:rPr>
            </w:pPr>
            <w:r>
              <w:rPr>
                <w:rFonts w:hint="eastAsia" w:ascii="SimSun" w:hAnsi="SimSun" w:eastAsia="SimSun" w:cs="SimSun"/>
                <w:b/>
                <w:bCs/>
                <w:color w:val="000000"/>
                <w:kern w:val="0"/>
                <w:sz w:val="22"/>
                <w:szCs w:val="22"/>
              </w:rPr>
              <w:t>款</w:t>
            </w:r>
          </w:p>
        </w:tc>
        <w:tc>
          <w:tcPr>
            <w:tcW w:w="318" w:type="pct"/>
            <w:tcBorders>
              <w:top w:val="single" w:color="000000" w:sz="4" w:space="0"/>
              <w:left w:val="single" w:color="000000" w:sz="4" w:space="0"/>
              <w:bottom w:val="single" w:color="000000" w:sz="4" w:space="0"/>
              <w:right w:val="single" w:color="000000" w:sz="4" w:space="0"/>
            </w:tcBorders>
            <w:shd w:val="clear" w:color="EFF2F7" w:fill="EFF2F7"/>
            <w:noWrap/>
            <w:vAlign w:val="center"/>
          </w:tcPr>
          <w:p>
            <w:pPr>
              <w:widowControl/>
              <w:ind w:firstLine="442"/>
              <w:jc w:val="center"/>
              <w:textAlignment w:val="center"/>
              <w:rPr>
                <w:rFonts w:ascii="SimSun" w:hAnsi="SimSun" w:eastAsia="SimSun" w:cs="SimSun"/>
                <w:b/>
                <w:bCs/>
                <w:color w:val="000000"/>
                <w:sz w:val="22"/>
                <w:szCs w:val="22"/>
              </w:rPr>
            </w:pPr>
            <w:r>
              <w:rPr>
                <w:rFonts w:hint="eastAsia" w:ascii="SimSun" w:hAnsi="SimSun" w:eastAsia="SimSun" w:cs="SimSun"/>
                <w:b/>
                <w:bCs/>
                <w:color w:val="000000"/>
                <w:kern w:val="0"/>
                <w:sz w:val="22"/>
                <w:szCs w:val="22"/>
              </w:rPr>
              <w:t>项</w:t>
            </w:r>
          </w:p>
        </w:tc>
        <w:tc>
          <w:tcPr>
            <w:tcW w:w="747" w:type="pct"/>
            <w:vMerge w:val="continue"/>
            <w:tcBorders>
              <w:top w:val="single" w:color="000000" w:sz="4" w:space="0"/>
              <w:left w:val="single" w:color="000000" w:sz="4" w:space="0"/>
              <w:bottom w:val="single" w:color="000000" w:sz="4" w:space="0"/>
              <w:right w:val="single" w:color="000000" w:sz="4" w:space="0"/>
            </w:tcBorders>
            <w:shd w:val="clear" w:color="EFF2F7" w:fill="EFF2F7"/>
            <w:noWrap/>
            <w:vAlign w:val="center"/>
          </w:tcPr>
          <w:p>
            <w:pPr>
              <w:ind w:firstLine="442"/>
              <w:jc w:val="center"/>
              <w:rPr>
                <w:rFonts w:ascii="SimSun" w:hAnsi="SimSun" w:eastAsia="SimSun" w:cs="SimSun"/>
                <w:b/>
                <w:bCs/>
                <w:color w:val="000000"/>
                <w:sz w:val="22"/>
                <w:szCs w:val="22"/>
              </w:rPr>
            </w:pPr>
          </w:p>
        </w:tc>
        <w:tc>
          <w:tcPr>
            <w:tcW w:w="2299" w:type="pct"/>
            <w:vMerge w:val="continue"/>
            <w:tcBorders>
              <w:top w:val="single" w:color="000000" w:sz="4" w:space="0"/>
              <w:left w:val="single" w:color="000000" w:sz="4" w:space="0"/>
              <w:bottom w:val="single" w:color="000000" w:sz="4" w:space="0"/>
              <w:right w:val="single" w:color="000000" w:sz="4" w:space="0"/>
            </w:tcBorders>
            <w:shd w:val="clear" w:color="EFF2F7" w:fill="EFF2F7"/>
            <w:noWrap/>
            <w:vAlign w:val="center"/>
          </w:tcPr>
          <w:p>
            <w:pPr>
              <w:ind w:firstLine="442"/>
              <w:jc w:val="center"/>
              <w:rPr>
                <w:rFonts w:ascii="SimSun" w:hAnsi="SimSun" w:eastAsia="SimSun" w:cs="SimSun"/>
                <w:b/>
                <w:bCs/>
                <w:color w:val="000000"/>
                <w:sz w:val="22"/>
                <w:szCs w:val="22"/>
              </w:rPr>
            </w:pPr>
          </w:p>
        </w:tc>
        <w:tc>
          <w:tcPr>
            <w:tcW w:w="919" w:type="pct"/>
            <w:vMerge w:val="continue"/>
            <w:tcBorders>
              <w:top w:val="single" w:color="000000" w:sz="4" w:space="0"/>
              <w:left w:val="single" w:color="000000" w:sz="4" w:space="0"/>
              <w:bottom w:val="single" w:color="000000" w:sz="4" w:space="0"/>
              <w:right w:val="single" w:color="000000" w:sz="4" w:space="0"/>
            </w:tcBorders>
            <w:shd w:val="clear" w:color="EFF2F7" w:fill="EFF2F7"/>
            <w:noWrap/>
            <w:vAlign w:val="center"/>
          </w:tcPr>
          <w:p>
            <w:pPr>
              <w:ind w:firstLine="442"/>
              <w:jc w:val="center"/>
              <w:rPr>
                <w:rFonts w:ascii="SimSun" w:hAnsi="SimSun" w:eastAsia="SimSun" w:cs="SimSun"/>
                <w:b/>
                <w:bCs/>
                <w:color w:val="000000"/>
                <w:sz w:val="22"/>
                <w:szCs w:val="22"/>
              </w:rPr>
            </w:pPr>
          </w:p>
        </w:tc>
      </w:tr>
      <w:tr>
        <w:tblPrEx>
          <w:tblCellMar>
            <w:top w:w="0" w:type="dxa"/>
            <w:left w:w="108" w:type="dxa"/>
            <w:bottom w:w="0" w:type="dxa"/>
            <w:right w:w="108" w:type="dxa"/>
          </w:tblCellMar>
        </w:tblPrEx>
        <w:trPr>
          <w:trHeight w:val="580" w:hRule="atLeast"/>
        </w:trPr>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42"/>
              <w:jc w:val="center"/>
              <w:rPr>
                <w:rFonts w:ascii="SimSun" w:hAnsi="SimSun" w:eastAsia="SimSun" w:cs="SimSun"/>
                <w:b/>
                <w:bCs/>
                <w:color w:val="000000"/>
                <w:sz w:val="22"/>
                <w:szCs w:val="22"/>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42"/>
              <w:jc w:val="center"/>
              <w:rPr>
                <w:rFonts w:ascii="SimSun" w:hAnsi="SimSun" w:eastAsia="SimSun" w:cs="SimSun"/>
                <w:b/>
                <w:bCs/>
                <w:color w:val="000000"/>
                <w:sz w:val="22"/>
                <w:szCs w:val="22"/>
              </w:rPr>
            </w:pPr>
          </w:p>
        </w:tc>
        <w:tc>
          <w:tcPr>
            <w:tcW w:w="3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42"/>
              <w:jc w:val="center"/>
              <w:rPr>
                <w:rFonts w:ascii="SimSun" w:hAnsi="SimSun" w:eastAsia="SimSun" w:cs="SimSun"/>
                <w:b/>
                <w:bCs/>
                <w:color w:val="000000"/>
                <w:sz w:val="22"/>
                <w:szCs w:val="22"/>
              </w:rPr>
            </w:pPr>
          </w:p>
        </w:tc>
        <w:tc>
          <w:tcPr>
            <w:tcW w:w="7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42"/>
              <w:jc w:val="center"/>
              <w:rPr>
                <w:rFonts w:ascii="SimSun" w:hAnsi="SimSun" w:eastAsia="SimSun" w:cs="SimSun"/>
                <w:b/>
                <w:bCs/>
                <w:color w:val="000000"/>
                <w:sz w:val="22"/>
                <w:szCs w:val="22"/>
              </w:rPr>
            </w:pPr>
          </w:p>
        </w:tc>
        <w:tc>
          <w:tcPr>
            <w:tcW w:w="2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firstLine="442"/>
              <w:jc w:val="center"/>
              <w:textAlignment w:val="center"/>
              <w:rPr>
                <w:rFonts w:ascii="SimSun" w:hAnsi="SimSun" w:eastAsia="SimSun" w:cs="SimSun"/>
                <w:b/>
                <w:bCs/>
                <w:color w:val="000000"/>
                <w:sz w:val="22"/>
                <w:szCs w:val="22"/>
              </w:rPr>
            </w:pPr>
            <w:r>
              <w:rPr>
                <w:rFonts w:hint="eastAsia" w:ascii="SimSun" w:hAnsi="SimSun" w:eastAsia="SimSun" w:cs="SimSun"/>
                <w:b/>
                <w:bCs/>
                <w:color w:val="000000"/>
                <w:kern w:val="0"/>
                <w:sz w:val="22"/>
                <w:szCs w:val="22"/>
              </w:rPr>
              <w:t>合    计</w:t>
            </w:r>
          </w:p>
        </w:tc>
        <w:tc>
          <w:tcPr>
            <w:tcW w:w="9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firstLine="442"/>
              <w:jc w:val="center"/>
              <w:textAlignment w:val="center"/>
              <w:rPr>
                <w:rFonts w:ascii="SimSun" w:hAnsi="SimSun" w:eastAsia="SimSun" w:cs="SimSun"/>
                <w:b/>
                <w:bCs/>
                <w:color w:val="000000"/>
                <w:sz w:val="22"/>
                <w:szCs w:val="22"/>
              </w:rPr>
            </w:pPr>
            <w:r>
              <w:rPr>
                <w:rFonts w:hint="eastAsia" w:ascii="SimSun" w:hAnsi="SimSun" w:eastAsia="SimSun" w:cs="SimSun"/>
                <w:b/>
                <w:bCs/>
                <w:color w:val="000000"/>
                <w:kern w:val="0"/>
                <w:sz w:val="22"/>
                <w:szCs w:val="22"/>
              </w:rPr>
              <w:t>100.00</w:t>
            </w:r>
          </w:p>
        </w:tc>
      </w:tr>
      <w:tr>
        <w:tblPrEx>
          <w:tblCellMar>
            <w:top w:w="0" w:type="dxa"/>
            <w:left w:w="108" w:type="dxa"/>
            <w:bottom w:w="0" w:type="dxa"/>
            <w:right w:w="108" w:type="dxa"/>
          </w:tblCellMar>
        </w:tblPrEx>
        <w:trPr>
          <w:trHeight w:val="580" w:hRule="atLeast"/>
        </w:trPr>
        <w:tc>
          <w:tcPr>
            <w:tcW w:w="398" w:type="pct"/>
            <w:tcBorders>
              <w:top w:val="single" w:color="000000" w:sz="4" w:space="0"/>
              <w:left w:val="single" w:color="000000" w:sz="4" w:space="0"/>
              <w:bottom w:val="single" w:color="000000" w:sz="4" w:space="0"/>
              <w:right w:val="single" w:color="000000" w:sz="4" w:space="0"/>
            </w:tcBorders>
            <w:shd w:val="clear" w:color="FFFFFF" w:fill="FFFFFF"/>
            <w:noWrap/>
            <w:vAlign w:val="center"/>
          </w:tcPr>
          <w:p>
            <w:pPr>
              <w:ind w:firstLine="440"/>
              <w:rPr>
                <w:rFonts w:ascii="SimSun" w:hAnsi="SimSun" w:eastAsia="SimSun" w:cs="SimSun"/>
                <w:color w:val="000000"/>
                <w:sz w:val="22"/>
                <w:szCs w:val="22"/>
              </w:rPr>
            </w:pPr>
          </w:p>
        </w:tc>
        <w:tc>
          <w:tcPr>
            <w:tcW w:w="319" w:type="pct"/>
            <w:tcBorders>
              <w:top w:val="single" w:color="000000" w:sz="4" w:space="0"/>
              <w:left w:val="single" w:color="000000" w:sz="4" w:space="0"/>
              <w:bottom w:val="single" w:color="000000" w:sz="4" w:space="0"/>
              <w:right w:val="single" w:color="000000" w:sz="4" w:space="0"/>
            </w:tcBorders>
            <w:shd w:val="clear" w:color="FFFFFF" w:fill="FFFFFF"/>
            <w:noWrap/>
            <w:vAlign w:val="center"/>
          </w:tcPr>
          <w:p>
            <w:pPr>
              <w:ind w:firstLine="440"/>
              <w:rPr>
                <w:rFonts w:ascii="SimSun" w:hAnsi="SimSun" w:eastAsia="SimSun" w:cs="SimSun"/>
                <w:color w:val="000000"/>
                <w:sz w:val="22"/>
                <w:szCs w:val="22"/>
              </w:rPr>
            </w:pPr>
          </w:p>
        </w:tc>
        <w:tc>
          <w:tcPr>
            <w:tcW w:w="318" w:type="pct"/>
            <w:tcBorders>
              <w:top w:val="single" w:color="000000" w:sz="4" w:space="0"/>
              <w:left w:val="single" w:color="000000" w:sz="4" w:space="0"/>
              <w:bottom w:val="single" w:color="000000" w:sz="4" w:space="0"/>
              <w:right w:val="single" w:color="000000" w:sz="4" w:space="0"/>
            </w:tcBorders>
            <w:shd w:val="clear" w:color="FFFFFF" w:fill="FFFFFF"/>
            <w:noWrap/>
            <w:vAlign w:val="center"/>
          </w:tcPr>
          <w:p>
            <w:pPr>
              <w:ind w:firstLine="440"/>
              <w:rPr>
                <w:rFonts w:ascii="SimSun" w:hAnsi="SimSun" w:eastAsia="SimSun" w:cs="SimSun"/>
                <w:color w:val="000000"/>
                <w:sz w:val="22"/>
                <w:szCs w:val="22"/>
              </w:rPr>
            </w:pPr>
          </w:p>
        </w:tc>
        <w:tc>
          <w:tcPr>
            <w:tcW w:w="747" w:type="pct"/>
            <w:tcBorders>
              <w:top w:val="single" w:color="000000" w:sz="4" w:space="0"/>
              <w:left w:val="single" w:color="000000" w:sz="4" w:space="0"/>
              <w:bottom w:val="single" w:color="000000" w:sz="4" w:space="0"/>
              <w:right w:val="single" w:color="000000" w:sz="4" w:space="0"/>
            </w:tcBorders>
            <w:shd w:val="clear" w:color="FFFFFF" w:fill="FFFFFF"/>
            <w:noWrap/>
            <w:vAlign w:val="center"/>
          </w:tcPr>
          <w:p>
            <w:pPr>
              <w:ind w:firstLine="440"/>
              <w:rPr>
                <w:rFonts w:ascii="SimSun" w:hAnsi="SimSun" w:eastAsia="SimSun" w:cs="SimSun"/>
                <w:color w:val="000000"/>
                <w:sz w:val="22"/>
                <w:szCs w:val="22"/>
              </w:rPr>
            </w:pPr>
          </w:p>
        </w:tc>
        <w:tc>
          <w:tcPr>
            <w:tcW w:w="229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ind w:firstLine="440"/>
              <w:rPr>
                <w:rFonts w:ascii="SimSun" w:hAnsi="SimSun" w:eastAsia="SimSun" w:cs="SimSun"/>
                <w:color w:val="000000"/>
                <w:sz w:val="22"/>
                <w:szCs w:val="22"/>
              </w:rPr>
            </w:pPr>
          </w:p>
        </w:tc>
        <w:tc>
          <w:tcPr>
            <w:tcW w:w="9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firstLine="440"/>
              <w:jc w:val="center"/>
              <w:textAlignment w:val="center"/>
              <w:rPr>
                <w:rFonts w:ascii="SimSun" w:hAnsi="SimSun" w:eastAsia="SimSun" w:cs="SimSun"/>
                <w:color w:val="000000"/>
                <w:sz w:val="22"/>
                <w:szCs w:val="22"/>
              </w:rPr>
            </w:pPr>
            <w:r>
              <w:rPr>
                <w:rFonts w:hint="eastAsia" w:ascii="SimSun" w:hAnsi="SimSun" w:eastAsia="SimSun" w:cs="SimSun"/>
                <w:color w:val="000000"/>
                <w:kern w:val="0"/>
                <w:sz w:val="22"/>
                <w:szCs w:val="22"/>
              </w:rPr>
              <w:t>100.00</w:t>
            </w:r>
          </w:p>
        </w:tc>
      </w:tr>
      <w:tr>
        <w:tblPrEx>
          <w:tblCellMar>
            <w:top w:w="0" w:type="dxa"/>
            <w:left w:w="108" w:type="dxa"/>
            <w:bottom w:w="0" w:type="dxa"/>
            <w:right w:w="108" w:type="dxa"/>
          </w:tblCellMar>
        </w:tblPrEx>
        <w:trPr>
          <w:trHeight w:val="600" w:hRule="atLeast"/>
        </w:trPr>
        <w:tc>
          <w:tcPr>
            <w:tcW w:w="398" w:type="pct"/>
            <w:tcBorders>
              <w:top w:val="single" w:color="000000" w:sz="4" w:space="0"/>
              <w:left w:val="single" w:color="000000" w:sz="4" w:space="0"/>
              <w:bottom w:val="single" w:color="000000" w:sz="4" w:space="0"/>
              <w:right w:val="single" w:color="000000" w:sz="4" w:space="0"/>
            </w:tcBorders>
            <w:shd w:val="clear" w:color="FFFFFF" w:fill="FFFFFF"/>
            <w:noWrap/>
            <w:vAlign w:val="center"/>
          </w:tcPr>
          <w:p>
            <w:pPr>
              <w:ind w:firstLine="440"/>
              <w:rPr>
                <w:rFonts w:ascii="SimSun" w:hAnsi="SimSun" w:eastAsia="SimSun" w:cs="SimSun"/>
                <w:color w:val="000000"/>
                <w:sz w:val="22"/>
                <w:szCs w:val="22"/>
              </w:rPr>
            </w:pPr>
          </w:p>
        </w:tc>
        <w:tc>
          <w:tcPr>
            <w:tcW w:w="319" w:type="pct"/>
            <w:tcBorders>
              <w:top w:val="single" w:color="000000" w:sz="4" w:space="0"/>
              <w:left w:val="single" w:color="000000" w:sz="4" w:space="0"/>
              <w:bottom w:val="single" w:color="000000" w:sz="4" w:space="0"/>
              <w:right w:val="single" w:color="000000" w:sz="4" w:space="0"/>
            </w:tcBorders>
            <w:shd w:val="clear" w:color="FFFFFF" w:fill="FFFFFF"/>
            <w:noWrap/>
            <w:vAlign w:val="center"/>
          </w:tcPr>
          <w:p>
            <w:pPr>
              <w:ind w:firstLine="440"/>
              <w:rPr>
                <w:rFonts w:ascii="SimSun" w:hAnsi="SimSun" w:eastAsia="SimSun" w:cs="SimSun"/>
                <w:color w:val="000000"/>
                <w:sz w:val="22"/>
                <w:szCs w:val="22"/>
              </w:rPr>
            </w:pPr>
          </w:p>
        </w:tc>
        <w:tc>
          <w:tcPr>
            <w:tcW w:w="318" w:type="pct"/>
            <w:tcBorders>
              <w:top w:val="single" w:color="000000" w:sz="4" w:space="0"/>
              <w:left w:val="single" w:color="000000" w:sz="4" w:space="0"/>
              <w:bottom w:val="single" w:color="000000" w:sz="4" w:space="0"/>
              <w:right w:val="single" w:color="000000" w:sz="4" w:space="0"/>
            </w:tcBorders>
            <w:shd w:val="clear" w:color="FFFFFF" w:fill="FFFFFF"/>
            <w:noWrap/>
            <w:vAlign w:val="center"/>
          </w:tcPr>
          <w:p>
            <w:pPr>
              <w:ind w:firstLine="440"/>
              <w:rPr>
                <w:rFonts w:ascii="SimSun" w:hAnsi="SimSun" w:eastAsia="SimSun" w:cs="SimSun"/>
                <w:color w:val="000000"/>
                <w:sz w:val="22"/>
                <w:szCs w:val="22"/>
              </w:rPr>
            </w:pPr>
          </w:p>
        </w:tc>
        <w:tc>
          <w:tcPr>
            <w:tcW w:w="747" w:type="pct"/>
            <w:tcBorders>
              <w:top w:val="single" w:color="000000" w:sz="4" w:space="0"/>
              <w:left w:val="single" w:color="000000" w:sz="4" w:space="0"/>
              <w:bottom w:val="single" w:color="000000" w:sz="4" w:space="0"/>
              <w:right w:val="single" w:color="000000" w:sz="4" w:space="0"/>
            </w:tcBorders>
            <w:shd w:val="clear" w:color="FFFFFF" w:fill="FFFFFF"/>
            <w:noWrap/>
            <w:vAlign w:val="center"/>
          </w:tcPr>
          <w:p>
            <w:pPr>
              <w:ind w:firstLine="440"/>
              <w:rPr>
                <w:rFonts w:ascii="SimSun" w:hAnsi="SimSun" w:eastAsia="SimSun" w:cs="SimSun"/>
                <w:color w:val="000000"/>
                <w:sz w:val="22"/>
                <w:szCs w:val="22"/>
              </w:rPr>
            </w:pPr>
          </w:p>
        </w:tc>
        <w:tc>
          <w:tcPr>
            <w:tcW w:w="229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ind w:firstLine="440"/>
              <w:textAlignment w:val="center"/>
              <w:rPr>
                <w:rFonts w:ascii="SimSun" w:hAnsi="SimSun" w:eastAsia="SimSun" w:cs="SimSun"/>
                <w:color w:val="000000"/>
                <w:sz w:val="22"/>
                <w:szCs w:val="22"/>
              </w:rPr>
            </w:pPr>
            <w:r>
              <w:rPr>
                <w:rFonts w:hint="eastAsia" w:ascii="SimSun" w:hAnsi="SimSun" w:eastAsia="SimSun" w:cs="SimSun"/>
                <w:color w:val="000000"/>
                <w:kern w:val="0"/>
                <w:sz w:val="22"/>
                <w:szCs w:val="22"/>
              </w:rPr>
              <w:t>峨边彝族自治县中医医院</w:t>
            </w:r>
          </w:p>
        </w:tc>
        <w:tc>
          <w:tcPr>
            <w:tcW w:w="9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firstLine="440"/>
              <w:jc w:val="center"/>
              <w:textAlignment w:val="center"/>
              <w:rPr>
                <w:rFonts w:ascii="SimSun" w:hAnsi="SimSun" w:eastAsia="SimSun" w:cs="SimSun"/>
                <w:color w:val="000000"/>
                <w:sz w:val="22"/>
                <w:szCs w:val="22"/>
              </w:rPr>
            </w:pPr>
            <w:r>
              <w:rPr>
                <w:rFonts w:hint="eastAsia" w:ascii="SimSun" w:hAnsi="SimSun" w:eastAsia="SimSun" w:cs="SimSun"/>
                <w:color w:val="000000"/>
                <w:kern w:val="0"/>
                <w:sz w:val="22"/>
                <w:szCs w:val="22"/>
              </w:rPr>
              <w:t>100.00</w:t>
            </w:r>
          </w:p>
        </w:tc>
      </w:tr>
      <w:tr>
        <w:tblPrEx>
          <w:tblCellMar>
            <w:top w:w="0" w:type="dxa"/>
            <w:left w:w="108" w:type="dxa"/>
            <w:bottom w:w="0" w:type="dxa"/>
            <w:right w:w="108" w:type="dxa"/>
          </w:tblCellMar>
        </w:tblPrEx>
        <w:trPr>
          <w:trHeight w:val="540" w:hRule="atLeast"/>
        </w:trPr>
        <w:tc>
          <w:tcPr>
            <w:tcW w:w="398" w:type="pct"/>
            <w:tcBorders>
              <w:top w:val="single" w:color="000000" w:sz="4" w:space="0"/>
              <w:left w:val="single" w:color="000000" w:sz="4" w:space="0"/>
              <w:bottom w:val="single" w:color="000000" w:sz="4" w:space="0"/>
              <w:right w:val="single" w:color="000000" w:sz="4" w:space="0"/>
            </w:tcBorders>
            <w:shd w:val="clear" w:color="FFFFFF" w:fill="FFFFFF"/>
            <w:noWrap/>
            <w:vAlign w:val="center"/>
          </w:tcPr>
          <w:p>
            <w:pPr>
              <w:ind w:firstLine="440"/>
              <w:rPr>
                <w:rFonts w:ascii="SimSun" w:hAnsi="SimSun" w:eastAsia="SimSun" w:cs="SimSun"/>
                <w:color w:val="000000"/>
                <w:sz w:val="22"/>
                <w:szCs w:val="22"/>
              </w:rPr>
            </w:pPr>
          </w:p>
        </w:tc>
        <w:tc>
          <w:tcPr>
            <w:tcW w:w="319" w:type="pct"/>
            <w:tcBorders>
              <w:top w:val="single" w:color="000000" w:sz="4" w:space="0"/>
              <w:left w:val="single" w:color="000000" w:sz="4" w:space="0"/>
              <w:bottom w:val="single" w:color="000000" w:sz="4" w:space="0"/>
              <w:right w:val="single" w:color="000000" w:sz="4" w:space="0"/>
            </w:tcBorders>
            <w:shd w:val="clear" w:color="FFFFFF" w:fill="FFFFFF"/>
            <w:noWrap/>
            <w:vAlign w:val="center"/>
          </w:tcPr>
          <w:p>
            <w:pPr>
              <w:ind w:firstLine="440"/>
              <w:rPr>
                <w:rFonts w:ascii="SimSun" w:hAnsi="SimSun" w:eastAsia="SimSun" w:cs="SimSun"/>
                <w:color w:val="000000"/>
                <w:sz w:val="22"/>
                <w:szCs w:val="22"/>
              </w:rPr>
            </w:pPr>
          </w:p>
        </w:tc>
        <w:tc>
          <w:tcPr>
            <w:tcW w:w="318" w:type="pct"/>
            <w:tcBorders>
              <w:top w:val="single" w:color="000000" w:sz="4" w:space="0"/>
              <w:left w:val="single" w:color="000000" w:sz="4" w:space="0"/>
              <w:bottom w:val="single" w:color="000000" w:sz="4" w:space="0"/>
              <w:right w:val="single" w:color="000000" w:sz="4" w:space="0"/>
            </w:tcBorders>
            <w:shd w:val="clear" w:color="FFFFFF" w:fill="FFFFFF"/>
            <w:noWrap/>
            <w:vAlign w:val="center"/>
          </w:tcPr>
          <w:p>
            <w:pPr>
              <w:ind w:firstLine="440"/>
              <w:rPr>
                <w:rFonts w:ascii="SimSun" w:hAnsi="SimSun" w:eastAsia="SimSun" w:cs="SimSun"/>
                <w:color w:val="000000"/>
                <w:sz w:val="22"/>
                <w:szCs w:val="22"/>
              </w:rPr>
            </w:pPr>
          </w:p>
        </w:tc>
        <w:tc>
          <w:tcPr>
            <w:tcW w:w="747" w:type="pct"/>
            <w:tcBorders>
              <w:top w:val="single" w:color="000000" w:sz="4" w:space="0"/>
              <w:left w:val="single" w:color="000000" w:sz="4" w:space="0"/>
              <w:bottom w:val="single" w:color="000000" w:sz="4" w:space="0"/>
              <w:right w:val="single" w:color="000000" w:sz="4" w:space="0"/>
            </w:tcBorders>
            <w:shd w:val="clear" w:color="FFFFFF" w:fill="FFFFFF"/>
            <w:noWrap/>
            <w:vAlign w:val="center"/>
          </w:tcPr>
          <w:p>
            <w:pPr>
              <w:ind w:firstLine="440"/>
              <w:rPr>
                <w:rFonts w:ascii="SimSun" w:hAnsi="SimSun" w:eastAsia="SimSun" w:cs="SimSun"/>
                <w:color w:val="000000"/>
                <w:sz w:val="22"/>
                <w:szCs w:val="22"/>
              </w:rPr>
            </w:pPr>
          </w:p>
        </w:tc>
        <w:tc>
          <w:tcPr>
            <w:tcW w:w="229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ind w:firstLine="440"/>
              <w:textAlignment w:val="center"/>
              <w:rPr>
                <w:rFonts w:ascii="SimSun" w:hAnsi="SimSun" w:eastAsia="SimSun" w:cs="SimSun"/>
                <w:color w:val="000000"/>
                <w:sz w:val="22"/>
                <w:szCs w:val="22"/>
              </w:rPr>
            </w:pPr>
            <w:r>
              <w:rPr>
                <w:rFonts w:ascii="Dialog . plain" w:hAnsi="Dialog . plain" w:eastAsia="Dialog . plain" w:cs="Dialog . plain"/>
                <w:color w:val="000000"/>
                <w:kern w:val="0"/>
                <w:sz w:val="22"/>
                <w:szCs w:val="22"/>
              </w:rPr>
              <w:t xml:space="preserve"> </w:t>
            </w:r>
            <w:r>
              <w:rPr>
                <w:rFonts w:hint="eastAsia" w:ascii="SimSun" w:hAnsi="SimSun" w:eastAsia="SimSun" w:cs="SimSun"/>
                <w:color w:val="000000"/>
                <w:kern w:val="0"/>
                <w:sz w:val="22"/>
                <w:szCs w:val="22"/>
              </w:rPr>
              <w:t>其他公共卫生支出</w:t>
            </w:r>
          </w:p>
        </w:tc>
        <w:tc>
          <w:tcPr>
            <w:tcW w:w="9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firstLine="440"/>
              <w:jc w:val="center"/>
              <w:textAlignment w:val="center"/>
              <w:rPr>
                <w:rFonts w:ascii="SimSun" w:hAnsi="SimSun" w:eastAsia="SimSun" w:cs="SimSun"/>
                <w:color w:val="000000"/>
                <w:sz w:val="22"/>
                <w:szCs w:val="22"/>
              </w:rPr>
            </w:pPr>
            <w:r>
              <w:rPr>
                <w:rFonts w:hint="eastAsia" w:ascii="SimSun" w:hAnsi="SimSun" w:eastAsia="SimSun" w:cs="SimSun"/>
                <w:color w:val="000000"/>
                <w:kern w:val="0"/>
                <w:sz w:val="22"/>
                <w:szCs w:val="22"/>
              </w:rPr>
              <w:t>100.00</w:t>
            </w:r>
          </w:p>
        </w:tc>
      </w:tr>
      <w:tr>
        <w:tblPrEx>
          <w:tblCellMar>
            <w:top w:w="0" w:type="dxa"/>
            <w:left w:w="108" w:type="dxa"/>
            <w:bottom w:w="0" w:type="dxa"/>
            <w:right w:w="108" w:type="dxa"/>
          </w:tblCellMar>
        </w:tblPrEx>
        <w:trPr>
          <w:trHeight w:val="660" w:hRule="atLeast"/>
        </w:trPr>
        <w:tc>
          <w:tcPr>
            <w:tcW w:w="398" w:type="pct"/>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ind w:firstLine="440"/>
              <w:textAlignment w:val="center"/>
              <w:rPr>
                <w:rFonts w:ascii="SimSun" w:hAnsi="SimSun" w:eastAsia="SimSun" w:cs="SimSun"/>
                <w:color w:val="000000"/>
                <w:sz w:val="22"/>
                <w:szCs w:val="22"/>
              </w:rPr>
            </w:pPr>
            <w:r>
              <w:rPr>
                <w:rFonts w:hint="eastAsia" w:ascii="SimSun" w:hAnsi="SimSun" w:eastAsia="SimSun" w:cs="SimSun"/>
                <w:color w:val="000000"/>
                <w:kern w:val="0"/>
                <w:sz w:val="22"/>
                <w:szCs w:val="22"/>
              </w:rPr>
              <w:t>210</w:t>
            </w:r>
          </w:p>
        </w:tc>
        <w:tc>
          <w:tcPr>
            <w:tcW w:w="319" w:type="pct"/>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ind w:firstLine="440"/>
              <w:textAlignment w:val="center"/>
              <w:rPr>
                <w:rFonts w:ascii="SimSun" w:hAnsi="SimSun" w:eastAsia="SimSun" w:cs="SimSun"/>
                <w:color w:val="000000"/>
                <w:sz w:val="22"/>
                <w:szCs w:val="22"/>
              </w:rPr>
            </w:pPr>
            <w:r>
              <w:rPr>
                <w:rFonts w:hint="eastAsia" w:ascii="SimSun" w:hAnsi="SimSun" w:eastAsia="SimSun" w:cs="SimSun"/>
                <w:color w:val="000000"/>
                <w:kern w:val="0"/>
                <w:sz w:val="22"/>
                <w:szCs w:val="22"/>
              </w:rPr>
              <w:t>04</w:t>
            </w:r>
          </w:p>
        </w:tc>
        <w:tc>
          <w:tcPr>
            <w:tcW w:w="318" w:type="pct"/>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ind w:firstLine="440"/>
              <w:textAlignment w:val="center"/>
              <w:rPr>
                <w:rFonts w:ascii="SimSun" w:hAnsi="SimSun" w:eastAsia="SimSun" w:cs="SimSun"/>
                <w:color w:val="000000"/>
                <w:sz w:val="22"/>
                <w:szCs w:val="22"/>
              </w:rPr>
            </w:pPr>
            <w:r>
              <w:rPr>
                <w:rFonts w:hint="eastAsia" w:ascii="SimSun" w:hAnsi="SimSun" w:eastAsia="SimSun" w:cs="SimSun"/>
                <w:color w:val="000000"/>
                <w:kern w:val="0"/>
                <w:sz w:val="22"/>
                <w:szCs w:val="22"/>
              </w:rPr>
              <w:t>99</w:t>
            </w:r>
          </w:p>
        </w:tc>
        <w:tc>
          <w:tcPr>
            <w:tcW w:w="747" w:type="pct"/>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ind w:firstLine="440"/>
              <w:textAlignment w:val="center"/>
              <w:rPr>
                <w:rFonts w:ascii="SimSun" w:hAnsi="SimSun" w:eastAsia="SimSun" w:cs="SimSun"/>
                <w:color w:val="000000"/>
                <w:sz w:val="22"/>
                <w:szCs w:val="22"/>
              </w:rPr>
            </w:pPr>
            <w:r>
              <w:rPr>
                <w:rFonts w:hint="eastAsia" w:ascii="SimSun" w:hAnsi="SimSun" w:eastAsia="SimSun" w:cs="SimSun"/>
                <w:color w:val="000000"/>
                <w:kern w:val="0"/>
                <w:sz w:val="22"/>
                <w:szCs w:val="22"/>
              </w:rPr>
              <w:t>501006</w:t>
            </w:r>
          </w:p>
        </w:tc>
        <w:tc>
          <w:tcPr>
            <w:tcW w:w="229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ind w:firstLine="440"/>
              <w:textAlignment w:val="center"/>
              <w:rPr>
                <w:rFonts w:ascii="SimSun" w:hAnsi="SimSun" w:eastAsia="SimSun" w:cs="SimSun"/>
                <w:color w:val="000000"/>
                <w:sz w:val="22"/>
                <w:szCs w:val="22"/>
              </w:rPr>
            </w:pPr>
            <w:r>
              <w:rPr>
                <w:rFonts w:ascii="Dialog . plain" w:hAnsi="Dialog . plain" w:eastAsia="Dialog . plain" w:cs="Dialog . plain"/>
                <w:color w:val="000000"/>
                <w:kern w:val="0"/>
                <w:sz w:val="22"/>
                <w:szCs w:val="22"/>
              </w:rPr>
              <w:t xml:space="preserve"> </w:t>
            </w:r>
            <w:r>
              <w:rPr>
                <w:rFonts w:hint="eastAsia" w:ascii="SimSun" w:hAnsi="SimSun" w:eastAsia="SimSun" w:cs="SimSun"/>
                <w:color w:val="000000"/>
                <w:kern w:val="0"/>
                <w:sz w:val="22"/>
                <w:szCs w:val="22"/>
              </w:rPr>
              <w:t>医疗服务与保障能力提升（中、省、市资金）</w:t>
            </w:r>
          </w:p>
        </w:tc>
        <w:tc>
          <w:tcPr>
            <w:tcW w:w="919" w:type="pct"/>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ind w:firstLine="440"/>
              <w:jc w:val="center"/>
              <w:textAlignment w:val="center"/>
              <w:rPr>
                <w:rFonts w:ascii="SimSun" w:hAnsi="SimSun" w:eastAsia="SimSun" w:cs="SimSun"/>
                <w:color w:val="000000"/>
                <w:sz w:val="22"/>
                <w:szCs w:val="22"/>
              </w:rPr>
            </w:pPr>
            <w:r>
              <w:rPr>
                <w:rFonts w:hint="eastAsia" w:ascii="SimSun" w:hAnsi="SimSun" w:eastAsia="SimSun" w:cs="SimSun"/>
                <w:color w:val="000000"/>
                <w:kern w:val="0"/>
                <w:sz w:val="22"/>
                <w:szCs w:val="22"/>
              </w:rPr>
              <w:t>100.00</w:t>
            </w:r>
          </w:p>
        </w:tc>
      </w:tr>
    </w:tbl>
    <w:p>
      <w:pPr>
        <w:widowControl/>
        <w:ind w:firstLine="1320" w:firstLineChars="600"/>
        <w:rPr>
          <w:rFonts w:ascii="SimSun" w:hAnsi="SimSun" w:eastAsia="SimSun" w:cs="SimSun"/>
          <w:color w:val="333333"/>
          <w:kern w:val="0"/>
          <w:sz w:val="31"/>
          <w:szCs w:val="31"/>
        </w:rPr>
      </w:pPr>
      <w:r>
        <w:rPr>
          <w:rFonts w:hint="eastAsia" w:ascii="SimSun" w:hAnsi="SimSun" w:eastAsia="SimSun" w:cs="SimSun"/>
          <w:color w:val="000000"/>
          <w:kern w:val="0"/>
          <w:sz w:val="22"/>
          <w:szCs w:val="22"/>
        </w:rPr>
        <w:t>部门：501006－峨边彝族自治县中医医院                                             金额单位：万元</w:t>
      </w:r>
    </w:p>
    <w:p>
      <w:pPr>
        <w:pStyle w:val="2"/>
        <w:ind w:firstLine="1044"/>
        <w:rPr>
          <w:b/>
          <w:bCs/>
          <w:sz w:val="52"/>
          <w:szCs w:val="52"/>
        </w:rPr>
      </w:pPr>
    </w:p>
    <w:p>
      <w:pPr>
        <w:pStyle w:val="2"/>
        <w:ind w:firstLine="1044"/>
        <w:rPr>
          <w:b/>
          <w:bCs/>
          <w:sz w:val="52"/>
          <w:szCs w:val="52"/>
        </w:rPr>
      </w:pPr>
    </w:p>
    <w:p/>
    <w:p/>
    <w:p/>
    <w:p/>
    <w:p/>
    <w:p/>
    <w:p>
      <w:pPr>
        <w:tabs>
          <w:tab w:val="left" w:pos="6654"/>
        </w:tabs>
      </w:pPr>
      <w:r>
        <w:rPr>
          <w:rFonts w:hint="eastAsia"/>
        </w:rPr>
        <w:tab/>
      </w:r>
    </w:p>
    <w:p>
      <w:pPr>
        <w:pStyle w:val="2"/>
      </w:pPr>
    </w:p>
    <w:p>
      <w:pPr>
        <w:pStyle w:val="2"/>
      </w:pPr>
    </w:p>
    <w:p>
      <w:pPr>
        <w:widowControl/>
        <w:ind w:left="1470" w:firstLine="0" w:firstLineChars="0"/>
        <w:rPr>
          <w:rFonts w:ascii="SimSun" w:hAnsi="SimSun" w:eastAsia="SimSun" w:cs="SimSun"/>
          <w:color w:val="333333"/>
          <w:kern w:val="0"/>
          <w:szCs w:val="32"/>
        </w:rPr>
      </w:pPr>
      <w:r>
        <w:rPr>
          <w:rFonts w:hint="eastAsia" w:ascii="SimSun" w:hAnsi="SimSun" w:eastAsia="SimSun" w:cs="SimSun"/>
          <w:color w:val="333333"/>
          <w:kern w:val="0"/>
          <w:szCs w:val="32"/>
        </w:rPr>
        <w:t>九、一般公共预算“三公”经费支出预算表（公开表 3-3）</w:t>
      </w:r>
    </w:p>
    <w:p>
      <w:pPr>
        <w:widowControl/>
        <w:ind w:firstLine="620"/>
        <w:rPr>
          <w:rFonts w:ascii="SimSun" w:hAnsi="SimSun" w:eastAsia="SimSun" w:cs="SimSun"/>
          <w:color w:val="333333"/>
          <w:kern w:val="0"/>
          <w:sz w:val="31"/>
          <w:szCs w:val="31"/>
        </w:rPr>
      </w:pPr>
      <w:r>
        <w:rPr>
          <w:rFonts w:hint="eastAsia" w:ascii="SimSun" w:hAnsi="SimSun" w:eastAsia="SimSun" w:cs="SimSun"/>
          <w:color w:val="333333"/>
          <w:kern w:val="0"/>
          <w:sz w:val="31"/>
          <w:szCs w:val="31"/>
        </w:rPr>
        <w:t xml:space="preserve">                    一般公共预算“三公”经费支出预算表</w:t>
      </w:r>
    </w:p>
    <w:p>
      <w:pPr>
        <w:widowControl/>
        <w:ind w:firstLine="1540" w:firstLineChars="700"/>
        <w:rPr>
          <w:rFonts w:ascii="SimSun" w:hAnsi="SimSun" w:eastAsia="SimSun" w:cs="SimSun"/>
          <w:color w:val="333333"/>
          <w:kern w:val="0"/>
          <w:sz w:val="31"/>
          <w:szCs w:val="31"/>
        </w:rPr>
      </w:pPr>
      <w:r>
        <w:rPr>
          <w:rFonts w:hint="eastAsia" w:ascii="SimSun" w:hAnsi="SimSun" w:eastAsia="SimSun" w:cs="SimSun"/>
          <w:color w:val="000000"/>
          <w:kern w:val="0"/>
          <w:sz w:val="22"/>
          <w:szCs w:val="22"/>
        </w:rPr>
        <w:t>部门：501006－峨边彝族自治县中医医院                                             金额单位：万元</w:t>
      </w:r>
    </w:p>
    <w:p>
      <w:pPr>
        <w:widowControl/>
        <w:ind w:firstLine="0" w:firstLineChars="0"/>
        <w:rPr>
          <w:rFonts w:ascii="SimSun" w:hAnsi="SimSun" w:eastAsia="SimSun" w:cs="SimSun"/>
          <w:color w:val="333333"/>
          <w:kern w:val="0"/>
          <w:sz w:val="31"/>
          <w:szCs w:val="31"/>
        </w:rPr>
      </w:pPr>
    </w:p>
    <w:tbl>
      <w:tblPr>
        <w:tblStyle w:val="9"/>
        <w:tblW w:w="5000" w:type="pct"/>
        <w:tblInd w:w="0" w:type="dxa"/>
        <w:tblLayout w:type="autofit"/>
        <w:tblCellMar>
          <w:top w:w="0" w:type="dxa"/>
          <w:left w:w="108" w:type="dxa"/>
          <w:bottom w:w="0" w:type="dxa"/>
          <w:right w:w="108" w:type="dxa"/>
        </w:tblCellMar>
      </w:tblPr>
      <w:tblGrid>
        <w:gridCol w:w="1740"/>
        <w:gridCol w:w="2695"/>
        <w:gridCol w:w="1411"/>
        <w:gridCol w:w="1077"/>
        <w:gridCol w:w="1411"/>
        <w:gridCol w:w="2404"/>
        <w:gridCol w:w="2404"/>
        <w:gridCol w:w="1962"/>
      </w:tblGrid>
      <w:tr>
        <w:tblPrEx>
          <w:tblCellMar>
            <w:top w:w="0" w:type="dxa"/>
            <w:left w:w="108" w:type="dxa"/>
            <w:bottom w:w="0" w:type="dxa"/>
            <w:right w:w="108" w:type="dxa"/>
          </w:tblCellMar>
        </w:tblPrEx>
        <w:trPr>
          <w:trHeight w:val="427" w:hRule="atLeast"/>
        </w:trPr>
        <w:tc>
          <w:tcPr>
            <w:tcW w:w="471" w:type="pct"/>
            <w:vMerge w:val="restart"/>
            <w:tcBorders>
              <w:top w:val="single" w:color="000000" w:sz="4" w:space="0"/>
              <w:left w:val="single" w:color="000000" w:sz="4" w:space="0"/>
              <w:bottom w:val="single" w:color="000000" w:sz="4" w:space="0"/>
              <w:right w:val="single" w:color="000000" w:sz="4" w:space="0"/>
            </w:tcBorders>
            <w:shd w:val="clear" w:color="EFF2F7" w:fill="EFF2F7"/>
            <w:noWrap/>
            <w:vAlign w:val="center"/>
          </w:tcPr>
          <w:p>
            <w:pPr>
              <w:widowControl/>
              <w:ind w:firstLine="442"/>
              <w:jc w:val="center"/>
              <w:textAlignment w:val="center"/>
              <w:rPr>
                <w:rFonts w:ascii="SimSun" w:hAnsi="SimSun" w:eastAsia="SimSun" w:cs="SimSun"/>
                <w:b/>
                <w:bCs/>
                <w:color w:val="000000"/>
                <w:sz w:val="22"/>
                <w:szCs w:val="22"/>
              </w:rPr>
            </w:pPr>
            <w:r>
              <w:rPr>
                <w:rFonts w:hint="eastAsia" w:ascii="SimSun" w:hAnsi="SimSun" w:eastAsia="SimSun" w:cs="SimSun"/>
                <w:b/>
                <w:bCs/>
                <w:color w:val="000000"/>
                <w:kern w:val="0"/>
                <w:sz w:val="22"/>
                <w:szCs w:val="22"/>
              </w:rPr>
              <w:t>单位编码</w:t>
            </w:r>
          </w:p>
        </w:tc>
        <w:tc>
          <w:tcPr>
            <w:tcW w:w="1124" w:type="pct"/>
            <w:vMerge w:val="restart"/>
            <w:tcBorders>
              <w:top w:val="single" w:color="000000" w:sz="4" w:space="0"/>
              <w:left w:val="single" w:color="000000" w:sz="4" w:space="0"/>
              <w:bottom w:val="single" w:color="000000" w:sz="4" w:space="0"/>
              <w:right w:val="single" w:color="000000" w:sz="4" w:space="0"/>
            </w:tcBorders>
            <w:shd w:val="clear" w:color="EFF2F7" w:fill="EFF2F7"/>
            <w:noWrap/>
            <w:vAlign w:val="center"/>
          </w:tcPr>
          <w:p>
            <w:pPr>
              <w:widowControl/>
              <w:ind w:firstLine="442"/>
              <w:jc w:val="center"/>
              <w:textAlignment w:val="center"/>
              <w:rPr>
                <w:rFonts w:ascii="SimSun" w:hAnsi="SimSun" w:eastAsia="SimSun" w:cs="SimSun"/>
                <w:b/>
                <w:bCs/>
                <w:color w:val="000000"/>
                <w:sz w:val="22"/>
                <w:szCs w:val="22"/>
              </w:rPr>
            </w:pPr>
            <w:r>
              <w:rPr>
                <w:rFonts w:hint="eastAsia" w:ascii="SimSun" w:hAnsi="SimSun" w:eastAsia="SimSun" w:cs="SimSun"/>
                <w:b/>
                <w:bCs/>
                <w:color w:val="000000"/>
                <w:kern w:val="0"/>
                <w:sz w:val="22"/>
                <w:szCs w:val="22"/>
              </w:rPr>
              <w:t>单位名称（科目）</w:t>
            </w:r>
          </w:p>
        </w:tc>
        <w:tc>
          <w:tcPr>
            <w:tcW w:w="3405" w:type="pct"/>
            <w:gridSpan w:val="6"/>
            <w:tcBorders>
              <w:top w:val="single" w:color="000000" w:sz="4" w:space="0"/>
              <w:left w:val="single" w:color="000000" w:sz="4" w:space="0"/>
              <w:bottom w:val="single" w:color="000000" w:sz="4" w:space="0"/>
              <w:right w:val="single" w:color="000000" w:sz="4" w:space="0"/>
            </w:tcBorders>
            <w:shd w:val="clear" w:color="EFF2F7" w:fill="EFF2F7"/>
            <w:noWrap/>
            <w:vAlign w:val="center"/>
          </w:tcPr>
          <w:p>
            <w:pPr>
              <w:widowControl/>
              <w:ind w:firstLine="442"/>
              <w:jc w:val="center"/>
              <w:textAlignment w:val="center"/>
              <w:rPr>
                <w:rFonts w:ascii="SimSun" w:hAnsi="SimSun" w:eastAsia="SimSun" w:cs="SimSun"/>
                <w:b/>
                <w:bCs/>
                <w:color w:val="000000"/>
                <w:sz w:val="22"/>
                <w:szCs w:val="22"/>
              </w:rPr>
            </w:pPr>
            <w:r>
              <w:rPr>
                <w:rFonts w:hint="eastAsia" w:ascii="SimSun" w:hAnsi="SimSun" w:eastAsia="SimSun" w:cs="SimSun"/>
                <w:b/>
                <w:bCs/>
                <w:color w:val="000000"/>
                <w:kern w:val="0"/>
                <w:sz w:val="22"/>
                <w:szCs w:val="22"/>
              </w:rPr>
              <w:t>当年财政拨款预算安排</w:t>
            </w:r>
          </w:p>
        </w:tc>
      </w:tr>
      <w:tr>
        <w:tblPrEx>
          <w:tblCellMar>
            <w:top w:w="0" w:type="dxa"/>
            <w:left w:w="108" w:type="dxa"/>
            <w:bottom w:w="0" w:type="dxa"/>
            <w:right w:w="108" w:type="dxa"/>
          </w:tblCellMar>
        </w:tblPrEx>
        <w:trPr>
          <w:trHeight w:val="427" w:hRule="atLeast"/>
        </w:trPr>
        <w:tc>
          <w:tcPr>
            <w:tcW w:w="471" w:type="pct"/>
            <w:vMerge w:val="continue"/>
            <w:tcBorders>
              <w:top w:val="single" w:color="000000" w:sz="4" w:space="0"/>
              <w:left w:val="single" w:color="000000" w:sz="4" w:space="0"/>
              <w:bottom w:val="single" w:color="000000" w:sz="4" w:space="0"/>
              <w:right w:val="single" w:color="000000" w:sz="4" w:space="0"/>
            </w:tcBorders>
            <w:shd w:val="clear" w:color="EFF2F7" w:fill="EFF2F7"/>
            <w:noWrap/>
            <w:vAlign w:val="center"/>
          </w:tcPr>
          <w:p>
            <w:pPr>
              <w:ind w:firstLine="442"/>
              <w:jc w:val="center"/>
              <w:rPr>
                <w:rFonts w:ascii="SimSun" w:hAnsi="SimSun" w:eastAsia="SimSun" w:cs="SimSun"/>
                <w:b/>
                <w:bCs/>
                <w:color w:val="000000"/>
                <w:sz w:val="22"/>
                <w:szCs w:val="22"/>
              </w:rPr>
            </w:pPr>
          </w:p>
        </w:tc>
        <w:tc>
          <w:tcPr>
            <w:tcW w:w="1124" w:type="pct"/>
            <w:vMerge w:val="continue"/>
            <w:tcBorders>
              <w:top w:val="single" w:color="000000" w:sz="4" w:space="0"/>
              <w:left w:val="single" w:color="000000" w:sz="4" w:space="0"/>
              <w:bottom w:val="single" w:color="000000" w:sz="4" w:space="0"/>
              <w:right w:val="single" w:color="000000" w:sz="4" w:space="0"/>
            </w:tcBorders>
            <w:shd w:val="clear" w:color="EFF2F7" w:fill="EFF2F7"/>
            <w:noWrap/>
            <w:vAlign w:val="center"/>
          </w:tcPr>
          <w:p>
            <w:pPr>
              <w:ind w:firstLine="442"/>
              <w:jc w:val="center"/>
              <w:rPr>
                <w:rFonts w:ascii="SimSun" w:hAnsi="SimSun" w:eastAsia="SimSun" w:cs="SimSun"/>
                <w:b/>
                <w:bCs/>
                <w:color w:val="000000"/>
                <w:sz w:val="22"/>
                <w:szCs w:val="22"/>
              </w:rPr>
            </w:pPr>
          </w:p>
        </w:tc>
        <w:tc>
          <w:tcPr>
            <w:tcW w:w="347" w:type="pct"/>
            <w:vMerge w:val="restart"/>
            <w:tcBorders>
              <w:top w:val="single" w:color="000000" w:sz="4" w:space="0"/>
              <w:left w:val="single" w:color="000000" w:sz="4" w:space="0"/>
              <w:bottom w:val="single" w:color="000000" w:sz="4" w:space="0"/>
              <w:right w:val="single" w:color="000000" w:sz="4" w:space="0"/>
            </w:tcBorders>
            <w:shd w:val="clear" w:color="EFF2F7" w:fill="EFF2F7"/>
            <w:noWrap/>
            <w:vAlign w:val="center"/>
          </w:tcPr>
          <w:p>
            <w:pPr>
              <w:widowControl/>
              <w:ind w:firstLine="442"/>
              <w:jc w:val="center"/>
              <w:textAlignment w:val="center"/>
              <w:rPr>
                <w:rFonts w:ascii="SimSun" w:hAnsi="SimSun" w:eastAsia="SimSun" w:cs="SimSun"/>
                <w:b/>
                <w:bCs/>
                <w:color w:val="000000"/>
                <w:sz w:val="22"/>
                <w:szCs w:val="22"/>
              </w:rPr>
            </w:pPr>
            <w:r>
              <w:rPr>
                <w:rFonts w:hint="eastAsia" w:ascii="SimSun" w:hAnsi="SimSun" w:eastAsia="SimSun" w:cs="SimSun"/>
                <w:b/>
                <w:bCs/>
                <w:color w:val="000000"/>
                <w:kern w:val="0"/>
                <w:sz w:val="22"/>
                <w:szCs w:val="22"/>
              </w:rPr>
              <w:t>合计</w:t>
            </w:r>
          </w:p>
        </w:tc>
        <w:tc>
          <w:tcPr>
            <w:tcW w:w="532" w:type="pct"/>
            <w:vMerge w:val="restart"/>
            <w:tcBorders>
              <w:top w:val="single" w:color="000000" w:sz="4" w:space="0"/>
              <w:left w:val="single" w:color="000000" w:sz="4" w:space="0"/>
              <w:bottom w:val="single" w:color="000000" w:sz="4" w:space="0"/>
              <w:right w:val="single" w:color="000000" w:sz="4" w:space="0"/>
            </w:tcBorders>
            <w:shd w:val="clear" w:color="EFF2F7" w:fill="EFF2F7"/>
            <w:vAlign w:val="center"/>
          </w:tcPr>
          <w:p>
            <w:pPr>
              <w:widowControl/>
              <w:ind w:firstLine="442"/>
              <w:jc w:val="center"/>
              <w:textAlignment w:val="center"/>
              <w:rPr>
                <w:rFonts w:ascii="SimSun" w:hAnsi="SimSun" w:eastAsia="SimSun" w:cs="SimSun"/>
                <w:b/>
                <w:bCs/>
                <w:color w:val="000000"/>
                <w:sz w:val="22"/>
                <w:szCs w:val="22"/>
              </w:rPr>
            </w:pPr>
            <w:r>
              <w:rPr>
                <w:rFonts w:hint="eastAsia" w:ascii="SimSun" w:hAnsi="SimSun" w:eastAsia="SimSun" w:cs="SimSun"/>
                <w:b/>
                <w:bCs/>
                <w:color w:val="000000"/>
                <w:kern w:val="0"/>
                <w:sz w:val="22"/>
                <w:szCs w:val="22"/>
              </w:rPr>
              <w:t>因公出国（境）费用</w:t>
            </w:r>
          </w:p>
        </w:tc>
        <w:tc>
          <w:tcPr>
            <w:tcW w:w="1932" w:type="pct"/>
            <w:gridSpan w:val="3"/>
            <w:tcBorders>
              <w:top w:val="single" w:color="000000" w:sz="4" w:space="0"/>
              <w:left w:val="single" w:color="000000" w:sz="4" w:space="0"/>
              <w:bottom w:val="single" w:color="000000" w:sz="4" w:space="0"/>
              <w:right w:val="single" w:color="000000" w:sz="4" w:space="0"/>
            </w:tcBorders>
            <w:shd w:val="clear" w:color="EFF2F7" w:fill="EFF2F7"/>
            <w:noWrap/>
            <w:vAlign w:val="center"/>
          </w:tcPr>
          <w:p>
            <w:pPr>
              <w:widowControl/>
              <w:ind w:firstLine="442"/>
              <w:jc w:val="center"/>
              <w:textAlignment w:val="center"/>
              <w:rPr>
                <w:rFonts w:ascii="SimSun" w:hAnsi="SimSun" w:eastAsia="SimSun" w:cs="SimSun"/>
                <w:b/>
                <w:bCs/>
                <w:color w:val="000000"/>
                <w:sz w:val="22"/>
                <w:szCs w:val="22"/>
              </w:rPr>
            </w:pPr>
            <w:r>
              <w:rPr>
                <w:rFonts w:hint="eastAsia" w:ascii="SimSun" w:hAnsi="SimSun" w:eastAsia="SimSun" w:cs="SimSun"/>
                <w:b/>
                <w:bCs/>
                <w:color w:val="000000"/>
                <w:kern w:val="0"/>
                <w:sz w:val="22"/>
                <w:szCs w:val="22"/>
              </w:rPr>
              <w:t>公务用车购置及运行费</w:t>
            </w:r>
          </w:p>
        </w:tc>
        <w:tc>
          <w:tcPr>
            <w:tcW w:w="594" w:type="pct"/>
            <w:vMerge w:val="restart"/>
            <w:tcBorders>
              <w:top w:val="single" w:color="000000" w:sz="4" w:space="0"/>
              <w:left w:val="single" w:color="000000" w:sz="4" w:space="0"/>
              <w:bottom w:val="single" w:color="000000" w:sz="4" w:space="0"/>
              <w:right w:val="single" w:color="000000" w:sz="4" w:space="0"/>
            </w:tcBorders>
            <w:shd w:val="clear" w:color="EFF2F7" w:fill="EFF2F7"/>
            <w:noWrap/>
            <w:vAlign w:val="center"/>
          </w:tcPr>
          <w:p>
            <w:pPr>
              <w:widowControl/>
              <w:ind w:firstLine="442"/>
              <w:jc w:val="center"/>
              <w:textAlignment w:val="center"/>
              <w:rPr>
                <w:rFonts w:ascii="SimSun" w:hAnsi="SimSun" w:eastAsia="SimSun" w:cs="SimSun"/>
                <w:b/>
                <w:bCs/>
                <w:color w:val="000000"/>
                <w:sz w:val="22"/>
                <w:szCs w:val="22"/>
              </w:rPr>
            </w:pPr>
            <w:r>
              <w:rPr>
                <w:rFonts w:hint="eastAsia" w:ascii="SimSun" w:hAnsi="SimSun" w:eastAsia="SimSun" w:cs="SimSun"/>
                <w:b/>
                <w:bCs/>
                <w:color w:val="000000"/>
                <w:kern w:val="0"/>
                <w:sz w:val="22"/>
                <w:szCs w:val="22"/>
              </w:rPr>
              <w:t>公务接待费</w:t>
            </w:r>
          </w:p>
        </w:tc>
      </w:tr>
      <w:tr>
        <w:tblPrEx>
          <w:tblCellMar>
            <w:top w:w="0" w:type="dxa"/>
            <w:left w:w="108" w:type="dxa"/>
            <w:bottom w:w="0" w:type="dxa"/>
            <w:right w:w="108" w:type="dxa"/>
          </w:tblCellMar>
        </w:tblPrEx>
        <w:trPr>
          <w:trHeight w:val="427" w:hRule="atLeast"/>
        </w:trPr>
        <w:tc>
          <w:tcPr>
            <w:tcW w:w="471" w:type="pct"/>
            <w:vMerge w:val="continue"/>
            <w:tcBorders>
              <w:top w:val="single" w:color="000000" w:sz="4" w:space="0"/>
              <w:left w:val="single" w:color="000000" w:sz="4" w:space="0"/>
              <w:bottom w:val="single" w:color="000000" w:sz="4" w:space="0"/>
              <w:right w:val="single" w:color="000000" w:sz="4" w:space="0"/>
            </w:tcBorders>
            <w:shd w:val="clear" w:color="EFF2F7" w:fill="EFF2F7"/>
            <w:noWrap/>
            <w:vAlign w:val="center"/>
          </w:tcPr>
          <w:p>
            <w:pPr>
              <w:ind w:firstLine="442"/>
              <w:jc w:val="center"/>
              <w:rPr>
                <w:rFonts w:ascii="SimSun" w:hAnsi="SimSun" w:eastAsia="SimSun" w:cs="SimSun"/>
                <w:b/>
                <w:bCs/>
                <w:color w:val="000000"/>
                <w:sz w:val="22"/>
                <w:szCs w:val="22"/>
              </w:rPr>
            </w:pPr>
          </w:p>
        </w:tc>
        <w:tc>
          <w:tcPr>
            <w:tcW w:w="1124" w:type="pct"/>
            <w:vMerge w:val="continue"/>
            <w:tcBorders>
              <w:top w:val="single" w:color="000000" w:sz="4" w:space="0"/>
              <w:left w:val="single" w:color="000000" w:sz="4" w:space="0"/>
              <w:bottom w:val="single" w:color="000000" w:sz="4" w:space="0"/>
              <w:right w:val="single" w:color="000000" w:sz="4" w:space="0"/>
            </w:tcBorders>
            <w:shd w:val="clear" w:color="EFF2F7" w:fill="EFF2F7"/>
            <w:noWrap/>
            <w:vAlign w:val="center"/>
          </w:tcPr>
          <w:p>
            <w:pPr>
              <w:ind w:firstLine="442"/>
              <w:jc w:val="center"/>
              <w:rPr>
                <w:rFonts w:ascii="SimSun" w:hAnsi="SimSun" w:eastAsia="SimSun" w:cs="SimSun"/>
                <w:b/>
                <w:bCs/>
                <w:color w:val="000000"/>
                <w:sz w:val="22"/>
                <w:szCs w:val="22"/>
              </w:rPr>
            </w:pPr>
          </w:p>
        </w:tc>
        <w:tc>
          <w:tcPr>
            <w:tcW w:w="347" w:type="pct"/>
            <w:vMerge w:val="continue"/>
            <w:tcBorders>
              <w:top w:val="single" w:color="000000" w:sz="4" w:space="0"/>
              <w:left w:val="single" w:color="000000" w:sz="4" w:space="0"/>
              <w:bottom w:val="single" w:color="000000" w:sz="4" w:space="0"/>
              <w:right w:val="single" w:color="000000" w:sz="4" w:space="0"/>
            </w:tcBorders>
            <w:shd w:val="clear" w:color="EFF2F7" w:fill="EFF2F7"/>
            <w:noWrap/>
            <w:vAlign w:val="center"/>
          </w:tcPr>
          <w:p>
            <w:pPr>
              <w:ind w:firstLine="442"/>
              <w:jc w:val="center"/>
              <w:rPr>
                <w:rFonts w:ascii="SimSun" w:hAnsi="SimSun" w:eastAsia="SimSun" w:cs="SimSun"/>
                <w:b/>
                <w:bCs/>
                <w:color w:val="000000"/>
                <w:sz w:val="22"/>
                <w:szCs w:val="22"/>
              </w:rPr>
            </w:pPr>
          </w:p>
        </w:tc>
        <w:tc>
          <w:tcPr>
            <w:tcW w:w="532" w:type="pct"/>
            <w:vMerge w:val="continue"/>
            <w:tcBorders>
              <w:top w:val="single" w:color="000000" w:sz="4" w:space="0"/>
              <w:left w:val="single" w:color="000000" w:sz="4" w:space="0"/>
              <w:bottom w:val="single" w:color="000000" w:sz="4" w:space="0"/>
              <w:right w:val="single" w:color="000000" w:sz="4" w:space="0"/>
            </w:tcBorders>
            <w:shd w:val="clear" w:color="EFF2F7" w:fill="EFF2F7"/>
            <w:vAlign w:val="center"/>
          </w:tcPr>
          <w:p>
            <w:pPr>
              <w:ind w:firstLine="442"/>
              <w:jc w:val="center"/>
              <w:rPr>
                <w:rFonts w:ascii="SimSun" w:hAnsi="SimSun" w:eastAsia="SimSun" w:cs="SimSun"/>
                <w:b/>
                <w:bCs/>
                <w:color w:val="000000"/>
                <w:sz w:val="22"/>
                <w:szCs w:val="22"/>
              </w:rPr>
            </w:pPr>
          </w:p>
        </w:tc>
        <w:tc>
          <w:tcPr>
            <w:tcW w:w="347" w:type="pct"/>
            <w:tcBorders>
              <w:top w:val="single" w:color="000000" w:sz="4" w:space="0"/>
              <w:left w:val="single" w:color="000000" w:sz="4" w:space="0"/>
              <w:bottom w:val="single" w:color="000000" w:sz="4" w:space="0"/>
              <w:right w:val="single" w:color="000000" w:sz="4" w:space="0"/>
            </w:tcBorders>
            <w:shd w:val="clear" w:color="EFF2F7" w:fill="EFF2F7"/>
            <w:noWrap/>
            <w:vAlign w:val="center"/>
          </w:tcPr>
          <w:p>
            <w:pPr>
              <w:widowControl/>
              <w:ind w:firstLine="442"/>
              <w:jc w:val="center"/>
              <w:textAlignment w:val="center"/>
              <w:rPr>
                <w:rFonts w:ascii="SimSun" w:hAnsi="SimSun" w:eastAsia="SimSun" w:cs="SimSun"/>
                <w:b/>
                <w:bCs/>
                <w:color w:val="000000"/>
                <w:sz w:val="22"/>
                <w:szCs w:val="22"/>
              </w:rPr>
            </w:pPr>
            <w:r>
              <w:rPr>
                <w:rFonts w:hint="eastAsia" w:ascii="SimSun" w:hAnsi="SimSun" w:eastAsia="SimSun" w:cs="SimSun"/>
                <w:b/>
                <w:bCs/>
                <w:color w:val="000000"/>
                <w:kern w:val="0"/>
                <w:sz w:val="22"/>
                <w:szCs w:val="22"/>
              </w:rPr>
              <w:t>小计</w:t>
            </w:r>
          </w:p>
        </w:tc>
        <w:tc>
          <w:tcPr>
            <w:tcW w:w="793" w:type="pct"/>
            <w:tcBorders>
              <w:top w:val="single" w:color="000000" w:sz="4" w:space="0"/>
              <w:left w:val="single" w:color="000000" w:sz="4" w:space="0"/>
              <w:bottom w:val="single" w:color="000000" w:sz="4" w:space="0"/>
              <w:right w:val="single" w:color="000000" w:sz="4" w:space="0"/>
            </w:tcBorders>
            <w:shd w:val="clear" w:color="EFF2F7" w:fill="EFF2F7"/>
            <w:noWrap/>
            <w:vAlign w:val="center"/>
          </w:tcPr>
          <w:p>
            <w:pPr>
              <w:widowControl/>
              <w:ind w:firstLine="442"/>
              <w:jc w:val="center"/>
              <w:textAlignment w:val="center"/>
              <w:rPr>
                <w:rFonts w:ascii="SimSun" w:hAnsi="SimSun" w:eastAsia="SimSun" w:cs="SimSun"/>
                <w:b/>
                <w:bCs/>
                <w:color w:val="000000"/>
                <w:sz w:val="22"/>
                <w:szCs w:val="22"/>
              </w:rPr>
            </w:pPr>
            <w:r>
              <w:rPr>
                <w:rFonts w:hint="eastAsia" w:ascii="SimSun" w:hAnsi="SimSun" w:eastAsia="SimSun" w:cs="SimSun"/>
                <w:b/>
                <w:bCs/>
                <w:color w:val="000000"/>
                <w:kern w:val="0"/>
                <w:sz w:val="22"/>
                <w:szCs w:val="22"/>
              </w:rPr>
              <w:t>公务用车购置费</w:t>
            </w:r>
          </w:p>
        </w:tc>
        <w:tc>
          <w:tcPr>
            <w:tcW w:w="793" w:type="pct"/>
            <w:tcBorders>
              <w:top w:val="single" w:color="000000" w:sz="4" w:space="0"/>
              <w:left w:val="single" w:color="000000" w:sz="4" w:space="0"/>
              <w:bottom w:val="single" w:color="000000" w:sz="4" w:space="0"/>
              <w:right w:val="single" w:color="000000" w:sz="4" w:space="0"/>
            </w:tcBorders>
            <w:shd w:val="clear" w:color="EFF2F7" w:fill="EFF2F7"/>
            <w:noWrap/>
            <w:vAlign w:val="center"/>
          </w:tcPr>
          <w:p>
            <w:pPr>
              <w:widowControl/>
              <w:ind w:firstLine="442"/>
              <w:jc w:val="center"/>
              <w:textAlignment w:val="center"/>
              <w:rPr>
                <w:rFonts w:ascii="SimSun" w:hAnsi="SimSun" w:eastAsia="SimSun" w:cs="SimSun"/>
                <w:b/>
                <w:bCs/>
                <w:color w:val="000000"/>
                <w:sz w:val="22"/>
                <w:szCs w:val="22"/>
              </w:rPr>
            </w:pPr>
            <w:r>
              <w:rPr>
                <w:rFonts w:hint="eastAsia" w:ascii="SimSun" w:hAnsi="SimSun" w:eastAsia="SimSun" w:cs="SimSun"/>
                <w:b/>
                <w:bCs/>
                <w:color w:val="000000"/>
                <w:kern w:val="0"/>
                <w:sz w:val="22"/>
                <w:szCs w:val="22"/>
              </w:rPr>
              <w:t>公务用车运行费</w:t>
            </w:r>
          </w:p>
        </w:tc>
        <w:tc>
          <w:tcPr>
            <w:tcW w:w="594" w:type="pct"/>
            <w:vMerge w:val="continue"/>
            <w:tcBorders>
              <w:top w:val="single" w:color="000000" w:sz="4" w:space="0"/>
              <w:left w:val="single" w:color="000000" w:sz="4" w:space="0"/>
              <w:bottom w:val="single" w:color="000000" w:sz="4" w:space="0"/>
              <w:right w:val="single" w:color="000000" w:sz="4" w:space="0"/>
            </w:tcBorders>
            <w:shd w:val="clear" w:color="EFF2F7" w:fill="EFF2F7"/>
            <w:noWrap/>
            <w:vAlign w:val="center"/>
          </w:tcPr>
          <w:p>
            <w:pPr>
              <w:ind w:firstLine="442"/>
              <w:jc w:val="center"/>
              <w:rPr>
                <w:rFonts w:ascii="SimSun" w:hAnsi="SimSun" w:eastAsia="SimSun" w:cs="SimSun"/>
                <w:b/>
                <w:bCs/>
                <w:color w:val="000000"/>
                <w:sz w:val="22"/>
                <w:szCs w:val="22"/>
              </w:rPr>
            </w:pPr>
          </w:p>
        </w:tc>
      </w:tr>
      <w:tr>
        <w:tblPrEx>
          <w:tblCellMar>
            <w:top w:w="0" w:type="dxa"/>
            <w:left w:w="108" w:type="dxa"/>
            <w:bottom w:w="0" w:type="dxa"/>
            <w:right w:w="108" w:type="dxa"/>
          </w:tblCellMar>
        </w:tblPrEx>
        <w:trPr>
          <w:trHeight w:val="398"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42"/>
              <w:jc w:val="center"/>
              <w:rPr>
                <w:rFonts w:ascii="SimSun" w:hAnsi="SimSun" w:eastAsia="SimSun" w:cs="SimSun"/>
                <w:b/>
                <w:bCs/>
                <w:color w:val="000000"/>
                <w:sz w:val="22"/>
                <w:szCs w:val="22"/>
              </w:rPr>
            </w:pP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firstLine="442"/>
              <w:jc w:val="center"/>
              <w:textAlignment w:val="center"/>
              <w:rPr>
                <w:rFonts w:ascii="SimSun" w:hAnsi="SimSun" w:eastAsia="SimSun" w:cs="SimSun"/>
                <w:b/>
                <w:bCs/>
                <w:color w:val="000000"/>
                <w:sz w:val="22"/>
                <w:szCs w:val="22"/>
              </w:rPr>
            </w:pPr>
            <w:r>
              <w:rPr>
                <w:rFonts w:hint="eastAsia" w:ascii="SimSun" w:hAnsi="SimSun" w:eastAsia="SimSun" w:cs="SimSun"/>
                <w:b/>
                <w:bCs/>
                <w:color w:val="000000"/>
                <w:kern w:val="0"/>
                <w:sz w:val="22"/>
                <w:szCs w:val="22"/>
              </w:rPr>
              <w:t>合    计</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firstLine="442"/>
              <w:jc w:val="center"/>
              <w:textAlignment w:val="center"/>
              <w:rPr>
                <w:rFonts w:ascii="SimSun" w:hAnsi="SimSun" w:eastAsia="SimSun" w:cs="SimSun"/>
                <w:b/>
                <w:bCs/>
                <w:color w:val="000000"/>
                <w:sz w:val="22"/>
                <w:szCs w:val="22"/>
              </w:rPr>
            </w:pPr>
            <w:r>
              <w:rPr>
                <w:rFonts w:hint="eastAsia" w:ascii="SimSun" w:hAnsi="SimSun" w:eastAsia="SimSun" w:cs="SimSun"/>
                <w:b/>
                <w:bCs/>
                <w:color w:val="000000"/>
                <w:kern w:val="0"/>
                <w:sz w:val="22"/>
                <w:szCs w:val="22"/>
              </w:rPr>
              <w:t>14.00</w:t>
            </w: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42"/>
              <w:jc w:val="right"/>
              <w:rPr>
                <w:rFonts w:ascii="SimSun" w:hAnsi="SimSun" w:eastAsia="SimSun" w:cs="SimSun"/>
                <w:b/>
                <w:bCs/>
                <w:color w:val="000000"/>
                <w:sz w:val="22"/>
                <w:szCs w:val="22"/>
              </w:rPr>
            </w:pP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firstLine="442"/>
              <w:jc w:val="center"/>
              <w:textAlignment w:val="center"/>
              <w:rPr>
                <w:rFonts w:ascii="SimSun" w:hAnsi="SimSun" w:eastAsia="SimSun" w:cs="SimSun"/>
                <w:b/>
                <w:bCs/>
                <w:color w:val="000000"/>
                <w:sz w:val="22"/>
                <w:szCs w:val="22"/>
              </w:rPr>
            </w:pPr>
            <w:r>
              <w:rPr>
                <w:rFonts w:hint="eastAsia" w:ascii="SimSun" w:hAnsi="SimSun" w:eastAsia="SimSun" w:cs="SimSun"/>
                <w:b/>
                <w:bCs/>
                <w:color w:val="000000"/>
                <w:kern w:val="0"/>
                <w:sz w:val="22"/>
                <w:szCs w:val="22"/>
              </w:rPr>
              <w:t>14.00</w:t>
            </w:r>
          </w:p>
        </w:tc>
        <w:tc>
          <w:tcPr>
            <w:tcW w:w="7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42"/>
              <w:jc w:val="right"/>
              <w:rPr>
                <w:rFonts w:ascii="SimSun" w:hAnsi="SimSun" w:eastAsia="SimSun" w:cs="SimSun"/>
                <w:b/>
                <w:bCs/>
                <w:color w:val="000000"/>
                <w:sz w:val="22"/>
                <w:szCs w:val="22"/>
              </w:rPr>
            </w:pPr>
          </w:p>
        </w:tc>
        <w:tc>
          <w:tcPr>
            <w:tcW w:w="7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firstLine="442"/>
              <w:jc w:val="center"/>
              <w:textAlignment w:val="center"/>
              <w:rPr>
                <w:rFonts w:ascii="SimSun" w:hAnsi="SimSun" w:eastAsia="SimSun" w:cs="SimSun"/>
                <w:b/>
                <w:bCs/>
                <w:color w:val="000000"/>
                <w:sz w:val="22"/>
                <w:szCs w:val="22"/>
              </w:rPr>
            </w:pPr>
            <w:r>
              <w:rPr>
                <w:rFonts w:hint="eastAsia" w:ascii="SimSun" w:hAnsi="SimSun" w:eastAsia="SimSun" w:cs="SimSun"/>
                <w:b/>
                <w:bCs/>
                <w:color w:val="000000"/>
                <w:kern w:val="0"/>
                <w:sz w:val="22"/>
                <w:szCs w:val="22"/>
              </w:rPr>
              <w:t>14.00</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42"/>
              <w:jc w:val="right"/>
              <w:rPr>
                <w:rFonts w:ascii="SimSun" w:hAnsi="SimSun" w:eastAsia="SimSun" w:cs="SimSun"/>
                <w:b/>
                <w:bCs/>
                <w:color w:val="000000"/>
                <w:sz w:val="22"/>
                <w:szCs w:val="22"/>
              </w:rPr>
            </w:pPr>
          </w:p>
        </w:tc>
      </w:tr>
      <w:tr>
        <w:tblPrEx>
          <w:tblCellMar>
            <w:top w:w="0" w:type="dxa"/>
            <w:left w:w="108" w:type="dxa"/>
            <w:bottom w:w="0" w:type="dxa"/>
            <w:right w:w="108" w:type="dxa"/>
          </w:tblCellMar>
        </w:tblPrEx>
        <w:trPr>
          <w:trHeight w:val="398" w:hRule="atLeast"/>
        </w:trPr>
        <w:tc>
          <w:tcPr>
            <w:tcW w:w="471" w:type="pct"/>
            <w:tcBorders>
              <w:top w:val="single" w:color="000000" w:sz="4" w:space="0"/>
              <w:left w:val="single" w:color="000000" w:sz="4" w:space="0"/>
              <w:bottom w:val="single" w:color="000000" w:sz="4" w:space="0"/>
              <w:right w:val="single" w:color="000000" w:sz="4" w:space="0"/>
            </w:tcBorders>
            <w:shd w:val="clear" w:color="FFFFFF" w:fill="FFFFFF"/>
            <w:noWrap/>
            <w:vAlign w:val="center"/>
          </w:tcPr>
          <w:p>
            <w:pPr>
              <w:ind w:firstLine="440"/>
              <w:rPr>
                <w:rFonts w:ascii="SimSun" w:hAnsi="SimSun" w:eastAsia="SimSun" w:cs="SimSun"/>
                <w:color w:val="000000"/>
                <w:sz w:val="22"/>
                <w:szCs w:val="22"/>
              </w:rPr>
            </w:pPr>
          </w:p>
        </w:tc>
        <w:tc>
          <w:tcPr>
            <w:tcW w:w="112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ind w:firstLine="440"/>
              <w:rPr>
                <w:rFonts w:ascii="SimSun" w:hAnsi="SimSun" w:eastAsia="SimSun" w:cs="SimSun"/>
                <w:color w:val="000000"/>
                <w:sz w:val="22"/>
                <w:szCs w:val="22"/>
              </w:rPr>
            </w:pP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firstLine="440"/>
              <w:jc w:val="center"/>
              <w:textAlignment w:val="center"/>
              <w:rPr>
                <w:rFonts w:ascii="SimSun" w:hAnsi="SimSun" w:eastAsia="SimSun" w:cs="SimSun"/>
                <w:color w:val="000000"/>
                <w:sz w:val="22"/>
                <w:szCs w:val="22"/>
              </w:rPr>
            </w:pPr>
            <w:r>
              <w:rPr>
                <w:rFonts w:hint="eastAsia" w:ascii="SimSun" w:hAnsi="SimSun" w:eastAsia="SimSun" w:cs="SimSun"/>
                <w:color w:val="000000"/>
                <w:kern w:val="0"/>
                <w:sz w:val="22"/>
                <w:szCs w:val="22"/>
              </w:rPr>
              <w:t>14.00</w:t>
            </w: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40"/>
              <w:jc w:val="right"/>
              <w:rPr>
                <w:rFonts w:ascii="SimSun" w:hAnsi="SimSun" w:eastAsia="SimSun" w:cs="SimSun"/>
                <w:color w:val="000000"/>
                <w:sz w:val="22"/>
                <w:szCs w:val="22"/>
              </w:rPr>
            </w:pP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firstLine="440"/>
              <w:jc w:val="center"/>
              <w:textAlignment w:val="center"/>
              <w:rPr>
                <w:rFonts w:ascii="SimSun" w:hAnsi="SimSun" w:eastAsia="SimSun" w:cs="SimSun"/>
                <w:color w:val="000000"/>
                <w:sz w:val="22"/>
                <w:szCs w:val="22"/>
              </w:rPr>
            </w:pPr>
            <w:r>
              <w:rPr>
                <w:rFonts w:hint="eastAsia" w:ascii="SimSun" w:hAnsi="SimSun" w:eastAsia="SimSun" w:cs="SimSun"/>
                <w:color w:val="000000"/>
                <w:kern w:val="0"/>
                <w:sz w:val="22"/>
                <w:szCs w:val="22"/>
              </w:rPr>
              <w:t>14.00</w:t>
            </w:r>
          </w:p>
        </w:tc>
        <w:tc>
          <w:tcPr>
            <w:tcW w:w="7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40"/>
              <w:jc w:val="right"/>
              <w:rPr>
                <w:rFonts w:ascii="SimSun" w:hAnsi="SimSun" w:eastAsia="SimSun" w:cs="SimSun"/>
                <w:color w:val="000000"/>
                <w:sz w:val="22"/>
                <w:szCs w:val="22"/>
              </w:rPr>
            </w:pPr>
          </w:p>
        </w:tc>
        <w:tc>
          <w:tcPr>
            <w:tcW w:w="7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firstLine="440"/>
              <w:jc w:val="center"/>
              <w:textAlignment w:val="center"/>
              <w:rPr>
                <w:rFonts w:ascii="SimSun" w:hAnsi="SimSun" w:eastAsia="SimSun" w:cs="SimSun"/>
                <w:color w:val="000000"/>
                <w:sz w:val="22"/>
                <w:szCs w:val="22"/>
              </w:rPr>
            </w:pPr>
            <w:r>
              <w:rPr>
                <w:rFonts w:hint="eastAsia" w:ascii="SimSun" w:hAnsi="SimSun" w:eastAsia="SimSun" w:cs="SimSun"/>
                <w:color w:val="000000"/>
                <w:kern w:val="0"/>
                <w:sz w:val="22"/>
                <w:szCs w:val="22"/>
              </w:rPr>
              <w:t>14.00</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40"/>
              <w:jc w:val="right"/>
              <w:rPr>
                <w:rFonts w:ascii="SimSun" w:hAnsi="SimSun" w:eastAsia="SimSun" w:cs="SimSun"/>
                <w:color w:val="000000"/>
                <w:sz w:val="22"/>
                <w:szCs w:val="22"/>
              </w:rPr>
            </w:pPr>
          </w:p>
        </w:tc>
      </w:tr>
      <w:tr>
        <w:tblPrEx>
          <w:tblCellMar>
            <w:top w:w="0" w:type="dxa"/>
            <w:left w:w="108" w:type="dxa"/>
            <w:bottom w:w="0" w:type="dxa"/>
            <w:right w:w="108" w:type="dxa"/>
          </w:tblCellMar>
        </w:tblPrEx>
        <w:trPr>
          <w:trHeight w:val="398" w:hRule="atLeast"/>
        </w:trPr>
        <w:tc>
          <w:tcPr>
            <w:tcW w:w="471" w:type="pct"/>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ind w:firstLine="440"/>
              <w:textAlignment w:val="center"/>
              <w:rPr>
                <w:rFonts w:ascii="SimSun" w:hAnsi="SimSun" w:eastAsia="SimSun" w:cs="SimSun"/>
                <w:color w:val="000000"/>
                <w:sz w:val="22"/>
                <w:szCs w:val="22"/>
              </w:rPr>
            </w:pPr>
            <w:r>
              <w:rPr>
                <w:rFonts w:hint="eastAsia" w:ascii="SimSun" w:hAnsi="SimSun" w:eastAsia="SimSun" w:cs="SimSun"/>
                <w:color w:val="000000"/>
                <w:kern w:val="0"/>
                <w:sz w:val="22"/>
                <w:szCs w:val="22"/>
              </w:rPr>
              <w:t>501006</w:t>
            </w:r>
          </w:p>
        </w:tc>
        <w:tc>
          <w:tcPr>
            <w:tcW w:w="112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ind w:firstLine="0" w:firstLineChars="0"/>
              <w:textAlignment w:val="center"/>
              <w:rPr>
                <w:rFonts w:ascii="SimSun" w:hAnsi="SimSun" w:eastAsia="SimSun" w:cs="SimSun"/>
                <w:color w:val="000000"/>
                <w:sz w:val="22"/>
                <w:szCs w:val="22"/>
              </w:rPr>
            </w:pPr>
            <w:r>
              <w:rPr>
                <w:rFonts w:ascii="Dialog . plain" w:hAnsi="Dialog . plain" w:eastAsia="Dialog . plain" w:cs="Dialog . plain"/>
                <w:color w:val="000000"/>
                <w:kern w:val="0"/>
                <w:sz w:val="22"/>
                <w:szCs w:val="22"/>
              </w:rPr>
              <w:t>峨边彝族自治县中医医院</w:t>
            </w:r>
          </w:p>
        </w:tc>
        <w:tc>
          <w:tcPr>
            <w:tcW w:w="347" w:type="pct"/>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ind w:firstLine="440"/>
              <w:jc w:val="center"/>
              <w:textAlignment w:val="center"/>
              <w:rPr>
                <w:rFonts w:ascii="SimSun" w:hAnsi="SimSun" w:eastAsia="SimSun" w:cs="SimSun"/>
                <w:color w:val="000000"/>
                <w:sz w:val="22"/>
                <w:szCs w:val="22"/>
              </w:rPr>
            </w:pPr>
            <w:r>
              <w:rPr>
                <w:rFonts w:hint="eastAsia" w:ascii="SimSun" w:hAnsi="SimSun" w:eastAsia="SimSun" w:cs="SimSun"/>
                <w:color w:val="000000"/>
                <w:kern w:val="0"/>
                <w:sz w:val="22"/>
                <w:szCs w:val="22"/>
              </w:rPr>
              <w:t>14.00</w:t>
            </w:r>
          </w:p>
        </w:tc>
        <w:tc>
          <w:tcPr>
            <w:tcW w:w="532" w:type="pct"/>
            <w:tcBorders>
              <w:top w:val="single" w:color="000000" w:sz="4" w:space="0"/>
              <w:left w:val="single" w:color="000000" w:sz="4" w:space="0"/>
              <w:bottom w:val="single" w:color="000000" w:sz="4" w:space="0"/>
              <w:right w:val="single" w:color="000000" w:sz="4" w:space="0"/>
            </w:tcBorders>
            <w:shd w:val="clear" w:color="FFFFFF" w:fill="FFFFFF"/>
            <w:noWrap/>
            <w:vAlign w:val="center"/>
          </w:tcPr>
          <w:p>
            <w:pPr>
              <w:ind w:firstLine="440"/>
              <w:jc w:val="right"/>
              <w:rPr>
                <w:rFonts w:ascii="SimSun" w:hAnsi="SimSun" w:eastAsia="SimSun" w:cs="SimSun"/>
                <w:color w:val="000000"/>
                <w:sz w:val="22"/>
                <w:szCs w:val="22"/>
              </w:rPr>
            </w:pPr>
          </w:p>
        </w:tc>
        <w:tc>
          <w:tcPr>
            <w:tcW w:w="347" w:type="pct"/>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ind w:firstLine="440"/>
              <w:jc w:val="center"/>
              <w:textAlignment w:val="center"/>
              <w:rPr>
                <w:rFonts w:ascii="SimSun" w:hAnsi="SimSun" w:eastAsia="SimSun" w:cs="SimSun"/>
                <w:color w:val="000000"/>
                <w:sz w:val="22"/>
                <w:szCs w:val="22"/>
              </w:rPr>
            </w:pPr>
            <w:r>
              <w:rPr>
                <w:rFonts w:hint="eastAsia" w:ascii="SimSun" w:hAnsi="SimSun" w:eastAsia="SimSun" w:cs="SimSun"/>
                <w:color w:val="000000"/>
                <w:kern w:val="0"/>
                <w:sz w:val="22"/>
                <w:szCs w:val="22"/>
              </w:rPr>
              <w:t>14.00</w:t>
            </w:r>
          </w:p>
        </w:tc>
        <w:tc>
          <w:tcPr>
            <w:tcW w:w="793" w:type="pct"/>
            <w:tcBorders>
              <w:top w:val="single" w:color="000000" w:sz="4" w:space="0"/>
              <w:left w:val="single" w:color="000000" w:sz="4" w:space="0"/>
              <w:bottom w:val="single" w:color="000000" w:sz="4" w:space="0"/>
              <w:right w:val="single" w:color="000000" w:sz="4" w:space="0"/>
            </w:tcBorders>
            <w:shd w:val="clear" w:color="FFFFFF" w:fill="FFFFFF"/>
            <w:noWrap/>
            <w:vAlign w:val="center"/>
          </w:tcPr>
          <w:p>
            <w:pPr>
              <w:ind w:firstLine="440"/>
              <w:jc w:val="right"/>
              <w:rPr>
                <w:rFonts w:ascii="SimSun" w:hAnsi="SimSun" w:eastAsia="SimSun" w:cs="SimSun"/>
                <w:color w:val="000000"/>
                <w:sz w:val="22"/>
                <w:szCs w:val="22"/>
              </w:rPr>
            </w:pPr>
          </w:p>
        </w:tc>
        <w:tc>
          <w:tcPr>
            <w:tcW w:w="793" w:type="pct"/>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ind w:firstLine="440"/>
              <w:jc w:val="center"/>
              <w:textAlignment w:val="center"/>
              <w:rPr>
                <w:rFonts w:ascii="SimSun" w:hAnsi="SimSun" w:eastAsia="SimSun" w:cs="SimSun"/>
                <w:color w:val="000000"/>
                <w:sz w:val="22"/>
                <w:szCs w:val="22"/>
              </w:rPr>
            </w:pPr>
            <w:r>
              <w:rPr>
                <w:rFonts w:hint="eastAsia" w:ascii="SimSun" w:hAnsi="SimSun" w:eastAsia="SimSun" w:cs="SimSun"/>
                <w:color w:val="000000"/>
                <w:kern w:val="0"/>
                <w:sz w:val="22"/>
                <w:szCs w:val="22"/>
              </w:rPr>
              <w:t>14.00</w:t>
            </w:r>
          </w:p>
        </w:tc>
        <w:tc>
          <w:tcPr>
            <w:tcW w:w="594" w:type="pct"/>
            <w:tcBorders>
              <w:top w:val="single" w:color="000000" w:sz="4" w:space="0"/>
              <w:left w:val="single" w:color="000000" w:sz="4" w:space="0"/>
              <w:bottom w:val="single" w:color="000000" w:sz="4" w:space="0"/>
              <w:right w:val="single" w:color="000000" w:sz="4" w:space="0"/>
            </w:tcBorders>
            <w:shd w:val="clear" w:color="FFFFFF" w:fill="FFFFFF"/>
            <w:noWrap/>
            <w:vAlign w:val="center"/>
          </w:tcPr>
          <w:p>
            <w:pPr>
              <w:ind w:firstLine="440"/>
              <w:jc w:val="right"/>
              <w:rPr>
                <w:rFonts w:ascii="SimSun" w:hAnsi="SimSun" w:eastAsia="SimSun" w:cs="SimSun"/>
                <w:color w:val="000000"/>
                <w:sz w:val="22"/>
                <w:szCs w:val="22"/>
              </w:rPr>
            </w:pPr>
          </w:p>
        </w:tc>
      </w:tr>
    </w:tbl>
    <w:p>
      <w:pPr>
        <w:pStyle w:val="2"/>
      </w:pPr>
    </w:p>
    <w:p>
      <w:pPr>
        <w:pStyle w:val="2"/>
      </w:pPr>
    </w:p>
    <w:p>
      <w:pPr>
        <w:pStyle w:val="2"/>
      </w:pPr>
    </w:p>
    <w:p>
      <w:pPr>
        <w:pStyle w:val="2"/>
      </w:pPr>
    </w:p>
    <w:p>
      <w:pPr>
        <w:pStyle w:val="2"/>
      </w:pPr>
    </w:p>
    <w:p>
      <w:pPr>
        <w:widowControl/>
        <w:ind w:left="1470" w:firstLine="0" w:firstLineChars="0"/>
        <w:rPr>
          <w:rFonts w:ascii="SimSun" w:hAnsi="SimSun" w:eastAsia="SimSun" w:cs="SimSun"/>
          <w:color w:val="333333"/>
          <w:kern w:val="0"/>
          <w:sz w:val="31"/>
          <w:szCs w:val="31"/>
        </w:rPr>
      </w:pPr>
      <w:r>
        <w:rPr>
          <w:rFonts w:hint="eastAsia" w:ascii="SimSun" w:hAnsi="SimSun" w:eastAsia="SimSun" w:cs="SimSun"/>
          <w:color w:val="333333"/>
          <w:kern w:val="0"/>
          <w:szCs w:val="32"/>
        </w:rPr>
        <w:t>十、政府性基金预算支出表（公开表 4）</w:t>
      </w:r>
    </w:p>
    <w:p>
      <w:pPr>
        <w:widowControl/>
        <w:ind w:firstLine="0" w:firstLineChars="0"/>
        <w:rPr>
          <w:rFonts w:ascii="SimSun" w:hAnsi="SimSun" w:eastAsia="SimSun" w:cs="SimSun"/>
          <w:color w:val="333333"/>
          <w:kern w:val="0"/>
          <w:sz w:val="31"/>
          <w:szCs w:val="31"/>
        </w:rPr>
      </w:pPr>
      <w:r>
        <w:rPr>
          <w:rFonts w:hint="eastAsia" w:ascii="SimSun" w:hAnsi="SimSun" w:eastAsia="SimSun" w:cs="SimSun"/>
          <w:color w:val="333333"/>
          <w:kern w:val="0"/>
          <w:sz w:val="31"/>
          <w:szCs w:val="31"/>
        </w:rPr>
        <w:t xml:space="preserve">                                政府性基金预算支出表</w:t>
      </w:r>
    </w:p>
    <w:p>
      <w:pPr>
        <w:widowControl/>
        <w:ind w:firstLine="1760" w:firstLineChars="800"/>
        <w:rPr>
          <w:rFonts w:ascii="SimSun" w:hAnsi="SimSun" w:eastAsia="SimSun" w:cs="SimSun"/>
          <w:color w:val="333333"/>
          <w:kern w:val="0"/>
          <w:sz w:val="31"/>
          <w:szCs w:val="31"/>
        </w:rPr>
      </w:pPr>
      <w:r>
        <w:rPr>
          <w:rFonts w:hint="eastAsia" w:ascii="SimSun" w:hAnsi="SimSun" w:eastAsia="SimSun" w:cs="SimSun"/>
          <w:color w:val="000000"/>
          <w:kern w:val="0"/>
          <w:sz w:val="22"/>
          <w:szCs w:val="22"/>
        </w:rPr>
        <w:t>部门：501006－峨边彝族自治县中医医院                                             金额单位：万元</w:t>
      </w:r>
    </w:p>
    <w:tbl>
      <w:tblPr>
        <w:tblStyle w:val="9"/>
        <w:tblpPr w:leftFromText="180" w:rightFromText="180" w:vertAnchor="text" w:horzAnchor="page" w:tblpX="1432" w:tblpY="558"/>
        <w:tblOverlap w:val="never"/>
        <w:tblW w:w="5000" w:type="pct"/>
        <w:tblInd w:w="0" w:type="dxa"/>
        <w:tblLayout w:type="autofit"/>
        <w:tblCellMar>
          <w:top w:w="0" w:type="dxa"/>
          <w:left w:w="108" w:type="dxa"/>
          <w:bottom w:w="0" w:type="dxa"/>
          <w:right w:w="108" w:type="dxa"/>
        </w:tblCellMar>
      </w:tblPr>
      <w:tblGrid>
        <w:gridCol w:w="1077"/>
        <w:gridCol w:w="1077"/>
        <w:gridCol w:w="1077"/>
        <w:gridCol w:w="1740"/>
        <w:gridCol w:w="4363"/>
        <w:gridCol w:w="1298"/>
        <w:gridCol w:w="2201"/>
        <w:gridCol w:w="2271"/>
      </w:tblGrid>
      <w:tr>
        <w:tblPrEx>
          <w:tblCellMar>
            <w:top w:w="0" w:type="dxa"/>
            <w:left w:w="108" w:type="dxa"/>
            <w:bottom w:w="0" w:type="dxa"/>
            <w:right w:w="108" w:type="dxa"/>
          </w:tblCellMar>
        </w:tblPrEx>
        <w:trPr>
          <w:trHeight w:val="427" w:hRule="atLeast"/>
        </w:trPr>
        <w:tc>
          <w:tcPr>
            <w:tcW w:w="2783" w:type="pct"/>
            <w:gridSpan w:val="5"/>
            <w:tcBorders>
              <w:top w:val="single" w:color="000000" w:sz="4" w:space="0"/>
              <w:left w:val="single" w:color="000000" w:sz="4" w:space="0"/>
              <w:bottom w:val="single" w:color="000000" w:sz="4" w:space="0"/>
              <w:right w:val="single" w:color="000000" w:sz="4" w:space="0"/>
            </w:tcBorders>
            <w:shd w:val="clear" w:color="EFF2F7" w:fill="EFF2F7"/>
            <w:noWrap/>
            <w:vAlign w:val="center"/>
          </w:tcPr>
          <w:p>
            <w:pPr>
              <w:widowControl/>
              <w:ind w:firstLine="442"/>
              <w:jc w:val="center"/>
              <w:textAlignment w:val="center"/>
              <w:rPr>
                <w:rFonts w:ascii="SimSun" w:hAnsi="SimSun" w:eastAsia="SimSun" w:cs="SimSun"/>
                <w:b/>
                <w:bCs/>
                <w:color w:val="000000"/>
                <w:sz w:val="22"/>
                <w:szCs w:val="22"/>
              </w:rPr>
            </w:pPr>
            <w:r>
              <w:rPr>
                <w:rFonts w:hint="eastAsia" w:ascii="SimSun" w:hAnsi="SimSun" w:eastAsia="SimSun" w:cs="SimSun"/>
                <w:b/>
                <w:bCs/>
                <w:color w:val="000000"/>
                <w:kern w:val="0"/>
                <w:sz w:val="22"/>
                <w:szCs w:val="22"/>
              </w:rPr>
              <w:t>项    目</w:t>
            </w:r>
          </w:p>
        </w:tc>
        <w:tc>
          <w:tcPr>
            <w:tcW w:w="2217" w:type="pct"/>
            <w:gridSpan w:val="3"/>
            <w:tcBorders>
              <w:top w:val="single" w:color="000000" w:sz="4" w:space="0"/>
              <w:left w:val="single" w:color="000000" w:sz="4" w:space="0"/>
              <w:bottom w:val="single" w:color="000000" w:sz="4" w:space="0"/>
              <w:right w:val="single" w:color="000000" w:sz="4" w:space="0"/>
            </w:tcBorders>
            <w:shd w:val="clear" w:color="EFF2F7" w:fill="EFF2F7"/>
            <w:noWrap/>
            <w:vAlign w:val="center"/>
          </w:tcPr>
          <w:p>
            <w:pPr>
              <w:widowControl/>
              <w:ind w:firstLine="442"/>
              <w:jc w:val="center"/>
              <w:textAlignment w:val="center"/>
              <w:rPr>
                <w:rFonts w:ascii="SimSun" w:hAnsi="SimSun" w:eastAsia="SimSun" w:cs="SimSun"/>
                <w:b/>
                <w:bCs/>
                <w:color w:val="000000"/>
                <w:sz w:val="22"/>
                <w:szCs w:val="22"/>
              </w:rPr>
            </w:pPr>
            <w:r>
              <w:rPr>
                <w:rFonts w:hint="eastAsia" w:ascii="SimSun" w:hAnsi="SimSun" w:eastAsia="SimSun" w:cs="SimSun"/>
                <w:b/>
                <w:bCs/>
                <w:color w:val="000000"/>
                <w:kern w:val="0"/>
                <w:sz w:val="22"/>
                <w:szCs w:val="22"/>
              </w:rPr>
              <w:t>本年政府性基金预算支出</w:t>
            </w:r>
          </w:p>
        </w:tc>
      </w:tr>
      <w:tr>
        <w:tblPrEx>
          <w:tblCellMar>
            <w:top w:w="0" w:type="dxa"/>
            <w:left w:w="108" w:type="dxa"/>
            <w:bottom w:w="0" w:type="dxa"/>
            <w:right w:w="108" w:type="dxa"/>
          </w:tblCellMar>
        </w:tblPrEx>
        <w:trPr>
          <w:trHeight w:val="427" w:hRule="atLeast"/>
        </w:trPr>
        <w:tc>
          <w:tcPr>
            <w:tcW w:w="672" w:type="pct"/>
            <w:gridSpan w:val="3"/>
            <w:tcBorders>
              <w:top w:val="single" w:color="000000" w:sz="4" w:space="0"/>
              <w:left w:val="single" w:color="000000" w:sz="4" w:space="0"/>
              <w:bottom w:val="single" w:color="000000" w:sz="4" w:space="0"/>
              <w:right w:val="single" w:color="000000" w:sz="4" w:space="0"/>
            </w:tcBorders>
            <w:shd w:val="clear" w:color="EFF2F7" w:fill="EFF2F7"/>
            <w:noWrap/>
            <w:vAlign w:val="center"/>
          </w:tcPr>
          <w:p>
            <w:pPr>
              <w:widowControl/>
              <w:ind w:firstLine="442"/>
              <w:jc w:val="center"/>
              <w:textAlignment w:val="center"/>
              <w:rPr>
                <w:rFonts w:ascii="SimSun" w:hAnsi="SimSun" w:eastAsia="SimSun" w:cs="SimSun"/>
                <w:b/>
                <w:bCs/>
                <w:color w:val="000000"/>
                <w:sz w:val="22"/>
                <w:szCs w:val="22"/>
              </w:rPr>
            </w:pPr>
            <w:r>
              <w:rPr>
                <w:rFonts w:hint="eastAsia" w:ascii="SimSun" w:hAnsi="SimSun" w:eastAsia="SimSun" w:cs="SimSun"/>
                <w:b/>
                <w:bCs/>
                <w:color w:val="000000"/>
                <w:kern w:val="0"/>
                <w:sz w:val="22"/>
                <w:szCs w:val="22"/>
              </w:rPr>
              <w:t>科目编码</w:t>
            </w:r>
          </w:p>
        </w:tc>
        <w:tc>
          <w:tcPr>
            <w:tcW w:w="564" w:type="pct"/>
            <w:vMerge w:val="restart"/>
            <w:tcBorders>
              <w:top w:val="single" w:color="000000" w:sz="4" w:space="0"/>
              <w:left w:val="single" w:color="000000" w:sz="4" w:space="0"/>
              <w:bottom w:val="single" w:color="000000" w:sz="4" w:space="0"/>
              <w:right w:val="single" w:color="000000" w:sz="4" w:space="0"/>
            </w:tcBorders>
            <w:shd w:val="clear" w:color="EFF2F7" w:fill="EFF2F7"/>
            <w:noWrap/>
            <w:vAlign w:val="center"/>
          </w:tcPr>
          <w:p>
            <w:pPr>
              <w:widowControl/>
              <w:ind w:firstLine="442"/>
              <w:jc w:val="center"/>
              <w:textAlignment w:val="center"/>
              <w:rPr>
                <w:rFonts w:ascii="SimSun" w:hAnsi="SimSun" w:eastAsia="SimSun" w:cs="SimSun"/>
                <w:b/>
                <w:bCs/>
                <w:color w:val="000000"/>
                <w:sz w:val="22"/>
                <w:szCs w:val="22"/>
              </w:rPr>
            </w:pPr>
            <w:r>
              <w:rPr>
                <w:rFonts w:hint="eastAsia" w:ascii="SimSun" w:hAnsi="SimSun" w:eastAsia="SimSun" w:cs="SimSun"/>
                <w:b/>
                <w:bCs/>
                <w:color w:val="000000"/>
                <w:kern w:val="0"/>
                <w:sz w:val="22"/>
                <w:szCs w:val="22"/>
              </w:rPr>
              <w:t>单位代码</w:t>
            </w:r>
          </w:p>
        </w:tc>
        <w:tc>
          <w:tcPr>
            <w:tcW w:w="1547" w:type="pct"/>
            <w:vMerge w:val="restart"/>
            <w:tcBorders>
              <w:top w:val="single" w:color="000000" w:sz="4" w:space="0"/>
              <w:left w:val="single" w:color="000000" w:sz="4" w:space="0"/>
              <w:bottom w:val="single" w:color="000000" w:sz="4" w:space="0"/>
              <w:right w:val="single" w:color="000000" w:sz="4" w:space="0"/>
            </w:tcBorders>
            <w:shd w:val="clear" w:color="EFF2F7" w:fill="EFF2F7"/>
            <w:noWrap/>
            <w:vAlign w:val="center"/>
          </w:tcPr>
          <w:p>
            <w:pPr>
              <w:widowControl/>
              <w:ind w:firstLine="442"/>
              <w:jc w:val="center"/>
              <w:textAlignment w:val="center"/>
              <w:rPr>
                <w:rFonts w:ascii="SimSun" w:hAnsi="SimSun" w:eastAsia="SimSun" w:cs="SimSun"/>
                <w:b/>
                <w:bCs/>
                <w:color w:val="000000"/>
                <w:sz w:val="22"/>
                <w:szCs w:val="22"/>
              </w:rPr>
            </w:pPr>
            <w:r>
              <w:rPr>
                <w:rFonts w:hint="eastAsia" w:ascii="SimSun" w:hAnsi="SimSun" w:eastAsia="SimSun" w:cs="SimSun"/>
                <w:b/>
                <w:bCs/>
                <w:color w:val="000000"/>
                <w:kern w:val="0"/>
                <w:sz w:val="22"/>
                <w:szCs w:val="22"/>
              </w:rPr>
              <w:t>单位名称（科目）</w:t>
            </w:r>
          </w:p>
        </w:tc>
        <w:tc>
          <w:tcPr>
            <w:tcW w:w="510" w:type="pct"/>
            <w:vMerge w:val="restart"/>
            <w:tcBorders>
              <w:top w:val="single" w:color="000000" w:sz="4" w:space="0"/>
              <w:left w:val="single" w:color="000000" w:sz="4" w:space="0"/>
              <w:bottom w:val="single" w:color="000000" w:sz="4" w:space="0"/>
              <w:right w:val="single" w:color="000000" w:sz="4" w:space="0"/>
            </w:tcBorders>
            <w:shd w:val="clear" w:color="EFF2F7" w:fill="EFF2F7"/>
            <w:noWrap/>
            <w:vAlign w:val="center"/>
          </w:tcPr>
          <w:p>
            <w:pPr>
              <w:widowControl/>
              <w:ind w:firstLine="442"/>
              <w:jc w:val="center"/>
              <w:textAlignment w:val="center"/>
              <w:rPr>
                <w:rFonts w:ascii="SimSun" w:hAnsi="SimSun" w:eastAsia="SimSun" w:cs="SimSun"/>
                <w:b/>
                <w:bCs/>
                <w:color w:val="000000"/>
                <w:sz w:val="22"/>
                <w:szCs w:val="22"/>
              </w:rPr>
            </w:pPr>
            <w:r>
              <w:rPr>
                <w:rFonts w:hint="eastAsia" w:ascii="SimSun" w:hAnsi="SimSun" w:eastAsia="SimSun" w:cs="SimSun"/>
                <w:b/>
                <w:bCs/>
                <w:color w:val="000000"/>
                <w:kern w:val="0"/>
                <w:sz w:val="22"/>
                <w:szCs w:val="22"/>
              </w:rPr>
              <w:t>合计</w:t>
            </w:r>
          </w:p>
        </w:tc>
        <w:tc>
          <w:tcPr>
            <w:tcW w:w="853" w:type="pct"/>
            <w:vMerge w:val="restart"/>
            <w:tcBorders>
              <w:top w:val="single" w:color="000000" w:sz="4" w:space="0"/>
              <w:left w:val="single" w:color="000000" w:sz="4" w:space="0"/>
              <w:bottom w:val="single" w:color="000000" w:sz="4" w:space="0"/>
              <w:right w:val="single" w:color="000000" w:sz="4" w:space="0"/>
            </w:tcBorders>
            <w:shd w:val="clear" w:color="EFF2F7" w:fill="EFF2F7"/>
            <w:noWrap/>
            <w:vAlign w:val="center"/>
          </w:tcPr>
          <w:p>
            <w:pPr>
              <w:widowControl/>
              <w:ind w:firstLine="442"/>
              <w:jc w:val="center"/>
              <w:textAlignment w:val="center"/>
              <w:rPr>
                <w:rFonts w:ascii="SimSun" w:hAnsi="SimSun" w:eastAsia="SimSun" w:cs="SimSun"/>
                <w:b/>
                <w:bCs/>
                <w:color w:val="000000"/>
                <w:sz w:val="22"/>
                <w:szCs w:val="22"/>
              </w:rPr>
            </w:pPr>
            <w:r>
              <w:rPr>
                <w:rFonts w:hint="eastAsia" w:ascii="SimSun" w:hAnsi="SimSun" w:eastAsia="SimSun" w:cs="SimSun"/>
                <w:b/>
                <w:bCs/>
                <w:color w:val="000000"/>
                <w:kern w:val="0"/>
                <w:sz w:val="22"/>
                <w:szCs w:val="22"/>
              </w:rPr>
              <w:t>基本支出</w:t>
            </w:r>
          </w:p>
        </w:tc>
        <w:tc>
          <w:tcPr>
            <w:tcW w:w="853" w:type="pct"/>
            <w:vMerge w:val="restart"/>
            <w:tcBorders>
              <w:top w:val="single" w:color="000000" w:sz="4" w:space="0"/>
              <w:left w:val="single" w:color="000000" w:sz="4" w:space="0"/>
              <w:bottom w:val="single" w:color="000000" w:sz="4" w:space="0"/>
              <w:right w:val="single" w:color="000000" w:sz="4" w:space="0"/>
            </w:tcBorders>
            <w:shd w:val="clear" w:color="EFF2F7" w:fill="EFF2F7"/>
            <w:noWrap/>
            <w:vAlign w:val="center"/>
          </w:tcPr>
          <w:p>
            <w:pPr>
              <w:widowControl/>
              <w:ind w:firstLine="442"/>
              <w:jc w:val="center"/>
              <w:textAlignment w:val="center"/>
              <w:rPr>
                <w:rFonts w:ascii="SimSun" w:hAnsi="SimSun" w:eastAsia="SimSun" w:cs="SimSun"/>
                <w:b/>
                <w:bCs/>
                <w:color w:val="000000"/>
                <w:sz w:val="22"/>
                <w:szCs w:val="22"/>
              </w:rPr>
            </w:pPr>
            <w:r>
              <w:rPr>
                <w:rFonts w:hint="eastAsia" w:ascii="SimSun" w:hAnsi="SimSun" w:eastAsia="SimSun" w:cs="SimSun"/>
                <w:b/>
                <w:bCs/>
                <w:color w:val="000000"/>
                <w:kern w:val="0"/>
                <w:sz w:val="22"/>
                <w:szCs w:val="22"/>
              </w:rPr>
              <w:t>项目支出</w:t>
            </w:r>
          </w:p>
        </w:tc>
      </w:tr>
      <w:tr>
        <w:tblPrEx>
          <w:tblCellMar>
            <w:top w:w="0" w:type="dxa"/>
            <w:left w:w="108" w:type="dxa"/>
            <w:bottom w:w="0" w:type="dxa"/>
            <w:right w:w="108" w:type="dxa"/>
          </w:tblCellMar>
        </w:tblPrEx>
        <w:trPr>
          <w:trHeight w:val="427" w:hRule="atLeast"/>
        </w:trPr>
        <w:tc>
          <w:tcPr>
            <w:tcW w:w="224" w:type="pct"/>
            <w:tcBorders>
              <w:top w:val="single" w:color="000000" w:sz="4" w:space="0"/>
              <w:left w:val="single" w:color="000000" w:sz="4" w:space="0"/>
              <w:bottom w:val="single" w:color="000000" w:sz="4" w:space="0"/>
              <w:right w:val="single" w:color="000000" w:sz="4" w:space="0"/>
            </w:tcBorders>
            <w:shd w:val="clear" w:color="EFF2F7" w:fill="EFF2F7"/>
            <w:noWrap/>
            <w:vAlign w:val="center"/>
          </w:tcPr>
          <w:p>
            <w:pPr>
              <w:widowControl/>
              <w:ind w:firstLine="442"/>
              <w:jc w:val="center"/>
              <w:textAlignment w:val="center"/>
              <w:rPr>
                <w:rFonts w:ascii="SimSun" w:hAnsi="SimSun" w:eastAsia="SimSun" w:cs="SimSun"/>
                <w:b/>
                <w:bCs/>
                <w:color w:val="000000"/>
                <w:sz w:val="22"/>
                <w:szCs w:val="22"/>
              </w:rPr>
            </w:pPr>
            <w:r>
              <w:rPr>
                <w:rFonts w:hint="eastAsia" w:ascii="SimSun" w:hAnsi="SimSun" w:eastAsia="SimSun" w:cs="SimSun"/>
                <w:b/>
                <w:bCs/>
                <w:color w:val="000000"/>
                <w:kern w:val="0"/>
                <w:sz w:val="22"/>
                <w:szCs w:val="22"/>
              </w:rPr>
              <w:t>类</w:t>
            </w:r>
          </w:p>
        </w:tc>
        <w:tc>
          <w:tcPr>
            <w:tcW w:w="224" w:type="pct"/>
            <w:tcBorders>
              <w:top w:val="single" w:color="000000" w:sz="4" w:space="0"/>
              <w:left w:val="single" w:color="000000" w:sz="4" w:space="0"/>
              <w:bottom w:val="single" w:color="000000" w:sz="4" w:space="0"/>
              <w:right w:val="single" w:color="000000" w:sz="4" w:space="0"/>
            </w:tcBorders>
            <w:shd w:val="clear" w:color="EFF2F7" w:fill="EFF2F7"/>
            <w:noWrap/>
            <w:vAlign w:val="center"/>
          </w:tcPr>
          <w:p>
            <w:pPr>
              <w:widowControl/>
              <w:ind w:firstLine="442"/>
              <w:jc w:val="center"/>
              <w:textAlignment w:val="center"/>
              <w:rPr>
                <w:rFonts w:ascii="SimSun" w:hAnsi="SimSun" w:eastAsia="SimSun" w:cs="SimSun"/>
                <w:b/>
                <w:bCs/>
                <w:color w:val="000000"/>
                <w:sz w:val="22"/>
                <w:szCs w:val="22"/>
              </w:rPr>
            </w:pPr>
            <w:r>
              <w:rPr>
                <w:rFonts w:hint="eastAsia" w:ascii="SimSun" w:hAnsi="SimSun" w:eastAsia="SimSun" w:cs="SimSun"/>
                <w:b/>
                <w:bCs/>
                <w:color w:val="000000"/>
                <w:kern w:val="0"/>
                <w:sz w:val="22"/>
                <w:szCs w:val="22"/>
              </w:rPr>
              <w:t>款</w:t>
            </w:r>
          </w:p>
        </w:tc>
        <w:tc>
          <w:tcPr>
            <w:tcW w:w="224" w:type="pct"/>
            <w:tcBorders>
              <w:top w:val="single" w:color="000000" w:sz="4" w:space="0"/>
              <w:left w:val="single" w:color="000000" w:sz="4" w:space="0"/>
              <w:bottom w:val="single" w:color="000000" w:sz="4" w:space="0"/>
              <w:right w:val="single" w:color="000000" w:sz="4" w:space="0"/>
            </w:tcBorders>
            <w:shd w:val="clear" w:color="EFF2F7" w:fill="EFF2F7"/>
            <w:noWrap/>
            <w:vAlign w:val="center"/>
          </w:tcPr>
          <w:p>
            <w:pPr>
              <w:widowControl/>
              <w:ind w:firstLine="442"/>
              <w:jc w:val="center"/>
              <w:textAlignment w:val="center"/>
              <w:rPr>
                <w:rFonts w:ascii="SimSun" w:hAnsi="SimSun" w:eastAsia="SimSun" w:cs="SimSun"/>
                <w:b/>
                <w:bCs/>
                <w:color w:val="000000"/>
                <w:sz w:val="22"/>
                <w:szCs w:val="22"/>
              </w:rPr>
            </w:pPr>
            <w:r>
              <w:rPr>
                <w:rFonts w:hint="eastAsia" w:ascii="SimSun" w:hAnsi="SimSun" w:eastAsia="SimSun" w:cs="SimSun"/>
                <w:b/>
                <w:bCs/>
                <w:color w:val="000000"/>
                <w:kern w:val="0"/>
                <w:sz w:val="22"/>
                <w:szCs w:val="22"/>
              </w:rPr>
              <w:t>项</w:t>
            </w:r>
          </w:p>
        </w:tc>
        <w:tc>
          <w:tcPr>
            <w:tcW w:w="564" w:type="pct"/>
            <w:vMerge w:val="continue"/>
            <w:tcBorders>
              <w:top w:val="single" w:color="000000" w:sz="4" w:space="0"/>
              <w:left w:val="single" w:color="000000" w:sz="4" w:space="0"/>
              <w:bottom w:val="single" w:color="000000" w:sz="4" w:space="0"/>
              <w:right w:val="single" w:color="000000" w:sz="4" w:space="0"/>
            </w:tcBorders>
            <w:shd w:val="clear" w:color="EFF2F7" w:fill="EFF2F7"/>
            <w:noWrap/>
            <w:vAlign w:val="center"/>
          </w:tcPr>
          <w:p>
            <w:pPr>
              <w:ind w:firstLine="442"/>
              <w:jc w:val="center"/>
              <w:rPr>
                <w:rFonts w:ascii="SimSun" w:hAnsi="SimSun" w:eastAsia="SimSun" w:cs="SimSun"/>
                <w:b/>
                <w:bCs/>
                <w:color w:val="000000"/>
                <w:sz w:val="22"/>
                <w:szCs w:val="22"/>
              </w:rPr>
            </w:pPr>
          </w:p>
        </w:tc>
        <w:tc>
          <w:tcPr>
            <w:tcW w:w="1547" w:type="pct"/>
            <w:vMerge w:val="continue"/>
            <w:tcBorders>
              <w:top w:val="single" w:color="000000" w:sz="4" w:space="0"/>
              <w:left w:val="single" w:color="000000" w:sz="4" w:space="0"/>
              <w:bottom w:val="single" w:color="000000" w:sz="4" w:space="0"/>
              <w:right w:val="single" w:color="000000" w:sz="4" w:space="0"/>
            </w:tcBorders>
            <w:shd w:val="clear" w:color="EFF2F7" w:fill="EFF2F7"/>
            <w:noWrap/>
            <w:vAlign w:val="center"/>
          </w:tcPr>
          <w:p>
            <w:pPr>
              <w:ind w:firstLine="442"/>
              <w:jc w:val="center"/>
              <w:rPr>
                <w:rFonts w:ascii="SimSun" w:hAnsi="SimSun" w:eastAsia="SimSun" w:cs="SimSun"/>
                <w:b/>
                <w:bCs/>
                <w:color w:val="000000"/>
                <w:sz w:val="22"/>
                <w:szCs w:val="22"/>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EFF2F7" w:fill="EFF2F7"/>
            <w:noWrap/>
            <w:vAlign w:val="center"/>
          </w:tcPr>
          <w:p>
            <w:pPr>
              <w:ind w:firstLine="442"/>
              <w:jc w:val="center"/>
              <w:rPr>
                <w:rFonts w:ascii="SimSun" w:hAnsi="SimSun" w:eastAsia="SimSun" w:cs="SimSun"/>
                <w:b/>
                <w:bCs/>
                <w:color w:val="000000"/>
                <w:sz w:val="22"/>
                <w:szCs w:val="22"/>
              </w:rPr>
            </w:pPr>
          </w:p>
        </w:tc>
        <w:tc>
          <w:tcPr>
            <w:tcW w:w="853" w:type="pct"/>
            <w:vMerge w:val="continue"/>
            <w:tcBorders>
              <w:top w:val="single" w:color="000000" w:sz="4" w:space="0"/>
              <w:left w:val="single" w:color="000000" w:sz="4" w:space="0"/>
              <w:bottom w:val="single" w:color="000000" w:sz="4" w:space="0"/>
              <w:right w:val="single" w:color="000000" w:sz="4" w:space="0"/>
            </w:tcBorders>
            <w:shd w:val="clear" w:color="EFF2F7" w:fill="EFF2F7"/>
            <w:noWrap/>
            <w:vAlign w:val="center"/>
          </w:tcPr>
          <w:p>
            <w:pPr>
              <w:ind w:firstLine="442"/>
              <w:jc w:val="center"/>
              <w:rPr>
                <w:rFonts w:ascii="SimSun" w:hAnsi="SimSun" w:eastAsia="SimSun" w:cs="SimSun"/>
                <w:b/>
                <w:bCs/>
                <w:color w:val="000000"/>
                <w:sz w:val="22"/>
                <w:szCs w:val="22"/>
              </w:rPr>
            </w:pPr>
          </w:p>
        </w:tc>
        <w:tc>
          <w:tcPr>
            <w:tcW w:w="853" w:type="pct"/>
            <w:vMerge w:val="continue"/>
            <w:tcBorders>
              <w:top w:val="single" w:color="000000" w:sz="4" w:space="0"/>
              <w:left w:val="single" w:color="000000" w:sz="4" w:space="0"/>
              <w:bottom w:val="single" w:color="000000" w:sz="4" w:space="0"/>
              <w:right w:val="single" w:color="000000" w:sz="4" w:space="0"/>
            </w:tcBorders>
            <w:shd w:val="clear" w:color="EFF2F7" w:fill="EFF2F7"/>
            <w:noWrap/>
            <w:vAlign w:val="center"/>
          </w:tcPr>
          <w:p>
            <w:pPr>
              <w:ind w:firstLine="442"/>
              <w:jc w:val="center"/>
              <w:rPr>
                <w:rFonts w:ascii="SimSun" w:hAnsi="SimSun" w:eastAsia="SimSun" w:cs="SimSun"/>
                <w:b/>
                <w:bCs/>
                <w:color w:val="000000"/>
                <w:sz w:val="22"/>
                <w:szCs w:val="22"/>
              </w:rPr>
            </w:pPr>
          </w:p>
        </w:tc>
      </w:tr>
      <w:tr>
        <w:tblPrEx>
          <w:tblCellMar>
            <w:top w:w="0" w:type="dxa"/>
            <w:left w:w="108" w:type="dxa"/>
            <w:bottom w:w="0" w:type="dxa"/>
            <w:right w:w="108" w:type="dxa"/>
          </w:tblCellMar>
        </w:tblPrEx>
        <w:trPr>
          <w:trHeight w:val="398" w:hRule="atLeast"/>
        </w:trPr>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42"/>
              <w:jc w:val="center"/>
              <w:rPr>
                <w:rFonts w:ascii="SimSun" w:hAnsi="SimSun" w:eastAsia="SimSun" w:cs="SimSun"/>
                <w:b/>
                <w:bCs/>
                <w:color w:val="000000"/>
                <w:sz w:val="22"/>
                <w:szCs w:val="22"/>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42"/>
              <w:jc w:val="center"/>
              <w:rPr>
                <w:rFonts w:ascii="SimSun" w:hAnsi="SimSun" w:eastAsia="SimSun" w:cs="SimSun"/>
                <w:b/>
                <w:bCs/>
                <w:color w:val="000000"/>
                <w:sz w:val="22"/>
                <w:szCs w:val="22"/>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42"/>
              <w:jc w:val="center"/>
              <w:rPr>
                <w:rFonts w:ascii="SimSun" w:hAnsi="SimSun" w:eastAsia="SimSun" w:cs="SimSun"/>
                <w:b/>
                <w:bCs/>
                <w:color w:val="000000"/>
                <w:sz w:val="22"/>
                <w:szCs w:val="22"/>
              </w:rPr>
            </w:pPr>
          </w:p>
        </w:tc>
        <w:tc>
          <w:tcPr>
            <w:tcW w:w="5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42"/>
              <w:jc w:val="center"/>
              <w:rPr>
                <w:rFonts w:ascii="SimSun" w:hAnsi="SimSun" w:eastAsia="SimSun" w:cs="SimSun"/>
                <w:b/>
                <w:bCs/>
                <w:color w:val="000000"/>
                <w:sz w:val="22"/>
                <w:szCs w:val="22"/>
              </w:rPr>
            </w:pPr>
          </w:p>
        </w:tc>
        <w:tc>
          <w:tcPr>
            <w:tcW w:w="1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firstLine="442"/>
              <w:jc w:val="center"/>
              <w:textAlignment w:val="center"/>
              <w:rPr>
                <w:rFonts w:ascii="SimSun" w:hAnsi="SimSun" w:eastAsia="SimSun" w:cs="SimSun"/>
                <w:b/>
                <w:bCs/>
                <w:color w:val="000000"/>
                <w:sz w:val="22"/>
                <w:szCs w:val="22"/>
              </w:rPr>
            </w:pPr>
            <w:r>
              <w:rPr>
                <w:rFonts w:hint="eastAsia" w:ascii="SimSun" w:hAnsi="SimSun" w:eastAsia="SimSun" w:cs="SimSun"/>
                <w:b/>
                <w:bCs/>
                <w:color w:val="000000"/>
                <w:kern w:val="0"/>
                <w:sz w:val="22"/>
                <w:szCs w:val="22"/>
              </w:rPr>
              <w:t>合    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42"/>
              <w:jc w:val="right"/>
              <w:rPr>
                <w:rFonts w:ascii="SimSun" w:hAnsi="SimSun" w:eastAsia="SimSun" w:cs="SimSun"/>
                <w:b/>
                <w:bCs/>
                <w:color w:val="000000"/>
                <w:sz w:val="22"/>
                <w:szCs w:val="22"/>
              </w:rPr>
            </w:pP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42"/>
              <w:jc w:val="right"/>
              <w:rPr>
                <w:rFonts w:ascii="SimSun" w:hAnsi="SimSun" w:eastAsia="SimSun" w:cs="SimSun"/>
                <w:b/>
                <w:bCs/>
                <w:color w:val="000000"/>
                <w:sz w:val="22"/>
                <w:szCs w:val="22"/>
              </w:rPr>
            </w:pP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42"/>
              <w:jc w:val="right"/>
              <w:rPr>
                <w:rFonts w:ascii="SimSun" w:hAnsi="SimSun" w:eastAsia="SimSun" w:cs="SimSun"/>
                <w:b/>
                <w:bCs/>
                <w:color w:val="000000"/>
                <w:sz w:val="22"/>
                <w:szCs w:val="22"/>
              </w:rPr>
            </w:pPr>
          </w:p>
        </w:tc>
      </w:tr>
      <w:tr>
        <w:tblPrEx>
          <w:tblCellMar>
            <w:top w:w="0" w:type="dxa"/>
            <w:left w:w="108" w:type="dxa"/>
            <w:bottom w:w="0" w:type="dxa"/>
            <w:right w:w="108" w:type="dxa"/>
          </w:tblCellMar>
        </w:tblPrEx>
        <w:trPr>
          <w:trHeight w:val="398" w:hRule="atLeast"/>
        </w:trPr>
        <w:tc>
          <w:tcPr>
            <w:tcW w:w="224" w:type="pct"/>
            <w:tcBorders>
              <w:top w:val="single" w:color="000000" w:sz="4" w:space="0"/>
              <w:left w:val="single" w:color="000000" w:sz="4" w:space="0"/>
              <w:bottom w:val="single" w:color="000000" w:sz="4" w:space="0"/>
              <w:right w:val="single" w:color="000000" w:sz="4" w:space="0"/>
            </w:tcBorders>
            <w:shd w:val="clear" w:color="FFFFFF" w:fill="FFFFFF"/>
            <w:noWrap/>
            <w:vAlign w:val="center"/>
          </w:tcPr>
          <w:p>
            <w:pPr>
              <w:ind w:firstLine="440"/>
              <w:rPr>
                <w:rFonts w:ascii="SimSun" w:hAnsi="SimSun" w:eastAsia="SimSun" w:cs="SimSun"/>
                <w:color w:val="000000"/>
                <w:sz w:val="22"/>
                <w:szCs w:val="22"/>
              </w:rPr>
            </w:pPr>
          </w:p>
        </w:tc>
        <w:tc>
          <w:tcPr>
            <w:tcW w:w="224" w:type="pct"/>
            <w:tcBorders>
              <w:top w:val="single" w:color="000000" w:sz="4" w:space="0"/>
              <w:left w:val="single" w:color="000000" w:sz="4" w:space="0"/>
              <w:bottom w:val="single" w:color="000000" w:sz="4" w:space="0"/>
              <w:right w:val="single" w:color="000000" w:sz="4" w:space="0"/>
            </w:tcBorders>
            <w:shd w:val="clear" w:color="FFFFFF" w:fill="FFFFFF"/>
            <w:noWrap/>
            <w:vAlign w:val="center"/>
          </w:tcPr>
          <w:p>
            <w:pPr>
              <w:ind w:firstLine="440"/>
              <w:rPr>
                <w:rFonts w:ascii="SimSun" w:hAnsi="SimSun" w:eastAsia="SimSun" w:cs="SimSun"/>
                <w:color w:val="000000"/>
                <w:sz w:val="22"/>
                <w:szCs w:val="22"/>
              </w:rPr>
            </w:pPr>
          </w:p>
        </w:tc>
        <w:tc>
          <w:tcPr>
            <w:tcW w:w="224" w:type="pct"/>
            <w:tcBorders>
              <w:top w:val="single" w:color="000000" w:sz="4" w:space="0"/>
              <w:left w:val="single" w:color="000000" w:sz="4" w:space="0"/>
              <w:bottom w:val="single" w:color="000000" w:sz="4" w:space="0"/>
              <w:right w:val="single" w:color="000000" w:sz="4" w:space="0"/>
            </w:tcBorders>
            <w:shd w:val="clear" w:color="FFFFFF" w:fill="FFFFFF"/>
            <w:noWrap/>
            <w:vAlign w:val="center"/>
          </w:tcPr>
          <w:p>
            <w:pPr>
              <w:ind w:firstLine="440"/>
              <w:rPr>
                <w:rFonts w:ascii="SimSun" w:hAnsi="SimSun" w:eastAsia="SimSun" w:cs="SimSun"/>
                <w:color w:val="000000"/>
                <w:sz w:val="22"/>
                <w:szCs w:val="22"/>
              </w:rPr>
            </w:pPr>
          </w:p>
        </w:tc>
        <w:tc>
          <w:tcPr>
            <w:tcW w:w="564" w:type="pct"/>
            <w:tcBorders>
              <w:top w:val="single" w:color="000000" w:sz="4" w:space="0"/>
              <w:left w:val="single" w:color="000000" w:sz="4" w:space="0"/>
              <w:bottom w:val="single" w:color="000000" w:sz="4" w:space="0"/>
              <w:right w:val="single" w:color="000000" w:sz="4" w:space="0"/>
            </w:tcBorders>
            <w:shd w:val="clear" w:color="FFFFFF" w:fill="FFFFFF"/>
            <w:noWrap/>
            <w:vAlign w:val="center"/>
          </w:tcPr>
          <w:p>
            <w:pPr>
              <w:ind w:firstLine="440"/>
              <w:rPr>
                <w:rFonts w:ascii="SimSun" w:hAnsi="SimSun" w:eastAsia="SimSun" w:cs="SimSun"/>
                <w:color w:val="000000"/>
                <w:sz w:val="22"/>
                <w:szCs w:val="22"/>
              </w:rPr>
            </w:pPr>
          </w:p>
        </w:tc>
        <w:tc>
          <w:tcPr>
            <w:tcW w:w="154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ind w:firstLine="440"/>
              <w:rPr>
                <w:rFonts w:ascii="SimSun" w:hAnsi="SimSun" w:eastAsia="SimSun" w:cs="SimSun"/>
                <w:color w:val="000000"/>
                <w:sz w:val="22"/>
                <w:szCs w:val="22"/>
              </w:rPr>
            </w:pP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40"/>
              <w:jc w:val="right"/>
              <w:rPr>
                <w:rFonts w:ascii="SimSun" w:hAnsi="SimSun" w:eastAsia="SimSun" w:cs="SimSun"/>
                <w:color w:val="000000"/>
                <w:sz w:val="22"/>
                <w:szCs w:val="22"/>
              </w:rPr>
            </w:pP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40"/>
              <w:jc w:val="right"/>
              <w:rPr>
                <w:rFonts w:ascii="SimSun" w:hAnsi="SimSun" w:eastAsia="SimSun" w:cs="SimSun"/>
                <w:color w:val="000000"/>
                <w:sz w:val="22"/>
                <w:szCs w:val="22"/>
              </w:rPr>
            </w:pP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40"/>
              <w:jc w:val="right"/>
              <w:rPr>
                <w:rFonts w:ascii="SimSun" w:hAnsi="SimSun" w:eastAsia="SimSun" w:cs="SimSun"/>
                <w:color w:val="000000"/>
                <w:sz w:val="22"/>
                <w:szCs w:val="22"/>
              </w:rPr>
            </w:pPr>
          </w:p>
        </w:tc>
      </w:tr>
      <w:tr>
        <w:tblPrEx>
          <w:tblCellMar>
            <w:top w:w="0" w:type="dxa"/>
            <w:left w:w="108" w:type="dxa"/>
            <w:bottom w:w="0" w:type="dxa"/>
            <w:right w:w="108" w:type="dxa"/>
          </w:tblCellMar>
        </w:tblPrEx>
        <w:trPr>
          <w:trHeight w:val="398" w:hRule="atLeast"/>
        </w:trPr>
        <w:tc>
          <w:tcPr>
            <w:tcW w:w="224" w:type="pct"/>
            <w:tcBorders>
              <w:top w:val="single" w:color="000000" w:sz="4" w:space="0"/>
              <w:left w:val="single" w:color="000000" w:sz="4" w:space="0"/>
              <w:bottom w:val="single" w:color="000000" w:sz="4" w:space="0"/>
              <w:right w:val="single" w:color="000000" w:sz="4" w:space="0"/>
            </w:tcBorders>
            <w:shd w:val="clear" w:color="FFFFFF" w:fill="FFFFFF"/>
            <w:noWrap/>
            <w:vAlign w:val="center"/>
          </w:tcPr>
          <w:p>
            <w:pPr>
              <w:ind w:firstLine="440"/>
              <w:rPr>
                <w:rFonts w:ascii="SimSun" w:hAnsi="SimSun" w:eastAsia="SimSun" w:cs="SimSun"/>
                <w:color w:val="000000"/>
                <w:sz w:val="22"/>
                <w:szCs w:val="22"/>
              </w:rPr>
            </w:pPr>
          </w:p>
        </w:tc>
        <w:tc>
          <w:tcPr>
            <w:tcW w:w="224" w:type="pct"/>
            <w:tcBorders>
              <w:top w:val="single" w:color="000000" w:sz="4" w:space="0"/>
              <w:left w:val="single" w:color="000000" w:sz="4" w:space="0"/>
              <w:bottom w:val="single" w:color="000000" w:sz="4" w:space="0"/>
              <w:right w:val="single" w:color="000000" w:sz="4" w:space="0"/>
            </w:tcBorders>
            <w:shd w:val="clear" w:color="FFFFFF" w:fill="FFFFFF"/>
            <w:noWrap/>
            <w:vAlign w:val="center"/>
          </w:tcPr>
          <w:p>
            <w:pPr>
              <w:ind w:firstLine="440"/>
              <w:rPr>
                <w:rFonts w:ascii="SimSun" w:hAnsi="SimSun" w:eastAsia="SimSun" w:cs="SimSun"/>
                <w:color w:val="000000"/>
                <w:sz w:val="22"/>
                <w:szCs w:val="22"/>
              </w:rPr>
            </w:pPr>
          </w:p>
        </w:tc>
        <w:tc>
          <w:tcPr>
            <w:tcW w:w="224" w:type="pct"/>
            <w:tcBorders>
              <w:top w:val="single" w:color="000000" w:sz="4" w:space="0"/>
              <w:left w:val="single" w:color="000000" w:sz="4" w:space="0"/>
              <w:bottom w:val="single" w:color="000000" w:sz="4" w:space="0"/>
              <w:right w:val="single" w:color="000000" w:sz="4" w:space="0"/>
            </w:tcBorders>
            <w:shd w:val="clear" w:color="FFFFFF" w:fill="FFFFFF"/>
            <w:noWrap/>
            <w:vAlign w:val="center"/>
          </w:tcPr>
          <w:p>
            <w:pPr>
              <w:ind w:firstLine="440"/>
              <w:rPr>
                <w:rFonts w:ascii="SimSun" w:hAnsi="SimSun" w:eastAsia="SimSun" w:cs="SimSun"/>
                <w:color w:val="000000"/>
                <w:sz w:val="22"/>
                <w:szCs w:val="22"/>
              </w:rPr>
            </w:pPr>
          </w:p>
        </w:tc>
        <w:tc>
          <w:tcPr>
            <w:tcW w:w="564" w:type="pct"/>
            <w:tcBorders>
              <w:top w:val="single" w:color="000000" w:sz="4" w:space="0"/>
              <w:left w:val="single" w:color="000000" w:sz="4" w:space="0"/>
              <w:bottom w:val="single" w:color="000000" w:sz="4" w:space="0"/>
              <w:right w:val="single" w:color="000000" w:sz="4" w:space="0"/>
            </w:tcBorders>
            <w:shd w:val="clear" w:color="FFFFFF" w:fill="FFFFFF"/>
            <w:noWrap/>
            <w:vAlign w:val="center"/>
          </w:tcPr>
          <w:p>
            <w:pPr>
              <w:ind w:firstLine="440"/>
              <w:rPr>
                <w:rFonts w:ascii="SimSun" w:hAnsi="SimSun" w:eastAsia="SimSun" w:cs="SimSun"/>
                <w:color w:val="000000"/>
                <w:sz w:val="22"/>
                <w:szCs w:val="22"/>
              </w:rPr>
            </w:pPr>
          </w:p>
        </w:tc>
        <w:tc>
          <w:tcPr>
            <w:tcW w:w="154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ind w:firstLine="440"/>
              <w:rPr>
                <w:rFonts w:ascii="SimSun" w:hAnsi="SimSun" w:eastAsia="SimSun" w:cs="SimSun"/>
                <w:color w:val="000000"/>
                <w:sz w:val="22"/>
                <w:szCs w:val="22"/>
              </w:rPr>
            </w:pP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40"/>
              <w:jc w:val="right"/>
              <w:rPr>
                <w:rFonts w:ascii="SimSun" w:hAnsi="SimSun" w:eastAsia="SimSun" w:cs="SimSun"/>
                <w:color w:val="000000"/>
                <w:sz w:val="22"/>
                <w:szCs w:val="22"/>
              </w:rPr>
            </w:pP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40"/>
              <w:jc w:val="right"/>
              <w:rPr>
                <w:rFonts w:ascii="SimSun" w:hAnsi="SimSun" w:eastAsia="SimSun" w:cs="SimSun"/>
                <w:color w:val="000000"/>
                <w:sz w:val="22"/>
                <w:szCs w:val="22"/>
              </w:rPr>
            </w:pP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40"/>
              <w:jc w:val="right"/>
              <w:rPr>
                <w:rFonts w:ascii="SimSun" w:hAnsi="SimSun" w:eastAsia="SimSun" w:cs="SimSun"/>
                <w:color w:val="000000"/>
                <w:sz w:val="22"/>
                <w:szCs w:val="22"/>
              </w:rPr>
            </w:pPr>
          </w:p>
        </w:tc>
      </w:tr>
      <w:tr>
        <w:tblPrEx>
          <w:tblCellMar>
            <w:top w:w="0" w:type="dxa"/>
            <w:left w:w="108" w:type="dxa"/>
            <w:bottom w:w="0" w:type="dxa"/>
            <w:right w:w="108" w:type="dxa"/>
          </w:tblCellMar>
        </w:tblPrEx>
        <w:trPr>
          <w:trHeight w:val="398" w:hRule="atLeast"/>
        </w:trPr>
        <w:tc>
          <w:tcPr>
            <w:tcW w:w="224" w:type="pct"/>
            <w:tcBorders>
              <w:top w:val="single" w:color="000000" w:sz="4" w:space="0"/>
              <w:left w:val="single" w:color="000000" w:sz="4" w:space="0"/>
              <w:bottom w:val="single" w:color="000000" w:sz="4" w:space="0"/>
              <w:right w:val="single" w:color="000000" w:sz="4" w:space="0"/>
            </w:tcBorders>
            <w:shd w:val="clear" w:color="FFFFFF" w:fill="FFFFFF"/>
            <w:noWrap/>
            <w:vAlign w:val="center"/>
          </w:tcPr>
          <w:p>
            <w:pPr>
              <w:ind w:firstLine="440"/>
              <w:rPr>
                <w:rFonts w:ascii="SimSun" w:hAnsi="SimSun" w:eastAsia="SimSun" w:cs="SimSun"/>
                <w:color w:val="000000"/>
                <w:sz w:val="22"/>
                <w:szCs w:val="22"/>
              </w:rPr>
            </w:pPr>
          </w:p>
        </w:tc>
        <w:tc>
          <w:tcPr>
            <w:tcW w:w="224" w:type="pct"/>
            <w:tcBorders>
              <w:top w:val="single" w:color="000000" w:sz="4" w:space="0"/>
              <w:left w:val="single" w:color="000000" w:sz="4" w:space="0"/>
              <w:bottom w:val="single" w:color="000000" w:sz="4" w:space="0"/>
              <w:right w:val="single" w:color="000000" w:sz="4" w:space="0"/>
            </w:tcBorders>
            <w:shd w:val="clear" w:color="FFFFFF" w:fill="FFFFFF"/>
            <w:noWrap/>
            <w:vAlign w:val="center"/>
          </w:tcPr>
          <w:p>
            <w:pPr>
              <w:ind w:firstLine="440"/>
              <w:rPr>
                <w:rFonts w:ascii="SimSun" w:hAnsi="SimSun" w:eastAsia="SimSun" w:cs="SimSun"/>
                <w:color w:val="000000"/>
                <w:sz w:val="22"/>
                <w:szCs w:val="22"/>
              </w:rPr>
            </w:pPr>
          </w:p>
        </w:tc>
        <w:tc>
          <w:tcPr>
            <w:tcW w:w="224" w:type="pct"/>
            <w:tcBorders>
              <w:top w:val="single" w:color="000000" w:sz="4" w:space="0"/>
              <w:left w:val="single" w:color="000000" w:sz="4" w:space="0"/>
              <w:bottom w:val="single" w:color="000000" w:sz="4" w:space="0"/>
              <w:right w:val="single" w:color="000000" w:sz="4" w:space="0"/>
            </w:tcBorders>
            <w:shd w:val="clear" w:color="FFFFFF" w:fill="FFFFFF"/>
            <w:noWrap/>
            <w:vAlign w:val="center"/>
          </w:tcPr>
          <w:p>
            <w:pPr>
              <w:ind w:firstLine="440"/>
              <w:rPr>
                <w:rFonts w:ascii="SimSun" w:hAnsi="SimSun" w:eastAsia="SimSun" w:cs="SimSun"/>
                <w:color w:val="000000"/>
                <w:sz w:val="22"/>
                <w:szCs w:val="22"/>
              </w:rPr>
            </w:pPr>
          </w:p>
        </w:tc>
        <w:tc>
          <w:tcPr>
            <w:tcW w:w="564" w:type="pct"/>
            <w:tcBorders>
              <w:top w:val="single" w:color="000000" w:sz="4" w:space="0"/>
              <w:left w:val="single" w:color="000000" w:sz="4" w:space="0"/>
              <w:bottom w:val="single" w:color="000000" w:sz="4" w:space="0"/>
              <w:right w:val="single" w:color="000000" w:sz="4" w:space="0"/>
            </w:tcBorders>
            <w:shd w:val="clear" w:color="FFFFFF" w:fill="FFFFFF"/>
            <w:noWrap/>
            <w:vAlign w:val="center"/>
          </w:tcPr>
          <w:p>
            <w:pPr>
              <w:ind w:firstLine="440"/>
              <w:rPr>
                <w:rFonts w:ascii="SimSun" w:hAnsi="SimSun" w:eastAsia="SimSun" w:cs="SimSun"/>
                <w:color w:val="000000"/>
                <w:sz w:val="22"/>
                <w:szCs w:val="22"/>
              </w:rPr>
            </w:pPr>
          </w:p>
        </w:tc>
        <w:tc>
          <w:tcPr>
            <w:tcW w:w="154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ind w:firstLine="440"/>
              <w:textAlignment w:val="center"/>
              <w:rPr>
                <w:rFonts w:ascii="SimSun" w:hAnsi="SimSun" w:eastAsia="SimSun" w:cs="SimSun"/>
                <w:color w:val="000000"/>
                <w:sz w:val="22"/>
                <w:szCs w:val="22"/>
              </w:rPr>
            </w:pPr>
            <w:r>
              <w:rPr>
                <w:rFonts w:ascii="Dialog . plain" w:hAnsi="Dialog . plain" w:eastAsia="Dialog . plain" w:cs="Dialog . plain"/>
                <w:color w:val="000000"/>
                <w:kern w:val="0"/>
                <w:sz w:val="22"/>
                <w:szCs w:val="22"/>
              </w:rPr>
              <w:t xml:space="preserve"> </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40"/>
              <w:jc w:val="right"/>
              <w:rPr>
                <w:rFonts w:ascii="SimSun" w:hAnsi="SimSun" w:eastAsia="SimSun" w:cs="SimSun"/>
                <w:color w:val="000000"/>
                <w:sz w:val="22"/>
                <w:szCs w:val="22"/>
              </w:rPr>
            </w:pPr>
          </w:p>
        </w:tc>
        <w:tc>
          <w:tcPr>
            <w:tcW w:w="853" w:type="pct"/>
            <w:tcBorders>
              <w:top w:val="single" w:color="000000" w:sz="4" w:space="0"/>
              <w:left w:val="single" w:color="000000" w:sz="4" w:space="0"/>
              <w:bottom w:val="single" w:color="000000" w:sz="4" w:space="0"/>
              <w:right w:val="single" w:color="000000" w:sz="4" w:space="0"/>
            </w:tcBorders>
            <w:shd w:val="clear" w:color="FFFFFF" w:fill="FFFFFF"/>
            <w:noWrap/>
            <w:vAlign w:val="center"/>
          </w:tcPr>
          <w:p>
            <w:pPr>
              <w:ind w:firstLine="440"/>
              <w:jc w:val="right"/>
              <w:rPr>
                <w:rFonts w:ascii="SimSun" w:hAnsi="SimSun" w:eastAsia="SimSun" w:cs="SimSun"/>
                <w:color w:val="000000"/>
                <w:sz w:val="22"/>
                <w:szCs w:val="22"/>
              </w:rPr>
            </w:pPr>
          </w:p>
        </w:tc>
        <w:tc>
          <w:tcPr>
            <w:tcW w:w="853" w:type="pct"/>
            <w:tcBorders>
              <w:top w:val="single" w:color="000000" w:sz="4" w:space="0"/>
              <w:left w:val="single" w:color="000000" w:sz="4" w:space="0"/>
              <w:bottom w:val="single" w:color="000000" w:sz="4" w:space="0"/>
              <w:right w:val="single" w:color="000000" w:sz="4" w:space="0"/>
            </w:tcBorders>
            <w:shd w:val="clear" w:color="FFFFFF" w:fill="FFFFFF"/>
            <w:noWrap/>
            <w:vAlign w:val="center"/>
          </w:tcPr>
          <w:p>
            <w:pPr>
              <w:ind w:firstLine="440"/>
              <w:jc w:val="right"/>
              <w:rPr>
                <w:rFonts w:ascii="SimSun" w:hAnsi="SimSun" w:eastAsia="SimSun" w:cs="SimSun"/>
                <w:color w:val="000000"/>
                <w:sz w:val="22"/>
                <w:szCs w:val="22"/>
              </w:rPr>
            </w:pPr>
          </w:p>
        </w:tc>
      </w:tr>
    </w:tbl>
    <w:p>
      <w:pPr>
        <w:pStyle w:val="2"/>
      </w:pPr>
    </w:p>
    <w:p/>
    <w:p/>
    <w:p/>
    <w:p/>
    <w:p/>
    <w:p/>
    <w:p/>
    <w:p/>
    <w:p>
      <w:pPr>
        <w:tabs>
          <w:tab w:val="left" w:pos="2079"/>
        </w:tabs>
      </w:pPr>
      <w:r>
        <w:rPr>
          <w:rFonts w:hint="eastAsia"/>
        </w:rPr>
        <w:tab/>
      </w:r>
    </w:p>
    <w:p>
      <w:pPr>
        <w:pStyle w:val="2"/>
      </w:pPr>
    </w:p>
    <w:p>
      <w:pPr>
        <w:pStyle w:val="2"/>
      </w:pPr>
    </w:p>
    <w:p>
      <w:pPr>
        <w:widowControl/>
        <w:ind w:left="1470" w:firstLine="0" w:firstLineChars="0"/>
        <w:rPr>
          <w:rFonts w:ascii="SimSun" w:hAnsi="SimSun" w:eastAsia="SimSun" w:cs="SimSun"/>
          <w:color w:val="333333"/>
          <w:kern w:val="0"/>
          <w:szCs w:val="32"/>
        </w:rPr>
      </w:pPr>
      <w:r>
        <w:rPr>
          <w:rFonts w:hint="eastAsia" w:ascii="SimSun" w:hAnsi="SimSun" w:eastAsia="SimSun" w:cs="SimSun"/>
          <w:color w:val="333333"/>
          <w:kern w:val="0"/>
          <w:szCs w:val="32"/>
        </w:rPr>
        <w:t xml:space="preserve">十一、政府性基金预算“三公”经费支出预算表（公开表4-1） </w:t>
      </w:r>
    </w:p>
    <w:p>
      <w:pPr>
        <w:widowControl/>
        <w:ind w:firstLine="620"/>
        <w:rPr>
          <w:rFonts w:ascii="SimSun" w:hAnsi="SimSun" w:eastAsia="SimSun" w:cs="SimSun"/>
          <w:color w:val="333333"/>
          <w:kern w:val="0"/>
          <w:sz w:val="31"/>
          <w:szCs w:val="31"/>
        </w:rPr>
      </w:pPr>
      <w:r>
        <w:rPr>
          <w:rFonts w:hint="eastAsia" w:ascii="SimSun" w:hAnsi="SimSun" w:eastAsia="SimSun" w:cs="SimSun"/>
          <w:color w:val="333333"/>
          <w:kern w:val="0"/>
          <w:sz w:val="31"/>
          <w:szCs w:val="31"/>
        </w:rPr>
        <w:t xml:space="preserve">                              政府性基金预算“三公”经费支出预算表</w:t>
      </w:r>
    </w:p>
    <w:p>
      <w:pPr>
        <w:widowControl/>
        <w:ind w:firstLine="1760" w:firstLineChars="800"/>
        <w:rPr>
          <w:rFonts w:ascii="SimSun" w:hAnsi="SimSun" w:eastAsia="SimSun" w:cs="SimSun"/>
          <w:color w:val="333333"/>
          <w:kern w:val="0"/>
          <w:sz w:val="31"/>
          <w:szCs w:val="31"/>
        </w:rPr>
      </w:pPr>
      <w:r>
        <w:rPr>
          <w:rFonts w:hint="eastAsia" w:ascii="SimSun" w:hAnsi="SimSun" w:eastAsia="SimSun" w:cs="SimSun"/>
          <w:color w:val="000000"/>
          <w:kern w:val="0"/>
          <w:sz w:val="22"/>
          <w:szCs w:val="22"/>
        </w:rPr>
        <w:t>部门：501006－峨边彝族自治县中医医院                                             金额单位：万元</w:t>
      </w:r>
    </w:p>
    <w:p>
      <w:pPr>
        <w:pStyle w:val="2"/>
      </w:pPr>
    </w:p>
    <w:p>
      <w:pPr>
        <w:pStyle w:val="2"/>
      </w:pPr>
    </w:p>
    <w:tbl>
      <w:tblPr>
        <w:tblStyle w:val="9"/>
        <w:tblW w:w="5000" w:type="pct"/>
        <w:tblInd w:w="0" w:type="dxa"/>
        <w:tblLayout w:type="autofit"/>
        <w:tblCellMar>
          <w:top w:w="0" w:type="dxa"/>
          <w:left w:w="108" w:type="dxa"/>
          <w:bottom w:w="0" w:type="dxa"/>
          <w:right w:w="108" w:type="dxa"/>
        </w:tblCellMar>
      </w:tblPr>
      <w:tblGrid>
        <w:gridCol w:w="1740"/>
        <w:gridCol w:w="2855"/>
        <w:gridCol w:w="1298"/>
        <w:gridCol w:w="1142"/>
        <w:gridCol w:w="1299"/>
        <w:gridCol w:w="2404"/>
        <w:gridCol w:w="2404"/>
        <w:gridCol w:w="1962"/>
      </w:tblGrid>
      <w:tr>
        <w:tblPrEx>
          <w:tblCellMar>
            <w:top w:w="0" w:type="dxa"/>
            <w:left w:w="108" w:type="dxa"/>
            <w:bottom w:w="0" w:type="dxa"/>
            <w:right w:w="108" w:type="dxa"/>
          </w:tblCellMar>
        </w:tblPrEx>
        <w:trPr>
          <w:trHeight w:val="431" w:hRule="atLeast"/>
        </w:trPr>
        <w:tc>
          <w:tcPr>
            <w:tcW w:w="399" w:type="pct"/>
            <w:vMerge w:val="restart"/>
            <w:tcBorders>
              <w:top w:val="single" w:color="000000" w:sz="4" w:space="0"/>
              <w:left w:val="single" w:color="000000" w:sz="4" w:space="0"/>
              <w:bottom w:val="single" w:color="000000" w:sz="4" w:space="0"/>
              <w:right w:val="single" w:color="000000" w:sz="4" w:space="0"/>
            </w:tcBorders>
            <w:shd w:val="clear" w:color="EFF2F7" w:fill="EFF2F7"/>
            <w:noWrap/>
            <w:vAlign w:val="center"/>
          </w:tcPr>
          <w:p>
            <w:pPr>
              <w:widowControl/>
              <w:ind w:firstLine="442"/>
              <w:jc w:val="center"/>
              <w:textAlignment w:val="center"/>
              <w:rPr>
                <w:rFonts w:ascii="SimSun" w:hAnsi="SimSun" w:eastAsia="SimSun" w:cs="SimSun"/>
                <w:b/>
                <w:bCs/>
                <w:color w:val="000000"/>
                <w:sz w:val="22"/>
                <w:szCs w:val="22"/>
              </w:rPr>
            </w:pPr>
            <w:r>
              <w:rPr>
                <w:rFonts w:hint="eastAsia" w:ascii="SimSun" w:hAnsi="SimSun" w:eastAsia="SimSun" w:cs="SimSun"/>
                <w:b/>
                <w:bCs/>
                <w:color w:val="000000"/>
                <w:kern w:val="0"/>
                <w:sz w:val="22"/>
                <w:szCs w:val="22"/>
              </w:rPr>
              <w:t>单位编码</w:t>
            </w:r>
          </w:p>
        </w:tc>
        <w:tc>
          <w:tcPr>
            <w:tcW w:w="1115" w:type="pct"/>
            <w:vMerge w:val="restart"/>
            <w:tcBorders>
              <w:top w:val="single" w:color="000000" w:sz="4" w:space="0"/>
              <w:left w:val="single" w:color="000000" w:sz="4" w:space="0"/>
              <w:bottom w:val="single" w:color="000000" w:sz="4" w:space="0"/>
              <w:right w:val="single" w:color="000000" w:sz="4" w:space="0"/>
            </w:tcBorders>
            <w:shd w:val="clear" w:color="EFF2F7" w:fill="EFF2F7"/>
            <w:noWrap/>
            <w:vAlign w:val="center"/>
          </w:tcPr>
          <w:p>
            <w:pPr>
              <w:widowControl/>
              <w:ind w:firstLine="442"/>
              <w:jc w:val="center"/>
              <w:textAlignment w:val="center"/>
              <w:rPr>
                <w:rFonts w:ascii="SimSun" w:hAnsi="SimSun" w:eastAsia="SimSun" w:cs="SimSun"/>
                <w:b/>
                <w:bCs/>
                <w:color w:val="000000"/>
                <w:sz w:val="22"/>
                <w:szCs w:val="22"/>
              </w:rPr>
            </w:pPr>
            <w:r>
              <w:rPr>
                <w:rFonts w:hint="eastAsia" w:ascii="SimSun" w:hAnsi="SimSun" w:eastAsia="SimSun" w:cs="SimSun"/>
                <w:b/>
                <w:bCs/>
                <w:color w:val="000000"/>
                <w:kern w:val="0"/>
                <w:sz w:val="22"/>
                <w:szCs w:val="22"/>
              </w:rPr>
              <w:t>单位名称（科目）</w:t>
            </w:r>
          </w:p>
        </w:tc>
        <w:tc>
          <w:tcPr>
            <w:tcW w:w="3485" w:type="pct"/>
            <w:gridSpan w:val="6"/>
            <w:tcBorders>
              <w:top w:val="single" w:color="000000" w:sz="4" w:space="0"/>
              <w:left w:val="single" w:color="000000" w:sz="4" w:space="0"/>
              <w:bottom w:val="single" w:color="000000" w:sz="4" w:space="0"/>
              <w:right w:val="single" w:color="000000" w:sz="4" w:space="0"/>
            </w:tcBorders>
            <w:shd w:val="clear" w:color="EFF2F7" w:fill="EFF2F7"/>
            <w:noWrap/>
            <w:vAlign w:val="center"/>
          </w:tcPr>
          <w:p>
            <w:pPr>
              <w:widowControl/>
              <w:ind w:firstLine="442"/>
              <w:jc w:val="center"/>
              <w:textAlignment w:val="center"/>
              <w:rPr>
                <w:rFonts w:ascii="SimSun" w:hAnsi="SimSun" w:eastAsia="SimSun" w:cs="SimSun"/>
                <w:b/>
                <w:bCs/>
                <w:color w:val="000000"/>
                <w:sz w:val="22"/>
                <w:szCs w:val="22"/>
              </w:rPr>
            </w:pPr>
            <w:r>
              <w:rPr>
                <w:rFonts w:hint="eastAsia" w:ascii="SimSun" w:hAnsi="SimSun" w:eastAsia="SimSun" w:cs="SimSun"/>
                <w:b/>
                <w:bCs/>
                <w:color w:val="000000"/>
                <w:kern w:val="0"/>
                <w:sz w:val="22"/>
                <w:szCs w:val="22"/>
              </w:rPr>
              <w:t>当年财政拨款预算安排</w:t>
            </w:r>
          </w:p>
        </w:tc>
      </w:tr>
      <w:tr>
        <w:tblPrEx>
          <w:tblCellMar>
            <w:top w:w="0" w:type="dxa"/>
            <w:left w:w="108" w:type="dxa"/>
            <w:bottom w:w="0" w:type="dxa"/>
            <w:right w:w="108" w:type="dxa"/>
          </w:tblCellMar>
        </w:tblPrEx>
        <w:trPr>
          <w:trHeight w:val="431" w:hRule="atLeast"/>
        </w:trPr>
        <w:tc>
          <w:tcPr>
            <w:tcW w:w="399" w:type="pct"/>
            <w:vMerge w:val="continue"/>
            <w:tcBorders>
              <w:top w:val="single" w:color="000000" w:sz="4" w:space="0"/>
              <w:left w:val="single" w:color="000000" w:sz="4" w:space="0"/>
              <w:bottom w:val="single" w:color="000000" w:sz="4" w:space="0"/>
              <w:right w:val="single" w:color="000000" w:sz="4" w:space="0"/>
            </w:tcBorders>
            <w:shd w:val="clear" w:color="EFF2F7" w:fill="EFF2F7"/>
            <w:noWrap/>
            <w:vAlign w:val="center"/>
          </w:tcPr>
          <w:p>
            <w:pPr>
              <w:ind w:firstLine="442"/>
              <w:jc w:val="center"/>
              <w:rPr>
                <w:rFonts w:ascii="SimSun" w:hAnsi="SimSun" w:eastAsia="SimSun" w:cs="SimSun"/>
                <w:b/>
                <w:bCs/>
                <w:color w:val="000000"/>
                <w:sz w:val="22"/>
                <w:szCs w:val="22"/>
              </w:rPr>
            </w:pPr>
          </w:p>
        </w:tc>
        <w:tc>
          <w:tcPr>
            <w:tcW w:w="1115" w:type="pct"/>
            <w:vMerge w:val="continue"/>
            <w:tcBorders>
              <w:top w:val="single" w:color="000000" w:sz="4" w:space="0"/>
              <w:left w:val="single" w:color="000000" w:sz="4" w:space="0"/>
              <w:bottom w:val="single" w:color="000000" w:sz="4" w:space="0"/>
              <w:right w:val="single" w:color="000000" w:sz="4" w:space="0"/>
            </w:tcBorders>
            <w:shd w:val="clear" w:color="EFF2F7" w:fill="EFF2F7"/>
            <w:noWrap/>
            <w:vAlign w:val="center"/>
          </w:tcPr>
          <w:p>
            <w:pPr>
              <w:ind w:firstLine="442"/>
              <w:jc w:val="center"/>
              <w:rPr>
                <w:rFonts w:ascii="SimSun" w:hAnsi="SimSun" w:eastAsia="SimSun" w:cs="SimSun"/>
                <w:b/>
                <w:bCs/>
                <w:color w:val="000000"/>
                <w:sz w:val="22"/>
                <w:szCs w:val="22"/>
              </w:rPr>
            </w:pPr>
          </w:p>
        </w:tc>
        <w:tc>
          <w:tcPr>
            <w:tcW w:w="313" w:type="pct"/>
            <w:vMerge w:val="restart"/>
            <w:tcBorders>
              <w:top w:val="single" w:color="000000" w:sz="4" w:space="0"/>
              <w:left w:val="single" w:color="000000" w:sz="4" w:space="0"/>
              <w:bottom w:val="single" w:color="000000" w:sz="4" w:space="0"/>
              <w:right w:val="single" w:color="000000" w:sz="4" w:space="0"/>
            </w:tcBorders>
            <w:shd w:val="clear" w:color="EFF2F7" w:fill="EFF2F7"/>
            <w:noWrap/>
            <w:vAlign w:val="center"/>
          </w:tcPr>
          <w:p>
            <w:pPr>
              <w:widowControl/>
              <w:ind w:firstLine="442"/>
              <w:jc w:val="center"/>
              <w:textAlignment w:val="center"/>
              <w:rPr>
                <w:rFonts w:ascii="SimSun" w:hAnsi="SimSun" w:eastAsia="SimSun" w:cs="SimSun"/>
                <w:b/>
                <w:bCs/>
                <w:color w:val="000000"/>
                <w:sz w:val="22"/>
                <w:szCs w:val="22"/>
              </w:rPr>
            </w:pPr>
            <w:r>
              <w:rPr>
                <w:rFonts w:hint="eastAsia" w:ascii="SimSun" w:hAnsi="SimSun" w:eastAsia="SimSun" w:cs="SimSun"/>
                <w:b/>
                <w:bCs/>
                <w:color w:val="000000"/>
                <w:kern w:val="0"/>
                <w:sz w:val="22"/>
                <w:szCs w:val="22"/>
              </w:rPr>
              <w:t>合计</w:t>
            </w:r>
          </w:p>
        </w:tc>
        <w:tc>
          <w:tcPr>
            <w:tcW w:w="548" w:type="pct"/>
            <w:vMerge w:val="restart"/>
            <w:tcBorders>
              <w:top w:val="single" w:color="000000" w:sz="4" w:space="0"/>
              <w:left w:val="single" w:color="000000" w:sz="4" w:space="0"/>
              <w:bottom w:val="single" w:color="000000" w:sz="4" w:space="0"/>
              <w:right w:val="single" w:color="000000" w:sz="4" w:space="0"/>
            </w:tcBorders>
            <w:shd w:val="clear" w:color="EFF2F7" w:fill="EFF2F7"/>
            <w:vAlign w:val="center"/>
          </w:tcPr>
          <w:p>
            <w:pPr>
              <w:widowControl/>
              <w:ind w:firstLine="442"/>
              <w:jc w:val="center"/>
              <w:textAlignment w:val="center"/>
              <w:rPr>
                <w:rFonts w:ascii="SimSun" w:hAnsi="SimSun" w:eastAsia="SimSun" w:cs="SimSun"/>
                <w:b/>
                <w:bCs/>
                <w:color w:val="000000"/>
                <w:sz w:val="22"/>
                <w:szCs w:val="22"/>
              </w:rPr>
            </w:pPr>
            <w:r>
              <w:rPr>
                <w:rFonts w:hint="eastAsia" w:ascii="SimSun" w:hAnsi="SimSun" w:eastAsia="SimSun" w:cs="SimSun"/>
                <w:b/>
                <w:bCs/>
                <w:color w:val="000000"/>
                <w:kern w:val="0"/>
                <w:sz w:val="22"/>
                <w:szCs w:val="22"/>
              </w:rPr>
              <w:t>因公出国（境）费用</w:t>
            </w:r>
          </w:p>
        </w:tc>
        <w:tc>
          <w:tcPr>
            <w:tcW w:w="1994" w:type="pct"/>
            <w:gridSpan w:val="3"/>
            <w:tcBorders>
              <w:top w:val="single" w:color="000000" w:sz="4" w:space="0"/>
              <w:left w:val="single" w:color="000000" w:sz="4" w:space="0"/>
              <w:bottom w:val="single" w:color="000000" w:sz="4" w:space="0"/>
              <w:right w:val="single" w:color="000000" w:sz="4" w:space="0"/>
            </w:tcBorders>
            <w:shd w:val="clear" w:color="EFF2F7" w:fill="EFF2F7"/>
            <w:noWrap/>
            <w:vAlign w:val="center"/>
          </w:tcPr>
          <w:p>
            <w:pPr>
              <w:widowControl/>
              <w:ind w:firstLine="442"/>
              <w:jc w:val="center"/>
              <w:textAlignment w:val="center"/>
              <w:rPr>
                <w:rFonts w:ascii="SimSun" w:hAnsi="SimSun" w:eastAsia="SimSun" w:cs="SimSun"/>
                <w:b/>
                <w:bCs/>
                <w:color w:val="000000"/>
                <w:sz w:val="22"/>
                <w:szCs w:val="22"/>
              </w:rPr>
            </w:pPr>
            <w:r>
              <w:rPr>
                <w:rFonts w:hint="eastAsia" w:ascii="SimSun" w:hAnsi="SimSun" w:eastAsia="SimSun" w:cs="SimSun"/>
                <w:b/>
                <w:bCs/>
                <w:color w:val="000000"/>
                <w:kern w:val="0"/>
                <w:sz w:val="22"/>
                <w:szCs w:val="22"/>
              </w:rPr>
              <w:t>公务用车购置及运行费</w:t>
            </w:r>
          </w:p>
        </w:tc>
        <w:tc>
          <w:tcPr>
            <w:tcW w:w="630" w:type="pct"/>
            <w:vMerge w:val="restart"/>
            <w:tcBorders>
              <w:top w:val="single" w:color="000000" w:sz="4" w:space="0"/>
              <w:left w:val="single" w:color="000000" w:sz="4" w:space="0"/>
              <w:bottom w:val="single" w:color="000000" w:sz="4" w:space="0"/>
              <w:right w:val="single" w:color="000000" w:sz="4" w:space="0"/>
            </w:tcBorders>
            <w:shd w:val="clear" w:color="EFF2F7" w:fill="EFF2F7"/>
            <w:noWrap/>
            <w:vAlign w:val="center"/>
          </w:tcPr>
          <w:p>
            <w:pPr>
              <w:widowControl/>
              <w:ind w:firstLine="442"/>
              <w:jc w:val="center"/>
              <w:textAlignment w:val="center"/>
              <w:rPr>
                <w:rFonts w:ascii="SimSun" w:hAnsi="SimSun" w:eastAsia="SimSun" w:cs="SimSun"/>
                <w:b/>
                <w:bCs/>
                <w:color w:val="000000"/>
                <w:sz w:val="22"/>
                <w:szCs w:val="22"/>
              </w:rPr>
            </w:pPr>
            <w:r>
              <w:rPr>
                <w:rFonts w:hint="eastAsia" w:ascii="SimSun" w:hAnsi="SimSun" w:eastAsia="SimSun" w:cs="SimSun"/>
                <w:b/>
                <w:bCs/>
                <w:color w:val="000000"/>
                <w:kern w:val="0"/>
                <w:sz w:val="22"/>
                <w:szCs w:val="22"/>
              </w:rPr>
              <w:t>公务接待费</w:t>
            </w:r>
          </w:p>
        </w:tc>
      </w:tr>
      <w:tr>
        <w:tblPrEx>
          <w:tblCellMar>
            <w:top w:w="0" w:type="dxa"/>
            <w:left w:w="108" w:type="dxa"/>
            <w:bottom w:w="0" w:type="dxa"/>
            <w:right w:w="108" w:type="dxa"/>
          </w:tblCellMar>
        </w:tblPrEx>
        <w:trPr>
          <w:trHeight w:val="431" w:hRule="atLeast"/>
        </w:trPr>
        <w:tc>
          <w:tcPr>
            <w:tcW w:w="399" w:type="pct"/>
            <w:vMerge w:val="continue"/>
            <w:tcBorders>
              <w:top w:val="single" w:color="000000" w:sz="4" w:space="0"/>
              <w:left w:val="single" w:color="000000" w:sz="4" w:space="0"/>
              <w:bottom w:val="single" w:color="000000" w:sz="4" w:space="0"/>
              <w:right w:val="single" w:color="000000" w:sz="4" w:space="0"/>
            </w:tcBorders>
            <w:shd w:val="clear" w:color="EFF2F7" w:fill="EFF2F7"/>
            <w:noWrap/>
            <w:vAlign w:val="center"/>
          </w:tcPr>
          <w:p>
            <w:pPr>
              <w:ind w:firstLine="442"/>
              <w:jc w:val="center"/>
              <w:rPr>
                <w:rFonts w:ascii="SimSun" w:hAnsi="SimSun" w:eastAsia="SimSun" w:cs="SimSun"/>
                <w:b/>
                <w:bCs/>
                <w:color w:val="000000"/>
                <w:sz w:val="22"/>
                <w:szCs w:val="22"/>
              </w:rPr>
            </w:pPr>
          </w:p>
        </w:tc>
        <w:tc>
          <w:tcPr>
            <w:tcW w:w="1115" w:type="pct"/>
            <w:vMerge w:val="continue"/>
            <w:tcBorders>
              <w:top w:val="single" w:color="000000" w:sz="4" w:space="0"/>
              <w:left w:val="single" w:color="000000" w:sz="4" w:space="0"/>
              <w:bottom w:val="single" w:color="000000" w:sz="4" w:space="0"/>
              <w:right w:val="single" w:color="000000" w:sz="4" w:space="0"/>
            </w:tcBorders>
            <w:shd w:val="clear" w:color="EFF2F7" w:fill="EFF2F7"/>
            <w:noWrap/>
            <w:vAlign w:val="center"/>
          </w:tcPr>
          <w:p>
            <w:pPr>
              <w:ind w:firstLine="442"/>
              <w:jc w:val="center"/>
              <w:rPr>
                <w:rFonts w:ascii="SimSun" w:hAnsi="SimSun" w:eastAsia="SimSun" w:cs="SimSun"/>
                <w:b/>
                <w:bCs/>
                <w:color w:val="000000"/>
                <w:sz w:val="22"/>
                <w:szCs w:val="22"/>
              </w:rPr>
            </w:pPr>
          </w:p>
        </w:tc>
        <w:tc>
          <w:tcPr>
            <w:tcW w:w="313" w:type="pct"/>
            <w:vMerge w:val="continue"/>
            <w:tcBorders>
              <w:top w:val="single" w:color="000000" w:sz="4" w:space="0"/>
              <w:left w:val="single" w:color="000000" w:sz="4" w:space="0"/>
              <w:bottom w:val="single" w:color="000000" w:sz="4" w:space="0"/>
              <w:right w:val="single" w:color="000000" w:sz="4" w:space="0"/>
            </w:tcBorders>
            <w:shd w:val="clear" w:color="EFF2F7" w:fill="EFF2F7"/>
            <w:noWrap/>
            <w:vAlign w:val="center"/>
          </w:tcPr>
          <w:p>
            <w:pPr>
              <w:ind w:firstLine="442"/>
              <w:jc w:val="center"/>
              <w:rPr>
                <w:rFonts w:ascii="SimSun" w:hAnsi="SimSun" w:eastAsia="SimSun" w:cs="SimSun"/>
                <w:b/>
                <w:bCs/>
                <w:color w:val="000000"/>
                <w:sz w:val="22"/>
                <w:szCs w:val="22"/>
              </w:rPr>
            </w:pPr>
          </w:p>
        </w:tc>
        <w:tc>
          <w:tcPr>
            <w:tcW w:w="548" w:type="pct"/>
            <w:vMerge w:val="continue"/>
            <w:tcBorders>
              <w:top w:val="single" w:color="000000" w:sz="4" w:space="0"/>
              <w:left w:val="single" w:color="000000" w:sz="4" w:space="0"/>
              <w:bottom w:val="single" w:color="000000" w:sz="4" w:space="0"/>
              <w:right w:val="single" w:color="000000" w:sz="4" w:space="0"/>
            </w:tcBorders>
            <w:shd w:val="clear" w:color="EFF2F7" w:fill="EFF2F7"/>
            <w:vAlign w:val="center"/>
          </w:tcPr>
          <w:p>
            <w:pPr>
              <w:ind w:firstLine="442"/>
              <w:jc w:val="center"/>
              <w:rPr>
                <w:rFonts w:ascii="SimSun" w:hAnsi="SimSun" w:eastAsia="SimSun" w:cs="SimSun"/>
                <w:b/>
                <w:bCs/>
                <w:color w:val="000000"/>
                <w:sz w:val="22"/>
                <w:szCs w:val="22"/>
              </w:rPr>
            </w:pPr>
          </w:p>
        </w:tc>
        <w:tc>
          <w:tcPr>
            <w:tcW w:w="313" w:type="pct"/>
            <w:tcBorders>
              <w:top w:val="single" w:color="000000" w:sz="4" w:space="0"/>
              <w:left w:val="single" w:color="000000" w:sz="4" w:space="0"/>
              <w:bottom w:val="single" w:color="000000" w:sz="4" w:space="0"/>
              <w:right w:val="single" w:color="000000" w:sz="4" w:space="0"/>
            </w:tcBorders>
            <w:shd w:val="clear" w:color="EFF2F7" w:fill="EFF2F7"/>
            <w:noWrap/>
            <w:vAlign w:val="center"/>
          </w:tcPr>
          <w:p>
            <w:pPr>
              <w:widowControl/>
              <w:ind w:firstLine="442"/>
              <w:jc w:val="center"/>
              <w:textAlignment w:val="center"/>
              <w:rPr>
                <w:rFonts w:ascii="SimSun" w:hAnsi="SimSun" w:eastAsia="SimSun" w:cs="SimSun"/>
                <w:b/>
                <w:bCs/>
                <w:color w:val="000000"/>
                <w:sz w:val="22"/>
                <w:szCs w:val="22"/>
              </w:rPr>
            </w:pPr>
            <w:r>
              <w:rPr>
                <w:rFonts w:hint="eastAsia" w:ascii="SimSun" w:hAnsi="SimSun" w:eastAsia="SimSun" w:cs="SimSun"/>
                <w:b/>
                <w:bCs/>
                <w:color w:val="000000"/>
                <w:kern w:val="0"/>
                <w:sz w:val="22"/>
                <w:szCs w:val="22"/>
              </w:rPr>
              <w:t>小计</w:t>
            </w:r>
          </w:p>
        </w:tc>
        <w:tc>
          <w:tcPr>
            <w:tcW w:w="840" w:type="pct"/>
            <w:tcBorders>
              <w:top w:val="single" w:color="000000" w:sz="4" w:space="0"/>
              <w:left w:val="single" w:color="000000" w:sz="4" w:space="0"/>
              <w:bottom w:val="single" w:color="000000" w:sz="4" w:space="0"/>
              <w:right w:val="single" w:color="000000" w:sz="4" w:space="0"/>
            </w:tcBorders>
            <w:shd w:val="clear" w:color="EFF2F7" w:fill="EFF2F7"/>
            <w:noWrap/>
            <w:vAlign w:val="center"/>
          </w:tcPr>
          <w:p>
            <w:pPr>
              <w:widowControl/>
              <w:ind w:firstLine="442"/>
              <w:jc w:val="center"/>
              <w:textAlignment w:val="center"/>
              <w:rPr>
                <w:rFonts w:ascii="SimSun" w:hAnsi="SimSun" w:eastAsia="SimSun" w:cs="SimSun"/>
                <w:b/>
                <w:bCs/>
                <w:color w:val="000000"/>
                <w:sz w:val="22"/>
                <w:szCs w:val="22"/>
              </w:rPr>
            </w:pPr>
            <w:r>
              <w:rPr>
                <w:rFonts w:hint="eastAsia" w:ascii="SimSun" w:hAnsi="SimSun" w:eastAsia="SimSun" w:cs="SimSun"/>
                <w:b/>
                <w:bCs/>
                <w:color w:val="000000"/>
                <w:kern w:val="0"/>
                <w:sz w:val="22"/>
                <w:szCs w:val="22"/>
              </w:rPr>
              <w:t>公务用车购置费</w:t>
            </w:r>
          </w:p>
        </w:tc>
        <w:tc>
          <w:tcPr>
            <w:tcW w:w="840" w:type="pct"/>
            <w:tcBorders>
              <w:top w:val="single" w:color="000000" w:sz="4" w:space="0"/>
              <w:left w:val="single" w:color="000000" w:sz="4" w:space="0"/>
              <w:bottom w:val="single" w:color="000000" w:sz="4" w:space="0"/>
              <w:right w:val="single" w:color="000000" w:sz="4" w:space="0"/>
            </w:tcBorders>
            <w:shd w:val="clear" w:color="EFF2F7" w:fill="EFF2F7"/>
            <w:noWrap/>
            <w:vAlign w:val="center"/>
          </w:tcPr>
          <w:p>
            <w:pPr>
              <w:widowControl/>
              <w:ind w:firstLine="442"/>
              <w:jc w:val="center"/>
              <w:textAlignment w:val="center"/>
              <w:rPr>
                <w:rFonts w:ascii="SimSun" w:hAnsi="SimSun" w:eastAsia="SimSun" w:cs="SimSun"/>
                <w:b/>
                <w:bCs/>
                <w:color w:val="000000"/>
                <w:sz w:val="22"/>
                <w:szCs w:val="22"/>
              </w:rPr>
            </w:pPr>
            <w:r>
              <w:rPr>
                <w:rFonts w:hint="eastAsia" w:ascii="SimSun" w:hAnsi="SimSun" w:eastAsia="SimSun" w:cs="SimSun"/>
                <w:b/>
                <w:bCs/>
                <w:color w:val="000000"/>
                <w:kern w:val="0"/>
                <w:sz w:val="22"/>
                <w:szCs w:val="22"/>
              </w:rPr>
              <w:t>公务用车运行费</w:t>
            </w:r>
          </w:p>
        </w:tc>
        <w:tc>
          <w:tcPr>
            <w:tcW w:w="630" w:type="pct"/>
            <w:vMerge w:val="continue"/>
            <w:tcBorders>
              <w:top w:val="single" w:color="000000" w:sz="4" w:space="0"/>
              <w:left w:val="single" w:color="000000" w:sz="4" w:space="0"/>
              <w:bottom w:val="single" w:color="000000" w:sz="4" w:space="0"/>
              <w:right w:val="single" w:color="000000" w:sz="4" w:space="0"/>
            </w:tcBorders>
            <w:shd w:val="clear" w:color="EFF2F7" w:fill="EFF2F7"/>
            <w:noWrap/>
            <w:vAlign w:val="center"/>
          </w:tcPr>
          <w:p>
            <w:pPr>
              <w:ind w:firstLine="442"/>
              <w:jc w:val="center"/>
              <w:rPr>
                <w:rFonts w:ascii="SimSun" w:hAnsi="SimSun" w:eastAsia="SimSun" w:cs="SimSun"/>
                <w:b/>
                <w:bCs/>
                <w:color w:val="000000"/>
                <w:sz w:val="22"/>
                <w:szCs w:val="22"/>
              </w:rPr>
            </w:pPr>
          </w:p>
        </w:tc>
      </w:tr>
      <w:tr>
        <w:tblPrEx>
          <w:tblCellMar>
            <w:top w:w="0" w:type="dxa"/>
            <w:left w:w="108" w:type="dxa"/>
            <w:bottom w:w="0" w:type="dxa"/>
            <w:right w:w="108" w:type="dxa"/>
          </w:tblCellMar>
        </w:tblPrEx>
        <w:trPr>
          <w:trHeight w:val="431" w:hRule="atLeast"/>
        </w:trPr>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42"/>
              <w:jc w:val="center"/>
              <w:rPr>
                <w:rFonts w:ascii="SimSun" w:hAnsi="SimSun" w:eastAsia="SimSun" w:cs="SimSun"/>
                <w:b/>
                <w:bCs/>
                <w:color w:val="000000"/>
                <w:sz w:val="22"/>
                <w:szCs w:val="22"/>
              </w:rPr>
            </w:pP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firstLine="442"/>
              <w:jc w:val="center"/>
              <w:textAlignment w:val="center"/>
              <w:rPr>
                <w:rFonts w:ascii="SimSun" w:hAnsi="SimSun" w:eastAsia="SimSun" w:cs="SimSun"/>
                <w:b/>
                <w:bCs/>
                <w:color w:val="000000"/>
                <w:sz w:val="22"/>
                <w:szCs w:val="22"/>
              </w:rPr>
            </w:pPr>
            <w:r>
              <w:rPr>
                <w:rFonts w:hint="eastAsia" w:ascii="SimSun" w:hAnsi="SimSun" w:eastAsia="SimSun" w:cs="SimSun"/>
                <w:b/>
                <w:bCs/>
                <w:color w:val="000000"/>
                <w:kern w:val="0"/>
                <w:sz w:val="22"/>
                <w:szCs w:val="22"/>
              </w:rPr>
              <w:t>合    计</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42"/>
              <w:jc w:val="right"/>
              <w:rPr>
                <w:rFonts w:ascii="SimSun" w:hAnsi="SimSun" w:eastAsia="SimSun" w:cs="SimSun"/>
                <w:b/>
                <w:bCs/>
                <w:color w:val="000000"/>
                <w:sz w:val="22"/>
                <w:szCs w:val="22"/>
              </w:rPr>
            </w:pP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42"/>
              <w:jc w:val="right"/>
              <w:rPr>
                <w:rFonts w:ascii="SimSun" w:hAnsi="SimSun" w:eastAsia="SimSun" w:cs="SimSun"/>
                <w:b/>
                <w:bCs/>
                <w:color w:val="000000"/>
                <w:sz w:val="22"/>
                <w:szCs w:val="22"/>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42"/>
              <w:jc w:val="right"/>
              <w:rPr>
                <w:rFonts w:ascii="SimSun" w:hAnsi="SimSun" w:eastAsia="SimSun" w:cs="SimSun"/>
                <w:b/>
                <w:bCs/>
                <w:color w:val="000000"/>
                <w:sz w:val="22"/>
                <w:szCs w:val="22"/>
              </w:rPr>
            </w:pPr>
          </w:p>
        </w:tc>
        <w:tc>
          <w:tcPr>
            <w:tcW w:w="8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42"/>
              <w:jc w:val="right"/>
              <w:rPr>
                <w:rFonts w:ascii="SimSun" w:hAnsi="SimSun" w:eastAsia="SimSun" w:cs="SimSun"/>
                <w:b/>
                <w:bCs/>
                <w:color w:val="000000"/>
                <w:sz w:val="22"/>
                <w:szCs w:val="22"/>
              </w:rPr>
            </w:pPr>
          </w:p>
        </w:tc>
        <w:tc>
          <w:tcPr>
            <w:tcW w:w="8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42"/>
              <w:jc w:val="right"/>
              <w:rPr>
                <w:rFonts w:ascii="SimSun" w:hAnsi="SimSun" w:eastAsia="SimSun" w:cs="SimSun"/>
                <w:b/>
                <w:bCs/>
                <w:color w:val="000000"/>
                <w:sz w:val="22"/>
                <w:szCs w:val="22"/>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42"/>
              <w:jc w:val="right"/>
              <w:rPr>
                <w:rFonts w:ascii="SimSun" w:hAnsi="SimSun" w:eastAsia="SimSun" w:cs="SimSun"/>
                <w:b/>
                <w:bCs/>
                <w:color w:val="000000"/>
                <w:sz w:val="22"/>
                <w:szCs w:val="22"/>
              </w:rPr>
            </w:pPr>
          </w:p>
        </w:tc>
      </w:tr>
      <w:tr>
        <w:tblPrEx>
          <w:tblCellMar>
            <w:top w:w="0" w:type="dxa"/>
            <w:left w:w="108" w:type="dxa"/>
            <w:bottom w:w="0" w:type="dxa"/>
            <w:right w:w="108" w:type="dxa"/>
          </w:tblCellMar>
        </w:tblPrEx>
        <w:trPr>
          <w:trHeight w:val="431" w:hRule="atLeast"/>
        </w:trPr>
        <w:tc>
          <w:tcPr>
            <w:tcW w:w="399" w:type="pct"/>
            <w:tcBorders>
              <w:top w:val="single" w:color="000000" w:sz="4" w:space="0"/>
              <w:left w:val="single" w:color="000000" w:sz="4" w:space="0"/>
              <w:bottom w:val="single" w:color="000000" w:sz="4" w:space="0"/>
              <w:right w:val="single" w:color="000000" w:sz="4" w:space="0"/>
            </w:tcBorders>
            <w:shd w:val="clear" w:color="FFFFFF" w:fill="FFFFFF"/>
            <w:noWrap/>
            <w:vAlign w:val="center"/>
          </w:tcPr>
          <w:p>
            <w:pPr>
              <w:ind w:firstLine="440"/>
              <w:rPr>
                <w:rFonts w:ascii="SimSun" w:hAnsi="SimSun" w:eastAsia="SimSun" w:cs="SimSun"/>
                <w:color w:val="000000"/>
                <w:sz w:val="22"/>
                <w:szCs w:val="22"/>
              </w:rPr>
            </w:pPr>
          </w:p>
        </w:tc>
        <w:tc>
          <w:tcPr>
            <w:tcW w:w="11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ind w:firstLine="440"/>
              <w:rPr>
                <w:rFonts w:ascii="SimSun" w:hAnsi="SimSun" w:eastAsia="SimSun" w:cs="SimSun"/>
                <w:color w:val="000000"/>
                <w:sz w:val="22"/>
                <w:szCs w:val="22"/>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40"/>
              <w:jc w:val="right"/>
              <w:rPr>
                <w:rFonts w:ascii="SimSun" w:hAnsi="SimSun" w:eastAsia="SimSun" w:cs="SimSun"/>
                <w:color w:val="000000"/>
                <w:sz w:val="22"/>
                <w:szCs w:val="22"/>
              </w:rPr>
            </w:pP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40"/>
              <w:jc w:val="right"/>
              <w:rPr>
                <w:rFonts w:ascii="SimSun" w:hAnsi="SimSun" w:eastAsia="SimSun" w:cs="SimSun"/>
                <w:color w:val="000000"/>
                <w:sz w:val="22"/>
                <w:szCs w:val="22"/>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40"/>
              <w:jc w:val="right"/>
              <w:rPr>
                <w:rFonts w:ascii="SimSun" w:hAnsi="SimSun" w:eastAsia="SimSun" w:cs="SimSun"/>
                <w:color w:val="000000"/>
                <w:sz w:val="22"/>
                <w:szCs w:val="22"/>
              </w:rPr>
            </w:pPr>
          </w:p>
        </w:tc>
        <w:tc>
          <w:tcPr>
            <w:tcW w:w="8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40"/>
              <w:jc w:val="right"/>
              <w:rPr>
                <w:rFonts w:ascii="SimSun" w:hAnsi="SimSun" w:eastAsia="SimSun" w:cs="SimSun"/>
                <w:color w:val="000000"/>
                <w:sz w:val="22"/>
                <w:szCs w:val="22"/>
              </w:rPr>
            </w:pPr>
          </w:p>
        </w:tc>
        <w:tc>
          <w:tcPr>
            <w:tcW w:w="8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40"/>
              <w:jc w:val="right"/>
              <w:rPr>
                <w:rFonts w:ascii="SimSun" w:hAnsi="SimSun" w:eastAsia="SimSun" w:cs="SimSun"/>
                <w:color w:val="000000"/>
                <w:sz w:val="22"/>
                <w:szCs w:val="22"/>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40"/>
              <w:jc w:val="right"/>
              <w:rPr>
                <w:rFonts w:ascii="SimSun" w:hAnsi="SimSun" w:eastAsia="SimSun" w:cs="SimSun"/>
                <w:color w:val="000000"/>
                <w:sz w:val="22"/>
                <w:szCs w:val="22"/>
              </w:rPr>
            </w:pPr>
          </w:p>
        </w:tc>
      </w:tr>
      <w:tr>
        <w:tblPrEx>
          <w:tblCellMar>
            <w:top w:w="0" w:type="dxa"/>
            <w:left w:w="108" w:type="dxa"/>
            <w:bottom w:w="0" w:type="dxa"/>
            <w:right w:w="108" w:type="dxa"/>
          </w:tblCellMar>
        </w:tblPrEx>
        <w:trPr>
          <w:trHeight w:val="440" w:hRule="atLeast"/>
        </w:trPr>
        <w:tc>
          <w:tcPr>
            <w:tcW w:w="399" w:type="pct"/>
            <w:tcBorders>
              <w:top w:val="single" w:color="000000" w:sz="4" w:space="0"/>
              <w:left w:val="single" w:color="000000" w:sz="4" w:space="0"/>
              <w:bottom w:val="single" w:color="000000" w:sz="4" w:space="0"/>
              <w:right w:val="single" w:color="000000" w:sz="4" w:space="0"/>
            </w:tcBorders>
            <w:shd w:val="clear" w:color="FFFFFF" w:fill="FFFFFF"/>
            <w:noWrap/>
            <w:vAlign w:val="center"/>
          </w:tcPr>
          <w:p>
            <w:pPr>
              <w:ind w:firstLine="440"/>
              <w:rPr>
                <w:rFonts w:ascii="SimSun" w:hAnsi="SimSun" w:eastAsia="SimSun" w:cs="SimSun"/>
                <w:color w:val="000000"/>
                <w:sz w:val="22"/>
                <w:szCs w:val="22"/>
              </w:rPr>
            </w:pPr>
          </w:p>
        </w:tc>
        <w:tc>
          <w:tcPr>
            <w:tcW w:w="11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ind w:firstLine="440"/>
              <w:textAlignment w:val="center"/>
              <w:rPr>
                <w:rFonts w:ascii="SimSun" w:hAnsi="SimSun" w:eastAsia="SimSun" w:cs="SimSun"/>
                <w:color w:val="000000"/>
                <w:sz w:val="22"/>
                <w:szCs w:val="22"/>
              </w:rPr>
            </w:pPr>
            <w:r>
              <w:rPr>
                <w:rFonts w:ascii="Dialog . plain" w:hAnsi="Dialog . plain" w:eastAsia="Dialog . plain" w:cs="Dialog . plain"/>
                <w:color w:val="000000"/>
                <w:kern w:val="0"/>
                <w:sz w:val="22"/>
                <w:szCs w:val="22"/>
              </w:rPr>
              <w:t xml:space="preserve"> </w:t>
            </w:r>
          </w:p>
        </w:tc>
        <w:tc>
          <w:tcPr>
            <w:tcW w:w="313" w:type="pct"/>
            <w:tcBorders>
              <w:top w:val="single" w:color="000000" w:sz="4" w:space="0"/>
              <w:left w:val="single" w:color="000000" w:sz="4" w:space="0"/>
              <w:bottom w:val="single" w:color="000000" w:sz="4" w:space="0"/>
              <w:right w:val="single" w:color="000000" w:sz="4" w:space="0"/>
            </w:tcBorders>
            <w:shd w:val="clear" w:color="FFFFFF" w:fill="FFFFFF"/>
            <w:noWrap/>
            <w:vAlign w:val="center"/>
          </w:tcPr>
          <w:p>
            <w:pPr>
              <w:ind w:firstLine="440"/>
              <w:jc w:val="right"/>
              <w:rPr>
                <w:rFonts w:ascii="SimSun" w:hAnsi="SimSun" w:eastAsia="SimSun" w:cs="SimSun"/>
                <w:color w:val="000000"/>
                <w:sz w:val="22"/>
                <w:szCs w:val="22"/>
              </w:rPr>
            </w:pPr>
          </w:p>
        </w:tc>
        <w:tc>
          <w:tcPr>
            <w:tcW w:w="548" w:type="pct"/>
            <w:tcBorders>
              <w:top w:val="single" w:color="000000" w:sz="4" w:space="0"/>
              <w:left w:val="single" w:color="000000" w:sz="4" w:space="0"/>
              <w:bottom w:val="single" w:color="000000" w:sz="4" w:space="0"/>
              <w:right w:val="single" w:color="000000" w:sz="4" w:space="0"/>
            </w:tcBorders>
            <w:shd w:val="clear" w:color="FFFFFF" w:fill="FFFFFF"/>
            <w:noWrap/>
            <w:vAlign w:val="center"/>
          </w:tcPr>
          <w:p>
            <w:pPr>
              <w:ind w:firstLine="440"/>
              <w:jc w:val="right"/>
              <w:rPr>
                <w:rFonts w:ascii="SimSun" w:hAnsi="SimSun" w:eastAsia="SimSun" w:cs="SimSun"/>
                <w:color w:val="000000"/>
                <w:sz w:val="22"/>
                <w:szCs w:val="22"/>
              </w:rPr>
            </w:pPr>
          </w:p>
        </w:tc>
        <w:tc>
          <w:tcPr>
            <w:tcW w:w="313" w:type="pct"/>
            <w:tcBorders>
              <w:top w:val="single" w:color="000000" w:sz="4" w:space="0"/>
              <w:left w:val="single" w:color="000000" w:sz="4" w:space="0"/>
              <w:bottom w:val="single" w:color="000000" w:sz="4" w:space="0"/>
              <w:right w:val="single" w:color="000000" w:sz="4" w:space="0"/>
            </w:tcBorders>
            <w:shd w:val="clear" w:color="FFFFFF" w:fill="FFFFFF"/>
            <w:noWrap/>
            <w:vAlign w:val="center"/>
          </w:tcPr>
          <w:p>
            <w:pPr>
              <w:ind w:firstLine="440"/>
              <w:jc w:val="right"/>
              <w:rPr>
                <w:rFonts w:ascii="SimSun" w:hAnsi="SimSun" w:eastAsia="SimSun" w:cs="SimSun"/>
                <w:color w:val="000000"/>
                <w:sz w:val="22"/>
                <w:szCs w:val="22"/>
              </w:rPr>
            </w:pPr>
          </w:p>
        </w:tc>
        <w:tc>
          <w:tcPr>
            <w:tcW w:w="840" w:type="pct"/>
            <w:tcBorders>
              <w:top w:val="single" w:color="000000" w:sz="4" w:space="0"/>
              <w:left w:val="single" w:color="000000" w:sz="4" w:space="0"/>
              <w:bottom w:val="single" w:color="000000" w:sz="4" w:space="0"/>
              <w:right w:val="single" w:color="000000" w:sz="4" w:space="0"/>
            </w:tcBorders>
            <w:shd w:val="clear" w:color="FFFFFF" w:fill="FFFFFF"/>
            <w:noWrap/>
            <w:vAlign w:val="center"/>
          </w:tcPr>
          <w:p>
            <w:pPr>
              <w:ind w:firstLine="440"/>
              <w:jc w:val="right"/>
              <w:rPr>
                <w:rFonts w:ascii="SimSun" w:hAnsi="SimSun" w:eastAsia="SimSun" w:cs="SimSun"/>
                <w:color w:val="000000"/>
                <w:sz w:val="22"/>
                <w:szCs w:val="22"/>
              </w:rPr>
            </w:pPr>
          </w:p>
        </w:tc>
        <w:tc>
          <w:tcPr>
            <w:tcW w:w="840" w:type="pct"/>
            <w:tcBorders>
              <w:top w:val="single" w:color="000000" w:sz="4" w:space="0"/>
              <w:left w:val="single" w:color="000000" w:sz="4" w:space="0"/>
              <w:bottom w:val="single" w:color="000000" w:sz="4" w:space="0"/>
              <w:right w:val="single" w:color="000000" w:sz="4" w:space="0"/>
            </w:tcBorders>
            <w:shd w:val="clear" w:color="FFFFFF" w:fill="FFFFFF"/>
            <w:noWrap/>
            <w:vAlign w:val="center"/>
          </w:tcPr>
          <w:p>
            <w:pPr>
              <w:ind w:firstLine="440"/>
              <w:jc w:val="right"/>
              <w:rPr>
                <w:rFonts w:ascii="SimSun" w:hAnsi="SimSun" w:eastAsia="SimSun" w:cs="SimSun"/>
                <w:color w:val="000000"/>
                <w:sz w:val="22"/>
                <w:szCs w:val="22"/>
              </w:rPr>
            </w:pPr>
          </w:p>
        </w:tc>
        <w:tc>
          <w:tcPr>
            <w:tcW w:w="630" w:type="pct"/>
            <w:tcBorders>
              <w:top w:val="single" w:color="000000" w:sz="4" w:space="0"/>
              <w:left w:val="single" w:color="000000" w:sz="4" w:space="0"/>
              <w:bottom w:val="single" w:color="000000" w:sz="4" w:space="0"/>
              <w:right w:val="single" w:color="000000" w:sz="4" w:space="0"/>
            </w:tcBorders>
            <w:shd w:val="clear" w:color="FFFFFF" w:fill="FFFFFF"/>
            <w:noWrap/>
            <w:vAlign w:val="center"/>
          </w:tcPr>
          <w:p>
            <w:pPr>
              <w:ind w:firstLine="440"/>
              <w:jc w:val="right"/>
              <w:rPr>
                <w:rFonts w:ascii="SimSun" w:hAnsi="SimSun" w:eastAsia="SimSun" w:cs="SimSun"/>
                <w:color w:val="000000"/>
                <w:sz w:val="22"/>
                <w:szCs w:val="22"/>
              </w:rPr>
            </w:pPr>
          </w:p>
        </w:tc>
      </w:tr>
    </w:tbl>
    <w:p>
      <w:pPr>
        <w:pStyle w:val="2"/>
      </w:pPr>
    </w:p>
    <w:p>
      <w:pPr>
        <w:pStyle w:val="2"/>
      </w:pPr>
    </w:p>
    <w:p>
      <w:pPr>
        <w:pStyle w:val="2"/>
      </w:pPr>
    </w:p>
    <w:p>
      <w:pPr>
        <w:pStyle w:val="2"/>
      </w:pPr>
    </w:p>
    <w:p>
      <w:pPr>
        <w:pStyle w:val="2"/>
      </w:pPr>
    </w:p>
    <w:p>
      <w:pPr>
        <w:pStyle w:val="2"/>
      </w:pPr>
    </w:p>
    <w:p>
      <w:pPr>
        <w:widowControl/>
        <w:ind w:firstLine="1600" w:firstLineChars="500"/>
        <w:rPr>
          <w:rFonts w:ascii="SimSun" w:hAnsi="SimSun" w:eastAsia="SimSun" w:cs="SimSun"/>
          <w:color w:val="333333"/>
          <w:kern w:val="0"/>
          <w:szCs w:val="32"/>
        </w:rPr>
      </w:pPr>
      <w:r>
        <w:rPr>
          <w:rFonts w:hint="eastAsia" w:ascii="SimSun" w:hAnsi="SimSun" w:eastAsia="SimSun" w:cs="SimSun"/>
          <w:color w:val="333333"/>
          <w:kern w:val="0"/>
          <w:szCs w:val="32"/>
        </w:rPr>
        <w:t xml:space="preserve">十二、国有资本经营预算支出表（公开表 5） </w:t>
      </w:r>
    </w:p>
    <w:p>
      <w:pPr>
        <w:widowControl/>
        <w:spacing w:line="440" w:lineRule="atLeast"/>
        <w:ind w:firstLine="0" w:firstLineChars="0"/>
        <w:rPr>
          <w:rFonts w:ascii="SimSun" w:hAnsi="SimSun" w:eastAsia="SimSun" w:cs="SimSun"/>
          <w:color w:val="333333"/>
          <w:kern w:val="0"/>
          <w:sz w:val="31"/>
          <w:szCs w:val="31"/>
        </w:rPr>
      </w:pPr>
      <w:r>
        <w:rPr>
          <w:rFonts w:hint="eastAsia" w:ascii="SimSun" w:hAnsi="SimSun" w:eastAsia="SimSun" w:cs="SimSun"/>
          <w:color w:val="333333"/>
          <w:kern w:val="0"/>
          <w:sz w:val="31"/>
          <w:szCs w:val="31"/>
        </w:rPr>
        <w:t xml:space="preserve">                                  国有资本经营预算支出表</w:t>
      </w:r>
    </w:p>
    <w:p>
      <w:pPr>
        <w:widowControl/>
        <w:spacing w:line="440" w:lineRule="atLeast"/>
        <w:ind w:firstLine="1760" w:firstLineChars="800"/>
        <w:rPr>
          <w:rFonts w:ascii="SimSun" w:hAnsi="SimSun" w:eastAsia="SimSun" w:cs="SimSun"/>
          <w:color w:val="333333"/>
          <w:kern w:val="0"/>
          <w:sz w:val="31"/>
          <w:szCs w:val="31"/>
        </w:rPr>
      </w:pPr>
      <w:r>
        <w:rPr>
          <w:rFonts w:hint="eastAsia" w:ascii="SimSun" w:hAnsi="SimSun" w:eastAsia="SimSun" w:cs="SimSun"/>
          <w:color w:val="000000"/>
          <w:kern w:val="0"/>
          <w:sz w:val="22"/>
          <w:szCs w:val="22"/>
        </w:rPr>
        <w:t>部门：501006－峨边彝族自治县中医医院                                             金额单位：万元</w:t>
      </w:r>
    </w:p>
    <w:p>
      <w:pPr>
        <w:widowControl/>
        <w:spacing w:line="440" w:lineRule="atLeast"/>
        <w:ind w:firstLine="0" w:firstLineChars="0"/>
        <w:rPr>
          <w:rFonts w:ascii="SimSun" w:hAnsi="SimSun" w:eastAsia="SimSun" w:cs="SimSun"/>
          <w:color w:val="333333"/>
          <w:kern w:val="0"/>
          <w:sz w:val="31"/>
          <w:szCs w:val="31"/>
        </w:rPr>
      </w:pPr>
    </w:p>
    <w:tbl>
      <w:tblPr>
        <w:tblStyle w:val="9"/>
        <w:tblpPr w:leftFromText="180" w:rightFromText="180" w:vertAnchor="text" w:horzAnchor="page" w:tblpX="1387" w:tblpY="670"/>
        <w:tblOverlap w:val="never"/>
        <w:tblW w:w="5000" w:type="pct"/>
        <w:tblInd w:w="0" w:type="dxa"/>
        <w:tblLayout w:type="autofit"/>
        <w:tblCellMar>
          <w:top w:w="0" w:type="dxa"/>
          <w:left w:w="108" w:type="dxa"/>
          <w:bottom w:w="0" w:type="dxa"/>
          <w:right w:w="108" w:type="dxa"/>
        </w:tblCellMar>
      </w:tblPr>
      <w:tblGrid>
        <w:gridCol w:w="1077"/>
        <w:gridCol w:w="1077"/>
        <w:gridCol w:w="1077"/>
        <w:gridCol w:w="1740"/>
        <w:gridCol w:w="4611"/>
        <w:gridCol w:w="1298"/>
        <w:gridCol w:w="2053"/>
        <w:gridCol w:w="2171"/>
      </w:tblGrid>
      <w:tr>
        <w:tblPrEx>
          <w:tblCellMar>
            <w:top w:w="0" w:type="dxa"/>
            <w:left w:w="108" w:type="dxa"/>
            <w:bottom w:w="0" w:type="dxa"/>
            <w:right w:w="108" w:type="dxa"/>
          </w:tblCellMar>
        </w:tblPrEx>
        <w:trPr>
          <w:trHeight w:val="427" w:hRule="atLeast"/>
        </w:trPr>
        <w:tc>
          <w:tcPr>
            <w:tcW w:w="2883" w:type="pct"/>
            <w:gridSpan w:val="5"/>
            <w:tcBorders>
              <w:top w:val="single" w:color="000000" w:sz="4" w:space="0"/>
              <w:left w:val="single" w:color="000000" w:sz="4" w:space="0"/>
              <w:bottom w:val="single" w:color="000000" w:sz="4" w:space="0"/>
              <w:right w:val="single" w:color="000000" w:sz="4" w:space="0"/>
            </w:tcBorders>
            <w:shd w:val="clear" w:color="EFF2F7" w:fill="EFF2F7"/>
            <w:noWrap/>
            <w:vAlign w:val="center"/>
          </w:tcPr>
          <w:p>
            <w:pPr>
              <w:widowControl/>
              <w:ind w:firstLine="442"/>
              <w:jc w:val="center"/>
              <w:textAlignment w:val="center"/>
              <w:rPr>
                <w:rFonts w:ascii="SimSun" w:hAnsi="SimSun" w:eastAsia="SimSun" w:cs="SimSun"/>
                <w:b/>
                <w:bCs/>
                <w:color w:val="000000"/>
                <w:sz w:val="22"/>
                <w:szCs w:val="22"/>
              </w:rPr>
            </w:pPr>
            <w:r>
              <w:rPr>
                <w:rFonts w:hint="eastAsia" w:ascii="SimSun" w:hAnsi="SimSun" w:eastAsia="SimSun" w:cs="SimSun"/>
                <w:b/>
                <w:bCs/>
                <w:color w:val="000000"/>
                <w:kern w:val="0"/>
                <w:sz w:val="22"/>
                <w:szCs w:val="22"/>
              </w:rPr>
              <w:t>项    目</w:t>
            </w:r>
          </w:p>
        </w:tc>
        <w:tc>
          <w:tcPr>
            <w:tcW w:w="2117" w:type="pct"/>
            <w:gridSpan w:val="3"/>
            <w:tcBorders>
              <w:top w:val="single" w:color="000000" w:sz="4" w:space="0"/>
              <w:left w:val="single" w:color="000000" w:sz="4" w:space="0"/>
              <w:bottom w:val="single" w:color="000000" w:sz="4" w:space="0"/>
              <w:right w:val="single" w:color="000000" w:sz="4" w:space="0"/>
            </w:tcBorders>
            <w:shd w:val="clear" w:color="EFF2F7" w:fill="EFF2F7"/>
            <w:noWrap/>
            <w:vAlign w:val="center"/>
          </w:tcPr>
          <w:p>
            <w:pPr>
              <w:widowControl/>
              <w:ind w:firstLine="442"/>
              <w:jc w:val="center"/>
              <w:textAlignment w:val="center"/>
              <w:rPr>
                <w:rFonts w:ascii="SimSun" w:hAnsi="SimSun" w:eastAsia="SimSun" w:cs="SimSun"/>
                <w:b/>
                <w:bCs/>
                <w:color w:val="000000"/>
                <w:sz w:val="22"/>
                <w:szCs w:val="22"/>
              </w:rPr>
            </w:pPr>
            <w:r>
              <w:rPr>
                <w:rFonts w:hint="eastAsia" w:ascii="SimSun" w:hAnsi="SimSun" w:eastAsia="SimSun" w:cs="SimSun"/>
                <w:b/>
                <w:bCs/>
                <w:color w:val="000000"/>
                <w:kern w:val="0"/>
                <w:sz w:val="22"/>
                <w:szCs w:val="22"/>
              </w:rPr>
              <w:t>本年国有资本经营预算支出</w:t>
            </w:r>
          </w:p>
        </w:tc>
      </w:tr>
      <w:tr>
        <w:tblPrEx>
          <w:tblCellMar>
            <w:top w:w="0" w:type="dxa"/>
            <w:left w:w="108" w:type="dxa"/>
            <w:bottom w:w="0" w:type="dxa"/>
            <w:right w:w="108" w:type="dxa"/>
          </w:tblCellMar>
        </w:tblPrEx>
        <w:trPr>
          <w:trHeight w:val="427" w:hRule="atLeast"/>
        </w:trPr>
        <w:tc>
          <w:tcPr>
            <w:tcW w:w="685" w:type="pct"/>
            <w:gridSpan w:val="3"/>
            <w:tcBorders>
              <w:top w:val="single" w:color="000000" w:sz="4" w:space="0"/>
              <w:left w:val="single" w:color="000000" w:sz="4" w:space="0"/>
              <w:bottom w:val="single" w:color="000000" w:sz="4" w:space="0"/>
              <w:right w:val="single" w:color="000000" w:sz="4" w:space="0"/>
            </w:tcBorders>
            <w:shd w:val="clear" w:color="EFF2F7" w:fill="EFF2F7"/>
            <w:noWrap/>
            <w:vAlign w:val="center"/>
          </w:tcPr>
          <w:p>
            <w:pPr>
              <w:widowControl/>
              <w:ind w:firstLine="442"/>
              <w:jc w:val="center"/>
              <w:textAlignment w:val="center"/>
              <w:rPr>
                <w:rFonts w:ascii="SimSun" w:hAnsi="SimSun" w:eastAsia="SimSun" w:cs="SimSun"/>
                <w:b/>
                <w:bCs/>
                <w:color w:val="000000"/>
                <w:sz w:val="22"/>
                <w:szCs w:val="22"/>
              </w:rPr>
            </w:pPr>
            <w:r>
              <w:rPr>
                <w:rFonts w:hint="eastAsia" w:ascii="SimSun" w:hAnsi="SimSun" w:eastAsia="SimSun" w:cs="SimSun"/>
                <w:b/>
                <w:bCs/>
                <w:color w:val="000000"/>
                <w:kern w:val="0"/>
                <w:sz w:val="22"/>
                <w:szCs w:val="22"/>
              </w:rPr>
              <w:t>科目编码</w:t>
            </w:r>
          </w:p>
        </w:tc>
        <w:tc>
          <w:tcPr>
            <w:tcW w:w="575" w:type="pct"/>
            <w:vMerge w:val="restart"/>
            <w:tcBorders>
              <w:top w:val="single" w:color="000000" w:sz="4" w:space="0"/>
              <w:left w:val="single" w:color="000000" w:sz="4" w:space="0"/>
              <w:bottom w:val="single" w:color="000000" w:sz="4" w:space="0"/>
              <w:right w:val="single" w:color="000000" w:sz="4" w:space="0"/>
            </w:tcBorders>
            <w:shd w:val="clear" w:color="EFF2F7" w:fill="EFF2F7"/>
            <w:noWrap/>
            <w:vAlign w:val="center"/>
          </w:tcPr>
          <w:p>
            <w:pPr>
              <w:widowControl/>
              <w:ind w:firstLine="442"/>
              <w:jc w:val="center"/>
              <w:textAlignment w:val="center"/>
              <w:rPr>
                <w:rFonts w:ascii="SimSun" w:hAnsi="SimSun" w:eastAsia="SimSun" w:cs="SimSun"/>
                <w:b/>
                <w:bCs/>
                <w:color w:val="000000"/>
                <w:sz w:val="22"/>
                <w:szCs w:val="22"/>
              </w:rPr>
            </w:pPr>
            <w:r>
              <w:rPr>
                <w:rFonts w:hint="eastAsia" w:ascii="SimSun" w:hAnsi="SimSun" w:eastAsia="SimSun" w:cs="SimSun"/>
                <w:b/>
                <w:bCs/>
                <w:color w:val="000000"/>
                <w:kern w:val="0"/>
                <w:sz w:val="22"/>
                <w:szCs w:val="22"/>
              </w:rPr>
              <w:t>单位代码</w:t>
            </w:r>
          </w:p>
        </w:tc>
        <w:tc>
          <w:tcPr>
            <w:tcW w:w="1623" w:type="pct"/>
            <w:vMerge w:val="restart"/>
            <w:tcBorders>
              <w:top w:val="single" w:color="000000" w:sz="4" w:space="0"/>
              <w:left w:val="single" w:color="000000" w:sz="4" w:space="0"/>
              <w:bottom w:val="single" w:color="000000" w:sz="4" w:space="0"/>
              <w:right w:val="single" w:color="000000" w:sz="4" w:space="0"/>
            </w:tcBorders>
            <w:shd w:val="clear" w:color="EFF2F7" w:fill="EFF2F7"/>
            <w:noWrap/>
            <w:vAlign w:val="center"/>
          </w:tcPr>
          <w:p>
            <w:pPr>
              <w:widowControl/>
              <w:ind w:firstLine="442"/>
              <w:jc w:val="center"/>
              <w:textAlignment w:val="center"/>
              <w:rPr>
                <w:rFonts w:ascii="SimSun" w:hAnsi="SimSun" w:eastAsia="SimSun" w:cs="SimSun"/>
                <w:b/>
                <w:bCs/>
                <w:color w:val="000000"/>
                <w:sz w:val="22"/>
                <w:szCs w:val="22"/>
              </w:rPr>
            </w:pPr>
            <w:r>
              <w:rPr>
                <w:rFonts w:hint="eastAsia" w:ascii="SimSun" w:hAnsi="SimSun" w:eastAsia="SimSun" w:cs="SimSun"/>
                <w:b/>
                <w:bCs/>
                <w:color w:val="000000"/>
                <w:kern w:val="0"/>
                <w:sz w:val="22"/>
                <w:szCs w:val="22"/>
              </w:rPr>
              <w:t>单位名称（科目）</w:t>
            </w:r>
          </w:p>
        </w:tc>
        <w:tc>
          <w:tcPr>
            <w:tcW w:w="487" w:type="pct"/>
            <w:vMerge w:val="restart"/>
            <w:tcBorders>
              <w:top w:val="single" w:color="000000" w:sz="4" w:space="0"/>
              <w:left w:val="single" w:color="000000" w:sz="4" w:space="0"/>
              <w:bottom w:val="single" w:color="000000" w:sz="4" w:space="0"/>
              <w:right w:val="single" w:color="000000" w:sz="4" w:space="0"/>
            </w:tcBorders>
            <w:shd w:val="clear" w:color="EFF2F7" w:fill="EFF2F7"/>
            <w:noWrap/>
            <w:vAlign w:val="center"/>
          </w:tcPr>
          <w:p>
            <w:pPr>
              <w:widowControl/>
              <w:ind w:firstLine="442"/>
              <w:jc w:val="center"/>
              <w:textAlignment w:val="center"/>
              <w:rPr>
                <w:rFonts w:ascii="SimSun" w:hAnsi="SimSun" w:eastAsia="SimSun" w:cs="SimSun"/>
                <w:b/>
                <w:bCs/>
                <w:color w:val="000000"/>
                <w:sz w:val="22"/>
                <w:szCs w:val="22"/>
              </w:rPr>
            </w:pPr>
            <w:r>
              <w:rPr>
                <w:rFonts w:hint="eastAsia" w:ascii="SimSun" w:hAnsi="SimSun" w:eastAsia="SimSun" w:cs="SimSun"/>
                <w:b/>
                <w:bCs/>
                <w:color w:val="000000"/>
                <w:kern w:val="0"/>
                <w:sz w:val="22"/>
                <w:szCs w:val="22"/>
              </w:rPr>
              <w:t>合计</w:t>
            </w:r>
          </w:p>
        </w:tc>
        <w:tc>
          <w:tcPr>
            <w:tcW w:w="815" w:type="pct"/>
            <w:vMerge w:val="restart"/>
            <w:tcBorders>
              <w:top w:val="single" w:color="000000" w:sz="4" w:space="0"/>
              <w:left w:val="single" w:color="000000" w:sz="4" w:space="0"/>
              <w:bottom w:val="single" w:color="000000" w:sz="4" w:space="0"/>
              <w:right w:val="single" w:color="000000" w:sz="4" w:space="0"/>
            </w:tcBorders>
            <w:shd w:val="clear" w:color="EFF2F7" w:fill="EFF2F7"/>
            <w:noWrap/>
            <w:vAlign w:val="center"/>
          </w:tcPr>
          <w:p>
            <w:pPr>
              <w:widowControl/>
              <w:ind w:firstLine="442"/>
              <w:jc w:val="center"/>
              <w:textAlignment w:val="center"/>
              <w:rPr>
                <w:rFonts w:ascii="SimSun" w:hAnsi="SimSun" w:eastAsia="SimSun" w:cs="SimSun"/>
                <w:b/>
                <w:bCs/>
                <w:color w:val="000000"/>
                <w:sz w:val="22"/>
                <w:szCs w:val="22"/>
              </w:rPr>
            </w:pPr>
            <w:r>
              <w:rPr>
                <w:rFonts w:hint="eastAsia" w:ascii="SimSun" w:hAnsi="SimSun" w:eastAsia="SimSun" w:cs="SimSun"/>
                <w:b/>
                <w:bCs/>
                <w:color w:val="000000"/>
                <w:kern w:val="0"/>
                <w:sz w:val="22"/>
                <w:szCs w:val="22"/>
              </w:rPr>
              <w:t>基本支出</w:t>
            </w:r>
          </w:p>
        </w:tc>
        <w:tc>
          <w:tcPr>
            <w:tcW w:w="815" w:type="pct"/>
            <w:vMerge w:val="restart"/>
            <w:tcBorders>
              <w:top w:val="single" w:color="000000" w:sz="4" w:space="0"/>
              <w:left w:val="single" w:color="000000" w:sz="4" w:space="0"/>
              <w:bottom w:val="single" w:color="000000" w:sz="4" w:space="0"/>
              <w:right w:val="single" w:color="000000" w:sz="4" w:space="0"/>
            </w:tcBorders>
            <w:shd w:val="clear" w:color="EFF2F7" w:fill="EFF2F7"/>
            <w:noWrap/>
            <w:vAlign w:val="center"/>
          </w:tcPr>
          <w:p>
            <w:pPr>
              <w:widowControl/>
              <w:ind w:firstLine="442"/>
              <w:jc w:val="center"/>
              <w:textAlignment w:val="center"/>
              <w:rPr>
                <w:rFonts w:ascii="SimSun" w:hAnsi="SimSun" w:eastAsia="SimSun" w:cs="SimSun"/>
                <w:b/>
                <w:bCs/>
                <w:color w:val="000000"/>
                <w:sz w:val="22"/>
                <w:szCs w:val="22"/>
              </w:rPr>
            </w:pPr>
            <w:r>
              <w:rPr>
                <w:rFonts w:hint="eastAsia" w:ascii="SimSun" w:hAnsi="SimSun" w:eastAsia="SimSun" w:cs="SimSun"/>
                <w:b/>
                <w:bCs/>
                <w:color w:val="000000"/>
                <w:kern w:val="0"/>
                <w:sz w:val="22"/>
                <w:szCs w:val="22"/>
              </w:rPr>
              <w:t>项目支出</w:t>
            </w:r>
          </w:p>
        </w:tc>
      </w:tr>
      <w:tr>
        <w:tblPrEx>
          <w:tblCellMar>
            <w:top w:w="0" w:type="dxa"/>
            <w:left w:w="108" w:type="dxa"/>
            <w:bottom w:w="0" w:type="dxa"/>
            <w:right w:w="108" w:type="dxa"/>
          </w:tblCellMar>
        </w:tblPrEx>
        <w:trPr>
          <w:trHeight w:val="427" w:hRule="atLeast"/>
        </w:trPr>
        <w:tc>
          <w:tcPr>
            <w:tcW w:w="228" w:type="pct"/>
            <w:tcBorders>
              <w:top w:val="single" w:color="000000" w:sz="4" w:space="0"/>
              <w:left w:val="single" w:color="000000" w:sz="4" w:space="0"/>
              <w:bottom w:val="single" w:color="000000" w:sz="4" w:space="0"/>
              <w:right w:val="single" w:color="000000" w:sz="4" w:space="0"/>
            </w:tcBorders>
            <w:shd w:val="clear" w:color="EFF2F7" w:fill="EFF2F7"/>
            <w:noWrap/>
            <w:vAlign w:val="center"/>
          </w:tcPr>
          <w:p>
            <w:pPr>
              <w:widowControl/>
              <w:ind w:firstLine="442"/>
              <w:jc w:val="center"/>
              <w:textAlignment w:val="center"/>
              <w:rPr>
                <w:rFonts w:ascii="SimSun" w:hAnsi="SimSun" w:eastAsia="SimSun" w:cs="SimSun"/>
                <w:b/>
                <w:bCs/>
                <w:color w:val="000000"/>
                <w:sz w:val="22"/>
                <w:szCs w:val="22"/>
              </w:rPr>
            </w:pPr>
            <w:r>
              <w:rPr>
                <w:rFonts w:hint="eastAsia" w:ascii="SimSun" w:hAnsi="SimSun" w:eastAsia="SimSun" w:cs="SimSun"/>
                <w:b/>
                <w:bCs/>
                <w:color w:val="000000"/>
                <w:kern w:val="0"/>
                <w:sz w:val="22"/>
                <w:szCs w:val="22"/>
              </w:rPr>
              <w:t>类</w:t>
            </w:r>
          </w:p>
        </w:tc>
        <w:tc>
          <w:tcPr>
            <w:tcW w:w="228" w:type="pct"/>
            <w:tcBorders>
              <w:top w:val="single" w:color="000000" w:sz="4" w:space="0"/>
              <w:left w:val="single" w:color="000000" w:sz="4" w:space="0"/>
              <w:bottom w:val="single" w:color="000000" w:sz="4" w:space="0"/>
              <w:right w:val="single" w:color="000000" w:sz="4" w:space="0"/>
            </w:tcBorders>
            <w:shd w:val="clear" w:color="EFF2F7" w:fill="EFF2F7"/>
            <w:noWrap/>
            <w:vAlign w:val="center"/>
          </w:tcPr>
          <w:p>
            <w:pPr>
              <w:widowControl/>
              <w:ind w:firstLine="442"/>
              <w:jc w:val="center"/>
              <w:textAlignment w:val="center"/>
              <w:rPr>
                <w:rFonts w:ascii="SimSun" w:hAnsi="SimSun" w:eastAsia="SimSun" w:cs="SimSun"/>
                <w:b/>
                <w:bCs/>
                <w:color w:val="000000"/>
                <w:sz w:val="22"/>
                <w:szCs w:val="22"/>
              </w:rPr>
            </w:pPr>
            <w:r>
              <w:rPr>
                <w:rFonts w:hint="eastAsia" w:ascii="SimSun" w:hAnsi="SimSun" w:eastAsia="SimSun" w:cs="SimSun"/>
                <w:b/>
                <w:bCs/>
                <w:color w:val="000000"/>
                <w:kern w:val="0"/>
                <w:sz w:val="22"/>
                <w:szCs w:val="22"/>
              </w:rPr>
              <w:t>款</w:t>
            </w:r>
          </w:p>
        </w:tc>
        <w:tc>
          <w:tcPr>
            <w:tcW w:w="228" w:type="pct"/>
            <w:tcBorders>
              <w:top w:val="single" w:color="000000" w:sz="4" w:space="0"/>
              <w:left w:val="single" w:color="000000" w:sz="4" w:space="0"/>
              <w:bottom w:val="single" w:color="000000" w:sz="4" w:space="0"/>
              <w:right w:val="single" w:color="000000" w:sz="4" w:space="0"/>
            </w:tcBorders>
            <w:shd w:val="clear" w:color="EFF2F7" w:fill="EFF2F7"/>
            <w:noWrap/>
            <w:vAlign w:val="center"/>
          </w:tcPr>
          <w:p>
            <w:pPr>
              <w:widowControl/>
              <w:ind w:firstLine="442"/>
              <w:jc w:val="center"/>
              <w:textAlignment w:val="center"/>
              <w:rPr>
                <w:rFonts w:ascii="SimSun" w:hAnsi="SimSun" w:eastAsia="SimSun" w:cs="SimSun"/>
                <w:b/>
                <w:bCs/>
                <w:color w:val="000000"/>
                <w:sz w:val="22"/>
                <w:szCs w:val="22"/>
              </w:rPr>
            </w:pPr>
            <w:r>
              <w:rPr>
                <w:rFonts w:hint="eastAsia" w:ascii="SimSun" w:hAnsi="SimSun" w:eastAsia="SimSun" w:cs="SimSun"/>
                <w:b/>
                <w:bCs/>
                <w:color w:val="000000"/>
                <w:kern w:val="0"/>
                <w:sz w:val="22"/>
                <w:szCs w:val="22"/>
              </w:rPr>
              <w:t>项</w:t>
            </w:r>
          </w:p>
        </w:tc>
        <w:tc>
          <w:tcPr>
            <w:tcW w:w="575" w:type="pct"/>
            <w:vMerge w:val="continue"/>
            <w:tcBorders>
              <w:top w:val="single" w:color="000000" w:sz="4" w:space="0"/>
              <w:left w:val="single" w:color="000000" w:sz="4" w:space="0"/>
              <w:bottom w:val="single" w:color="000000" w:sz="4" w:space="0"/>
              <w:right w:val="single" w:color="000000" w:sz="4" w:space="0"/>
            </w:tcBorders>
            <w:shd w:val="clear" w:color="EFF2F7" w:fill="EFF2F7"/>
            <w:noWrap/>
            <w:vAlign w:val="center"/>
          </w:tcPr>
          <w:p>
            <w:pPr>
              <w:ind w:firstLine="442"/>
              <w:jc w:val="center"/>
              <w:rPr>
                <w:rFonts w:ascii="SimSun" w:hAnsi="SimSun" w:eastAsia="SimSun" w:cs="SimSun"/>
                <w:b/>
                <w:bCs/>
                <w:color w:val="000000"/>
                <w:sz w:val="22"/>
                <w:szCs w:val="22"/>
              </w:rPr>
            </w:pPr>
          </w:p>
        </w:tc>
        <w:tc>
          <w:tcPr>
            <w:tcW w:w="1623" w:type="pct"/>
            <w:vMerge w:val="continue"/>
            <w:tcBorders>
              <w:top w:val="single" w:color="000000" w:sz="4" w:space="0"/>
              <w:left w:val="single" w:color="000000" w:sz="4" w:space="0"/>
              <w:bottom w:val="single" w:color="000000" w:sz="4" w:space="0"/>
              <w:right w:val="single" w:color="000000" w:sz="4" w:space="0"/>
            </w:tcBorders>
            <w:shd w:val="clear" w:color="EFF2F7" w:fill="EFF2F7"/>
            <w:noWrap/>
            <w:vAlign w:val="center"/>
          </w:tcPr>
          <w:p>
            <w:pPr>
              <w:ind w:firstLine="442"/>
              <w:jc w:val="center"/>
              <w:rPr>
                <w:rFonts w:ascii="SimSun" w:hAnsi="SimSun" w:eastAsia="SimSun" w:cs="SimSun"/>
                <w:b/>
                <w:bCs/>
                <w:color w:val="000000"/>
                <w:sz w:val="22"/>
                <w:szCs w:val="22"/>
              </w:rPr>
            </w:pPr>
          </w:p>
        </w:tc>
        <w:tc>
          <w:tcPr>
            <w:tcW w:w="487" w:type="pct"/>
            <w:vMerge w:val="continue"/>
            <w:tcBorders>
              <w:top w:val="single" w:color="000000" w:sz="4" w:space="0"/>
              <w:left w:val="single" w:color="000000" w:sz="4" w:space="0"/>
              <w:bottom w:val="single" w:color="000000" w:sz="4" w:space="0"/>
              <w:right w:val="single" w:color="000000" w:sz="4" w:space="0"/>
            </w:tcBorders>
            <w:shd w:val="clear" w:color="EFF2F7" w:fill="EFF2F7"/>
            <w:noWrap/>
            <w:vAlign w:val="center"/>
          </w:tcPr>
          <w:p>
            <w:pPr>
              <w:ind w:firstLine="442"/>
              <w:jc w:val="center"/>
              <w:rPr>
                <w:rFonts w:ascii="SimSun" w:hAnsi="SimSun" w:eastAsia="SimSun" w:cs="SimSun"/>
                <w:b/>
                <w:bCs/>
                <w:color w:val="000000"/>
                <w:sz w:val="22"/>
                <w:szCs w:val="22"/>
              </w:rPr>
            </w:pPr>
          </w:p>
        </w:tc>
        <w:tc>
          <w:tcPr>
            <w:tcW w:w="815" w:type="pct"/>
            <w:vMerge w:val="continue"/>
            <w:tcBorders>
              <w:top w:val="single" w:color="000000" w:sz="4" w:space="0"/>
              <w:left w:val="single" w:color="000000" w:sz="4" w:space="0"/>
              <w:bottom w:val="single" w:color="000000" w:sz="4" w:space="0"/>
              <w:right w:val="single" w:color="000000" w:sz="4" w:space="0"/>
            </w:tcBorders>
            <w:shd w:val="clear" w:color="EFF2F7" w:fill="EFF2F7"/>
            <w:noWrap/>
            <w:vAlign w:val="center"/>
          </w:tcPr>
          <w:p>
            <w:pPr>
              <w:ind w:firstLine="442"/>
              <w:jc w:val="center"/>
              <w:rPr>
                <w:rFonts w:ascii="SimSun" w:hAnsi="SimSun" w:eastAsia="SimSun" w:cs="SimSun"/>
                <w:b/>
                <w:bCs/>
                <w:color w:val="000000"/>
                <w:sz w:val="22"/>
                <w:szCs w:val="22"/>
              </w:rPr>
            </w:pPr>
          </w:p>
        </w:tc>
        <w:tc>
          <w:tcPr>
            <w:tcW w:w="815" w:type="pct"/>
            <w:vMerge w:val="continue"/>
            <w:tcBorders>
              <w:top w:val="single" w:color="000000" w:sz="4" w:space="0"/>
              <w:left w:val="single" w:color="000000" w:sz="4" w:space="0"/>
              <w:bottom w:val="single" w:color="000000" w:sz="4" w:space="0"/>
              <w:right w:val="single" w:color="000000" w:sz="4" w:space="0"/>
            </w:tcBorders>
            <w:shd w:val="clear" w:color="EFF2F7" w:fill="EFF2F7"/>
            <w:noWrap/>
            <w:vAlign w:val="center"/>
          </w:tcPr>
          <w:p>
            <w:pPr>
              <w:ind w:firstLine="442"/>
              <w:jc w:val="center"/>
              <w:rPr>
                <w:rFonts w:ascii="SimSun" w:hAnsi="SimSun" w:eastAsia="SimSun" w:cs="SimSun"/>
                <w:b/>
                <w:bCs/>
                <w:color w:val="000000"/>
                <w:sz w:val="22"/>
                <w:szCs w:val="22"/>
              </w:rPr>
            </w:pPr>
          </w:p>
        </w:tc>
      </w:tr>
      <w:tr>
        <w:tblPrEx>
          <w:tblCellMar>
            <w:top w:w="0" w:type="dxa"/>
            <w:left w:w="108" w:type="dxa"/>
            <w:bottom w:w="0" w:type="dxa"/>
            <w:right w:w="108" w:type="dxa"/>
          </w:tblCellMar>
        </w:tblPrEx>
        <w:trPr>
          <w:trHeight w:val="480" w:hRule="atLeast"/>
        </w:trPr>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42"/>
              <w:jc w:val="center"/>
              <w:rPr>
                <w:rFonts w:ascii="SimSun" w:hAnsi="SimSun" w:eastAsia="SimSun" w:cs="SimSun"/>
                <w:b/>
                <w:bCs/>
                <w:color w:val="000000"/>
                <w:sz w:val="22"/>
                <w:szCs w:val="22"/>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42"/>
              <w:jc w:val="center"/>
              <w:rPr>
                <w:rFonts w:ascii="SimSun" w:hAnsi="SimSun" w:eastAsia="SimSun" w:cs="SimSun"/>
                <w:b/>
                <w:bCs/>
                <w:color w:val="000000"/>
                <w:sz w:val="22"/>
                <w:szCs w:val="22"/>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42"/>
              <w:jc w:val="center"/>
              <w:rPr>
                <w:rFonts w:ascii="SimSun" w:hAnsi="SimSun" w:eastAsia="SimSun" w:cs="SimSun"/>
                <w:b/>
                <w:bCs/>
                <w:color w:val="000000"/>
                <w:sz w:val="22"/>
                <w:szCs w:val="22"/>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42"/>
              <w:jc w:val="center"/>
              <w:rPr>
                <w:rFonts w:ascii="SimSun" w:hAnsi="SimSun" w:eastAsia="SimSun" w:cs="SimSun"/>
                <w:b/>
                <w:bCs/>
                <w:color w:val="000000"/>
                <w:sz w:val="22"/>
                <w:szCs w:val="22"/>
              </w:rPr>
            </w:pPr>
          </w:p>
        </w:tc>
        <w:tc>
          <w:tcPr>
            <w:tcW w:w="16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firstLine="442"/>
              <w:jc w:val="center"/>
              <w:textAlignment w:val="center"/>
              <w:rPr>
                <w:rFonts w:ascii="SimSun" w:hAnsi="SimSun" w:eastAsia="SimSun" w:cs="SimSun"/>
                <w:b/>
                <w:bCs/>
                <w:color w:val="000000"/>
                <w:sz w:val="22"/>
                <w:szCs w:val="22"/>
              </w:rPr>
            </w:pPr>
            <w:r>
              <w:rPr>
                <w:rFonts w:hint="eastAsia" w:ascii="SimSun" w:hAnsi="SimSun" w:eastAsia="SimSun" w:cs="SimSun"/>
                <w:b/>
                <w:bCs/>
                <w:color w:val="000000"/>
                <w:kern w:val="0"/>
                <w:sz w:val="22"/>
                <w:szCs w:val="22"/>
              </w:rPr>
              <w:t>合    计</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42"/>
              <w:jc w:val="right"/>
              <w:rPr>
                <w:rFonts w:ascii="SimSun" w:hAnsi="SimSun" w:eastAsia="SimSun" w:cs="SimSun"/>
                <w:b/>
                <w:bCs/>
                <w:color w:val="000000"/>
                <w:sz w:val="22"/>
                <w:szCs w:val="22"/>
              </w:rPr>
            </w:pPr>
          </w:p>
        </w:tc>
        <w:tc>
          <w:tcPr>
            <w:tcW w:w="8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42"/>
              <w:jc w:val="right"/>
              <w:rPr>
                <w:rFonts w:ascii="SimSun" w:hAnsi="SimSun" w:eastAsia="SimSun" w:cs="SimSun"/>
                <w:b/>
                <w:bCs/>
                <w:color w:val="000000"/>
                <w:sz w:val="22"/>
                <w:szCs w:val="22"/>
              </w:rPr>
            </w:pPr>
          </w:p>
        </w:tc>
        <w:tc>
          <w:tcPr>
            <w:tcW w:w="8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42"/>
              <w:jc w:val="right"/>
              <w:rPr>
                <w:rFonts w:ascii="SimSun" w:hAnsi="SimSun" w:eastAsia="SimSun" w:cs="SimSun"/>
                <w:b/>
                <w:bCs/>
                <w:color w:val="000000"/>
                <w:sz w:val="22"/>
                <w:szCs w:val="22"/>
              </w:rPr>
            </w:pPr>
          </w:p>
        </w:tc>
      </w:tr>
      <w:tr>
        <w:tblPrEx>
          <w:tblCellMar>
            <w:top w:w="0" w:type="dxa"/>
            <w:left w:w="108" w:type="dxa"/>
            <w:bottom w:w="0" w:type="dxa"/>
            <w:right w:w="108" w:type="dxa"/>
          </w:tblCellMar>
        </w:tblPrEx>
        <w:trPr>
          <w:trHeight w:val="480" w:hRule="atLeast"/>
        </w:trPr>
        <w:tc>
          <w:tcPr>
            <w:tcW w:w="228" w:type="pct"/>
            <w:tcBorders>
              <w:top w:val="single" w:color="000000" w:sz="4" w:space="0"/>
              <w:left w:val="single" w:color="000000" w:sz="4" w:space="0"/>
              <w:bottom w:val="single" w:color="000000" w:sz="4" w:space="0"/>
              <w:right w:val="single" w:color="000000" w:sz="4" w:space="0"/>
            </w:tcBorders>
            <w:shd w:val="clear" w:color="FFFFFF" w:fill="FFFFFF"/>
            <w:noWrap/>
            <w:vAlign w:val="center"/>
          </w:tcPr>
          <w:p>
            <w:pPr>
              <w:ind w:firstLine="440"/>
              <w:rPr>
                <w:rFonts w:ascii="SimSun" w:hAnsi="SimSun" w:eastAsia="SimSun" w:cs="SimSun"/>
                <w:color w:val="000000"/>
                <w:sz w:val="22"/>
                <w:szCs w:val="22"/>
              </w:rPr>
            </w:pPr>
          </w:p>
        </w:tc>
        <w:tc>
          <w:tcPr>
            <w:tcW w:w="228" w:type="pct"/>
            <w:tcBorders>
              <w:top w:val="single" w:color="000000" w:sz="4" w:space="0"/>
              <w:left w:val="single" w:color="000000" w:sz="4" w:space="0"/>
              <w:bottom w:val="single" w:color="000000" w:sz="4" w:space="0"/>
              <w:right w:val="single" w:color="000000" w:sz="4" w:space="0"/>
            </w:tcBorders>
            <w:shd w:val="clear" w:color="FFFFFF" w:fill="FFFFFF"/>
            <w:noWrap/>
            <w:vAlign w:val="center"/>
          </w:tcPr>
          <w:p>
            <w:pPr>
              <w:ind w:firstLine="440"/>
              <w:rPr>
                <w:rFonts w:ascii="SimSun" w:hAnsi="SimSun" w:eastAsia="SimSun" w:cs="SimSun"/>
                <w:color w:val="000000"/>
                <w:sz w:val="22"/>
                <w:szCs w:val="22"/>
              </w:rPr>
            </w:pPr>
          </w:p>
        </w:tc>
        <w:tc>
          <w:tcPr>
            <w:tcW w:w="228" w:type="pct"/>
            <w:tcBorders>
              <w:top w:val="single" w:color="000000" w:sz="4" w:space="0"/>
              <w:left w:val="single" w:color="000000" w:sz="4" w:space="0"/>
              <w:bottom w:val="single" w:color="000000" w:sz="4" w:space="0"/>
              <w:right w:val="single" w:color="000000" w:sz="4" w:space="0"/>
            </w:tcBorders>
            <w:shd w:val="clear" w:color="FFFFFF" w:fill="FFFFFF"/>
            <w:noWrap/>
            <w:vAlign w:val="center"/>
          </w:tcPr>
          <w:p>
            <w:pPr>
              <w:ind w:firstLine="440"/>
              <w:rPr>
                <w:rFonts w:ascii="SimSun" w:hAnsi="SimSun" w:eastAsia="SimSun" w:cs="SimSun"/>
                <w:color w:val="000000"/>
                <w:sz w:val="22"/>
                <w:szCs w:val="22"/>
              </w:rPr>
            </w:pPr>
          </w:p>
        </w:tc>
        <w:tc>
          <w:tcPr>
            <w:tcW w:w="575" w:type="pct"/>
            <w:tcBorders>
              <w:top w:val="single" w:color="000000" w:sz="4" w:space="0"/>
              <w:left w:val="single" w:color="000000" w:sz="4" w:space="0"/>
              <w:bottom w:val="single" w:color="000000" w:sz="4" w:space="0"/>
              <w:right w:val="single" w:color="000000" w:sz="4" w:space="0"/>
            </w:tcBorders>
            <w:shd w:val="clear" w:color="FFFFFF" w:fill="FFFFFF"/>
            <w:noWrap/>
            <w:vAlign w:val="center"/>
          </w:tcPr>
          <w:p>
            <w:pPr>
              <w:ind w:firstLine="440"/>
              <w:rPr>
                <w:rFonts w:ascii="SimSun" w:hAnsi="SimSun" w:eastAsia="SimSun" w:cs="SimSun"/>
                <w:color w:val="000000"/>
                <w:sz w:val="22"/>
                <w:szCs w:val="22"/>
              </w:rPr>
            </w:pPr>
          </w:p>
        </w:tc>
        <w:tc>
          <w:tcPr>
            <w:tcW w:w="162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ind w:firstLine="440"/>
              <w:rPr>
                <w:rFonts w:ascii="SimSun" w:hAnsi="SimSun" w:eastAsia="SimSun" w:cs="SimSun"/>
                <w:color w:val="000000"/>
                <w:sz w:val="22"/>
                <w:szCs w:val="22"/>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40"/>
              <w:jc w:val="right"/>
              <w:rPr>
                <w:rFonts w:ascii="SimSun" w:hAnsi="SimSun" w:eastAsia="SimSun" w:cs="SimSun"/>
                <w:color w:val="000000"/>
                <w:sz w:val="22"/>
                <w:szCs w:val="22"/>
              </w:rPr>
            </w:pPr>
          </w:p>
        </w:tc>
        <w:tc>
          <w:tcPr>
            <w:tcW w:w="8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40"/>
              <w:jc w:val="right"/>
              <w:rPr>
                <w:rFonts w:ascii="SimSun" w:hAnsi="SimSun" w:eastAsia="SimSun" w:cs="SimSun"/>
                <w:color w:val="000000"/>
                <w:sz w:val="22"/>
                <w:szCs w:val="22"/>
              </w:rPr>
            </w:pPr>
          </w:p>
        </w:tc>
        <w:tc>
          <w:tcPr>
            <w:tcW w:w="8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40"/>
              <w:jc w:val="right"/>
              <w:rPr>
                <w:rFonts w:ascii="SimSun" w:hAnsi="SimSun" w:eastAsia="SimSun" w:cs="SimSun"/>
                <w:color w:val="000000"/>
                <w:sz w:val="22"/>
                <w:szCs w:val="22"/>
              </w:rPr>
            </w:pPr>
          </w:p>
        </w:tc>
      </w:tr>
      <w:tr>
        <w:tblPrEx>
          <w:tblCellMar>
            <w:top w:w="0" w:type="dxa"/>
            <w:left w:w="108" w:type="dxa"/>
            <w:bottom w:w="0" w:type="dxa"/>
            <w:right w:w="108" w:type="dxa"/>
          </w:tblCellMar>
        </w:tblPrEx>
        <w:trPr>
          <w:trHeight w:val="480" w:hRule="atLeast"/>
        </w:trPr>
        <w:tc>
          <w:tcPr>
            <w:tcW w:w="228" w:type="pct"/>
            <w:tcBorders>
              <w:top w:val="single" w:color="000000" w:sz="4" w:space="0"/>
              <w:left w:val="single" w:color="000000" w:sz="4" w:space="0"/>
              <w:bottom w:val="single" w:color="000000" w:sz="4" w:space="0"/>
              <w:right w:val="single" w:color="000000" w:sz="4" w:space="0"/>
            </w:tcBorders>
            <w:shd w:val="clear" w:color="FFFFFF" w:fill="FFFFFF"/>
            <w:noWrap/>
            <w:vAlign w:val="center"/>
          </w:tcPr>
          <w:p>
            <w:pPr>
              <w:ind w:firstLine="440"/>
              <w:rPr>
                <w:rFonts w:ascii="SimSun" w:hAnsi="SimSun" w:eastAsia="SimSun" w:cs="SimSun"/>
                <w:color w:val="000000"/>
                <w:sz w:val="22"/>
                <w:szCs w:val="22"/>
              </w:rPr>
            </w:pPr>
          </w:p>
        </w:tc>
        <w:tc>
          <w:tcPr>
            <w:tcW w:w="228" w:type="pct"/>
            <w:tcBorders>
              <w:top w:val="single" w:color="000000" w:sz="4" w:space="0"/>
              <w:left w:val="single" w:color="000000" w:sz="4" w:space="0"/>
              <w:bottom w:val="single" w:color="000000" w:sz="4" w:space="0"/>
              <w:right w:val="single" w:color="000000" w:sz="4" w:space="0"/>
            </w:tcBorders>
            <w:shd w:val="clear" w:color="FFFFFF" w:fill="FFFFFF"/>
            <w:noWrap/>
            <w:vAlign w:val="center"/>
          </w:tcPr>
          <w:p>
            <w:pPr>
              <w:ind w:firstLine="440"/>
              <w:rPr>
                <w:rFonts w:ascii="SimSun" w:hAnsi="SimSun" w:eastAsia="SimSun" w:cs="SimSun"/>
                <w:color w:val="000000"/>
                <w:sz w:val="22"/>
                <w:szCs w:val="22"/>
              </w:rPr>
            </w:pPr>
          </w:p>
        </w:tc>
        <w:tc>
          <w:tcPr>
            <w:tcW w:w="228" w:type="pct"/>
            <w:tcBorders>
              <w:top w:val="single" w:color="000000" w:sz="4" w:space="0"/>
              <w:left w:val="single" w:color="000000" w:sz="4" w:space="0"/>
              <w:bottom w:val="single" w:color="000000" w:sz="4" w:space="0"/>
              <w:right w:val="single" w:color="000000" w:sz="4" w:space="0"/>
            </w:tcBorders>
            <w:shd w:val="clear" w:color="FFFFFF" w:fill="FFFFFF"/>
            <w:noWrap/>
            <w:vAlign w:val="center"/>
          </w:tcPr>
          <w:p>
            <w:pPr>
              <w:ind w:firstLine="440"/>
              <w:rPr>
                <w:rFonts w:ascii="SimSun" w:hAnsi="SimSun" w:eastAsia="SimSun" w:cs="SimSun"/>
                <w:color w:val="000000"/>
                <w:sz w:val="22"/>
                <w:szCs w:val="22"/>
              </w:rPr>
            </w:pPr>
          </w:p>
        </w:tc>
        <w:tc>
          <w:tcPr>
            <w:tcW w:w="575" w:type="pct"/>
            <w:tcBorders>
              <w:top w:val="single" w:color="000000" w:sz="4" w:space="0"/>
              <w:left w:val="single" w:color="000000" w:sz="4" w:space="0"/>
              <w:bottom w:val="single" w:color="000000" w:sz="4" w:space="0"/>
              <w:right w:val="single" w:color="000000" w:sz="4" w:space="0"/>
            </w:tcBorders>
            <w:shd w:val="clear" w:color="FFFFFF" w:fill="FFFFFF"/>
            <w:noWrap/>
            <w:vAlign w:val="center"/>
          </w:tcPr>
          <w:p>
            <w:pPr>
              <w:ind w:firstLine="440"/>
              <w:rPr>
                <w:rFonts w:ascii="SimSun" w:hAnsi="SimSun" w:eastAsia="SimSun" w:cs="SimSun"/>
                <w:color w:val="000000"/>
                <w:sz w:val="22"/>
                <w:szCs w:val="22"/>
              </w:rPr>
            </w:pPr>
          </w:p>
        </w:tc>
        <w:tc>
          <w:tcPr>
            <w:tcW w:w="162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ind w:firstLine="440"/>
              <w:rPr>
                <w:rFonts w:ascii="SimSun" w:hAnsi="SimSun" w:eastAsia="SimSun" w:cs="SimSun"/>
                <w:color w:val="000000"/>
                <w:sz w:val="22"/>
                <w:szCs w:val="22"/>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40"/>
              <w:jc w:val="right"/>
              <w:rPr>
                <w:rFonts w:ascii="SimSun" w:hAnsi="SimSun" w:eastAsia="SimSun" w:cs="SimSun"/>
                <w:color w:val="000000"/>
                <w:sz w:val="22"/>
                <w:szCs w:val="22"/>
              </w:rPr>
            </w:pPr>
          </w:p>
        </w:tc>
        <w:tc>
          <w:tcPr>
            <w:tcW w:w="8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40"/>
              <w:jc w:val="right"/>
              <w:rPr>
                <w:rFonts w:ascii="SimSun" w:hAnsi="SimSun" w:eastAsia="SimSun" w:cs="SimSun"/>
                <w:color w:val="000000"/>
                <w:sz w:val="22"/>
                <w:szCs w:val="22"/>
              </w:rPr>
            </w:pPr>
          </w:p>
        </w:tc>
        <w:tc>
          <w:tcPr>
            <w:tcW w:w="8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40"/>
              <w:jc w:val="right"/>
              <w:rPr>
                <w:rFonts w:ascii="SimSun" w:hAnsi="SimSun" w:eastAsia="SimSun" w:cs="SimSun"/>
                <w:color w:val="000000"/>
                <w:sz w:val="22"/>
                <w:szCs w:val="22"/>
              </w:rPr>
            </w:pPr>
          </w:p>
        </w:tc>
      </w:tr>
      <w:tr>
        <w:tblPrEx>
          <w:tblCellMar>
            <w:top w:w="0" w:type="dxa"/>
            <w:left w:w="108" w:type="dxa"/>
            <w:bottom w:w="0" w:type="dxa"/>
            <w:right w:w="108" w:type="dxa"/>
          </w:tblCellMar>
        </w:tblPrEx>
        <w:trPr>
          <w:trHeight w:val="480" w:hRule="atLeast"/>
        </w:trPr>
        <w:tc>
          <w:tcPr>
            <w:tcW w:w="228" w:type="pct"/>
            <w:tcBorders>
              <w:top w:val="single" w:color="000000" w:sz="4" w:space="0"/>
              <w:left w:val="single" w:color="000000" w:sz="4" w:space="0"/>
              <w:bottom w:val="single" w:color="000000" w:sz="4" w:space="0"/>
              <w:right w:val="single" w:color="000000" w:sz="4" w:space="0"/>
            </w:tcBorders>
            <w:shd w:val="clear" w:color="FFFFFF" w:fill="FFFFFF"/>
            <w:noWrap/>
            <w:vAlign w:val="center"/>
          </w:tcPr>
          <w:p>
            <w:pPr>
              <w:ind w:firstLine="440"/>
              <w:rPr>
                <w:rFonts w:ascii="SimSun" w:hAnsi="SimSun" w:eastAsia="SimSun" w:cs="SimSun"/>
                <w:color w:val="000000"/>
                <w:sz w:val="22"/>
                <w:szCs w:val="22"/>
              </w:rPr>
            </w:pPr>
          </w:p>
        </w:tc>
        <w:tc>
          <w:tcPr>
            <w:tcW w:w="228" w:type="pct"/>
            <w:tcBorders>
              <w:top w:val="single" w:color="000000" w:sz="4" w:space="0"/>
              <w:left w:val="single" w:color="000000" w:sz="4" w:space="0"/>
              <w:bottom w:val="single" w:color="000000" w:sz="4" w:space="0"/>
              <w:right w:val="single" w:color="000000" w:sz="4" w:space="0"/>
            </w:tcBorders>
            <w:shd w:val="clear" w:color="FFFFFF" w:fill="FFFFFF"/>
            <w:noWrap/>
            <w:vAlign w:val="center"/>
          </w:tcPr>
          <w:p>
            <w:pPr>
              <w:ind w:firstLine="440"/>
              <w:rPr>
                <w:rFonts w:ascii="SimSun" w:hAnsi="SimSun" w:eastAsia="SimSun" w:cs="SimSun"/>
                <w:color w:val="000000"/>
                <w:sz w:val="22"/>
                <w:szCs w:val="22"/>
              </w:rPr>
            </w:pPr>
          </w:p>
        </w:tc>
        <w:tc>
          <w:tcPr>
            <w:tcW w:w="228" w:type="pct"/>
            <w:tcBorders>
              <w:top w:val="single" w:color="000000" w:sz="4" w:space="0"/>
              <w:left w:val="single" w:color="000000" w:sz="4" w:space="0"/>
              <w:bottom w:val="single" w:color="000000" w:sz="4" w:space="0"/>
              <w:right w:val="single" w:color="000000" w:sz="4" w:space="0"/>
            </w:tcBorders>
            <w:shd w:val="clear" w:color="FFFFFF" w:fill="FFFFFF"/>
            <w:noWrap/>
            <w:vAlign w:val="center"/>
          </w:tcPr>
          <w:p>
            <w:pPr>
              <w:ind w:firstLine="440"/>
              <w:rPr>
                <w:rFonts w:ascii="SimSun" w:hAnsi="SimSun" w:eastAsia="SimSun" w:cs="SimSun"/>
                <w:color w:val="000000"/>
                <w:sz w:val="22"/>
                <w:szCs w:val="22"/>
              </w:rPr>
            </w:pPr>
          </w:p>
        </w:tc>
        <w:tc>
          <w:tcPr>
            <w:tcW w:w="575" w:type="pct"/>
            <w:tcBorders>
              <w:top w:val="single" w:color="000000" w:sz="4" w:space="0"/>
              <w:left w:val="single" w:color="000000" w:sz="4" w:space="0"/>
              <w:bottom w:val="single" w:color="000000" w:sz="4" w:space="0"/>
              <w:right w:val="single" w:color="000000" w:sz="4" w:space="0"/>
            </w:tcBorders>
            <w:shd w:val="clear" w:color="FFFFFF" w:fill="FFFFFF"/>
            <w:noWrap/>
            <w:vAlign w:val="center"/>
          </w:tcPr>
          <w:p>
            <w:pPr>
              <w:ind w:firstLine="440"/>
              <w:rPr>
                <w:rFonts w:ascii="SimSun" w:hAnsi="SimSun" w:eastAsia="SimSun" w:cs="SimSun"/>
                <w:color w:val="000000"/>
                <w:sz w:val="22"/>
                <w:szCs w:val="22"/>
              </w:rPr>
            </w:pPr>
          </w:p>
        </w:tc>
        <w:tc>
          <w:tcPr>
            <w:tcW w:w="162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ind w:firstLine="440"/>
              <w:textAlignment w:val="center"/>
              <w:rPr>
                <w:rFonts w:ascii="SimSun" w:hAnsi="SimSun" w:eastAsia="SimSun" w:cs="SimSun"/>
                <w:color w:val="000000"/>
                <w:sz w:val="22"/>
                <w:szCs w:val="22"/>
              </w:rPr>
            </w:pPr>
            <w:r>
              <w:rPr>
                <w:rFonts w:ascii="Dialog . plain" w:hAnsi="Dialog . plain" w:eastAsia="Dialog . plain" w:cs="Dialog . plain"/>
                <w:color w:val="000000"/>
                <w:kern w:val="0"/>
                <w:sz w:val="22"/>
                <w:szCs w:val="22"/>
              </w:rPr>
              <w:t xml:space="preserve"> </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40"/>
              <w:jc w:val="right"/>
              <w:rPr>
                <w:rFonts w:ascii="SimSun" w:hAnsi="SimSun" w:eastAsia="SimSun" w:cs="SimSun"/>
                <w:color w:val="000000"/>
                <w:sz w:val="22"/>
                <w:szCs w:val="22"/>
              </w:rPr>
            </w:pPr>
          </w:p>
        </w:tc>
        <w:tc>
          <w:tcPr>
            <w:tcW w:w="815" w:type="pct"/>
            <w:tcBorders>
              <w:top w:val="single" w:color="000000" w:sz="4" w:space="0"/>
              <w:left w:val="single" w:color="000000" w:sz="4" w:space="0"/>
              <w:bottom w:val="single" w:color="000000" w:sz="4" w:space="0"/>
              <w:right w:val="single" w:color="000000" w:sz="4" w:space="0"/>
            </w:tcBorders>
            <w:shd w:val="clear" w:color="FFFFFF" w:fill="FFFFFF"/>
            <w:noWrap/>
            <w:vAlign w:val="center"/>
          </w:tcPr>
          <w:p>
            <w:pPr>
              <w:ind w:firstLine="440"/>
              <w:jc w:val="right"/>
              <w:rPr>
                <w:rFonts w:ascii="SimSun" w:hAnsi="SimSun" w:eastAsia="SimSun" w:cs="SimSun"/>
                <w:color w:val="000000"/>
                <w:sz w:val="22"/>
                <w:szCs w:val="22"/>
              </w:rPr>
            </w:pPr>
          </w:p>
        </w:tc>
        <w:tc>
          <w:tcPr>
            <w:tcW w:w="815" w:type="pct"/>
            <w:tcBorders>
              <w:top w:val="single" w:color="000000" w:sz="4" w:space="0"/>
              <w:left w:val="single" w:color="000000" w:sz="4" w:space="0"/>
              <w:bottom w:val="single" w:color="000000" w:sz="4" w:space="0"/>
              <w:right w:val="single" w:color="000000" w:sz="4" w:space="0"/>
            </w:tcBorders>
            <w:shd w:val="clear" w:color="FFFFFF" w:fill="FFFFFF"/>
            <w:noWrap/>
            <w:vAlign w:val="center"/>
          </w:tcPr>
          <w:p>
            <w:pPr>
              <w:ind w:firstLine="440"/>
              <w:jc w:val="right"/>
              <w:rPr>
                <w:rFonts w:ascii="SimSun" w:hAnsi="SimSun" w:eastAsia="SimSun" w:cs="SimSun"/>
                <w:color w:val="000000"/>
                <w:sz w:val="22"/>
                <w:szCs w:val="22"/>
              </w:rPr>
            </w:pPr>
          </w:p>
        </w:tc>
      </w:tr>
    </w:tbl>
    <w:p>
      <w:pPr>
        <w:pStyle w:val="2"/>
      </w:pPr>
    </w:p>
    <w:p/>
    <w:p>
      <w:pPr>
        <w:tabs>
          <w:tab w:val="left" w:pos="2484"/>
        </w:tabs>
      </w:pPr>
      <w:r>
        <w:rPr>
          <w:rFonts w:hint="eastAsia"/>
        </w:rPr>
        <w:tab/>
      </w:r>
    </w:p>
    <w:p>
      <w:pPr>
        <w:pStyle w:val="2"/>
      </w:pPr>
    </w:p>
    <w:p>
      <w:pPr>
        <w:pStyle w:val="2"/>
      </w:pPr>
    </w:p>
    <w:p>
      <w:pPr>
        <w:pStyle w:val="2"/>
      </w:pPr>
    </w:p>
    <w:p>
      <w:pPr>
        <w:widowControl/>
        <w:ind w:left="1680" w:firstLine="0" w:firstLineChars="0"/>
        <w:rPr>
          <w:rFonts w:ascii="SimSun" w:hAnsi="SimSun" w:eastAsia="SimSun" w:cs="SimSun"/>
          <w:color w:val="333333"/>
          <w:kern w:val="0"/>
          <w:szCs w:val="32"/>
        </w:rPr>
      </w:pPr>
      <w:r>
        <w:rPr>
          <w:rFonts w:hint="eastAsia" w:ascii="SimSun" w:hAnsi="SimSun" w:eastAsia="SimSun" w:cs="SimSun"/>
          <w:color w:val="333333"/>
          <w:kern w:val="0"/>
          <w:szCs w:val="32"/>
        </w:rPr>
        <w:t xml:space="preserve">十三、部门预算项目支出绩效目标表（公开表 6） </w:t>
      </w:r>
    </w:p>
    <w:p>
      <w:pPr>
        <w:widowControl/>
        <w:ind w:left="1322" w:firstLine="0" w:firstLineChars="0"/>
        <w:rPr>
          <w:rFonts w:ascii="SimSun" w:hAnsi="SimSun" w:eastAsia="SimSun" w:cs="SimSun"/>
          <w:color w:val="333333"/>
          <w:kern w:val="0"/>
          <w:sz w:val="31"/>
          <w:szCs w:val="31"/>
        </w:rPr>
      </w:pPr>
      <w:r>
        <w:rPr>
          <w:rFonts w:hint="eastAsia" w:ascii="SimSun" w:hAnsi="SimSun" w:eastAsia="SimSun" w:cs="SimSun"/>
          <w:color w:val="333333"/>
          <w:kern w:val="0"/>
          <w:sz w:val="31"/>
          <w:szCs w:val="31"/>
        </w:rPr>
        <w:t xml:space="preserve">                             部门预算项目支出绩效目标表</w:t>
      </w:r>
    </w:p>
    <w:p>
      <w:pPr>
        <w:widowControl/>
        <w:ind w:firstLine="1860" w:firstLineChars="600"/>
        <w:rPr>
          <w:rFonts w:ascii="SimSun" w:hAnsi="SimSun" w:eastAsia="SimSun" w:cs="SimSun"/>
          <w:color w:val="333333"/>
          <w:kern w:val="0"/>
          <w:sz w:val="31"/>
          <w:szCs w:val="31"/>
        </w:rPr>
      </w:pPr>
      <w:r>
        <w:rPr>
          <w:rFonts w:hint="eastAsia" w:ascii="SimSun" w:hAnsi="SimSun" w:eastAsia="SimSun" w:cs="SimSun"/>
          <w:color w:val="333333"/>
          <w:kern w:val="0"/>
          <w:sz w:val="31"/>
          <w:szCs w:val="31"/>
        </w:rPr>
        <w:t xml:space="preserve"> </w:t>
      </w:r>
      <w:r>
        <w:rPr>
          <w:rFonts w:hint="eastAsia" w:ascii="SimSun" w:hAnsi="SimSun" w:eastAsia="SimSun" w:cs="SimSun"/>
          <w:color w:val="000000"/>
          <w:kern w:val="0"/>
          <w:sz w:val="22"/>
          <w:szCs w:val="22"/>
        </w:rPr>
        <w:t>部门：501006－峨边彝族自治县中医医院                                             金额单位：万元</w:t>
      </w:r>
    </w:p>
    <w:p>
      <w:pPr>
        <w:widowControl/>
        <w:ind w:firstLine="0" w:firstLineChars="0"/>
        <w:rPr>
          <w:rFonts w:ascii="SimSun" w:hAnsi="SimSun" w:eastAsia="SimSun" w:cs="SimSun"/>
          <w:color w:val="333333"/>
          <w:kern w:val="0"/>
          <w:sz w:val="31"/>
          <w:szCs w:val="31"/>
        </w:rPr>
      </w:pPr>
    </w:p>
    <w:tbl>
      <w:tblPr>
        <w:tblStyle w:val="9"/>
        <w:tblW w:w="5000" w:type="pct"/>
        <w:tblInd w:w="0" w:type="dxa"/>
        <w:tblLayout w:type="autofit"/>
        <w:tblCellMar>
          <w:top w:w="0" w:type="dxa"/>
          <w:left w:w="108" w:type="dxa"/>
          <w:bottom w:w="0" w:type="dxa"/>
          <w:right w:w="108" w:type="dxa"/>
        </w:tblCellMar>
      </w:tblPr>
      <w:tblGrid>
        <w:gridCol w:w="1895"/>
        <w:gridCol w:w="1104"/>
        <w:gridCol w:w="1037"/>
        <w:gridCol w:w="1548"/>
        <w:gridCol w:w="1104"/>
        <w:gridCol w:w="1104"/>
        <w:gridCol w:w="1768"/>
        <w:gridCol w:w="1037"/>
        <w:gridCol w:w="1201"/>
        <w:gridCol w:w="1105"/>
        <w:gridCol w:w="1105"/>
        <w:gridCol w:w="1096"/>
      </w:tblGrid>
      <w:tr>
        <w:tblPrEx>
          <w:tblCellMar>
            <w:top w:w="0" w:type="dxa"/>
            <w:left w:w="108" w:type="dxa"/>
            <w:bottom w:w="0" w:type="dxa"/>
            <w:right w:w="108" w:type="dxa"/>
          </w:tblCellMar>
        </w:tblPrEx>
        <w:trPr>
          <w:trHeight w:val="540" w:hRule="atLeast"/>
        </w:trPr>
        <w:tc>
          <w:tcPr>
            <w:tcW w:w="639" w:type="pct"/>
            <w:tcBorders>
              <w:top w:val="single" w:color="000000" w:sz="4" w:space="0"/>
              <w:left w:val="single" w:color="000000" w:sz="4" w:space="0"/>
              <w:bottom w:val="single" w:color="000000" w:sz="4" w:space="0"/>
              <w:right w:val="single" w:color="000000" w:sz="4" w:space="0"/>
            </w:tcBorders>
            <w:shd w:val="clear" w:color="EFF2F7" w:fill="EFF2F7"/>
            <w:vAlign w:val="center"/>
          </w:tcPr>
          <w:p>
            <w:pPr>
              <w:widowControl/>
              <w:ind w:firstLine="361"/>
              <w:jc w:val="center"/>
              <w:textAlignment w:val="center"/>
              <w:rPr>
                <w:rFonts w:ascii="SimSun" w:hAnsi="SimSun" w:eastAsia="SimSun" w:cs="SimSun"/>
                <w:b/>
                <w:bCs/>
                <w:color w:val="000000"/>
                <w:sz w:val="18"/>
                <w:szCs w:val="18"/>
              </w:rPr>
            </w:pPr>
            <w:r>
              <w:rPr>
                <w:rFonts w:hint="eastAsia" w:ascii="SimSun" w:hAnsi="SimSun" w:eastAsia="SimSun" w:cs="SimSun"/>
                <w:b/>
                <w:bCs/>
                <w:color w:val="000000"/>
                <w:kern w:val="0"/>
                <w:sz w:val="18"/>
                <w:szCs w:val="18"/>
              </w:rPr>
              <w:t>单位名称</w:t>
            </w:r>
          </w:p>
        </w:tc>
        <w:tc>
          <w:tcPr>
            <w:tcW w:w="377" w:type="pct"/>
            <w:tcBorders>
              <w:top w:val="single" w:color="000000" w:sz="4" w:space="0"/>
              <w:left w:val="single" w:color="000000" w:sz="4" w:space="0"/>
              <w:bottom w:val="single" w:color="000000" w:sz="4" w:space="0"/>
              <w:right w:val="single" w:color="000000" w:sz="4" w:space="0"/>
            </w:tcBorders>
            <w:shd w:val="clear" w:color="EFF2F7" w:fill="EFF2F7"/>
            <w:vAlign w:val="center"/>
          </w:tcPr>
          <w:p>
            <w:pPr>
              <w:widowControl/>
              <w:ind w:firstLine="361"/>
              <w:jc w:val="center"/>
              <w:textAlignment w:val="center"/>
              <w:rPr>
                <w:rFonts w:ascii="SimSun" w:hAnsi="SimSun" w:eastAsia="SimSun" w:cs="SimSun"/>
                <w:b/>
                <w:bCs/>
                <w:color w:val="000000"/>
                <w:sz w:val="18"/>
                <w:szCs w:val="18"/>
              </w:rPr>
            </w:pPr>
            <w:r>
              <w:rPr>
                <w:rFonts w:hint="eastAsia" w:ascii="SimSun" w:hAnsi="SimSun" w:eastAsia="SimSun" w:cs="SimSun"/>
                <w:b/>
                <w:bCs/>
                <w:color w:val="000000"/>
                <w:kern w:val="0"/>
                <w:sz w:val="18"/>
                <w:szCs w:val="18"/>
              </w:rPr>
              <w:t>项目名称</w:t>
            </w:r>
          </w:p>
        </w:tc>
        <w:tc>
          <w:tcPr>
            <w:tcW w:w="327" w:type="pct"/>
            <w:tcBorders>
              <w:top w:val="single" w:color="000000" w:sz="4" w:space="0"/>
              <w:left w:val="single" w:color="000000" w:sz="4" w:space="0"/>
              <w:bottom w:val="single" w:color="000000" w:sz="4" w:space="0"/>
              <w:right w:val="single" w:color="000000" w:sz="4" w:space="0"/>
            </w:tcBorders>
            <w:shd w:val="clear" w:color="EFF2F7" w:fill="EFF2F7"/>
            <w:vAlign w:val="center"/>
          </w:tcPr>
          <w:p>
            <w:pPr>
              <w:widowControl/>
              <w:ind w:firstLine="361"/>
              <w:jc w:val="center"/>
              <w:textAlignment w:val="center"/>
              <w:rPr>
                <w:rFonts w:ascii="SimSun" w:hAnsi="SimSun" w:eastAsia="SimSun" w:cs="SimSun"/>
                <w:b/>
                <w:bCs/>
                <w:color w:val="000000"/>
                <w:sz w:val="18"/>
                <w:szCs w:val="18"/>
              </w:rPr>
            </w:pPr>
            <w:r>
              <w:rPr>
                <w:rFonts w:hint="eastAsia" w:ascii="SimSun" w:hAnsi="SimSun" w:eastAsia="SimSun" w:cs="SimSun"/>
                <w:b/>
                <w:bCs/>
                <w:color w:val="000000"/>
                <w:kern w:val="0"/>
                <w:sz w:val="18"/>
                <w:szCs w:val="18"/>
              </w:rPr>
              <w:t>预算数</w:t>
            </w:r>
          </w:p>
        </w:tc>
        <w:tc>
          <w:tcPr>
            <w:tcW w:w="524" w:type="pct"/>
            <w:tcBorders>
              <w:top w:val="single" w:color="000000" w:sz="4" w:space="0"/>
              <w:left w:val="single" w:color="000000" w:sz="4" w:space="0"/>
              <w:bottom w:val="single" w:color="000000" w:sz="4" w:space="0"/>
              <w:right w:val="single" w:color="000000" w:sz="4" w:space="0"/>
            </w:tcBorders>
            <w:shd w:val="clear" w:color="EFF2F7" w:fill="EFF2F7"/>
            <w:vAlign w:val="center"/>
          </w:tcPr>
          <w:p>
            <w:pPr>
              <w:widowControl/>
              <w:ind w:firstLine="361"/>
              <w:jc w:val="center"/>
              <w:textAlignment w:val="center"/>
              <w:rPr>
                <w:rFonts w:ascii="SimSun" w:hAnsi="SimSun" w:eastAsia="SimSun" w:cs="SimSun"/>
                <w:b/>
                <w:bCs/>
                <w:color w:val="000000"/>
                <w:sz w:val="18"/>
                <w:szCs w:val="18"/>
              </w:rPr>
            </w:pPr>
            <w:r>
              <w:rPr>
                <w:rFonts w:hint="eastAsia" w:ascii="SimSun" w:hAnsi="SimSun" w:eastAsia="SimSun" w:cs="SimSun"/>
                <w:b/>
                <w:bCs/>
                <w:color w:val="000000"/>
                <w:kern w:val="0"/>
                <w:sz w:val="18"/>
                <w:szCs w:val="18"/>
              </w:rPr>
              <w:t>年度目标</w:t>
            </w:r>
          </w:p>
        </w:tc>
        <w:tc>
          <w:tcPr>
            <w:tcW w:w="377" w:type="pct"/>
            <w:tcBorders>
              <w:top w:val="single" w:color="000000" w:sz="4" w:space="0"/>
              <w:left w:val="single" w:color="000000" w:sz="4" w:space="0"/>
              <w:bottom w:val="single" w:color="000000" w:sz="4" w:space="0"/>
              <w:right w:val="single" w:color="000000" w:sz="4" w:space="0"/>
            </w:tcBorders>
            <w:shd w:val="clear" w:color="EFF2F7" w:fill="EFF2F7"/>
            <w:vAlign w:val="center"/>
          </w:tcPr>
          <w:p>
            <w:pPr>
              <w:widowControl/>
              <w:ind w:firstLine="361"/>
              <w:jc w:val="center"/>
              <w:textAlignment w:val="center"/>
              <w:rPr>
                <w:rFonts w:ascii="SimSun" w:hAnsi="SimSun" w:eastAsia="SimSun" w:cs="SimSun"/>
                <w:b/>
                <w:bCs/>
                <w:color w:val="000000"/>
                <w:sz w:val="18"/>
                <w:szCs w:val="18"/>
              </w:rPr>
            </w:pPr>
            <w:r>
              <w:rPr>
                <w:rFonts w:hint="eastAsia" w:ascii="SimSun" w:hAnsi="SimSun" w:eastAsia="SimSun" w:cs="SimSun"/>
                <w:b/>
                <w:bCs/>
                <w:color w:val="000000"/>
                <w:kern w:val="0"/>
                <w:sz w:val="18"/>
                <w:szCs w:val="18"/>
              </w:rPr>
              <w:t>一级指标</w:t>
            </w:r>
          </w:p>
        </w:tc>
        <w:tc>
          <w:tcPr>
            <w:tcW w:w="377" w:type="pct"/>
            <w:tcBorders>
              <w:top w:val="single" w:color="000000" w:sz="4" w:space="0"/>
              <w:left w:val="single" w:color="000000" w:sz="4" w:space="0"/>
              <w:bottom w:val="single" w:color="000000" w:sz="4" w:space="0"/>
              <w:right w:val="single" w:color="000000" w:sz="4" w:space="0"/>
            </w:tcBorders>
            <w:shd w:val="clear" w:color="EFF2F7" w:fill="EFF2F7"/>
            <w:vAlign w:val="center"/>
          </w:tcPr>
          <w:p>
            <w:pPr>
              <w:widowControl/>
              <w:ind w:firstLine="361"/>
              <w:jc w:val="center"/>
              <w:textAlignment w:val="center"/>
              <w:rPr>
                <w:rFonts w:ascii="SimSun" w:hAnsi="SimSun" w:eastAsia="SimSun" w:cs="SimSun"/>
                <w:b/>
                <w:bCs/>
                <w:color w:val="000000"/>
                <w:sz w:val="18"/>
                <w:szCs w:val="18"/>
              </w:rPr>
            </w:pPr>
            <w:r>
              <w:rPr>
                <w:rFonts w:hint="eastAsia" w:ascii="SimSun" w:hAnsi="SimSun" w:eastAsia="SimSun" w:cs="SimSun"/>
                <w:b/>
                <w:bCs/>
                <w:color w:val="000000"/>
                <w:kern w:val="0"/>
                <w:sz w:val="18"/>
                <w:szCs w:val="18"/>
              </w:rPr>
              <w:t>二级指标</w:t>
            </w:r>
          </w:p>
        </w:tc>
        <w:tc>
          <w:tcPr>
            <w:tcW w:w="597" w:type="pct"/>
            <w:tcBorders>
              <w:top w:val="single" w:color="000000" w:sz="4" w:space="0"/>
              <w:left w:val="single" w:color="000000" w:sz="4" w:space="0"/>
              <w:bottom w:val="single" w:color="000000" w:sz="4" w:space="0"/>
              <w:right w:val="single" w:color="000000" w:sz="4" w:space="0"/>
            </w:tcBorders>
            <w:shd w:val="clear" w:color="EFF2F7" w:fill="EFF2F7"/>
            <w:vAlign w:val="center"/>
          </w:tcPr>
          <w:p>
            <w:pPr>
              <w:widowControl/>
              <w:ind w:firstLine="361"/>
              <w:jc w:val="center"/>
              <w:textAlignment w:val="center"/>
              <w:rPr>
                <w:rFonts w:ascii="SimSun" w:hAnsi="SimSun" w:eastAsia="SimSun" w:cs="SimSun"/>
                <w:b/>
                <w:bCs/>
                <w:color w:val="000000"/>
                <w:sz w:val="18"/>
                <w:szCs w:val="18"/>
              </w:rPr>
            </w:pPr>
            <w:r>
              <w:rPr>
                <w:rFonts w:hint="eastAsia" w:ascii="SimSun" w:hAnsi="SimSun" w:eastAsia="SimSun" w:cs="SimSun"/>
                <w:b/>
                <w:bCs/>
                <w:color w:val="000000"/>
                <w:kern w:val="0"/>
                <w:sz w:val="18"/>
                <w:szCs w:val="18"/>
              </w:rPr>
              <w:t>三级指标</w:t>
            </w:r>
          </w:p>
        </w:tc>
        <w:tc>
          <w:tcPr>
            <w:tcW w:w="245" w:type="pct"/>
            <w:tcBorders>
              <w:top w:val="single" w:color="000000" w:sz="4" w:space="0"/>
              <w:left w:val="single" w:color="000000" w:sz="4" w:space="0"/>
              <w:bottom w:val="single" w:color="000000" w:sz="4" w:space="0"/>
              <w:right w:val="single" w:color="000000" w:sz="4" w:space="0"/>
            </w:tcBorders>
            <w:shd w:val="clear" w:color="EFF2F7" w:fill="EFF2F7"/>
            <w:vAlign w:val="center"/>
          </w:tcPr>
          <w:p>
            <w:pPr>
              <w:widowControl/>
              <w:ind w:firstLine="361"/>
              <w:jc w:val="center"/>
              <w:textAlignment w:val="center"/>
              <w:rPr>
                <w:rFonts w:ascii="SimSun" w:hAnsi="SimSun" w:eastAsia="SimSun" w:cs="SimSun"/>
                <w:b/>
                <w:bCs/>
                <w:color w:val="000000"/>
                <w:sz w:val="18"/>
                <w:szCs w:val="18"/>
              </w:rPr>
            </w:pPr>
            <w:r>
              <w:rPr>
                <w:rFonts w:hint="eastAsia" w:ascii="SimSun" w:hAnsi="SimSun" w:eastAsia="SimSun" w:cs="SimSun"/>
                <w:b/>
                <w:bCs/>
                <w:color w:val="000000"/>
                <w:kern w:val="0"/>
                <w:sz w:val="18"/>
                <w:szCs w:val="18"/>
              </w:rPr>
              <w:t>指标性质</w:t>
            </w:r>
          </w:p>
        </w:tc>
        <w:tc>
          <w:tcPr>
            <w:tcW w:w="409" w:type="pct"/>
            <w:tcBorders>
              <w:top w:val="single" w:color="000000" w:sz="4" w:space="0"/>
              <w:left w:val="single" w:color="000000" w:sz="4" w:space="0"/>
              <w:bottom w:val="single" w:color="000000" w:sz="4" w:space="0"/>
              <w:right w:val="single" w:color="000000" w:sz="4" w:space="0"/>
            </w:tcBorders>
            <w:shd w:val="clear" w:color="EFF2F7" w:fill="EFF2F7"/>
            <w:vAlign w:val="center"/>
          </w:tcPr>
          <w:p>
            <w:pPr>
              <w:widowControl/>
              <w:ind w:firstLine="361"/>
              <w:jc w:val="center"/>
              <w:textAlignment w:val="center"/>
              <w:rPr>
                <w:rFonts w:ascii="SimSun" w:hAnsi="SimSun" w:eastAsia="SimSun" w:cs="SimSun"/>
                <w:b/>
                <w:bCs/>
                <w:color w:val="000000"/>
                <w:sz w:val="18"/>
                <w:szCs w:val="18"/>
              </w:rPr>
            </w:pPr>
            <w:r>
              <w:rPr>
                <w:rFonts w:hint="eastAsia" w:ascii="SimSun" w:hAnsi="SimSun" w:eastAsia="SimSun" w:cs="SimSun"/>
                <w:b/>
                <w:bCs/>
                <w:color w:val="000000"/>
                <w:kern w:val="0"/>
                <w:sz w:val="18"/>
                <w:szCs w:val="18"/>
              </w:rPr>
              <w:t>指标值</w:t>
            </w:r>
          </w:p>
        </w:tc>
        <w:tc>
          <w:tcPr>
            <w:tcW w:w="377" w:type="pct"/>
            <w:tcBorders>
              <w:top w:val="single" w:color="000000" w:sz="4" w:space="0"/>
              <w:left w:val="single" w:color="000000" w:sz="4" w:space="0"/>
              <w:bottom w:val="single" w:color="000000" w:sz="4" w:space="0"/>
              <w:right w:val="single" w:color="000000" w:sz="4" w:space="0"/>
            </w:tcBorders>
            <w:shd w:val="clear" w:color="EFF2F7" w:fill="EFF2F7"/>
            <w:vAlign w:val="center"/>
          </w:tcPr>
          <w:p>
            <w:pPr>
              <w:widowControl/>
              <w:ind w:firstLine="361"/>
              <w:jc w:val="center"/>
              <w:textAlignment w:val="center"/>
              <w:rPr>
                <w:rFonts w:ascii="SimSun" w:hAnsi="SimSun" w:eastAsia="SimSun" w:cs="SimSun"/>
                <w:b/>
                <w:bCs/>
                <w:color w:val="000000"/>
                <w:sz w:val="18"/>
                <w:szCs w:val="18"/>
              </w:rPr>
            </w:pPr>
            <w:r>
              <w:rPr>
                <w:rFonts w:hint="eastAsia" w:ascii="SimSun" w:hAnsi="SimSun" w:eastAsia="SimSun" w:cs="SimSun"/>
                <w:b/>
                <w:bCs/>
                <w:color w:val="000000"/>
                <w:kern w:val="0"/>
                <w:sz w:val="18"/>
                <w:szCs w:val="18"/>
              </w:rPr>
              <w:t>度量单位</w:t>
            </w:r>
          </w:p>
        </w:tc>
        <w:tc>
          <w:tcPr>
            <w:tcW w:w="377" w:type="pct"/>
            <w:tcBorders>
              <w:top w:val="single" w:color="000000" w:sz="4" w:space="0"/>
              <w:left w:val="single" w:color="000000" w:sz="4" w:space="0"/>
              <w:bottom w:val="single" w:color="000000" w:sz="4" w:space="0"/>
              <w:right w:val="single" w:color="000000" w:sz="4" w:space="0"/>
            </w:tcBorders>
            <w:shd w:val="clear" w:color="EFF2F7" w:fill="EFF2F7"/>
            <w:vAlign w:val="center"/>
          </w:tcPr>
          <w:p>
            <w:pPr>
              <w:widowControl/>
              <w:ind w:firstLine="361"/>
              <w:jc w:val="center"/>
              <w:textAlignment w:val="center"/>
              <w:rPr>
                <w:rFonts w:ascii="SimSun" w:hAnsi="SimSun" w:eastAsia="SimSun" w:cs="SimSun"/>
                <w:b/>
                <w:bCs/>
                <w:color w:val="000000"/>
                <w:sz w:val="18"/>
                <w:szCs w:val="18"/>
              </w:rPr>
            </w:pPr>
            <w:r>
              <w:rPr>
                <w:rFonts w:hint="eastAsia" w:ascii="SimSun" w:hAnsi="SimSun" w:eastAsia="SimSun" w:cs="SimSun"/>
                <w:b/>
                <w:bCs/>
                <w:color w:val="000000"/>
                <w:kern w:val="0"/>
                <w:sz w:val="18"/>
                <w:szCs w:val="18"/>
              </w:rPr>
              <w:t>权重</w:t>
            </w:r>
          </w:p>
        </w:tc>
        <w:tc>
          <w:tcPr>
            <w:tcW w:w="377" w:type="pct"/>
            <w:tcBorders>
              <w:top w:val="single" w:color="000000" w:sz="4" w:space="0"/>
              <w:left w:val="single" w:color="000000" w:sz="4" w:space="0"/>
              <w:bottom w:val="single" w:color="000000" w:sz="4" w:space="0"/>
              <w:right w:val="single" w:color="000000" w:sz="4" w:space="0"/>
            </w:tcBorders>
            <w:shd w:val="clear" w:color="EFF2F7" w:fill="EFF2F7"/>
            <w:vAlign w:val="center"/>
          </w:tcPr>
          <w:p>
            <w:pPr>
              <w:widowControl/>
              <w:ind w:firstLine="361"/>
              <w:jc w:val="center"/>
              <w:textAlignment w:val="center"/>
              <w:rPr>
                <w:rFonts w:ascii="SimSun" w:hAnsi="SimSun" w:eastAsia="SimSun" w:cs="SimSun"/>
                <w:b/>
                <w:bCs/>
                <w:color w:val="000000"/>
                <w:sz w:val="18"/>
                <w:szCs w:val="18"/>
              </w:rPr>
            </w:pPr>
            <w:r>
              <w:rPr>
                <w:rFonts w:hint="eastAsia" w:ascii="SimSun" w:hAnsi="SimSun" w:eastAsia="SimSun" w:cs="SimSun"/>
                <w:b/>
                <w:bCs/>
                <w:color w:val="000000"/>
                <w:kern w:val="0"/>
                <w:sz w:val="18"/>
                <w:szCs w:val="18"/>
              </w:rPr>
              <w:t>指标方向性</w:t>
            </w:r>
          </w:p>
        </w:tc>
      </w:tr>
      <w:tr>
        <w:tblPrEx>
          <w:tblCellMar>
            <w:top w:w="0" w:type="dxa"/>
            <w:left w:w="108" w:type="dxa"/>
            <w:bottom w:w="0" w:type="dxa"/>
            <w:right w:w="108" w:type="dxa"/>
          </w:tblCellMar>
        </w:tblPrEx>
        <w:trPr>
          <w:trHeight w:val="640" w:hRule="atLeast"/>
        </w:trPr>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360"/>
              <w:textAlignment w:val="center"/>
              <w:rPr>
                <w:rFonts w:ascii="SimSun" w:hAnsi="SimSun" w:eastAsia="SimSun" w:cs="SimSun"/>
                <w:color w:val="000000"/>
                <w:sz w:val="18"/>
                <w:szCs w:val="18"/>
              </w:rPr>
            </w:pP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360"/>
              <w:rPr>
                <w:rFonts w:ascii="SimSun" w:hAnsi="SimSun" w:eastAsia="SimSun" w:cs="SimSun"/>
                <w:color w:val="000000"/>
                <w:sz w:val="18"/>
                <w:szCs w:val="18"/>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both"/>
              <w:textAlignment w:val="center"/>
              <w:rPr>
                <w:rFonts w:ascii="SimSun" w:hAnsi="SimSun" w:eastAsia="SimSun" w:cs="SimSun"/>
                <w:color w:val="000000"/>
                <w:sz w:val="18"/>
                <w:szCs w:val="18"/>
              </w:rPr>
            </w:pP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360"/>
              <w:rPr>
                <w:rFonts w:ascii="SimSun" w:hAnsi="SimSun" w:eastAsia="SimSun" w:cs="SimSun"/>
                <w:color w:val="000000"/>
                <w:sz w:val="18"/>
                <w:szCs w:val="18"/>
              </w:rPr>
            </w:pP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360"/>
              <w:rPr>
                <w:rFonts w:ascii="SimSun" w:hAnsi="SimSun" w:eastAsia="SimSun" w:cs="SimSun"/>
                <w:color w:val="000000"/>
                <w:sz w:val="18"/>
                <w:szCs w:val="18"/>
              </w:rPr>
            </w:pP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360"/>
              <w:rPr>
                <w:rFonts w:ascii="SimSun" w:hAnsi="SimSun" w:eastAsia="SimSun" w:cs="SimSun"/>
                <w:color w:val="000000"/>
                <w:sz w:val="18"/>
                <w:szCs w:val="18"/>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360"/>
              <w:rPr>
                <w:rFonts w:ascii="SimSun" w:hAnsi="SimSun" w:eastAsia="SimSun" w:cs="SimSun"/>
                <w:color w:val="000000"/>
                <w:sz w:val="18"/>
                <w:szCs w:val="18"/>
              </w:rPr>
            </w:pP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360"/>
              <w:rPr>
                <w:rFonts w:ascii="SimSun" w:hAnsi="SimSun" w:eastAsia="SimSun" w:cs="SimSun"/>
                <w:color w:val="000000"/>
                <w:sz w:val="18"/>
                <w:szCs w:val="18"/>
              </w:rPr>
            </w:pP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360"/>
              <w:rPr>
                <w:rFonts w:ascii="SimSun" w:hAnsi="SimSun" w:eastAsia="SimSun" w:cs="SimSun"/>
                <w:color w:val="000000"/>
                <w:sz w:val="18"/>
                <w:szCs w:val="18"/>
              </w:rPr>
            </w:pP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360"/>
              <w:rPr>
                <w:rFonts w:ascii="SimSun" w:hAnsi="SimSun" w:eastAsia="SimSun" w:cs="SimSun"/>
                <w:color w:val="000000"/>
                <w:sz w:val="18"/>
                <w:szCs w:val="18"/>
              </w:rPr>
            </w:pP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360"/>
              <w:rPr>
                <w:rFonts w:ascii="SimSun" w:hAnsi="SimSun" w:eastAsia="SimSun" w:cs="SimSun"/>
                <w:color w:val="000000"/>
                <w:sz w:val="18"/>
                <w:szCs w:val="18"/>
              </w:rPr>
            </w:pP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360"/>
              <w:rPr>
                <w:rFonts w:ascii="SimSun" w:hAnsi="SimSun" w:eastAsia="SimSun" w:cs="SimSun"/>
                <w:color w:val="000000"/>
                <w:sz w:val="18"/>
                <w:szCs w:val="18"/>
              </w:rPr>
            </w:pPr>
          </w:p>
        </w:tc>
      </w:tr>
      <w:tr>
        <w:tblPrEx>
          <w:tblCellMar>
            <w:top w:w="0" w:type="dxa"/>
            <w:left w:w="108" w:type="dxa"/>
            <w:bottom w:w="0" w:type="dxa"/>
            <w:right w:w="108" w:type="dxa"/>
          </w:tblCellMar>
        </w:tblPrEx>
        <w:trPr>
          <w:trHeight w:val="640" w:hRule="atLeast"/>
        </w:trPr>
        <w:tc>
          <w:tcPr>
            <w:tcW w:w="63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textAlignment w:val="center"/>
              <w:rPr>
                <w:rFonts w:ascii="SimSun" w:hAnsi="SimSun" w:eastAsia="SimSun" w:cs="SimSun"/>
                <w:color w:val="000000"/>
                <w:sz w:val="18"/>
                <w:szCs w:val="18"/>
              </w:rPr>
            </w:pPr>
          </w:p>
        </w:tc>
        <w:tc>
          <w:tcPr>
            <w:tcW w:w="37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textAlignment w:val="center"/>
              <w:rPr>
                <w:rFonts w:ascii="SimSun" w:hAnsi="SimSun" w:eastAsia="SimSun" w:cs="SimSun"/>
                <w:color w:val="000000"/>
                <w:sz w:val="18"/>
                <w:szCs w:val="18"/>
              </w:rPr>
            </w:pPr>
          </w:p>
        </w:tc>
        <w:tc>
          <w:tcPr>
            <w:tcW w:w="3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both"/>
              <w:textAlignment w:val="center"/>
              <w:rPr>
                <w:rFonts w:ascii="SimSun" w:hAnsi="SimSun" w:eastAsia="SimSun" w:cs="SimSun"/>
                <w:color w:val="000000"/>
                <w:sz w:val="18"/>
                <w:szCs w:val="18"/>
              </w:rPr>
            </w:pPr>
          </w:p>
        </w:tc>
        <w:tc>
          <w:tcPr>
            <w:tcW w:w="52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360"/>
              <w:textAlignment w:val="center"/>
              <w:rPr>
                <w:rFonts w:ascii="SimSun" w:hAnsi="SimSun" w:eastAsia="SimSun" w:cs="SimSun"/>
                <w:color w:val="000000"/>
                <w:sz w:val="18"/>
                <w:szCs w:val="18"/>
              </w:rPr>
            </w:pP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textAlignment w:val="center"/>
              <w:rPr>
                <w:rFonts w:ascii="SimSun" w:hAnsi="SimSun" w:eastAsia="SimSun" w:cs="SimSun"/>
                <w:color w:val="000000"/>
                <w:sz w:val="18"/>
                <w:szCs w:val="18"/>
              </w:rPr>
            </w:pP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textAlignment w:val="center"/>
              <w:rPr>
                <w:rFonts w:ascii="SimSun" w:hAnsi="SimSun" w:eastAsia="SimSun" w:cs="SimSun"/>
                <w:color w:val="000000"/>
                <w:sz w:val="18"/>
                <w:szCs w:val="18"/>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textAlignment w:val="center"/>
              <w:rPr>
                <w:rFonts w:ascii="SimSun" w:hAnsi="SimSun" w:eastAsia="SimSun" w:cs="SimSun"/>
                <w:color w:val="000000"/>
                <w:sz w:val="18"/>
                <w:szCs w:val="18"/>
              </w:rPr>
            </w:pP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360"/>
              <w:textAlignment w:val="center"/>
              <w:rPr>
                <w:rFonts w:ascii="SimSun" w:hAnsi="SimSun" w:eastAsia="SimSun" w:cs="SimSun"/>
                <w:color w:val="000000"/>
                <w:sz w:val="18"/>
                <w:szCs w:val="18"/>
              </w:rPr>
            </w:pP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360"/>
              <w:textAlignment w:val="center"/>
              <w:rPr>
                <w:rFonts w:ascii="SimSun" w:hAnsi="SimSun" w:eastAsia="SimSun" w:cs="SimSun"/>
                <w:color w:val="000000"/>
                <w:sz w:val="18"/>
                <w:szCs w:val="18"/>
              </w:rPr>
            </w:pP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360"/>
              <w:textAlignment w:val="center"/>
              <w:rPr>
                <w:rFonts w:ascii="SimSun" w:hAnsi="SimSun" w:eastAsia="SimSun" w:cs="SimSun"/>
                <w:color w:val="000000"/>
                <w:sz w:val="18"/>
                <w:szCs w:val="18"/>
              </w:rPr>
            </w:pP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360"/>
              <w:textAlignment w:val="center"/>
              <w:rPr>
                <w:rFonts w:ascii="SimSun" w:hAnsi="SimSun" w:eastAsia="SimSun" w:cs="SimSun"/>
                <w:color w:val="000000"/>
                <w:sz w:val="18"/>
                <w:szCs w:val="18"/>
              </w:rPr>
            </w:pP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textAlignment w:val="center"/>
              <w:rPr>
                <w:rFonts w:ascii="SimSun" w:hAnsi="SimSun" w:eastAsia="SimSun" w:cs="SimSun"/>
                <w:color w:val="000000"/>
                <w:sz w:val="18"/>
                <w:szCs w:val="18"/>
              </w:rPr>
            </w:pPr>
          </w:p>
        </w:tc>
      </w:tr>
      <w:tr>
        <w:tblPrEx>
          <w:tblCellMar>
            <w:top w:w="0" w:type="dxa"/>
            <w:left w:w="108" w:type="dxa"/>
            <w:bottom w:w="0" w:type="dxa"/>
            <w:right w:w="108" w:type="dxa"/>
          </w:tblCellMar>
        </w:tblPrEx>
        <w:trPr>
          <w:trHeight w:val="1240" w:hRule="atLeast"/>
        </w:trPr>
        <w:tc>
          <w:tcPr>
            <w:tcW w:w="6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360"/>
              <w:rPr>
                <w:rFonts w:ascii="SimSun" w:hAnsi="SimSun" w:eastAsia="SimSun" w:cs="SimSun"/>
                <w:color w:val="000000"/>
                <w:sz w:val="18"/>
                <w:szCs w:val="18"/>
              </w:rPr>
            </w:pPr>
          </w:p>
        </w:tc>
        <w:tc>
          <w:tcPr>
            <w:tcW w:w="3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360"/>
              <w:rPr>
                <w:rFonts w:ascii="SimSun" w:hAnsi="SimSun" w:eastAsia="SimSun" w:cs="SimSun"/>
                <w:color w:val="000000"/>
                <w:sz w:val="18"/>
                <w:szCs w:val="18"/>
              </w:rPr>
            </w:pPr>
          </w:p>
        </w:tc>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360"/>
              <w:jc w:val="center"/>
              <w:rPr>
                <w:rFonts w:ascii="SimSun" w:hAnsi="SimSun" w:eastAsia="SimSun" w:cs="SimSun"/>
                <w:color w:val="000000"/>
                <w:sz w:val="18"/>
                <w:szCs w:val="18"/>
              </w:rPr>
            </w:pPr>
          </w:p>
        </w:tc>
        <w:tc>
          <w:tcPr>
            <w:tcW w:w="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360"/>
              <w:rPr>
                <w:rFonts w:ascii="SimSun" w:hAnsi="SimSun" w:eastAsia="SimSun" w:cs="SimSun"/>
                <w:color w:val="000000"/>
                <w:sz w:val="18"/>
                <w:szCs w:val="18"/>
              </w:rPr>
            </w:pP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textAlignment w:val="center"/>
              <w:rPr>
                <w:rFonts w:ascii="SimSun" w:hAnsi="SimSun" w:eastAsia="SimSun" w:cs="SimSun"/>
                <w:color w:val="000000"/>
                <w:sz w:val="18"/>
                <w:szCs w:val="18"/>
              </w:rPr>
            </w:pP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textAlignment w:val="center"/>
              <w:rPr>
                <w:rFonts w:ascii="SimSun" w:hAnsi="SimSun" w:eastAsia="SimSun" w:cs="SimSun"/>
                <w:color w:val="000000"/>
                <w:sz w:val="18"/>
                <w:szCs w:val="18"/>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textAlignment w:val="center"/>
              <w:rPr>
                <w:rFonts w:ascii="SimSun" w:hAnsi="SimSun" w:eastAsia="SimSun" w:cs="SimSun"/>
                <w:color w:val="000000"/>
                <w:sz w:val="18"/>
                <w:szCs w:val="18"/>
              </w:rPr>
            </w:pP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360"/>
              <w:textAlignment w:val="center"/>
              <w:rPr>
                <w:rFonts w:ascii="SimSun" w:hAnsi="SimSun" w:eastAsia="SimSun" w:cs="SimSun"/>
                <w:color w:val="000000"/>
                <w:sz w:val="18"/>
                <w:szCs w:val="18"/>
              </w:rPr>
            </w:pP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360"/>
              <w:textAlignment w:val="center"/>
              <w:rPr>
                <w:rFonts w:ascii="SimSun" w:hAnsi="SimSun" w:eastAsia="SimSun" w:cs="SimSun"/>
                <w:color w:val="000000"/>
                <w:sz w:val="18"/>
                <w:szCs w:val="18"/>
              </w:rPr>
            </w:pP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360"/>
              <w:textAlignment w:val="center"/>
              <w:rPr>
                <w:rFonts w:ascii="SimSun" w:hAnsi="SimSun" w:eastAsia="SimSun" w:cs="SimSun"/>
                <w:color w:val="000000"/>
                <w:sz w:val="18"/>
                <w:szCs w:val="18"/>
              </w:rPr>
            </w:pP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360"/>
              <w:textAlignment w:val="center"/>
              <w:rPr>
                <w:rFonts w:ascii="SimSun" w:hAnsi="SimSun" w:eastAsia="SimSun" w:cs="SimSun"/>
                <w:color w:val="000000"/>
                <w:sz w:val="18"/>
                <w:szCs w:val="18"/>
              </w:rPr>
            </w:pP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textAlignment w:val="center"/>
              <w:rPr>
                <w:rFonts w:ascii="SimSun" w:hAnsi="SimSun" w:eastAsia="SimSun" w:cs="SimSun"/>
                <w:color w:val="000000"/>
                <w:sz w:val="18"/>
                <w:szCs w:val="18"/>
              </w:rPr>
            </w:pPr>
          </w:p>
        </w:tc>
      </w:tr>
      <w:tr>
        <w:tblPrEx>
          <w:tblCellMar>
            <w:top w:w="0" w:type="dxa"/>
            <w:left w:w="108" w:type="dxa"/>
            <w:bottom w:w="0" w:type="dxa"/>
            <w:right w:w="108" w:type="dxa"/>
          </w:tblCellMar>
        </w:tblPrEx>
        <w:trPr>
          <w:trHeight w:val="700" w:hRule="atLeast"/>
        </w:trPr>
        <w:tc>
          <w:tcPr>
            <w:tcW w:w="6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360"/>
              <w:rPr>
                <w:rFonts w:ascii="SimSun" w:hAnsi="SimSun" w:eastAsia="SimSun" w:cs="SimSun"/>
                <w:color w:val="000000"/>
                <w:sz w:val="18"/>
                <w:szCs w:val="18"/>
              </w:rPr>
            </w:pPr>
          </w:p>
        </w:tc>
        <w:tc>
          <w:tcPr>
            <w:tcW w:w="3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360"/>
              <w:rPr>
                <w:rFonts w:ascii="SimSun" w:hAnsi="SimSun" w:eastAsia="SimSun" w:cs="SimSun"/>
                <w:color w:val="000000"/>
                <w:sz w:val="18"/>
                <w:szCs w:val="18"/>
              </w:rPr>
            </w:pPr>
          </w:p>
        </w:tc>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360"/>
              <w:jc w:val="center"/>
              <w:rPr>
                <w:rFonts w:ascii="SimSun" w:hAnsi="SimSun" w:eastAsia="SimSun" w:cs="SimSun"/>
                <w:color w:val="000000"/>
                <w:sz w:val="18"/>
                <w:szCs w:val="18"/>
              </w:rPr>
            </w:pPr>
          </w:p>
        </w:tc>
        <w:tc>
          <w:tcPr>
            <w:tcW w:w="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360"/>
              <w:rPr>
                <w:rFonts w:ascii="SimSun" w:hAnsi="SimSun" w:eastAsia="SimSun" w:cs="SimSun"/>
                <w:color w:val="000000"/>
                <w:sz w:val="18"/>
                <w:szCs w:val="18"/>
              </w:rPr>
            </w:pP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textAlignment w:val="center"/>
              <w:rPr>
                <w:rFonts w:ascii="SimSun" w:hAnsi="SimSun" w:eastAsia="SimSun" w:cs="SimSun"/>
                <w:color w:val="000000"/>
                <w:sz w:val="18"/>
                <w:szCs w:val="18"/>
              </w:rPr>
            </w:pP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textAlignment w:val="center"/>
              <w:rPr>
                <w:rFonts w:ascii="SimSun" w:hAnsi="SimSun" w:eastAsia="SimSun" w:cs="SimSun"/>
                <w:color w:val="000000"/>
                <w:sz w:val="18"/>
                <w:szCs w:val="18"/>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textAlignment w:val="center"/>
              <w:rPr>
                <w:rFonts w:ascii="SimSun" w:hAnsi="SimSun" w:eastAsia="SimSun" w:cs="SimSun"/>
                <w:color w:val="000000"/>
                <w:sz w:val="18"/>
                <w:szCs w:val="18"/>
              </w:rPr>
            </w:pP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360"/>
              <w:textAlignment w:val="center"/>
              <w:rPr>
                <w:rFonts w:ascii="SimSun" w:hAnsi="SimSun" w:eastAsia="SimSun" w:cs="SimSun"/>
                <w:color w:val="000000"/>
                <w:sz w:val="18"/>
                <w:szCs w:val="18"/>
              </w:rPr>
            </w:pP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360"/>
              <w:textAlignment w:val="center"/>
              <w:rPr>
                <w:rFonts w:ascii="SimSun" w:hAnsi="SimSun" w:eastAsia="SimSun" w:cs="SimSun"/>
                <w:color w:val="000000"/>
                <w:sz w:val="18"/>
                <w:szCs w:val="18"/>
              </w:rPr>
            </w:pP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360"/>
              <w:textAlignment w:val="center"/>
              <w:rPr>
                <w:rFonts w:ascii="SimSun" w:hAnsi="SimSun" w:eastAsia="SimSun" w:cs="SimSun"/>
                <w:color w:val="000000"/>
                <w:sz w:val="18"/>
                <w:szCs w:val="18"/>
              </w:rPr>
            </w:pP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360"/>
              <w:textAlignment w:val="center"/>
              <w:rPr>
                <w:rFonts w:ascii="SimSun" w:hAnsi="SimSun" w:eastAsia="SimSun" w:cs="SimSun"/>
                <w:color w:val="000000"/>
                <w:sz w:val="18"/>
                <w:szCs w:val="18"/>
              </w:rPr>
            </w:pP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textAlignment w:val="center"/>
              <w:rPr>
                <w:rFonts w:ascii="SimSun" w:hAnsi="SimSun" w:eastAsia="SimSun" w:cs="SimSun"/>
                <w:color w:val="000000"/>
                <w:sz w:val="18"/>
                <w:szCs w:val="18"/>
              </w:rPr>
            </w:pPr>
          </w:p>
        </w:tc>
      </w:tr>
      <w:tr>
        <w:tblPrEx>
          <w:tblCellMar>
            <w:top w:w="0" w:type="dxa"/>
            <w:left w:w="108" w:type="dxa"/>
            <w:bottom w:w="0" w:type="dxa"/>
            <w:right w:w="108" w:type="dxa"/>
          </w:tblCellMar>
        </w:tblPrEx>
        <w:trPr>
          <w:trHeight w:val="1477" w:hRule="atLeast"/>
        </w:trPr>
        <w:tc>
          <w:tcPr>
            <w:tcW w:w="6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360"/>
              <w:rPr>
                <w:rFonts w:ascii="SimSun" w:hAnsi="SimSun" w:eastAsia="SimSun" w:cs="SimSun"/>
                <w:color w:val="000000"/>
                <w:sz w:val="18"/>
                <w:szCs w:val="18"/>
              </w:rPr>
            </w:pPr>
          </w:p>
        </w:tc>
        <w:tc>
          <w:tcPr>
            <w:tcW w:w="3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360"/>
              <w:rPr>
                <w:rFonts w:ascii="SimSun" w:hAnsi="SimSun" w:eastAsia="SimSun" w:cs="SimSun"/>
                <w:color w:val="000000"/>
                <w:sz w:val="18"/>
                <w:szCs w:val="18"/>
              </w:rPr>
            </w:pPr>
          </w:p>
        </w:tc>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360"/>
              <w:jc w:val="center"/>
              <w:rPr>
                <w:rFonts w:ascii="SimSun" w:hAnsi="SimSun" w:eastAsia="SimSun" w:cs="SimSun"/>
                <w:color w:val="000000"/>
                <w:sz w:val="18"/>
                <w:szCs w:val="18"/>
              </w:rPr>
            </w:pPr>
          </w:p>
        </w:tc>
        <w:tc>
          <w:tcPr>
            <w:tcW w:w="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360"/>
              <w:rPr>
                <w:rFonts w:ascii="SimSun" w:hAnsi="SimSun" w:eastAsia="SimSun" w:cs="SimSun"/>
                <w:color w:val="000000"/>
                <w:sz w:val="18"/>
                <w:szCs w:val="18"/>
              </w:rPr>
            </w:pP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textAlignment w:val="center"/>
              <w:rPr>
                <w:rFonts w:ascii="SimSun" w:hAnsi="SimSun" w:eastAsia="SimSun" w:cs="SimSun"/>
                <w:color w:val="000000"/>
                <w:sz w:val="18"/>
                <w:szCs w:val="18"/>
              </w:rPr>
            </w:pP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textAlignment w:val="center"/>
              <w:rPr>
                <w:rFonts w:ascii="SimSun" w:hAnsi="SimSun" w:eastAsia="SimSun" w:cs="SimSun"/>
                <w:color w:val="000000"/>
                <w:sz w:val="18"/>
                <w:szCs w:val="18"/>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360"/>
              <w:textAlignment w:val="center"/>
              <w:rPr>
                <w:rFonts w:ascii="SimSun" w:hAnsi="SimSun" w:eastAsia="SimSun" w:cs="SimSun"/>
                <w:color w:val="000000"/>
                <w:sz w:val="18"/>
                <w:szCs w:val="18"/>
              </w:rPr>
            </w:pP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360"/>
              <w:textAlignment w:val="center"/>
              <w:rPr>
                <w:rFonts w:ascii="SimSun" w:hAnsi="SimSun" w:eastAsia="SimSun" w:cs="SimSun"/>
                <w:color w:val="000000"/>
                <w:sz w:val="18"/>
                <w:szCs w:val="18"/>
              </w:rPr>
            </w:pP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360"/>
              <w:textAlignment w:val="center"/>
              <w:rPr>
                <w:rFonts w:ascii="SimSun" w:hAnsi="SimSun" w:eastAsia="SimSun" w:cs="SimSun"/>
                <w:color w:val="000000"/>
                <w:sz w:val="18"/>
                <w:szCs w:val="18"/>
              </w:rPr>
            </w:pP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360"/>
              <w:textAlignment w:val="center"/>
              <w:rPr>
                <w:rFonts w:ascii="SimSun" w:hAnsi="SimSun" w:eastAsia="SimSun" w:cs="SimSun"/>
                <w:color w:val="000000"/>
                <w:sz w:val="18"/>
                <w:szCs w:val="18"/>
              </w:rPr>
            </w:pP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360"/>
              <w:textAlignment w:val="center"/>
              <w:rPr>
                <w:rFonts w:ascii="SimSun" w:hAnsi="SimSun" w:eastAsia="SimSun" w:cs="SimSun"/>
                <w:color w:val="000000"/>
                <w:sz w:val="18"/>
                <w:szCs w:val="18"/>
              </w:rPr>
            </w:pP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textAlignment w:val="center"/>
              <w:rPr>
                <w:rFonts w:ascii="SimSun" w:hAnsi="SimSun" w:eastAsia="SimSun" w:cs="SimSun"/>
                <w:color w:val="000000"/>
                <w:sz w:val="18"/>
                <w:szCs w:val="18"/>
              </w:rPr>
            </w:pPr>
          </w:p>
        </w:tc>
      </w:tr>
    </w:tbl>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widowControl/>
        <w:spacing w:line="440" w:lineRule="atLeast"/>
        <w:ind w:firstLine="1600" w:firstLineChars="500"/>
        <w:jc w:val="both"/>
        <w:rPr>
          <w:rFonts w:ascii="SimSun" w:hAnsi="SimSun" w:eastAsia="SimSun" w:cs="SimSun"/>
          <w:color w:val="333333"/>
          <w:kern w:val="0"/>
          <w:szCs w:val="32"/>
        </w:rPr>
      </w:pPr>
      <w:r>
        <w:rPr>
          <w:rFonts w:hint="eastAsia" w:ascii="SimSun" w:hAnsi="SimSun" w:eastAsia="SimSun" w:cs="SimSun"/>
          <w:color w:val="333333"/>
          <w:kern w:val="0"/>
          <w:szCs w:val="32"/>
        </w:rPr>
        <w:t>十四、部门整体支出绩效目标表（公开表 7）</w:t>
      </w:r>
    </w:p>
    <w:p>
      <w:pPr>
        <w:widowControl/>
        <w:spacing w:line="440" w:lineRule="atLeast"/>
        <w:ind w:firstLine="0" w:firstLineChars="0"/>
        <w:jc w:val="center"/>
        <w:rPr>
          <w:rFonts w:ascii="SimSun" w:hAnsi="SimSun" w:eastAsia="SimSun" w:cs="SimSun"/>
          <w:color w:val="333333"/>
          <w:kern w:val="0"/>
          <w:sz w:val="31"/>
          <w:szCs w:val="31"/>
        </w:rPr>
      </w:pPr>
      <w:r>
        <w:rPr>
          <w:rFonts w:hint="eastAsia" w:ascii="SimSun" w:hAnsi="SimSun" w:eastAsia="SimSun" w:cs="SimSun"/>
          <w:color w:val="333333"/>
          <w:kern w:val="0"/>
          <w:sz w:val="31"/>
          <w:szCs w:val="31"/>
        </w:rPr>
        <w:t>整体支出绩效目标表</w:t>
      </w:r>
    </w:p>
    <w:p>
      <w:pPr>
        <w:widowControl/>
        <w:ind w:firstLine="1760" w:firstLineChars="800"/>
        <w:rPr>
          <w:rFonts w:ascii="SimSun" w:hAnsi="SimSun" w:eastAsia="SimSun" w:cs="SimSun"/>
          <w:color w:val="333333"/>
          <w:kern w:val="0"/>
          <w:sz w:val="31"/>
          <w:szCs w:val="31"/>
        </w:rPr>
      </w:pPr>
      <w:r>
        <w:rPr>
          <w:rFonts w:hint="eastAsia" w:ascii="SimSun" w:hAnsi="SimSun" w:eastAsia="SimSun" w:cs="SimSun"/>
          <w:color w:val="000000"/>
          <w:kern w:val="0"/>
          <w:sz w:val="22"/>
          <w:szCs w:val="22"/>
        </w:rPr>
        <w:t>部门：501006－峨边彝族自治县中医医院                                             金额单位：万元</w:t>
      </w:r>
    </w:p>
    <w:tbl>
      <w:tblPr>
        <w:tblStyle w:val="9"/>
        <w:tblW w:w="5000" w:type="pct"/>
        <w:tblInd w:w="0" w:type="dxa"/>
        <w:tblLayout w:type="autofit"/>
        <w:tblCellMar>
          <w:top w:w="0" w:type="dxa"/>
          <w:left w:w="108" w:type="dxa"/>
          <w:bottom w:w="0" w:type="dxa"/>
          <w:right w:w="108" w:type="dxa"/>
        </w:tblCellMar>
      </w:tblPr>
      <w:tblGrid>
        <w:gridCol w:w="1673"/>
        <w:gridCol w:w="2111"/>
        <w:gridCol w:w="2114"/>
        <w:gridCol w:w="3243"/>
        <w:gridCol w:w="1688"/>
        <w:gridCol w:w="1973"/>
        <w:gridCol w:w="1266"/>
        <w:gridCol w:w="1036"/>
      </w:tblGrid>
      <w:tr>
        <w:tblPrEx>
          <w:tblCellMar>
            <w:top w:w="0" w:type="dxa"/>
            <w:left w:w="108" w:type="dxa"/>
            <w:bottom w:w="0" w:type="dxa"/>
            <w:right w:w="108" w:type="dxa"/>
          </w:tblCellMar>
        </w:tblPrEx>
        <w:trPr>
          <w:trHeight w:val="569" w:hRule="atLeast"/>
        </w:trPr>
        <w:tc>
          <w:tcPr>
            <w:tcW w:w="19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360"/>
              <w:jc w:val="center"/>
              <w:textAlignment w:val="center"/>
              <w:rPr>
                <w:rFonts w:ascii="SimSun" w:hAnsi="SimSun" w:eastAsia="SimSun" w:cs="SimSun"/>
                <w:color w:val="000000"/>
                <w:sz w:val="18"/>
                <w:szCs w:val="18"/>
              </w:rPr>
            </w:pPr>
            <w:r>
              <w:rPr>
                <w:rFonts w:ascii="SimSun" w:hAnsi="SimSun" w:eastAsia="SimSun" w:cs="SimSun"/>
                <w:color w:val="000000"/>
                <w:kern w:val="0"/>
                <w:sz w:val="18"/>
                <w:szCs w:val="18"/>
              </w:rPr>
              <w:t>部门名称</w:t>
            </w:r>
          </w:p>
        </w:tc>
        <w:tc>
          <w:tcPr>
            <w:tcW w:w="304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360"/>
              <w:jc w:val="center"/>
              <w:rPr>
                <w:rFonts w:ascii="SimSun" w:hAnsi="SimSun" w:eastAsia="SimSun" w:cs="SimSun"/>
                <w:color w:val="000000"/>
                <w:sz w:val="18"/>
                <w:szCs w:val="18"/>
              </w:rPr>
            </w:pPr>
          </w:p>
        </w:tc>
      </w:tr>
      <w:tr>
        <w:tblPrEx>
          <w:tblCellMar>
            <w:top w:w="0" w:type="dxa"/>
            <w:left w:w="108" w:type="dxa"/>
            <w:bottom w:w="0" w:type="dxa"/>
            <w:right w:w="108" w:type="dxa"/>
          </w:tblCellMar>
        </w:tblPrEx>
        <w:trPr>
          <w:trHeight w:val="569" w:hRule="atLeast"/>
        </w:trPr>
        <w:tc>
          <w:tcPr>
            <w:tcW w:w="55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360"/>
              <w:jc w:val="center"/>
              <w:textAlignment w:val="center"/>
              <w:rPr>
                <w:rFonts w:ascii="SimSun" w:hAnsi="SimSun" w:eastAsia="SimSun" w:cs="SimSun"/>
                <w:color w:val="000000"/>
                <w:sz w:val="18"/>
                <w:szCs w:val="18"/>
              </w:rPr>
            </w:pPr>
            <w:r>
              <w:rPr>
                <w:rFonts w:ascii="SimSun" w:hAnsi="SimSun" w:eastAsia="SimSun" w:cs="SimSun"/>
                <w:color w:val="000000"/>
                <w:kern w:val="0"/>
                <w:sz w:val="18"/>
                <w:szCs w:val="18"/>
              </w:rPr>
              <w:t>年度部门整体支出预算</w:t>
            </w:r>
          </w:p>
        </w:tc>
        <w:tc>
          <w:tcPr>
            <w:tcW w:w="140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360"/>
              <w:jc w:val="center"/>
              <w:textAlignment w:val="center"/>
              <w:rPr>
                <w:rFonts w:ascii="SimSun" w:hAnsi="SimSun" w:eastAsia="SimSun" w:cs="SimSun"/>
                <w:color w:val="000000"/>
                <w:sz w:val="18"/>
                <w:szCs w:val="18"/>
              </w:rPr>
            </w:pPr>
            <w:r>
              <w:rPr>
                <w:rFonts w:ascii="SimSun" w:hAnsi="SimSun" w:eastAsia="SimSun" w:cs="SimSun"/>
                <w:color w:val="000000"/>
                <w:kern w:val="0"/>
                <w:sz w:val="18"/>
                <w:szCs w:val="18"/>
              </w:rPr>
              <w:t>资金总额</w:t>
            </w:r>
          </w:p>
        </w:tc>
        <w:tc>
          <w:tcPr>
            <w:tcW w:w="163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360"/>
              <w:jc w:val="center"/>
              <w:textAlignment w:val="center"/>
              <w:rPr>
                <w:rFonts w:ascii="SimSun" w:hAnsi="SimSun" w:eastAsia="SimSun" w:cs="SimSun"/>
                <w:color w:val="000000"/>
                <w:sz w:val="18"/>
                <w:szCs w:val="18"/>
              </w:rPr>
            </w:pPr>
            <w:r>
              <w:rPr>
                <w:rFonts w:ascii="SimSun" w:hAnsi="SimSun" w:eastAsia="SimSun" w:cs="SimSun"/>
                <w:color w:val="000000"/>
                <w:kern w:val="0"/>
                <w:sz w:val="18"/>
                <w:szCs w:val="18"/>
              </w:rPr>
              <w:t>财政拨款</w:t>
            </w:r>
          </w:p>
        </w:tc>
        <w:tc>
          <w:tcPr>
            <w:tcW w:w="140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360"/>
              <w:jc w:val="center"/>
              <w:textAlignment w:val="center"/>
              <w:rPr>
                <w:rFonts w:ascii="SimSun" w:hAnsi="SimSun" w:eastAsia="SimSun" w:cs="SimSun"/>
                <w:color w:val="000000"/>
                <w:sz w:val="18"/>
                <w:szCs w:val="18"/>
              </w:rPr>
            </w:pPr>
            <w:r>
              <w:rPr>
                <w:rFonts w:ascii="SimSun" w:hAnsi="SimSun" w:eastAsia="SimSun" w:cs="SimSun"/>
                <w:color w:val="000000"/>
                <w:kern w:val="0"/>
                <w:sz w:val="18"/>
                <w:szCs w:val="18"/>
              </w:rPr>
              <w:t>其他资金</w:t>
            </w:r>
          </w:p>
        </w:tc>
      </w:tr>
      <w:tr>
        <w:tblPrEx>
          <w:tblCellMar>
            <w:top w:w="0" w:type="dxa"/>
            <w:left w:w="108" w:type="dxa"/>
            <w:bottom w:w="0" w:type="dxa"/>
            <w:right w:w="108" w:type="dxa"/>
          </w:tblCellMar>
        </w:tblPrEx>
        <w:trPr>
          <w:trHeight w:val="569" w:hRule="atLeast"/>
        </w:trPr>
        <w:tc>
          <w:tcPr>
            <w:tcW w:w="5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360"/>
              <w:jc w:val="center"/>
              <w:rPr>
                <w:rFonts w:ascii="SimSun" w:hAnsi="SimSun" w:eastAsia="SimSun" w:cs="SimSun"/>
                <w:color w:val="000000"/>
                <w:sz w:val="18"/>
                <w:szCs w:val="18"/>
              </w:rPr>
            </w:pPr>
          </w:p>
        </w:tc>
        <w:tc>
          <w:tcPr>
            <w:tcW w:w="140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360"/>
              <w:jc w:val="right"/>
              <w:textAlignment w:val="center"/>
              <w:rPr>
                <w:rFonts w:ascii="SimSun" w:hAnsi="SimSun" w:eastAsia="SimSun" w:cs="SimSun"/>
                <w:color w:val="000000"/>
                <w:sz w:val="18"/>
                <w:szCs w:val="18"/>
              </w:rPr>
            </w:pPr>
            <w:r>
              <w:rPr>
                <w:rFonts w:hint="eastAsia" w:ascii="SimSun" w:hAnsi="SimSun" w:eastAsia="SimSun" w:cs="SimSun"/>
                <w:color w:val="000000"/>
                <w:kern w:val="0"/>
                <w:sz w:val="18"/>
                <w:szCs w:val="18"/>
              </w:rPr>
              <w:t>893.73</w:t>
            </w:r>
          </w:p>
        </w:tc>
        <w:tc>
          <w:tcPr>
            <w:tcW w:w="163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360"/>
              <w:jc w:val="right"/>
              <w:textAlignment w:val="center"/>
              <w:rPr>
                <w:rFonts w:ascii="SimSun" w:hAnsi="SimSun" w:eastAsia="SimSun" w:cs="SimSun"/>
                <w:color w:val="000000"/>
                <w:sz w:val="18"/>
                <w:szCs w:val="18"/>
              </w:rPr>
            </w:pPr>
            <w:r>
              <w:rPr>
                <w:rFonts w:hint="eastAsia" w:ascii="SimSun" w:hAnsi="SimSun" w:eastAsia="SimSun" w:cs="SimSun"/>
                <w:color w:val="000000"/>
                <w:kern w:val="0"/>
                <w:sz w:val="18"/>
                <w:szCs w:val="18"/>
              </w:rPr>
              <w:t>893.73</w:t>
            </w:r>
          </w:p>
        </w:tc>
        <w:tc>
          <w:tcPr>
            <w:tcW w:w="140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360"/>
              <w:jc w:val="right"/>
              <w:textAlignment w:val="center"/>
              <w:rPr>
                <w:rFonts w:ascii="SimSun" w:hAnsi="SimSun" w:eastAsia="SimSun" w:cs="SimSun"/>
                <w:color w:val="000000"/>
                <w:sz w:val="18"/>
                <w:szCs w:val="18"/>
              </w:rPr>
            </w:pPr>
            <w:r>
              <w:rPr>
                <w:rFonts w:ascii="SimSun" w:hAnsi="SimSun" w:eastAsia="SimSun" w:cs="SimSun"/>
                <w:color w:val="000000"/>
                <w:kern w:val="0"/>
                <w:sz w:val="18"/>
                <w:szCs w:val="18"/>
              </w:rPr>
              <w:t>0.00</w:t>
            </w:r>
          </w:p>
        </w:tc>
      </w:tr>
      <w:tr>
        <w:tblPrEx>
          <w:tblCellMar>
            <w:top w:w="0" w:type="dxa"/>
            <w:left w:w="108" w:type="dxa"/>
            <w:bottom w:w="0" w:type="dxa"/>
            <w:right w:w="108" w:type="dxa"/>
          </w:tblCellMar>
        </w:tblPrEx>
        <w:trPr>
          <w:trHeight w:val="1145" w:hRule="atLeast"/>
        </w:trPr>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360"/>
              <w:jc w:val="center"/>
              <w:textAlignment w:val="center"/>
              <w:rPr>
                <w:rFonts w:ascii="SimSun" w:hAnsi="SimSun" w:eastAsia="SimSun" w:cs="SimSun"/>
                <w:color w:val="000000"/>
                <w:sz w:val="18"/>
                <w:szCs w:val="18"/>
              </w:rPr>
            </w:pPr>
            <w:r>
              <w:rPr>
                <w:rFonts w:ascii="SimSun" w:hAnsi="SimSun" w:eastAsia="SimSun" w:cs="SimSun"/>
                <w:color w:val="000000"/>
                <w:kern w:val="0"/>
                <w:sz w:val="18"/>
                <w:szCs w:val="18"/>
              </w:rPr>
              <w:t>年度总体目标</w:t>
            </w:r>
          </w:p>
        </w:tc>
        <w:tc>
          <w:tcPr>
            <w:tcW w:w="4444"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360"/>
              <w:rPr>
                <w:rFonts w:ascii="SimSun" w:hAnsi="SimSun" w:eastAsia="SimSun" w:cs="SimSun"/>
                <w:color w:val="000000"/>
                <w:sz w:val="18"/>
                <w:szCs w:val="18"/>
              </w:rPr>
            </w:pPr>
            <w:r>
              <w:rPr>
                <w:rFonts w:hint="eastAsia" w:ascii="SimSun" w:hAnsi="SimSun" w:eastAsia="SimSun" w:cs="SimSun"/>
                <w:color w:val="000000"/>
                <w:sz w:val="18"/>
                <w:szCs w:val="18"/>
              </w:rPr>
              <w:t>保障医疗机构正常运转</w:t>
            </w:r>
          </w:p>
        </w:tc>
      </w:tr>
      <w:tr>
        <w:tblPrEx>
          <w:tblCellMar>
            <w:top w:w="0" w:type="dxa"/>
            <w:left w:w="108" w:type="dxa"/>
            <w:bottom w:w="0" w:type="dxa"/>
            <w:right w:w="108" w:type="dxa"/>
          </w:tblCellMar>
        </w:tblPrEx>
        <w:trPr>
          <w:trHeight w:val="569" w:hRule="atLeast"/>
        </w:trPr>
        <w:tc>
          <w:tcPr>
            <w:tcW w:w="55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360"/>
              <w:jc w:val="center"/>
              <w:textAlignment w:val="center"/>
              <w:rPr>
                <w:rFonts w:ascii="SimSun" w:hAnsi="SimSun" w:eastAsia="SimSun" w:cs="SimSun"/>
                <w:color w:val="000000"/>
                <w:sz w:val="18"/>
                <w:szCs w:val="18"/>
              </w:rPr>
            </w:pPr>
            <w:r>
              <w:rPr>
                <w:rFonts w:ascii="SimSun" w:hAnsi="SimSun" w:eastAsia="SimSun" w:cs="SimSun"/>
                <w:color w:val="000000"/>
                <w:kern w:val="0"/>
                <w:sz w:val="18"/>
                <w:szCs w:val="18"/>
              </w:rPr>
              <w:t>年度主要任务</w:t>
            </w:r>
          </w:p>
        </w:tc>
        <w:tc>
          <w:tcPr>
            <w:tcW w:w="140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360"/>
              <w:jc w:val="center"/>
              <w:textAlignment w:val="center"/>
              <w:rPr>
                <w:rFonts w:ascii="SimSun" w:hAnsi="SimSun" w:eastAsia="SimSun" w:cs="SimSun"/>
                <w:color w:val="000000"/>
                <w:sz w:val="18"/>
                <w:szCs w:val="18"/>
              </w:rPr>
            </w:pPr>
            <w:r>
              <w:rPr>
                <w:rFonts w:ascii="SimSun" w:hAnsi="SimSun" w:eastAsia="SimSun" w:cs="SimSun"/>
                <w:color w:val="000000"/>
                <w:kern w:val="0"/>
                <w:sz w:val="18"/>
                <w:szCs w:val="18"/>
              </w:rPr>
              <w:t>任务名称</w:t>
            </w:r>
          </w:p>
        </w:tc>
        <w:tc>
          <w:tcPr>
            <w:tcW w:w="304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360"/>
              <w:jc w:val="center"/>
              <w:textAlignment w:val="center"/>
              <w:rPr>
                <w:rFonts w:ascii="SimSun" w:hAnsi="SimSun" w:eastAsia="SimSun" w:cs="SimSun"/>
                <w:color w:val="000000"/>
                <w:sz w:val="18"/>
                <w:szCs w:val="18"/>
              </w:rPr>
            </w:pPr>
            <w:r>
              <w:rPr>
                <w:rFonts w:ascii="SimSun" w:hAnsi="SimSun" w:eastAsia="SimSun" w:cs="SimSun"/>
                <w:color w:val="000000"/>
                <w:kern w:val="0"/>
                <w:sz w:val="18"/>
                <w:szCs w:val="18"/>
              </w:rPr>
              <w:t>主要内容</w:t>
            </w:r>
          </w:p>
        </w:tc>
      </w:tr>
      <w:tr>
        <w:tblPrEx>
          <w:tblCellMar>
            <w:top w:w="0" w:type="dxa"/>
            <w:left w:w="108" w:type="dxa"/>
            <w:bottom w:w="0" w:type="dxa"/>
            <w:right w:w="108" w:type="dxa"/>
          </w:tblCellMar>
        </w:tblPrEx>
        <w:trPr>
          <w:trHeight w:val="569" w:hRule="atLeast"/>
        </w:trPr>
        <w:tc>
          <w:tcPr>
            <w:tcW w:w="5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360"/>
              <w:jc w:val="center"/>
              <w:rPr>
                <w:rFonts w:ascii="SimSun" w:hAnsi="SimSun" w:eastAsia="SimSun" w:cs="SimSun"/>
                <w:color w:val="000000"/>
                <w:sz w:val="18"/>
                <w:szCs w:val="18"/>
              </w:rPr>
            </w:pPr>
          </w:p>
        </w:tc>
        <w:tc>
          <w:tcPr>
            <w:tcW w:w="140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360"/>
              <w:rPr>
                <w:rFonts w:ascii="SimSun" w:hAnsi="SimSun" w:eastAsia="SimSun" w:cs="SimSun"/>
                <w:color w:val="000000"/>
                <w:sz w:val="18"/>
                <w:szCs w:val="18"/>
              </w:rPr>
            </w:pPr>
          </w:p>
        </w:tc>
        <w:tc>
          <w:tcPr>
            <w:tcW w:w="304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360"/>
              <w:rPr>
                <w:rFonts w:ascii="SimSun" w:hAnsi="SimSun" w:eastAsia="SimSun" w:cs="SimSun"/>
                <w:color w:val="000000"/>
                <w:sz w:val="18"/>
                <w:szCs w:val="18"/>
              </w:rPr>
            </w:pPr>
          </w:p>
        </w:tc>
      </w:tr>
      <w:tr>
        <w:tblPrEx>
          <w:tblCellMar>
            <w:top w:w="0" w:type="dxa"/>
            <w:left w:w="108" w:type="dxa"/>
            <w:bottom w:w="0" w:type="dxa"/>
            <w:right w:w="108" w:type="dxa"/>
          </w:tblCellMar>
        </w:tblPrEx>
        <w:trPr>
          <w:trHeight w:val="569" w:hRule="atLeast"/>
        </w:trPr>
        <w:tc>
          <w:tcPr>
            <w:tcW w:w="55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360"/>
              <w:jc w:val="center"/>
              <w:textAlignment w:val="center"/>
              <w:rPr>
                <w:rFonts w:ascii="SimSun" w:hAnsi="SimSun" w:eastAsia="SimSun" w:cs="SimSun"/>
                <w:color w:val="000000"/>
                <w:sz w:val="18"/>
                <w:szCs w:val="18"/>
              </w:rPr>
            </w:pPr>
            <w:r>
              <w:rPr>
                <w:rFonts w:ascii="SimSun" w:hAnsi="SimSun" w:eastAsia="SimSun" w:cs="SimSun"/>
                <w:color w:val="000000"/>
                <w:kern w:val="0"/>
                <w:sz w:val="18"/>
                <w:szCs w:val="18"/>
              </w:rPr>
              <w:t>年度绩效指标</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360"/>
              <w:jc w:val="center"/>
              <w:textAlignment w:val="center"/>
              <w:rPr>
                <w:rFonts w:ascii="SimSun" w:hAnsi="SimSun" w:eastAsia="SimSun" w:cs="SimSun"/>
                <w:color w:val="000000"/>
                <w:sz w:val="18"/>
                <w:szCs w:val="18"/>
              </w:rPr>
            </w:pPr>
            <w:r>
              <w:rPr>
                <w:rFonts w:ascii="SimSun" w:hAnsi="SimSun" w:eastAsia="SimSun" w:cs="SimSun"/>
                <w:color w:val="000000"/>
                <w:kern w:val="0"/>
                <w:sz w:val="18"/>
                <w:szCs w:val="18"/>
              </w:rPr>
              <w:t>一级指标</w:t>
            </w:r>
          </w:p>
        </w:tc>
        <w:tc>
          <w:tcPr>
            <w:tcW w:w="70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360"/>
              <w:jc w:val="center"/>
              <w:textAlignment w:val="center"/>
              <w:rPr>
                <w:rFonts w:ascii="SimSun" w:hAnsi="SimSun" w:eastAsia="SimSun" w:cs="SimSun"/>
                <w:color w:val="000000"/>
                <w:sz w:val="18"/>
                <w:szCs w:val="18"/>
              </w:rPr>
            </w:pPr>
            <w:r>
              <w:rPr>
                <w:rFonts w:ascii="SimSun" w:hAnsi="SimSun" w:eastAsia="SimSun" w:cs="SimSun"/>
                <w:color w:val="000000"/>
                <w:kern w:val="0"/>
                <w:sz w:val="18"/>
                <w:szCs w:val="18"/>
              </w:rPr>
              <w:t>二级指标</w:t>
            </w:r>
          </w:p>
        </w:tc>
        <w:tc>
          <w:tcPr>
            <w:tcW w:w="10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360"/>
              <w:jc w:val="center"/>
              <w:textAlignment w:val="center"/>
              <w:rPr>
                <w:rFonts w:ascii="SimSun" w:hAnsi="SimSun" w:eastAsia="SimSun" w:cs="SimSun"/>
                <w:color w:val="000000"/>
                <w:sz w:val="18"/>
                <w:szCs w:val="18"/>
              </w:rPr>
            </w:pPr>
            <w:r>
              <w:rPr>
                <w:rFonts w:ascii="SimSun" w:hAnsi="SimSun" w:eastAsia="SimSun" w:cs="SimSun"/>
                <w:color w:val="000000"/>
                <w:kern w:val="0"/>
                <w:sz w:val="18"/>
                <w:szCs w:val="18"/>
              </w:rPr>
              <w:t>三级指标</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360"/>
              <w:jc w:val="center"/>
              <w:textAlignment w:val="center"/>
              <w:rPr>
                <w:rFonts w:ascii="SimSun" w:hAnsi="SimSun" w:eastAsia="SimSun" w:cs="SimSun"/>
                <w:color w:val="000000"/>
                <w:sz w:val="18"/>
                <w:szCs w:val="18"/>
              </w:rPr>
            </w:pPr>
            <w:r>
              <w:rPr>
                <w:rFonts w:ascii="SimSun" w:hAnsi="SimSun" w:eastAsia="SimSun" w:cs="SimSun"/>
                <w:color w:val="000000"/>
                <w:kern w:val="0"/>
                <w:sz w:val="18"/>
                <w:szCs w:val="18"/>
              </w:rPr>
              <w:t>绩效指标性质</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360"/>
              <w:jc w:val="center"/>
              <w:textAlignment w:val="center"/>
              <w:rPr>
                <w:rFonts w:ascii="SimSun" w:hAnsi="SimSun" w:eastAsia="SimSun" w:cs="SimSun"/>
                <w:color w:val="000000"/>
                <w:sz w:val="18"/>
                <w:szCs w:val="18"/>
              </w:rPr>
            </w:pPr>
            <w:r>
              <w:rPr>
                <w:rFonts w:ascii="SimSun" w:hAnsi="SimSun" w:eastAsia="SimSun" w:cs="SimSun"/>
                <w:color w:val="000000"/>
                <w:kern w:val="0"/>
                <w:sz w:val="18"/>
                <w:szCs w:val="18"/>
              </w:rPr>
              <w:t>绩效指标值</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360"/>
              <w:jc w:val="center"/>
              <w:textAlignment w:val="center"/>
              <w:rPr>
                <w:rFonts w:ascii="SimSun" w:hAnsi="SimSun" w:eastAsia="SimSun" w:cs="SimSun"/>
                <w:color w:val="000000"/>
                <w:sz w:val="18"/>
                <w:szCs w:val="18"/>
              </w:rPr>
            </w:pPr>
            <w:r>
              <w:rPr>
                <w:rFonts w:ascii="SimSun" w:hAnsi="SimSun" w:eastAsia="SimSun" w:cs="SimSun"/>
                <w:color w:val="000000"/>
                <w:kern w:val="0"/>
                <w:sz w:val="18"/>
                <w:szCs w:val="18"/>
              </w:rPr>
              <w:t>绩效度量单位</w:t>
            </w: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360"/>
              <w:jc w:val="center"/>
              <w:textAlignment w:val="center"/>
              <w:rPr>
                <w:rFonts w:ascii="SimSun" w:hAnsi="SimSun" w:eastAsia="SimSun" w:cs="SimSun"/>
                <w:color w:val="000000"/>
                <w:sz w:val="18"/>
                <w:szCs w:val="18"/>
              </w:rPr>
            </w:pPr>
            <w:r>
              <w:rPr>
                <w:rFonts w:ascii="SimSun" w:hAnsi="SimSun" w:eastAsia="SimSun" w:cs="SimSun"/>
                <w:color w:val="000000"/>
                <w:kern w:val="0"/>
                <w:sz w:val="18"/>
                <w:szCs w:val="18"/>
              </w:rPr>
              <w:t>权重</w:t>
            </w:r>
          </w:p>
        </w:tc>
      </w:tr>
      <w:tr>
        <w:tblPrEx>
          <w:tblCellMar>
            <w:top w:w="0" w:type="dxa"/>
            <w:left w:w="108" w:type="dxa"/>
            <w:bottom w:w="0" w:type="dxa"/>
            <w:right w:w="108" w:type="dxa"/>
          </w:tblCellMar>
        </w:tblPrEx>
        <w:trPr>
          <w:trHeight w:val="569" w:hRule="atLeast"/>
        </w:trPr>
        <w:tc>
          <w:tcPr>
            <w:tcW w:w="5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360"/>
              <w:jc w:val="center"/>
              <w:rPr>
                <w:rFonts w:ascii="SimSun" w:hAnsi="SimSun" w:eastAsia="SimSun" w:cs="SimSun"/>
                <w:color w:val="000000"/>
                <w:sz w:val="18"/>
                <w:szCs w:val="18"/>
              </w:rPr>
            </w:pP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360"/>
              <w:rPr>
                <w:rFonts w:ascii="SimSun" w:hAnsi="SimSun" w:eastAsia="SimSun" w:cs="SimSun"/>
                <w:color w:val="000000"/>
                <w:sz w:val="18"/>
                <w:szCs w:val="18"/>
              </w:rPr>
            </w:pPr>
          </w:p>
        </w:tc>
        <w:tc>
          <w:tcPr>
            <w:tcW w:w="702" w:type="pct"/>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360"/>
              <w:rPr>
                <w:rFonts w:ascii="SimSun" w:hAnsi="SimSun" w:eastAsia="SimSun" w:cs="SimSun"/>
                <w:color w:val="000000"/>
                <w:sz w:val="18"/>
                <w:szCs w:val="18"/>
              </w:rPr>
            </w:pPr>
          </w:p>
        </w:tc>
        <w:tc>
          <w:tcPr>
            <w:tcW w:w="1076" w:type="pct"/>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360"/>
              <w:rPr>
                <w:rFonts w:ascii="SimSun" w:hAnsi="SimSun" w:eastAsia="SimSun" w:cs="SimSun"/>
                <w:color w:val="000000"/>
                <w:sz w:val="18"/>
                <w:szCs w:val="18"/>
              </w:rPr>
            </w:pP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360"/>
              <w:rPr>
                <w:rFonts w:ascii="SimSun" w:hAnsi="SimSun" w:eastAsia="SimSun" w:cs="SimSun"/>
                <w:color w:val="000000"/>
                <w:sz w:val="18"/>
                <w:szCs w:val="18"/>
              </w:rPr>
            </w:pP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360"/>
              <w:rPr>
                <w:rFonts w:ascii="SimSun" w:hAnsi="SimSun" w:eastAsia="SimSun" w:cs="SimSun"/>
                <w:color w:val="000000"/>
                <w:sz w:val="18"/>
                <w:szCs w:val="18"/>
              </w:rPr>
            </w:pP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360"/>
              <w:rPr>
                <w:rFonts w:ascii="SimSun" w:hAnsi="SimSun" w:eastAsia="SimSun" w:cs="SimSun"/>
                <w:color w:val="000000"/>
                <w:sz w:val="18"/>
                <w:szCs w:val="18"/>
              </w:rPr>
            </w:pP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360"/>
              <w:rPr>
                <w:rFonts w:ascii="SimSun" w:hAnsi="SimSun" w:eastAsia="SimSun" w:cs="SimSun"/>
                <w:color w:val="000000"/>
                <w:sz w:val="18"/>
                <w:szCs w:val="18"/>
              </w:rPr>
            </w:pPr>
          </w:p>
        </w:tc>
      </w:tr>
    </w:tbl>
    <w:p>
      <w:pPr>
        <w:pStyle w:val="2"/>
      </w:pPr>
    </w:p>
    <w:p>
      <w:pPr>
        <w:pStyle w:val="2"/>
      </w:pPr>
    </w:p>
    <w:p>
      <w:pPr>
        <w:pStyle w:val="2"/>
      </w:pPr>
    </w:p>
    <w:p>
      <w:pPr>
        <w:widowControl/>
        <w:spacing w:line="440" w:lineRule="atLeast"/>
        <w:ind w:firstLine="1280" w:firstLineChars="400"/>
        <w:jc w:val="both"/>
        <w:rPr>
          <w:rFonts w:ascii="SimSun" w:hAnsi="SimSun" w:eastAsia="SimSun" w:cs="SimSun"/>
          <w:color w:val="333333"/>
          <w:kern w:val="0"/>
          <w:szCs w:val="32"/>
        </w:rPr>
      </w:pPr>
      <w:r>
        <w:rPr>
          <w:rFonts w:hint="eastAsia" w:ascii="SimSun" w:hAnsi="SimSun" w:eastAsia="SimSun" w:cs="SimSun"/>
          <w:color w:val="333333"/>
          <w:kern w:val="0"/>
          <w:szCs w:val="32"/>
        </w:rPr>
        <w:t>十五、政府购买服务预算表（公开表 8）</w:t>
      </w:r>
    </w:p>
    <w:p>
      <w:pPr>
        <w:widowControl/>
        <w:ind w:firstLine="4340" w:firstLineChars="1400"/>
        <w:rPr>
          <w:rFonts w:ascii="SimSun" w:hAnsi="SimSun" w:eastAsia="SimSun" w:cs="SimSun"/>
          <w:color w:val="333333"/>
          <w:kern w:val="0"/>
          <w:sz w:val="31"/>
          <w:szCs w:val="31"/>
        </w:rPr>
      </w:pPr>
      <w:r>
        <w:rPr>
          <w:rFonts w:hint="eastAsia" w:ascii="SimSun" w:hAnsi="SimSun" w:eastAsia="SimSun" w:cs="SimSun"/>
          <w:color w:val="333333"/>
          <w:kern w:val="0"/>
          <w:sz w:val="31"/>
          <w:szCs w:val="31"/>
        </w:rPr>
        <w:t>政府购买服务预算表</w:t>
      </w:r>
    </w:p>
    <w:p>
      <w:pPr>
        <w:widowControl/>
        <w:ind w:firstLine="1320" w:firstLineChars="600"/>
        <w:rPr>
          <w:rFonts w:ascii="SimSun" w:hAnsi="SimSun" w:eastAsia="SimSun" w:cs="SimSun"/>
          <w:color w:val="000000"/>
          <w:kern w:val="0"/>
          <w:sz w:val="22"/>
          <w:szCs w:val="22"/>
        </w:rPr>
      </w:pPr>
    </w:p>
    <w:p>
      <w:pPr>
        <w:widowControl/>
        <w:ind w:firstLine="1320" w:firstLineChars="600"/>
        <w:rPr>
          <w:rFonts w:ascii="SimSun" w:hAnsi="SimSun" w:eastAsia="SimSun" w:cs="SimSun"/>
          <w:color w:val="333333"/>
          <w:kern w:val="0"/>
          <w:sz w:val="31"/>
          <w:szCs w:val="31"/>
        </w:rPr>
      </w:pPr>
      <w:r>
        <w:rPr>
          <w:rFonts w:hint="eastAsia" w:ascii="SimSun" w:hAnsi="SimSun" w:eastAsia="SimSun" w:cs="SimSun"/>
          <w:color w:val="000000"/>
          <w:kern w:val="0"/>
          <w:sz w:val="22"/>
          <w:szCs w:val="22"/>
        </w:rPr>
        <w:t>部门：501006－峨边彝族自治县中医医院                                             金额单位：万元</w:t>
      </w:r>
    </w:p>
    <w:p>
      <w:pPr>
        <w:pStyle w:val="2"/>
      </w:pPr>
    </w:p>
    <w:tbl>
      <w:tblPr>
        <w:tblStyle w:val="9"/>
        <w:tblW w:w="5000" w:type="pct"/>
        <w:tblInd w:w="0" w:type="dxa"/>
        <w:tblLayout w:type="autofit"/>
        <w:tblCellMar>
          <w:top w:w="0" w:type="dxa"/>
          <w:left w:w="108" w:type="dxa"/>
          <w:bottom w:w="0" w:type="dxa"/>
          <w:right w:w="108" w:type="dxa"/>
        </w:tblCellMar>
      </w:tblPr>
      <w:tblGrid>
        <w:gridCol w:w="2123"/>
        <w:gridCol w:w="1474"/>
        <w:gridCol w:w="2000"/>
        <w:gridCol w:w="2000"/>
        <w:gridCol w:w="1767"/>
        <w:gridCol w:w="1909"/>
        <w:gridCol w:w="1550"/>
        <w:gridCol w:w="2281"/>
      </w:tblGrid>
      <w:tr>
        <w:tblPrEx>
          <w:tblCellMar>
            <w:top w:w="0" w:type="dxa"/>
            <w:left w:w="108" w:type="dxa"/>
            <w:bottom w:w="0" w:type="dxa"/>
            <w:right w:w="108" w:type="dxa"/>
          </w:tblCellMar>
        </w:tblPrEx>
        <w:trPr>
          <w:trHeight w:val="620" w:hRule="atLeast"/>
        </w:trPr>
        <w:tc>
          <w:tcPr>
            <w:tcW w:w="703" w:type="pct"/>
            <w:vMerge w:val="restart"/>
            <w:tcBorders>
              <w:top w:val="single" w:color="000000" w:sz="4" w:space="0"/>
              <w:left w:val="single" w:color="000000" w:sz="4" w:space="0"/>
              <w:bottom w:val="single" w:color="000000" w:sz="4" w:space="0"/>
              <w:right w:val="single" w:color="000000" w:sz="4" w:space="0"/>
            </w:tcBorders>
            <w:shd w:val="clear" w:color="EFF2F7" w:fill="EFF2F7"/>
            <w:vAlign w:val="center"/>
          </w:tcPr>
          <w:p>
            <w:pPr>
              <w:widowControl/>
              <w:ind w:firstLine="442"/>
              <w:jc w:val="center"/>
              <w:textAlignment w:val="center"/>
              <w:rPr>
                <w:rFonts w:ascii="SimSun" w:hAnsi="SimSun" w:eastAsia="SimSun" w:cs="SimSun"/>
                <w:b/>
                <w:bCs/>
                <w:color w:val="000000"/>
                <w:sz w:val="22"/>
                <w:szCs w:val="22"/>
              </w:rPr>
            </w:pPr>
            <w:r>
              <w:rPr>
                <w:rFonts w:hint="eastAsia" w:ascii="SimSun" w:hAnsi="SimSun" w:eastAsia="SimSun" w:cs="SimSun"/>
                <w:b/>
                <w:bCs/>
                <w:color w:val="000000"/>
                <w:kern w:val="0"/>
                <w:sz w:val="22"/>
                <w:szCs w:val="22"/>
              </w:rPr>
              <w:t>单位名称/项目名称</w:t>
            </w:r>
          </w:p>
        </w:tc>
        <w:tc>
          <w:tcPr>
            <w:tcW w:w="1812" w:type="pct"/>
            <w:gridSpan w:val="3"/>
            <w:tcBorders>
              <w:top w:val="single" w:color="000000" w:sz="4" w:space="0"/>
              <w:left w:val="single" w:color="000000" w:sz="4" w:space="0"/>
              <w:bottom w:val="single" w:color="000000" w:sz="4" w:space="0"/>
              <w:right w:val="single" w:color="000000" w:sz="4" w:space="0"/>
            </w:tcBorders>
            <w:shd w:val="clear" w:color="EFF2F7" w:fill="EFF2F7"/>
            <w:vAlign w:val="center"/>
          </w:tcPr>
          <w:p>
            <w:pPr>
              <w:widowControl/>
              <w:ind w:firstLine="442"/>
              <w:jc w:val="center"/>
              <w:textAlignment w:val="center"/>
              <w:rPr>
                <w:rFonts w:ascii="SimSun" w:hAnsi="SimSun" w:eastAsia="SimSun" w:cs="SimSun"/>
                <w:b/>
                <w:bCs/>
                <w:color w:val="000000"/>
                <w:sz w:val="22"/>
                <w:szCs w:val="22"/>
              </w:rPr>
            </w:pPr>
            <w:r>
              <w:rPr>
                <w:rFonts w:hint="eastAsia" w:ascii="SimSun" w:hAnsi="SimSun" w:eastAsia="SimSun" w:cs="SimSun"/>
                <w:b/>
                <w:bCs/>
                <w:color w:val="000000"/>
                <w:kern w:val="0"/>
                <w:sz w:val="22"/>
                <w:szCs w:val="22"/>
              </w:rPr>
              <w:t>指导性目录</w:t>
            </w:r>
          </w:p>
        </w:tc>
        <w:tc>
          <w:tcPr>
            <w:tcW w:w="585" w:type="pct"/>
            <w:vMerge w:val="restart"/>
            <w:tcBorders>
              <w:top w:val="single" w:color="000000" w:sz="4" w:space="0"/>
              <w:left w:val="single" w:color="000000" w:sz="4" w:space="0"/>
              <w:bottom w:val="single" w:color="000000" w:sz="4" w:space="0"/>
              <w:right w:val="single" w:color="000000" w:sz="4" w:space="0"/>
            </w:tcBorders>
            <w:shd w:val="clear" w:color="EFF2F7" w:fill="EFF2F7"/>
            <w:vAlign w:val="center"/>
          </w:tcPr>
          <w:p>
            <w:pPr>
              <w:widowControl/>
              <w:ind w:firstLine="442"/>
              <w:jc w:val="center"/>
              <w:textAlignment w:val="center"/>
              <w:rPr>
                <w:rFonts w:ascii="SimSun" w:hAnsi="SimSun" w:eastAsia="SimSun" w:cs="SimSun"/>
                <w:b/>
                <w:bCs/>
                <w:color w:val="000000"/>
                <w:sz w:val="22"/>
                <w:szCs w:val="22"/>
              </w:rPr>
            </w:pPr>
            <w:r>
              <w:rPr>
                <w:rFonts w:hint="eastAsia" w:ascii="SimSun" w:hAnsi="SimSun" w:eastAsia="SimSun" w:cs="SimSun"/>
                <w:b/>
                <w:bCs/>
                <w:color w:val="000000"/>
                <w:kern w:val="0"/>
                <w:sz w:val="22"/>
                <w:szCs w:val="22"/>
              </w:rPr>
              <w:t>服务领域</w:t>
            </w:r>
          </w:p>
        </w:tc>
        <w:tc>
          <w:tcPr>
            <w:tcW w:w="632" w:type="pct"/>
            <w:vMerge w:val="restart"/>
            <w:tcBorders>
              <w:top w:val="single" w:color="000000" w:sz="4" w:space="0"/>
              <w:left w:val="single" w:color="000000" w:sz="4" w:space="0"/>
              <w:bottom w:val="single" w:color="000000" w:sz="4" w:space="0"/>
              <w:right w:val="single" w:color="000000" w:sz="4" w:space="0"/>
            </w:tcBorders>
            <w:shd w:val="clear" w:color="EFF2F7" w:fill="EFF2F7"/>
            <w:vAlign w:val="center"/>
          </w:tcPr>
          <w:p>
            <w:pPr>
              <w:widowControl/>
              <w:ind w:firstLine="442"/>
              <w:jc w:val="center"/>
              <w:textAlignment w:val="center"/>
              <w:rPr>
                <w:rFonts w:ascii="SimSun" w:hAnsi="SimSun" w:eastAsia="SimSun" w:cs="SimSun"/>
                <w:b/>
                <w:bCs/>
                <w:color w:val="000000"/>
                <w:sz w:val="22"/>
                <w:szCs w:val="22"/>
              </w:rPr>
            </w:pPr>
            <w:r>
              <w:rPr>
                <w:rFonts w:hint="eastAsia" w:ascii="SimSun" w:hAnsi="SimSun" w:eastAsia="SimSun" w:cs="SimSun"/>
                <w:b/>
                <w:bCs/>
                <w:color w:val="000000"/>
                <w:kern w:val="0"/>
                <w:sz w:val="22"/>
                <w:szCs w:val="22"/>
              </w:rPr>
              <w:t>预算金额</w:t>
            </w:r>
          </w:p>
        </w:tc>
        <w:tc>
          <w:tcPr>
            <w:tcW w:w="513" w:type="pct"/>
            <w:vMerge w:val="restart"/>
            <w:tcBorders>
              <w:top w:val="single" w:color="000000" w:sz="4" w:space="0"/>
              <w:left w:val="single" w:color="000000" w:sz="4" w:space="0"/>
              <w:bottom w:val="single" w:color="000000" w:sz="4" w:space="0"/>
              <w:right w:val="single" w:color="000000" w:sz="4" w:space="0"/>
            </w:tcBorders>
            <w:shd w:val="clear" w:color="EFF2F7" w:fill="EFF2F7"/>
            <w:vAlign w:val="center"/>
          </w:tcPr>
          <w:p>
            <w:pPr>
              <w:widowControl/>
              <w:ind w:firstLine="442"/>
              <w:jc w:val="center"/>
              <w:textAlignment w:val="center"/>
              <w:rPr>
                <w:rFonts w:ascii="SimSun" w:hAnsi="SimSun" w:eastAsia="SimSun" w:cs="SimSun"/>
                <w:b/>
                <w:bCs/>
                <w:color w:val="000000"/>
                <w:sz w:val="22"/>
                <w:szCs w:val="22"/>
              </w:rPr>
            </w:pPr>
            <w:r>
              <w:rPr>
                <w:rFonts w:hint="eastAsia" w:ascii="SimSun" w:hAnsi="SimSun" w:eastAsia="SimSun" w:cs="SimSun"/>
                <w:b/>
                <w:bCs/>
                <w:color w:val="000000"/>
                <w:kern w:val="0"/>
                <w:sz w:val="22"/>
                <w:szCs w:val="22"/>
              </w:rPr>
              <w:t>合同期限</w:t>
            </w:r>
          </w:p>
        </w:tc>
        <w:tc>
          <w:tcPr>
            <w:tcW w:w="755" w:type="pct"/>
            <w:vMerge w:val="restart"/>
            <w:tcBorders>
              <w:top w:val="single" w:color="000000" w:sz="4" w:space="0"/>
              <w:left w:val="single" w:color="000000" w:sz="4" w:space="0"/>
              <w:bottom w:val="single" w:color="000000" w:sz="4" w:space="0"/>
              <w:right w:val="single" w:color="000000" w:sz="4" w:space="0"/>
            </w:tcBorders>
            <w:shd w:val="clear" w:color="EFF2F7" w:fill="EFF2F7"/>
            <w:vAlign w:val="center"/>
          </w:tcPr>
          <w:p>
            <w:pPr>
              <w:widowControl/>
              <w:ind w:firstLine="442"/>
              <w:jc w:val="center"/>
              <w:textAlignment w:val="center"/>
              <w:rPr>
                <w:rFonts w:ascii="SimSun" w:hAnsi="SimSun" w:eastAsia="SimSun" w:cs="SimSun"/>
                <w:b/>
                <w:bCs/>
                <w:color w:val="000000"/>
                <w:sz w:val="22"/>
                <w:szCs w:val="22"/>
              </w:rPr>
            </w:pPr>
            <w:r>
              <w:rPr>
                <w:rFonts w:hint="eastAsia" w:ascii="SimSun" w:hAnsi="SimSun" w:eastAsia="SimSun" w:cs="SimSun"/>
                <w:b/>
                <w:bCs/>
                <w:color w:val="000000"/>
                <w:kern w:val="0"/>
                <w:sz w:val="22"/>
                <w:szCs w:val="22"/>
              </w:rPr>
              <w:t>备注</w:t>
            </w:r>
          </w:p>
        </w:tc>
      </w:tr>
      <w:tr>
        <w:tblPrEx>
          <w:tblCellMar>
            <w:top w:w="0" w:type="dxa"/>
            <w:left w:w="108" w:type="dxa"/>
            <w:bottom w:w="0" w:type="dxa"/>
            <w:right w:w="108" w:type="dxa"/>
          </w:tblCellMar>
        </w:tblPrEx>
        <w:trPr>
          <w:trHeight w:val="660" w:hRule="atLeast"/>
        </w:trPr>
        <w:tc>
          <w:tcPr>
            <w:tcW w:w="703" w:type="pct"/>
            <w:vMerge w:val="continue"/>
            <w:tcBorders>
              <w:top w:val="single" w:color="000000" w:sz="4" w:space="0"/>
              <w:left w:val="single" w:color="000000" w:sz="4" w:space="0"/>
              <w:bottom w:val="single" w:color="000000" w:sz="4" w:space="0"/>
              <w:right w:val="single" w:color="000000" w:sz="4" w:space="0"/>
            </w:tcBorders>
            <w:shd w:val="clear" w:color="EFF2F7" w:fill="EFF2F7"/>
            <w:vAlign w:val="center"/>
          </w:tcPr>
          <w:p>
            <w:pPr>
              <w:ind w:firstLine="442"/>
              <w:jc w:val="center"/>
              <w:rPr>
                <w:rFonts w:ascii="SimSun" w:hAnsi="SimSun" w:eastAsia="SimSun" w:cs="SimSun"/>
                <w:b/>
                <w:bCs/>
                <w:color w:val="000000"/>
                <w:sz w:val="22"/>
                <w:szCs w:val="22"/>
              </w:rPr>
            </w:pPr>
          </w:p>
        </w:tc>
        <w:tc>
          <w:tcPr>
            <w:tcW w:w="488" w:type="pct"/>
            <w:tcBorders>
              <w:top w:val="single" w:color="000000" w:sz="4" w:space="0"/>
              <w:left w:val="single" w:color="000000" w:sz="4" w:space="0"/>
              <w:bottom w:val="single" w:color="000000" w:sz="4" w:space="0"/>
              <w:right w:val="single" w:color="000000" w:sz="4" w:space="0"/>
            </w:tcBorders>
            <w:shd w:val="clear" w:color="EFF2F7" w:fill="EFF2F7"/>
            <w:vAlign w:val="center"/>
          </w:tcPr>
          <w:p>
            <w:pPr>
              <w:widowControl/>
              <w:ind w:firstLine="442"/>
              <w:jc w:val="center"/>
              <w:textAlignment w:val="center"/>
              <w:rPr>
                <w:rFonts w:ascii="SimSun" w:hAnsi="SimSun" w:eastAsia="SimSun" w:cs="SimSun"/>
                <w:b/>
                <w:bCs/>
                <w:color w:val="000000"/>
                <w:sz w:val="22"/>
                <w:szCs w:val="22"/>
              </w:rPr>
            </w:pPr>
            <w:r>
              <w:rPr>
                <w:rFonts w:hint="eastAsia" w:ascii="SimSun" w:hAnsi="SimSun" w:eastAsia="SimSun" w:cs="SimSun"/>
                <w:b/>
                <w:bCs/>
                <w:color w:val="000000"/>
                <w:kern w:val="0"/>
                <w:sz w:val="22"/>
                <w:szCs w:val="22"/>
              </w:rPr>
              <w:t>一级</w:t>
            </w:r>
          </w:p>
        </w:tc>
        <w:tc>
          <w:tcPr>
            <w:tcW w:w="662" w:type="pct"/>
            <w:tcBorders>
              <w:top w:val="single" w:color="000000" w:sz="4" w:space="0"/>
              <w:left w:val="single" w:color="000000" w:sz="4" w:space="0"/>
              <w:bottom w:val="single" w:color="000000" w:sz="4" w:space="0"/>
              <w:right w:val="single" w:color="000000" w:sz="4" w:space="0"/>
            </w:tcBorders>
            <w:shd w:val="clear" w:color="EFF2F7" w:fill="EFF2F7"/>
            <w:vAlign w:val="center"/>
          </w:tcPr>
          <w:p>
            <w:pPr>
              <w:widowControl/>
              <w:ind w:firstLine="442"/>
              <w:jc w:val="center"/>
              <w:textAlignment w:val="center"/>
              <w:rPr>
                <w:rFonts w:ascii="SimSun" w:hAnsi="SimSun" w:eastAsia="SimSun" w:cs="SimSun"/>
                <w:b/>
                <w:bCs/>
                <w:color w:val="000000"/>
                <w:sz w:val="22"/>
                <w:szCs w:val="22"/>
              </w:rPr>
            </w:pPr>
            <w:r>
              <w:rPr>
                <w:rFonts w:hint="eastAsia" w:ascii="SimSun" w:hAnsi="SimSun" w:eastAsia="SimSun" w:cs="SimSun"/>
                <w:b/>
                <w:bCs/>
                <w:color w:val="000000"/>
                <w:kern w:val="0"/>
                <w:sz w:val="22"/>
                <w:szCs w:val="22"/>
              </w:rPr>
              <w:t>二级</w:t>
            </w:r>
          </w:p>
        </w:tc>
        <w:tc>
          <w:tcPr>
            <w:tcW w:w="662" w:type="pct"/>
            <w:tcBorders>
              <w:top w:val="single" w:color="000000" w:sz="4" w:space="0"/>
              <w:left w:val="single" w:color="000000" w:sz="4" w:space="0"/>
              <w:bottom w:val="single" w:color="000000" w:sz="4" w:space="0"/>
              <w:right w:val="single" w:color="000000" w:sz="4" w:space="0"/>
            </w:tcBorders>
            <w:shd w:val="clear" w:color="EFF2F7" w:fill="EFF2F7"/>
            <w:vAlign w:val="center"/>
          </w:tcPr>
          <w:p>
            <w:pPr>
              <w:widowControl/>
              <w:ind w:firstLine="442"/>
              <w:jc w:val="center"/>
              <w:textAlignment w:val="center"/>
              <w:rPr>
                <w:rFonts w:ascii="SimSun" w:hAnsi="SimSun" w:eastAsia="SimSun" w:cs="SimSun"/>
                <w:b/>
                <w:bCs/>
                <w:color w:val="000000"/>
                <w:sz w:val="22"/>
                <w:szCs w:val="22"/>
              </w:rPr>
            </w:pPr>
            <w:r>
              <w:rPr>
                <w:rFonts w:hint="eastAsia" w:ascii="SimSun" w:hAnsi="SimSun" w:eastAsia="SimSun" w:cs="SimSun"/>
                <w:b/>
                <w:bCs/>
                <w:color w:val="000000"/>
                <w:kern w:val="0"/>
                <w:sz w:val="22"/>
                <w:szCs w:val="22"/>
              </w:rPr>
              <w:t>三级</w:t>
            </w:r>
          </w:p>
        </w:tc>
        <w:tc>
          <w:tcPr>
            <w:tcW w:w="585" w:type="pct"/>
            <w:vMerge w:val="continue"/>
            <w:tcBorders>
              <w:top w:val="single" w:color="000000" w:sz="4" w:space="0"/>
              <w:left w:val="single" w:color="000000" w:sz="4" w:space="0"/>
              <w:bottom w:val="single" w:color="000000" w:sz="4" w:space="0"/>
              <w:right w:val="single" w:color="000000" w:sz="4" w:space="0"/>
            </w:tcBorders>
            <w:shd w:val="clear" w:color="EFF2F7" w:fill="EFF2F7"/>
            <w:vAlign w:val="center"/>
          </w:tcPr>
          <w:p>
            <w:pPr>
              <w:ind w:firstLine="442"/>
              <w:jc w:val="center"/>
              <w:rPr>
                <w:rFonts w:ascii="SimSun" w:hAnsi="SimSun" w:eastAsia="SimSun" w:cs="SimSun"/>
                <w:b/>
                <w:bCs/>
                <w:color w:val="000000"/>
                <w:sz w:val="22"/>
                <w:szCs w:val="22"/>
              </w:rPr>
            </w:pPr>
          </w:p>
        </w:tc>
        <w:tc>
          <w:tcPr>
            <w:tcW w:w="632" w:type="pct"/>
            <w:vMerge w:val="continue"/>
            <w:tcBorders>
              <w:top w:val="single" w:color="000000" w:sz="4" w:space="0"/>
              <w:left w:val="single" w:color="000000" w:sz="4" w:space="0"/>
              <w:bottom w:val="single" w:color="000000" w:sz="4" w:space="0"/>
              <w:right w:val="single" w:color="000000" w:sz="4" w:space="0"/>
            </w:tcBorders>
            <w:shd w:val="clear" w:color="EFF2F7" w:fill="EFF2F7"/>
            <w:vAlign w:val="center"/>
          </w:tcPr>
          <w:p>
            <w:pPr>
              <w:ind w:firstLine="442"/>
              <w:jc w:val="center"/>
              <w:rPr>
                <w:rFonts w:ascii="SimSun" w:hAnsi="SimSun" w:eastAsia="SimSun" w:cs="SimSun"/>
                <w:b/>
                <w:bCs/>
                <w:color w:val="000000"/>
                <w:sz w:val="22"/>
                <w:szCs w:val="22"/>
              </w:rPr>
            </w:pPr>
          </w:p>
        </w:tc>
        <w:tc>
          <w:tcPr>
            <w:tcW w:w="513" w:type="pct"/>
            <w:vMerge w:val="continue"/>
            <w:tcBorders>
              <w:top w:val="single" w:color="000000" w:sz="4" w:space="0"/>
              <w:left w:val="single" w:color="000000" w:sz="4" w:space="0"/>
              <w:bottom w:val="single" w:color="000000" w:sz="4" w:space="0"/>
              <w:right w:val="single" w:color="000000" w:sz="4" w:space="0"/>
            </w:tcBorders>
            <w:shd w:val="clear" w:color="EFF2F7" w:fill="EFF2F7"/>
            <w:vAlign w:val="center"/>
          </w:tcPr>
          <w:p>
            <w:pPr>
              <w:ind w:firstLine="442"/>
              <w:jc w:val="center"/>
              <w:rPr>
                <w:rFonts w:ascii="SimSun" w:hAnsi="SimSun" w:eastAsia="SimSun" w:cs="SimSun"/>
                <w:b/>
                <w:bCs/>
                <w:color w:val="000000"/>
                <w:sz w:val="22"/>
                <w:szCs w:val="22"/>
              </w:rPr>
            </w:pPr>
          </w:p>
        </w:tc>
        <w:tc>
          <w:tcPr>
            <w:tcW w:w="755" w:type="pct"/>
            <w:vMerge w:val="continue"/>
            <w:tcBorders>
              <w:top w:val="single" w:color="000000" w:sz="4" w:space="0"/>
              <w:left w:val="single" w:color="000000" w:sz="4" w:space="0"/>
              <w:bottom w:val="single" w:color="000000" w:sz="4" w:space="0"/>
              <w:right w:val="single" w:color="000000" w:sz="4" w:space="0"/>
            </w:tcBorders>
            <w:shd w:val="clear" w:color="EFF2F7" w:fill="EFF2F7"/>
            <w:vAlign w:val="center"/>
          </w:tcPr>
          <w:p>
            <w:pPr>
              <w:ind w:firstLine="442"/>
              <w:jc w:val="center"/>
              <w:rPr>
                <w:rFonts w:ascii="SimSun" w:hAnsi="SimSun" w:eastAsia="SimSun" w:cs="SimSun"/>
                <w:b/>
                <w:bCs/>
                <w:color w:val="000000"/>
                <w:sz w:val="22"/>
                <w:szCs w:val="22"/>
              </w:rPr>
            </w:pPr>
          </w:p>
        </w:tc>
      </w:tr>
      <w:tr>
        <w:tblPrEx>
          <w:tblCellMar>
            <w:top w:w="0" w:type="dxa"/>
            <w:left w:w="108" w:type="dxa"/>
            <w:bottom w:w="0" w:type="dxa"/>
            <w:right w:w="108" w:type="dxa"/>
          </w:tblCellMar>
        </w:tblPrEx>
        <w:trPr>
          <w:trHeight w:val="600" w:hRule="atLeast"/>
        </w:trPr>
        <w:tc>
          <w:tcPr>
            <w:tcW w:w="7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firstLine="442"/>
              <w:jc w:val="center"/>
              <w:textAlignment w:val="center"/>
              <w:rPr>
                <w:rFonts w:ascii="SimSun" w:hAnsi="SimSun" w:eastAsia="SimSun" w:cs="SimSun"/>
                <w:b/>
                <w:bCs/>
                <w:color w:val="000000"/>
                <w:sz w:val="22"/>
                <w:szCs w:val="22"/>
              </w:rPr>
            </w:pPr>
            <w:r>
              <w:rPr>
                <w:rFonts w:hint="eastAsia" w:ascii="SimSun" w:hAnsi="SimSun" w:eastAsia="SimSun" w:cs="SimSun"/>
                <w:b/>
                <w:bCs/>
                <w:color w:val="000000"/>
                <w:kern w:val="0"/>
                <w:sz w:val="22"/>
                <w:szCs w:val="22"/>
              </w:rPr>
              <w:t>合    计</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42"/>
              <w:rPr>
                <w:rFonts w:ascii="SimSun" w:hAnsi="SimSun" w:eastAsia="SimSun" w:cs="SimSun"/>
                <w:b/>
                <w:bCs/>
                <w:color w:val="000000"/>
                <w:sz w:val="22"/>
                <w:szCs w:val="22"/>
              </w:rPr>
            </w:pPr>
          </w:p>
        </w:tc>
        <w:tc>
          <w:tcPr>
            <w:tcW w:w="6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42"/>
              <w:rPr>
                <w:rFonts w:ascii="SimSun" w:hAnsi="SimSun" w:eastAsia="SimSun" w:cs="SimSun"/>
                <w:b/>
                <w:bCs/>
                <w:color w:val="000000"/>
                <w:sz w:val="22"/>
                <w:szCs w:val="22"/>
              </w:rPr>
            </w:pPr>
          </w:p>
        </w:tc>
        <w:tc>
          <w:tcPr>
            <w:tcW w:w="6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42"/>
              <w:rPr>
                <w:rFonts w:ascii="SimSun" w:hAnsi="SimSun" w:eastAsia="SimSun" w:cs="SimSun"/>
                <w:b/>
                <w:bCs/>
                <w:color w:val="000000"/>
                <w:sz w:val="22"/>
                <w:szCs w:val="22"/>
              </w:rPr>
            </w:pPr>
          </w:p>
        </w:tc>
        <w:tc>
          <w:tcPr>
            <w:tcW w:w="5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42"/>
              <w:rPr>
                <w:rFonts w:ascii="SimSun" w:hAnsi="SimSun" w:eastAsia="SimSun" w:cs="SimSun"/>
                <w:b/>
                <w:bCs/>
                <w:color w:val="000000"/>
                <w:sz w:val="22"/>
                <w:szCs w:val="22"/>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40"/>
              <w:jc w:val="right"/>
              <w:rPr>
                <w:rFonts w:ascii="SimSun" w:hAnsi="SimSun" w:eastAsia="SimSun" w:cs="SimSun"/>
                <w:color w:val="000000"/>
                <w:sz w:val="22"/>
                <w:szCs w:val="22"/>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42"/>
              <w:rPr>
                <w:rFonts w:ascii="SimSun" w:hAnsi="SimSun" w:eastAsia="SimSun" w:cs="SimSun"/>
                <w:b/>
                <w:bCs/>
                <w:color w:val="000000"/>
                <w:sz w:val="22"/>
                <w:szCs w:val="22"/>
              </w:rPr>
            </w:pPr>
          </w:p>
        </w:tc>
        <w:tc>
          <w:tcPr>
            <w:tcW w:w="7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42"/>
              <w:rPr>
                <w:rFonts w:ascii="SimSun" w:hAnsi="SimSun" w:eastAsia="SimSun" w:cs="SimSun"/>
                <w:b/>
                <w:bCs/>
                <w:color w:val="000000"/>
                <w:sz w:val="22"/>
                <w:szCs w:val="22"/>
              </w:rPr>
            </w:pPr>
          </w:p>
        </w:tc>
      </w:tr>
      <w:tr>
        <w:tblPrEx>
          <w:tblCellMar>
            <w:top w:w="0" w:type="dxa"/>
            <w:left w:w="108" w:type="dxa"/>
            <w:bottom w:w="0" w:type="dxa"/>
            <w:right w:w="108" w:type="dxa"/>
          </w:tblCellMar>
        </w:tblPrEx>
        <w:trPr>
          <w:trHeight w:val="683" w:hRule="atLeast"/>
        </w:trPr>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440"/>
              <w:rPr>
                <w:rFonts w:ascii="SimSun" w:hAnsi="SimSun" w:eastAsia="SimSun" w:cs="SimSun"/>
                <w:color w:val="000000"/>
                <w:sz w:val="22"/>
                <w:szCs w:val="22"/>
              </w:rPr>
            </w:pP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440"/>
              <w:rPr>
                <w:rFonts w:ascii="SimSun" w:hAnsi="SimSun" w:eastAsia="SimSun" w:cs="SimSun"/>
                <w:color w:val="000000"/>
                <w:sz w:val="22"/>
                <w:szCs w:val="22"/>
              </w:rPr>
            </w:pP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440"/>
              <w:rPr>
                <w:rFonts w:ascii="SimSun" w:hAnsi="SimSun" w:eastAsia="SimSun" w:cs="SimSun"/>
                <w:color w:val="000000"/>
                <w:sz w:val="22"/>
                <w:szCs w:val="22"/>
              </w:rPr>
            </w:pP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440"/>
              <w:rPr>
                <w:rFonts w:ascii="SimSun" w:hAnsi="SimSun" w:eastAsia="SimSun" w:cs="SimSun"/>
                <w:color w:val="000000"/>
                <w:sz w:val="22"/>
                <w:szCs w:val="22"/>
              </w:rPr>
            </w:pP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440"/>
              <w:rPr>
                <w:rFonts w:ascii="SimSun" w:hAnsi="SimSun" w:eastAsia="SimSun" w:cs="SimSun"/>
                <w:color w:val="000000"/>
                <w:sz w:val="22"/>
                <w:szCs w:val="22"/>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440"/>
              <w:jc w:val="right"/>
              <w:rPr>
                <w:rFonts w:ascii="SimSun" w:hAnsi="SimSun" w:eastAsia="SimSun" w:cs="SimSun"/>
                <w:color w:val="000000"/>
                <w:sz w:val="22"/>
                <w:szCs w:val="22"/>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440"/>
              <w:rPr>
                <w:rFonts w:ascii="SimSun" w:hAnsi="SimSun" w:eastAsia="SimSun" w:cs="SimSun"/>
                <w:color w:val="000000"/>
                <w:sz w:val="22"/>
                <w:szCs w:val="22"/>
              </w:rPr>
            </w:pPr>
          </w:p>
        </w:tc>
        <w:tc>
          <w:tcPr>
            <w:tcW w:w="755" w:type="pct"/>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440"/>
              <w:rPr>
                <w:rFonts w:ascii="SimSun" w:hAnsi="SimSun" w:eastAsia="SimSun" w:cs="SimSun"/>
                <w:color w:val="000000"/>
                <w:sz w:val="22"/>
                <w:szCs w:val="22"/>
              </w:rPr>
            </w:pPr>
          </w:p>
        </w:tc>
      </w:tr>
      <w:tr>
        <w:tblPrEx>
          <w:tblCellMar>
            <w:top w:w="0" w:type="dxa"/>
            <w:left w:w="108" w:type="dxa"/>
            <w:bottom w:w="0" w:type="dxa"/>
            <w:right w:w="108" w:type="dxa"/>
          </w:tblCellMar>
        </w:tblPrEx>
        <w:trPr>
          <w:trHeight w:val="683" w:hRule="atLeast"/>
        </w:trPr>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440"/>
              <w:rPr>
                <w:rFonts w:ascii="SimSun" w:hAnsi="SimSun" w:eastAsia="SimSun" w:cs="SimSun"/>
                <w:color w:val="000000"/>
                <w:sz w:val="22"/>
                <w:szCs w:val="22"/>
              </w:rPr>
            </w:pP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440"/>
              <w:rPr>
                <w:rFonts w:ascii="SimSun" w:hAnsi="SimSun" w:eastAsia="SimSun" w:cs="SimSun"/>
                <w:color w:val="000000"/>
                <w:sz w:val="22"/>
                <w:szCs w:val="22"/>
              </w:rPr>
            </w:pP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440"/>
              <w:rPr>
                <w:rFonts w:ascii="SimSun" w:hAnsi="SimSun" w:eastAsia="SimSun" w:cs="SimSun"/>
                <w:color w:val="000000"/>
                <w:sz w:val="22"/>
                <w:szCs w:val="22"/>
              </w:rPr>
            </w:pP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440"/>
              <w:rPr>
                <w:rFonts w:ascii="SimSun" w:hAnsi="SimSun" w:eastAsia="SimSun" w:cs="SimSun"/>
                <w:color w:val="000000"/>
                <w:sz w:val="22"/>
                <w:szCs w:val="22"/>
              </w:rPr>
            </w:pP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440"/>
              <w:rPr>
                <w:rFonts w:ascii="SimSun" w:hAnsi="SimSun" w:eastAsia="SimSun" w:cs="SimSun"/>
                <w:color w:val="000000"/>
                <w:sz w:val="22"/>
                <w:szCs w:val="22"/>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440"/>
              <w:jc w:val="right"/>
              <w:rPr>
                <w:rFonts w:ascii="SimSun" w:hAnsi="SimSun" w:eastAsia="SimSun" w:cs="SimSun"/>
                <w:color w:val="000000"/>
                <w:sz w:val="22"/>
                <w:szCs w:val="22"/>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440"/>
              <w:rPr>
                <w:rFonts w:ascii="SimSun" w:hAnsi="SimSun" w:eastAsia="SimSun" w:cs="SimSun"/>
                <w:color w:val="000000"/>
                <w:sz w:val="22"/>
                <w:szCs w:val="22"/>
              </w:rPr>
            </w:pPr>
          </w:p>
        </w:tc>
        <w:tc>
          <w:tcPr>
            <w:tcW w:w="755" w:type="pct"/>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440"/>
              <w:rPr>
                <w:rFonts w:ascii="SimSun" w:hAnsi="SimSun" w:eastAsia="SimSun" w:cs="SimSun"/>
                <w:color w:val="000000"/>
                <w:sz w:val="22"/>
                <w:szCs w:val="22"/>
              </w:rPr>
            </w:pPr>
          </w:p>
        </w:tc>
      </w:tr>
    </w:tbl>
    <w:p>
      <w:pPr>
        <w:pStyle w:val="2"/>
      </w:pPr>
    </w:p>
    <w:p>
      <w:pPr>
        <w:pStyle w:val="2"/>
      </w:pPr>
    </w:p>
    <w:p>
      <w:pPr>
        <w:pStyle w:val="2"/>
      </w:pPr>
    </w:p>
    <w:p>
      <w:pPr>
        <w:pStyle w:val="2"/>
      </w:pPr>
    </w:p>
    <w:p>
      <w:pPr>
        <w:pStyle w:val="2"/>
      </w:pPr>
    </w:p>
    <w:p>
      <w:pPr>
        <w:widowControl/>
        <w:ind w:firstLine="4340" w:firstLineChars="1400"/>
        <w:rPr>
          <w:rFonts w:ascii="SimSun" w:hAnsi="SimSun" w:eastAsia="SimSun" w:cs="SimSun"/>
          <w:color w:val="333333"/>
          <w:kern w:val="0"/>
          <w:sz w:val="31"/>
          <w:szCs w:val="31"/>
        </w:rPr>
      </w:pPr>
      <w:r>
        <w:rPr>
          <w:rFonts w:hint="eastAsia" w:ascii="SimSun" w:hAnsi="SimSun" w:eastAsia="SimSun" w:cs="SimSun"/>
          <w:color w:val="333333"/>
          <w:kern w:val="0"/>
          <w:sz w:val="31"/>
          <w:szCs w:val="31"/>
        </w:rPr>
        <w:t>政府购买服务预算表</w:t>
      </w:r>
    </w:p>
    <w:p>
      <w:pPr>
        <w:pStyle w:val="2"/>
        <w:ind w:firstLine="2966" w:firstLineChars="927"/>
        <w:rPr>
          <w:rFonts w:ascii="SimSun" w:hAnsi="SimSun" w:eastAsia="SimSun" w:cs="SimSun"/>
          <w:color w:val="000000"/>
          <w:kern w:val="0"/>
          <w:szCs w:val="32"/>
        </w:rPr>
      </w:pPr>
    </w:p>
    <w:p>
      <w:pPr>
        <w:pStyle w:val="2"/>
        <w:ind w:firstLine="440"/>
        <w:rPr>
          <w:rFonts w:ascii="SimSun" w:hAnsi="SimSun" w:eastAsia="SimSun" w:cs="SimSun"/>
          <w:color w:val="000000"/>
          <w:kern w:val="0"/>
          <w:sz w:val="22"/>
          <w:szCs w:val="22"/>
        </w:rPr>
      </w:pPr>
      <w:r>
        <w:rPr>
          <w:rFonts w:hint="eastAsia" w:ascii="SimSun" w:hAnsi="SimSun" w:eastAsia="SimSun" w:cs="SimSun"/>
          <w:color w:val="000000"/>
          <w:kern w:val="0"/>
          <w:sz w:val="22"/>
          <w:szCs w:val="22"/>
        </w:rPr>
        <w:t>部门：501006－峨边彝族自治县中医医院                                             金额单位：万元</w:t>
      </w:r>
    </w:p>
    <w:p>
      <w:pPr>
        <w:pStyle w:val="2"/>
        <w:ind w:firstLine="440"/>
        <w:rPr>
          <w:rFonts w:ascii="SimSun" w:hAnsi="SimSun" w:eastAsia="SimSun" w:cs="SimSun"/>
          <w:color w:val="000000"/>
          <w:kern w:val="0"/>
          <w:sz w:val="22"/>
          <w:szCs w:val="22"/>
        </w:rPr>
      </w:pPr>
    </w:p>
    <w:p>
      <w:pPr>
        <w:pStyle w:val="2"/>
        <w:ind w:firstLine="440"/>
        <w:rPr>
          <w:rFonts w:ascii="SimSun" w:hAnsi="SimSun" w:eastAsia="SimSun" w:cs="SimSun"/>
          <w:color w:val="000000"/>
          <w:kern w:val="0"/>
          <w:sz w:val="22"/>
          <w:szCs w:val="22"/>
        </w:rPr>
      </w:pPr>
    </w:p>
    <w:tbl>
      <w:tblPr>
        <w:tblStyle w:val="9"/>
        <w:tblW w:w="5000" w:type="pct"/>
        <w:tblInd w:w="0" w:type="dxa"/>
        <w:tblLayout w:type="autofit"/>
        <w:tblCellMar>
          <w:top w:w="0" w:type="dxa"/>
          <w:left w:w="108" w:type="dxa"/>
          <w:bottom w:w="0" w:type="dxa"/>
          <w:right w:w="108" w:type="dxa"/>
        </w:tblCellMar>
      </w:tblPr>
      <w:tblGrid>
        <w:gridCol w:w="2343"/>
        <w:gridCol w:w="1506"/>
        <w:gridCol w:w="1077"/>
        <w:gridCol w:w="1246"/>
        <w:gridCol w:w="1752"/>
        <w:gridCol w:w="1752"/>
        <w:gridCol w:w="1752"/>
        <w:gridCol w:w="1752"/>
        <w:gridCol w:w="1924"/>
      </w:tblGrid>
      <w:tr>
        <w:tblPrEx>
          <w:tblCellMar>
            <w:top w:w="0" w:type="dxa"/>
            <w:left w:w="108" w:type="dxa"/>
            <w:bottom w:w="0" w:type="dxa"/>
            <w:right w:w="108" w:type="dxa"/>
          </w:tblCellMar>
        </w:tblPrEx>
        <w:trPr>
          <w:trHeight w:val="808" w:hRule="atLeast"/>
        </w:trPr>
        <w:tc>
          <w:tcPr>
            <w:tcW w:w="783" w:type="pct"/>
            <w:tcBorders>
              <w:top w:val="single" w:color="000000" w:sz="4" w:space="0"/>
              <w:left w:val="single" w:color="000000" w:sz="4" w:space="0"/>
              <w:bottom w:val="single" w:color="000000" w:sz="4" w:space="0"/>
              <w:right w:val="single" w:color="000000" w:sz="4" w:space="0"/>
            </w:tcBorders>
            <w:shd w:val="clear" w:color="EFF2F7" w:fill="EFF2F7"/>
            <w:vAlign w:val="center"/>
          </w:tcPr>
          <w:p>
            <w:pPr>
              <w:widowControl/>
              <w:ind w:firstLine="442"/>
              <w:jc w:val="center"/>
              <w:textAlignment w:val="center"/>
              <w:rPr>
                <w:rFonts w:ascii="SimSun" w:hAnsi="SimSun" w:eastAsia="SimSun" w:cs="SimSun"/>
                <w:b/>
                <w:bCs/>
                <w:color w:val="000000"/>
                <w:sz w:val="22"/>
                <w:szCs w:val="22"/>
              </w:rPr>
            </w:pPr>
            <w:r>
              <w:rPr>
                <w:rFonts w:hint="eastAsia" w:ascii="SimSun" w:hAnsi="SimSun" w:eastAsia="SimSun" w:cs="SimSun"/>
                <w:b/>
                <w:bCs/>
                <w:color w:val="000000"/>
                <w:kern w:val="0"/>
                <w:sz w:val="22"/>
                <w:szCs w:val="22"/>
              </w:rPr>
              <w:t>单位名称/项目名称</w:t>
            </w:r>
          </w:p>
        </w:tc>
        <w:tc>
          <w:tcPr>
            <w:tcW w:w="506" w:type="pct"/>
            <w:tcBorders>
              <w:top w:val="single" w:color="000000" w:sz="4" w:space="0"/>
              <w:left w:val="single" w:color="000000" w:sz="4" w:space="0"/>
              <w:bottom w:val="single" w:color="000000" w:sz="4" w:space="0"/>
              <w:right w:val="single" w:color="000000" w:sz="4" w:space="0"/>
            </w:tcBorders>
            <w:shd w:val="clear" w:color="EFF2F7" w:fill="EFF2F7"/>
            <w:vAlign w:val="center"/>
          </w:tcPr>
          <w:p>
            <w:pPr>
              <w:widowControl/>
              <w:ind w:firstLine="442"/>
              <w:jc w:val="center"/>
              <w:textAlignment w:val="center"/>
              <w:rPr>
                <w:rFonts w:ascii="SimSun" w:hAnsi="SimSun" w:eastAsia="SimSun" w:cs="SimSun"/>
                <w:b/>
                <w:bCs/>
                <w:color w:val="000000"/>
                <w:sz w:val="22"/>
                <w:szCs w:val="22"/>
              </w:rPr>
            </w:pPr>
            <w:r>
              <w:rPr>
                <w:rFonts w:hint="eastAsia" w:ascii="SimSun" w:hAnsi="SimSun" w:eastAsia="SimSun" w:cs="SimSun"/>
                <w:b/>
                <w:bCs/>
                <w:color w:val="000000"/>
                <w:kern w:val="0"/>
                <w:sz w:val="22"/>
                <w:szCs w:val="22"/>
              </w:rPr>
              <w:t>采购品目</w:t>
            </w:r>
          </w:p>
        </w:tc>
        <w:tc>
          <w:tcPr>
            <w:tcW w:w="297" w:type="pct"/>
            <w:tcBorders>
              <w:top w:val="single" w:color="000000" w:sz="4" w:space="0"/>
              <w:left w:val="single" w:color="000000" w:sz="4" w:space="0"/>
              <w:bottom w:val="single" w:color="000000" w:sz="4" w:space="0"/>
              <w:right w:val="single" w:color="000000" w:sz="4" w:space="0"/>
            </w:tcBorders>
            <w:shd w:val="clear" w:color="EFF2F7" w:fill="EFF2F7"/>
            <w:vAlign w:val="center"/>
          </w:tcPr>
          <w:p>
            <w:pPr>
              <w:widowControl/>
              <w:ind w:firstLine="442"/>
              <w:jc w:val="center"/>
              <w:textAlignment w:val="center"/>
              <w:rPr>
                <w:rFonts w:ascii="SimSun" w:hAnsi="SimSun" w:eastAsia="SimSun" w:cs="SimSun"/>
                <w:b/>
                <w:bCs/>
                <w:color w:val="000000"/>
                <w:sz w:val="22"/>
                <w:szCs w:val="22"/>
              </w:rPr>
            </w:pPr>
            <w:r>
              <w:rPr>
                <w:rFonts w:hint="eastAsia" w:ascii="SimSun" w:hAnsi="SimSun" w:eastAsia="SimSun" w:cs="SimSun"/>
                <w:b/>
                <w:bCs/>
                <w:color w:val="000000"/>
                <w:kern w:val="0"/>
                <w:sz w:val="22"/>
                <w:szCs w:val="22"/>
              </w:rPr>
              <w:t>数量</w:t>
            </w:r>
          </w:p>
        </w:tc>
        <w:tc>
          <w:tcPr>
            <w:tcW w:w="420" w:type="pct"/>
            <w:tcBorders>
              <w:top w:val="single" w:color="000000" w:sz="4" w:space="0"/>
              <w:left w:val="single" w:color="000000" w:sz="4" w:space="0"/>
              <w:bottom w:val="single" w:color="000000" w:sz="4" w:space="0"/>
              <w:right w:val="single" w:color="000000" w:sz="4" w:space="0"/>
            </w:tcBorders>
            <w:shd w:val="clear" w:color="EFF2F7" w:fill="EFF2F7"/>
            <w:vAlign w:val="center"/>
          </w:tcPr>
          <w:p>
            <w:pPr>
              <w:widowControl/>
              <w:ind w:firstLine="442"/>
              <w:jc w:val="center"/>
              <w:textAlignment w:val="center"/>
              <w:rPr>
                <w:rFonts w:ascii="SimSun" w:hAnsi="SimSun" w:eastAsia="SimSun" w:cs="SimSun"/>
                <w:b/>
                <w:bCs/>
                <w:color w:val="000000"/>
                <w:sz w:val="22"/>
                <w:szCs w:val="22"/>
              </w:rPr>
            </w:pPr>
            <w:r>
              <w:rPr>
                <w:rFonts w:hint="eastAsia" w:ascii="SimSun" w:hAnsi="SimSun" w:eastAsia="SimSun" w:cs="SimSun"/>
                <w:b/>
                <w:bCs/>
                <w:color w:val="000000"/>
                <w:kern w:val="0"/>
                <w:sz w:val="22"/>
                <w:szCs w:val="22"/>
              </w:rPr>
              <w:t>总金额</w:t>
            </w:r>
          </w:p>
        </w:tc>
        <w:tc>
          <w:tcPr>
            <w:tcW w:w="587" w:type="pct"/>
            <w:tcBorders>
              <w:top w:val="single" w:color="000000" w:sz="4" w:space="0"/>
              <w:left w:val="single" w:color="000000" w:sz="4" w:space="0"/>
              <w:bottom w:val="single" w:color="000000" w:sz="4" w:space="0"/>
              <w:right w:val="single" w:color="000000" w:sz="4" w:space="0"/>
            </w:tcBorders>
            <w:shd w:val="clear" w:color="EFF2F7" w:fill="EFF2F7"/>
            <w:vAlign w:val="center"/>
          </w:tcPr>
          <w:p>
            <w:pPr>
              <w:widowControl/>
              <w:ind w:firstLine="442"/>
              <w:jc w:val="center"/>
              <w:textAlignment w:val="center"/>
              <w:rPr>
                <w:rFonts w:ascii="SimSun" w:hAnsi="SimSun" w:eastAsia="SimSun" w:cs="SimSun"/>
                <w:b/>
                <w:bCs/>
                <w:color w:val="000000"/>
                <w:sz w:val="22"/>
                <w:szCs w:val="22"/>
              </w:rPr>
            </w:pPr>
            <w:r>
              <w:rPr>
                <w:rFonts w:hint="eastAsia" w:ascii="SimSun" w:hAnsi="SimSun" w:eastAsia="SimSun" w:cs="SimSun"/>
                <w:b/>
                <w:bCs/>
                <w:color w:val="000000"/>
                <w:kern w:val="0"/>
                <w:sz w:val="22"/>
                <w:szCs w:val="22"/>
              </w:rPr>
              <w:t>专门面向中小企业采购</w:t>
            </w:r>
          </w:p>
        </w:tc>
        <w:tc>
          <w:tcPr>
            <w:tcW w:w="587" w:type="pct"/>
            <w:tcBorders>
              <w:top w:val="single" w:color="000000" w:sz="4" w:space="0"/>
              <w:left w:val="single" w:color="000000" w:sz="4" w:space="0"/>
              <w:bottom w:val="single" w:color="000000" w:sz="4" w:space="0"/>
              <w:right w:val="single" w:color="000000" w:sz="4" w:space="0"/>
            </w:tcBorders>
            <w:shd w:val="clear" w:color="EFF2F7" w:fill="EFF2F7"/>
            <w:vAlign w:val="center"/>
          </w:tcPr>
          <w:p>
            <w:pPr>
              <w:widowControl/>
              <w:ind w:firstLine="442"/>
              <w:jc w:val="center"/>
              <w:textAlignment w:val="center"/>
              <w:rPr>
                <w:rFonts w:ascii="SimSun" w:hAnsi="SimSun" w:eastAsia="SimSun" w:cs="SimSun"/>
                <w:b/>
                <w:bCs/>
                <w:color w:val="000000"/>
                <w:sz w:val="22"/>
                <w:szCs w:val="22"/>
              </w:rPr>
            </w:pPr>
            <w:r>
              <w:rPr>
                <w:rFonts w:hint="eastAsia" w:ascii="SimSun" w:hAnsi="SimSun" w:eastAsia="SimSun" w:cs="SimSun"/>
                <w:b/>
                <w:bCs/>
                <w:color w:val="000000"/>
                <w:kern w:val="0"/>
                <w:sz w:val="22"/>
                <w:szCs w:val="22"/>
              </w:rPr>
              <w:t>专门面向小型、微型企业采购</w:t>
            </w:r>
          </w:p>
        </w:tc>
        <w:tc>
          <w:tcPr>
            <w:tcW w:w="587" w:type="pct"/>
            <w:tcBorders>
              <w:top w:val="single" w:color="000000" w:sz="4" w:space="0"/>
              <w:left w:val="single" w:color="000000" w:sz="4" w:space="0"/>
              <w:bottom w:val="single" w:color="000000" w:sz="4" w:space="0"/>
              <w:right w:val="single" w:color="000000" w:sz="4" w:space="0"/>
            </w:tcBorders>
            <w:shd w:val="clear" w:color="EFF2F7" w:fill="EFF2F7"/>
            <w:vAlign w:val="center"/>
          </w:tcPr>
          <w:p>
            <w:pPr>
              <w:widowControl/>
              <w:ind w:firstLine="442"/>
              <w:jc w:val="center"/>
              <w:textAlignment w:val="center"/>
              <w:rPr>
                <w:rFonts w:ascii="SimSun" w:hAnsi="SimSun" w:eastAsia="SimSun" w:cs="SimSun"/>
                <w:b/>
                <w:bCs/>
                <w:color w:val="000000"/>
                <w:sz w:val="22"/>
                <w:szCs w:val="22"/>
              </w:rPr>
            </w:pPr>
            <w:r>
              <w:rPr>
                <w:rFonts w:hint="eastAsia" w:ascii="SimSun" w:hAnsi="SimSun" w:eastAsia="SimSun" w:cs="SimSun"/>
                <w:b/>
                <w:bCs/>
                <w:color w:val="000000"/>
                <w:kern w:val="0"/>
                <w:sz w:val="22"/>
                <w:szCs w:val="22"/>
              </w:rPr>
              <w:t>专门面向监狱企业采购</w:t>
            </w:r>
          </w:p>
        </w:tc>
        <w:tc>
          <w:tcPr>
            <w:tcW w:w="587" w:type="pct"/>
            <w:tcBorders>
              <w:top w:val="single" w:color="000000" w:sz="4" w:space="0"/>
              <w:left w:val="single" w:color="000000" w:sz="4" w:space="0"/>
              <w:bottom w:val="single" w:color="000000" w:sz="4" w:space="0"/>
              <w:right w:val="single" w:color="000000" w:sz="4" w:space="0"/>
            </w:tcBorders>
            <w:shd w:val="clear" w:color="EFF2F7" w:fill="EFF2F7"/>
            <w:vAlign w:val="center"/>
          </w:tcPr>
          <w:p>
            <w:pPr>
              <w:widowControl/>
              <w:ind w:firstLine="442"/>
              <w:jc w:val="center"/>
              <w:textAlignment w:val="center"/>
              <w:rPr>
                <w:rFonts w:ascii="SimSun" w:hAnsi="SimSun" w:eastAsia="SimSun" w:cs="SimSun"/>
                <w:b/>
                <w:bCs/>
                <w:color w:val="000000"/>
                <w:sz w:val="22"/>
                <w:szCs w:val="22"/>
              </w:rPr>
            </w:pPr>
            <w:r>
              <w:rPr>
                <w:rFonts w:hint="eastAsia" w:ascii="SimSun" w:hAnsi="SimSun" w:eastAsia="SimSun" w:cs="SimSun"/>
                <w:b/>
                <w:bCs/>
                <w:color w:val="000000"/>
                <w:kern w:val="0"/>
                <w:sz w:val="22"/>
                <w:szCs w:val="22"/>
              </w:rPr>
              <w:t>专门面向残疾人福利性单位采购</w:t>
            </w:r>
          </w:p>
        </w:tc>
        <w:tc>
          <w:tcPr>
            <w:tcW w:w="644" w:type="pct"/>
            <w:tcBorders>
              <w:top w:val="single" w:color="000000" w:sz="4" w:space="0"/>
              <w:left w:val="single" w:color="000000" w:sz="4" w:space="0"/>
              <w:bottom w:val="single" w:color="000000" w:sz="4" w:space="0"/>
              <w:right w:val="single" w:color="000000" w:sz="4" w:space="0"/>
            </w:tcBorders>
            <w:shd w:val="clear" w:color="EFF2F7" w:fill="EFF2F7"/>
            <w:vAlign w:val="center"/>
          </w:tcPr>
          <w:p>
            <w:pPr>
              <w:widowControl/>
              <w:ind w:firstLine="442"/>
              <w:jc w:val="center"/>
              <w:textAlignment w:val="center"/>
              <w:rPr>
                <w:rFonts w:ascii="SimSun" w:hAnsi="SimSun" w:eastAsia="SimSun" w:cs="SimSun"/>
                <w:b/>
                <w:bCs/>
                <w:color w:val="000000"/>
                <w:sz w:val="22"/>
                <w:szCs w:val="22"/>
              </w:rPr>
            </w:pPr>
            <w:r>
              <w:rPr>
                <w:rFonts w:hint="eastAsia" w:ascii="SimSun" w:hAnsi="SimSun" w:eastAsia="SimSun" w:cs="SimSun"/>
                <w:b/>
                <w:bCs/>
                <w:color w:val="000000"/>
                <w:kern w:val="0"/>
                <w:sz w:val="22"/>
                <w:szCs w:val="22"/>
              </w:rPr>
              <w:t>采购说明</w:t>
            </w:r>
          </w:p>
        </w:tc>
      </w:tr>
      <w:tr>
        <w:tblPrEx>
          <w:tblCellMar>
            <w:top w:w="0" w:type="dxa"/>
            <w:left w:w="108" w:type="dxa"/>
            <w:bottom w:w="0" w:type="dxa"/>
            <w:right w:w="108" w:type="dxa"/>
          </w:tblCellMar>
        </w:tblPrEx>
        <w:trPr>
          <w:trHeight w:val="720" w:hRule="atLeast"/>
        </w:trPr>
        <w:tc>
          <w:tcPr>
            <w:tcW w:w="7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firstLine="442"/>
              <w:jc w:val="center"/>
              <w:textAlignment w:val="center"/>
              <w:rPr>
                <w:rFonts w:ascii="SimSun" w:hAnsi="SimSun" w:eastAsia="SimSun" w:cs="SimSun"/>
                <w:b/>
                <w:bCs/>
                <w:color w:val="000000"/>
                <w:sz w:val="22"/>
                <w:szCs w:val="22"/>
              </w:rPr>
            </w:pPr>
            <w:r>
              <w:rPr>
                <w:rFonts w:hint="eastAsia" w:ascii="SimSun" w:hAnsi="SimSun" w:eastAsia="SimSun" w:cs="SimSun"/>
                <w:b/>
                <w:bCs/>
                <w:color w:val="000000"/>
                <w:kern w:val="0"/>
                <w:sz w:val="22"/>
                <w:szCs w:val="22"/>
              </w:rPr>
              <w:t>合    计</w:t>
            </w: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42"/>
              <w:jc w:val="center"/>
              <w:rPr>
                <w:rFonts w:ascii="SimSun" w:hAnsi="SimSun" w:eastAsia="SimSun" w:cs="SimSun"/>
                <w:b/>
                <w:bCs/>
                <w:color w:val="000000"/>
                <w:sz w:val="22"/>
                <w:szCs w:val="22"/>
              </w:rPr>
            </w:pPr>
          </w:p>
        </w:tc>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42"/>
              <w:jc w:val="center"/>
              <w:rPr>
                <w:rFonts w:ascii="SimSun" w:hAnsi="SimSun" w:eastAsia="SimSun" w:cs="SimSun"/>
                <w:b/>
                <w:bCs/>
                <w:color w:val="000000"/>
                <w:sz w:val="22"/>
                <w:szCs w:val="22"/>
              </w:rPr>
            </w:pP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42"/>
              <w:jc w:val="right"/>
              <w:rPr>
                <w:rFonts w:ascii="SimSun" w:hAnsi="SimSun" w:eastAsia="SimSun" w:cs="SimSun"/>
                <w:b/>
                <w:bCs/>
                <w:color w:val="000000"/>
                <w:sz w:val="22"/>
                <w:szCs w:val="22"/>
              </w:rPr>
            </w:pP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42"/>
              <w:rPr>
                <w:rFonts w:ascii="SimSun" w:hAnsi="SimSun" w:eastAsia="SimSun" w:cs="SimSun"/>
                <w:b/>
                <w:bCs/>
                <w:color w:val="000000"/>
                <w:sz w:val="22"/>
                <w:szCs w:val="22"/>
              </w:rPr>
            </w:pP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42"/>
              <w:rPr>
                <w:rFonts w:ascii="SimSun" w:hAnsi="SimSun" w:eastAsia="SimSun" w:cs="SimSun"/>
                <w:b/>
                <w:bCs/>
                <w:color w:val="000000"/>
                <w:sz w:val="22"/>
                <w:szCs w:val="22"/>
              </w:rPr>
            </w:pP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42"/>
              <w:rPr>
                <w:rFonts w:ascii="SimSun" w:hAnsi="SimSun" w:eastAsia="SimSun" w:cs="SimSun"/>
                <w:b/>
                <w:bCs/>
                <w:color w:val="000000"/>
                <w:sz w:val="22"/>
                <w:szCs w:val="22"/>
              </w:rPr>
            </w:pP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42"/>
              <w:rPr>
                <w:rFonts w:ascii="SimSun" w:hAnsi="SimSun" w:eastAsia="SimSun" w:cs="SimSun"/>
                <w:b/>
                <w:bCs/>
                <w:color w:val="000000"/>
                <w:sz w:val="22"/>
                <w:szCs w:val="22"/>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42"/>
              <w:rPr>
                <w:rFonts w:ascii="SimSun" w:hAnsi="SimSun" w:eastAsia="SimSun" w:cs="SimSun"/>
                <w:b/>
                <w:bCs/>
                <w:color w:val="000000"/>
                <w:sz w:val="22"/>
                <w:szCs w:val="22"/>
              </w:rPr>
            </w:pPr>
          </w:p>
        </w:tc>
      </w:tr>
      <w:tr>
        <w:tblPrEx>
          <w:tblCellMar>
            <w:top w:w="0" w:type="dxa"/>
            <w:left w:w="108" w:type="dxa"/>
            <w:bottom w:w="0" w:type="dxa"/>
            <w:right w:w="108" w:type="dxa"/>
          </w:tblCellMar>
        </w:tblPrEx>
        <w:trPr>
          <w:trHeight w:val="683" w:hRule="atLeast"/>
        </w:trPr>
        <w:tc>
          <w:tcPr>
            <w:tcW w:w="783" w:type="pct"/>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440"/>
              <w:rPr>
                <w:rFonts w:ascii="SimSun" w:hAnsi="SimSun" w:eastAsia="SimSun" w:cs="SimSun"/>
                <w:color w:val="000000"/>
                <w:sz w:val="22"/>
                <w:szCs w:val="22"/>
              </w:rPr>
            </w:pP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40"/>
              <w:jc w:val="center"/>
              <w:rPr>
                <w:rFonts w:ascii="SimSun" w:hAnsi="SimSun" w:eastAsia="SimSun" w:cs="SimSun"/>
                <w:color w:val="000000"/>
                <w:sz w:val="22"/>
                <w:szCs w:val="22"/>
              </w:rPr>
            </w:pPr>
          </w:p>
        </w:tc>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40"/>
              <w:jc w:val="center"/>
              <w:rPr>
                <w:rFonts w:ascii="SimSun" w:hAnsi="SimSun" w:eastAsia="SimSun" w:cs="SimSun"/>
                <w:color w:val="000000"/>
                <w:sz w:val="22"/>
                <w:szCs w:val="22"/>
              </w:rPr>
            </w:pP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40"/>
              <w:jc w:val="right"/>
              <w:rPr>
                <w:rFonts w:ascii="SimSun" w:hAnsi="SimSun" w:eastAsia="SimSun" w:cs="SimSun"/>
                <w:color w:val="000000"/>
                <w:sz w:val="22"/>
                <w:szCs w:val="22"/>
              </w:rPr>
            </w:pP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40"/>
              <w:rPr>
                <w:rFonts w:ascii="SimSun" w:hAnsi="SimSun" w:eastAsia="SimSun" w:cs="SimSun"/>
                <w:color w:val="000000"/>
                <w:sz w:val="22"/>
                <w:szCs w:val="22"/>
              </w:rPr>
            </w:pP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40"/>
              <w:rPr>
                <w:rFonts w:ascii="SimSun" w:hAnsi="SimSun" w:eastAsia="SimSun" w:cs="SimSun"/>
                <w:color w:val="000000"/>
                <w:sz w:val="22"/>
                <w:szCs w:val="22"/>
              </w:rPr>
            </w:pP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40"/>
              <w:rPr>
                <w:rFonts w:ascii="SimSun" w:hAnsi="SimSun" w:eastAsia="SimSun" w:cs="SimSun"/>
                <w:color w:val="000000"/>
                <w:sz w:val="22"/>
                <w:szCs w:val="22"/>
              </w:rPr>
            </w:pP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40"/>
              <w:rPr>
                <w:rFonts w:ascii="SimSun" w:hAnsi="SimSun" w:eastAsia="SimSun" w:cs="SimSun"/>
                <w:color w:val="000000"/>
                <w:sz w:val="22"/>
                <w:szCs w:val="22"/>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40"/>
              <w:rPr>
                <w:rFonts w:ascii="SimSun" w:hAnsi="SimSun" w:eastAsia="SimSun" w:cs="SimSun"/>
                <w:color w:val="000000"/>
                <w:sz w:val="22"/>
                <w:szCs w:val="22"/>
              </w:rPr>
            </w:pPr>
          </w:p>
        </w:tc>
      </w:tr>
      <w:tr>
        <w:tblPrEx>
          <w:tblCellMar>
            <w:top w:w="0" w:type="dxa"/>
            <w:left w:w="108" w:type="dxa"/>
            <w:bottom w:w="0" w:type="dxa"/>
            <w:right w:w="108" w:type="dxa"/>
          </w:tblCellMar>
        </w:tblPrEx>
        <w:trPr>
          <w:trHeight w:val="683" w:hRule="atLeast"/>
        </w:trPr>
        <w:tc>
          <w:tcPr>
            <w:tcW w:w="783" w:type="pct"/>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440"/>
              <w:rPr>
                <w:rFonts w:ascii="SimSun" w:hAnsi="SimSun" w:eastAsia="SimSun" w:cs="SimSun"/>
                <w:color w:val="000000"/>
                <w:sz w:val="22"/>
                <w:szCs w:val="22"/>
              </w:rPr>
            </w:pP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440"/>
              <w:rPr>
                <w:rFonts w:ascii="SimSun" w:hAnsi="SimSun" w:eastAsia="SimSun" w:cs="SimSun"/>
                <w:color w:val="000000"/>
                <w:sz w:val="22"/>
                <w:szCs w:val="22"/>
              </w:rPr>
            </w:pPr>
          </w:p>
        </w:tc>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40"/>
              <w:jc w:val="center"/>
              <w:rPr>
                <w:rFonts w:ascii="SimSun" w:hAnsi="SimSun" w:eastAsia="SimSun" w:cs="SimSun"/>
                <w:color w:val="000000"/>
                <w:sz w:val="22"/>
                <w:szCs w:val="22"/>
              </w:rPr>
            </w:pP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40"/>
              <w:jc w:val="right"/>
              <w:rPr>
                <w:rFonts w:ascii="SimSun" w:hAnsi="SimSun" w:eastAsia="SimSun" w:cs="SimSun"/>
                <w:color w:val="000000"/>
                <w:sz w:val="22"/>
                <w:szCs w:val="22"/>
              </w:rPr>
            </w:pP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440"/>
              <w:jc w:val="center"/>
              <w:rPr>
                <w:rFonts w:ascii="SimSun" w:hAnsi="SimSun" w:eastAsia="SimSun" w:cs="SimSun"/>
                <w:color w:val="000000"/>
                <w:sz w:val="22"/>
                <w:szCs w:val="22"/>
              </w:rPr>
            </w:pP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440"/>
              <w:jc w:val="center"/>
              <w:rPr>
                <w:rFonts w:ascii="SimSun" w:hAnsi="SimSun" w:eastAsia="SimSun" w:cs="SimSun"/>
                <w:color w:val="000000"/>
                <w:sz w:val="22"/>
                <w:szCs w:val="22"/>
              </w:rPr>
            </w:pP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440"/>
              <w:jc w:val="center"/>
              <w:rPr>
                <w:rFonts w:ascii="SimSun" w:hAnsi="SimSun" w:eastAsia="SimSun" w:cs="SimSun"/>
                <w:color w:val="000000"/>
                <w:sz w:val="22"/>
                <w:szCs w:val="22"/>
              </w:rPr>
            </w:pP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440"/>
              <w:jc w:val="center"/>
              <w:rPr>
                <w:rFonts w:ascii="SimSun" w:hAnsi="SimSun" w:eastAsia="SimSun" w:cs="SimSun"/>
                <w:color w:val="000000"/>
                <w:sz w:val="22"/>
                <w:szCs w:val="22"/>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440"/>
              <w:rPr>
                <w:rFonts w:ascii="SimSun" w:hAnsi="SimSun" w:eastAsia="SimSun" w:cs="SimSun"/>
                <w:color w:val="000000"/>
                <w:sz w:val="22"/>
                <w:szCs w:val="22"/>
              </w:rPr>
            </w:pPr>
          </w:p>
        </w:tc>
      </w:tr>
    </w:tbl>
    <w:p>
      <w:pPr>
        <w:pStyle w:val="3"/>
        <w:spacing w:before="4056"/>
        <w:jc w:val="both"/>
        <w:sectPr>
          <w:pgSz w:w="16838" w:h="11906" w:orient="landscape"/>
          <w:pgMar w:top="1134" w:right="1134" w:bottom="1134" w:left="816" w:header="851" w:footer="992" w:gutter="0"/>
          <w:cols w:space="0" w:num="1"/>
          <w:docGrid w:type="linesAndChars" w:linePitch="312" w:charSpace="0"/>
        </w:sectPr>
      </w:pPr>
      <w:bookmarkStart w:id="0" w:name="_GoBack"/>
      <w:bookmarkEnd w:id="0"/>
    </w:p>
    <w:p>
      <w:pPr>
        <w:pStyle w:val="3"/>
        <w:spacing w:before="4056"/>
        <w:ind w:left="0" w:leftChars="0" w:firstLine="0" w:firstLineChars="0"/>
        <w:jc w:val="both"/>
      </w:pPr>
    </w:p>
    <w:p>
      <w:pPr>
        <w:pStyle w:val="3"/>
        <w:spacing w:before="4056"/>
        <w:ind w:firstLine="1044"/>
        <w:jc w:val="both"/>
      </w:pPr>
      <w:r>
        <w:rPr>
          <w:rFonts w:hint="eastAsia"/>
        </w:rPr>
        <w:t>第三部分 峨边彝族自治县中医医院</w:t>
      </w:r>
    </w:p>
    <w:p>
      <w:pPr>
        <w:pStyle w:val="4"/>
        <w:jc w:val="both"/>
      </w:pPr>
    </w:p>
    <w:p>
      <w:pPr>
        <w:pStyle w:val="4"/>
      </w:pPr>
      <w:r>
        <w:t>202</w:t>
      </w:r>
      <w:r>
        <w:rPr>
          <w:rFonts w:hint="eastAsia"/>
        </w:rPr>
        <w:t>4</w:t>
      </w:r>
      <w:r>
        <w:t>年部门预算情况说明</w:t>
      </w:r>
    </w:p>
    <w:p>
      <w:pPr>
        <w:ind w:firstLine="0" w:firstLineChars="0"/>
        <w:jc w:val="center"/>
        <w:rPr>
          <w:b/>
          <w:bCs/>
          <w:sz w:val="52"/>
          <w:szCs w:val="52"/>
        </w:rPr>
      </w:pPr>
    </w:p>
    <w:p>
      <w:pPr>
        <w:pStyle w:val="5"/>
        <w:ind w:firstLine="643"/>
        <w:rPr>
          <w:rFonts w:hint="eastAsia"/>
        </w:rPr>
      </w:pPr>
    </w:p>
    <w:p>
      <w:pPr>
        <w:pStyle w:val="5"/>
        <w:ind w:firstLine="643"/>
        <w:rPr>
          <w:rFonts w:hint="eastAsia"/>
        </w:rPr>
      </w:pPr>
    </w:p>
    <w:p>
      <w:pPr>
        <w:pStyle w:val="5"/>
        <w:ind w:firstLine="643"/>
      </w:pPr>
      <w:r>
        <w:rPr>
          <w:rFonts w:hint="eastAsia"/>
        </w:rPr>
        <w:t>一、收支预算情况说明</w:t>
      </w:r>
    </w:p>
    <w:p>
      <w:pPr>
        <w:rPr>
          <w:rFonts w:ascii="FangSong" w:hAnsi="FangSong" w:cs="SimSun"/>
          <w:kern w:val="0"/>
          <w:szCs w:val="32"/>
        </w:rPr>
      </w:pPr>
      <w:r>
        <w:rPr>
          <w:rFonts w:ascii="FangSong" w:hAnsi="FangSong" w:cs="Times New Roman"/>
          <w:szCs w:val="32"/>
        </w:rPr>
        <w:t>按照综合预算的原则，</w:t>
      </w:r>
      <w:r>
        <w:rPr>
          <w:rFonts w:hint="eastAsia" w:ascii="FangSong" w:hAnsi="FangSong"/>
          <w:szCs w:val="32"/>
        </w:rPr>
        <w:t>峨边彝族自治县中医医院</w:t>
      </w:r>
      <w:r>
        <w:rPr>
          <w:rFonts w:ascii="FangSong" w:hAnsi="FangSong" w:cs="Times New Roman"/>
          <w:szCs w:val="32"/>
        </w:rPr>
        <w:t>所有收入和支出均纳入部门预算管理。收入包括：一般公共预算拨款收入；支出包括：一般公共服务支出、社会保障和就业支出、卫生健康支出、住房保障支出。</w:t>
      </w:r>
      <w:r>
        <w:rPr>
          <w:rFonts w:hint="eastAsia" w:ascii="FangSong" w:hAnsi="FangSong"/>
          <w:szCs w:val="32"/>
        </w:rPr>
        <w:t>峨边彝族自治县中医医院</w:t>
      </w:r>
      <w:r>
        <w:rPr>
          <w:rFonts w:hint="eastAsia" w:ascii="FangSong" w:hAnsi="FangSong" w:cs="SimSun"/>
          <w:kern w:val="0"/>
          <w:szCs w:val="32"/>
        </w:rPr>
        <w:t>2024年收支总预算893.73万元，比</w:t>
      </w:r>
      <w:r>
        <w:rPr>
          <w:rFonts w:ascii="FangSong" w:hAnsi="FangSong" w:cs="SimSun"/>
          <w:kern w:val="0"/>
          <w:szCs w:val="32"/>
        </w:rPr>
        <w:t>202</w:t>
      </w:r>
      <w:r>
        <w:rPr>
          <w:rFonts w:hint="eastAsia" w:ascii="FangSong" w:hAnsi="FangSong" w:cs="SimSun"/>
          <w:kern w:val="0"/>
          <w:szCs w:val="32"/>
        </w:rPr>
        <w:t>3年收支预算总数增加219.52万元，主要是由于人员经费等预算增加。</w:t>
      </w:r>
    </w:p>
    <w:p>
      <w:r>
        <w:rPr>
          <w:rFonts w:hint="eastAsia"/>
        </w:rPr>
        <w:t>（一）收入预算情况</w:t>
      </w:r>
    </w:p>
    <w:p>
      <w:pPr>
        <w:rPr>
          <w:rFonts w:ascii="FangSong" w:hAnsi="FangSong" w:cs="SimSun"/>
          <w:kern w:val="0"/>
          <w:szCs w:val="32"/>
        </w:rPr>
      </w:pPr>
      <w:r>
        <w:rPr>
          <w:rFonts w:hint="eastAsia" w:ascii="FangSong" w:hAnsi="FangSong" w:cs="SimSun"/>
          <w:kern w:val="0"/>
          <w:szCs w:val="32"/>
        </w:rPr>
        <w:t>峨边彝族自治县中医医院2024年收入预算893.73万元，其中：上年结转0万元，占0%；一般公共预算拨款收入893.73万元，占100%。</w:t>
      </w:r>
    </w:p>
    <w:p>
      <w:r>
        <w:rPr>
          <w:rFonts w:hint="eastAsia"/>
        </w:rPr>
        <w:t>（二）支出预算情况。</w:t>
      </w:r>
    </w:p>
    <w:p>
      <w:pPr>
        <w:rPr>
          <w:rFonts w:ascii="FangSong" w:hAnsi="FangSong" w:cs="SimSun"/>
          <w:kern w:val="0"/>
          <w:szCs w:val="32"/>
        </w:rPr>
      </w:pPr>
      <w:r>
        <w:rPr>
          <w:rFonts w:hint="eastAsia" w:ascii="FangSong" w:hAnsi="FangSong" w:cs="SimSun"/>
          <w:kern w:val="0"/>
          <w:szCs w:val="32"/>
        </w:rPr>
        <w:t>峨边彝族自治县中医医院2024年支出预算893.73万元，其中：基本支出793.73</w:t>
      </w:r>
      <w:r>
        <w:rPr>
          <w:rFonts w:hint="eastAsia" w:ascii="FangSong" w:hAnsi="FangSong" w:cs="SimSun"/>
          <w:kern w:val="0"/>
          <w:szCs w:val="32"/>
          <w:lang w:eastAsia="zh-CN"/>
        </w:rPr>
        <w:t>万元</w:t>
      </w:r>
      <w:r>
        <w:rPr>
          <w:rFonts w:hint="eastAsia" w:ascii="FangSong" w:hAnsi="FangSong" w:cs="SimSun"/>
          <w:kern w:val="0"/>
          <w:szCs w:val="32"/>
        </w:rPr>
        <w:t>，占88.81%；项目支出100万元，占11.19%。</w:t>
      </w:r>
    </w:p>
    <w:p>
      <w:pPr>
        <w:pStyle w:val="5"/>
        <w:ind w:firstLine="643"/>
      </w:pPr>
      <w:r>
        <w:rPr>
          <w:rFonts w:hint="eastAsia"/>
        </w:rPr>
        <w:t>二、财政拨款收支预算情况说明</w:t>
      </w:r>
    </w:p>
    <w:p>
      <w:pPr>
        <w:rPr>
          <w:rFonts w:ascii="FangSong" w:hAnsi="FangSong" w:cs="SimSun"/>
          <w:kern w:val="0"/>
          <w:szCs w:val="32"/>
        </w:rPr>
      </w:pPr>
      <w:r>
        <w:rPr>
          <w:rFonts w:hint="eastAsia" w:ascii="FangSong" w:hAnsi="FangSong" w:cs="SimSun"/>
          <w:kern w:val="0"/>
          <w:szCs w:val="32"/>
        </w:rPr>
        <w:t>峨边彝族自治县中医医院2024年财政拨款收支预算总数893.73万元，比2023年财政拨款收支预算总数674.21万元增加219.52万元，主要原因一是人员经费等预算增加。收入包括：本年一般公共预算拨款收入893.73万元；支出包括：社会保障和就业支出107.57万元、卫生健康支出717.77万元，住户保障支出68.39万元。</w:t>
      </w:r>
    </w:p>
    <w:p>
      <w:pPr>
        <w:spacing w:line="600" w:lineRule="exact"/>
        <w:ind w:firstLine="643"/>
        <w:rPr>
          <w:rStyle w:val="11"/>
        </w:rPr>
      </w:pPr>
      <w:r>
        <w:rPr>
          <w:rStyle w:val="11"/>
          <w:rFonts w:hint="eastAsia"/>
        </w:rPr>
        <w:t>三、一般公共预算当年拨款情况说明</w:t>
      </w:r>
    </w:p>
    <w:p>
      <w:pPr>
        <w:spacing w:line="600" w:lineRule="exact"/>
        <w:rPr>
          <w:rFonts w:ascii="FangSong" w:hAnsi="FangSong" w:cs="SimSun"/>
          <w:kern w:val="0"/>
          <w:szCs w:val="32"/>
        </w:rPr>
      </w:pPr>
      <w:r>
        <w:rPr>
          <w:rFonts w:hint="eastAsia" w:ascii="FangSong" w:hAnsi="FangSong" w:cs="SimSun"/>
          <w:kern w:val="0"/>
          <w:szCs w:val="32"/>
        </w:rPr>
        <w:t>（一）一般公共预算当年拨款规模及变化情况。</w:t>
      </w:r>
    </w:p>
    <w:p>
      <w:pPr>
        <w:spacing w:line="600" w:lineRule="exact"/>
        <w:rPr>
          <w:rFonts w:ascii="FangSong" w:hAnsi="FangSong" w:cs="SimSun"/>
          <w:kern w:val="0"/>
          <w:szCs w:val="32"/>
        </w:rPr>
      </w:pPr>
      <w:r>
        <w:rPr>
          <w:rFonts w:hint="eastAsia" w:ascii="FangSong" w:hAnsi="FangSong" w:cs="SimSun"/>
          <w:kern w:val="0"/>
          <w:szCs w:val="32"/>
        </w:rPr>
        <w:t>2024年一般公共预算当年拨款893.73万元，较上年预算数增加219.52万元。主要是人员经费等原因形成增加。</w:t>
      </w:r>
    </w:p>
    <w:p>
      <w:pPr>
        <w:spacing w:line="600" w:lineRule="exact"/>
        <w:rPr>
          <w:rFonts w:ascii="FangSong" w:hAnsi="FangSong" w:cs="SimSun"/>
          <w:kern w:val="0"/>
          <w:szCs w:val="32"/>
        </w:rPr>
      </w:pPr>
      <w:r>
        <w:rPr>
          <w:rFonts w:hint="eastAsia" w:ascii="FangSong" w:hAnsi="FangSong" w:cs="SimSun"/>
          <w:kern w:val="0"/>
          <w:szCs w:val="32"/>
        </w:rPr>
        <w:t>（二）一般公共预算当年拨款结构情况。</w:t>
      </w:r>
    </w:p>
    <w:p>
      <w:pPr>
        <w:spacing w:line="600" w:lineRule="exact"/>
        <w:rPr>
          <w:rFonts w:ascii="FangSong" w:hAnsi="FangSong" w:cs="SimSun"/>
          <w:kern w:val="0"/>
          <w:szCs w:val="32"/>
        </w:rPr>
      </w:pPr>
      <w:r>
        <w:rPr>
          <w:rFonts w:hint="eastAsia" w:ascii="FangSong" w:hAnsi="FangSong" w:cs="SimSun"/>
          <w:kern w:val="0"/>
          <w:szCs w:val="32"/>
        </w:rPr>
        <w:t>社会保障和就业支出107.57万元，占12.04</w:t>
      </w:r>
      <w:r>
        <w:rPr>
          <w:rFonts w:ascii="FangSong" w:hAnsi="FangSong" w:cs="SimSun"/>
          <w:kern w:val="0"/>
          <w:szCs w:val="32"/>
        </w:rPr>
        <w:t>%</w:t>
      </w:r>
      <w:r>
        <w:rPr>
          <w:rFonts w:hint="eastAsia" w:ascii="FangSong" w:hAnsi="FangSong" w:cs="SimSun"/>
          <w:kern w:val="0"/>
          <w:szCs w:val="32"/>
        </w:rPr>
        <w:t>；医疗卫生与计划生育支出717.77万元，占80.31</w:t>
      </w:r>
      <w:r>
        <w:rPr>
          <w:rFonts w:ascii="FangSong" w:hAnsi="FangSong" w:cs="SimSun"/>
          <w:kern w:val="0"/>
          <w:szCs w:val="32"/>
        </w:rPr>
        <w:t>%</w:t>
      </w:r>
      <w:r>
        <w:rPr>
          <w:rFonts w:hint="eastAsia" w:ascii="FangSong" w:hAnsi="FangSong" w:cs="SimSun"/>
          <w:kern w:val="0"/>
          <w:szCs w:val="32"/>
        </w:rPr>
        <w:t>；住房保障支出68.39万元，占7.65</w:t>
      </w:r>
      <w:r>
        <w:rPr>
          <w:rFonts w:ascii="FangSong" w:hAnsi="FangSong" w:cs="SimSun"/>
          <w:kern w:val="0"/>
          <w:szCs w:val="32"/>
        </w:rPr>
        <w:t>%</w:t>
      </w:r>
      <w:r>
        <w:rPr>
          <w:rFonts w:hint="eastAsia" w:ascii="FangSong" w:hAnsi="FangSong" w:cs="SimSun"/>
          <w:kern w:val="0"/>
          <w:szCs w:val="32"/>
        </w:rPr>
        <w:t>。</w:t>
      </w:r>
    </w:p>
    <w:p>
      <w:pPr>
        <w:spacing w:line="600" w:lineRule="exact"/>
        <w:rPr>
          <w:rFonts w:ascii="FangSong" w:hAnsi="FangSong" w:cs="SimSun"/>
          <w:kern w:val="0"/>
          <w:szCs w:val="32"/>
        </w:rPr>
      </w:pPr>
      <w:r>
        <w:rPr>
          <w:rFonts w:hint="eastAsia" w:ascii="FangSong" w:hAnsi="FangSong" w:cs="SimSun"/>
          <w:kern w:val="0"/>
          <w:szCs w:val="32"/>
        </w:rPr>
        <w:t>（三）一般公共预算当年拨款具体使用情况</w:t>
      </w:r>
    </w:p>
    <w:p>
      <w:pPr>
        <w:spacing w:line="600" w:lineRule="exact"/>
        <w:rPr>
          <w:rFonts w:ascii="FangSong" w:hAnsi="FangSong" w:cs="SimSun"/>
          <w:kern w:val="0"/>
          <w:szCs w:val="32"/>
        </w:rPr>
      </w:pPr>
      <w:r>
        <w:rPr>
          <w:rFonts w:hint="eastAsia" w:ascii="FangSong" w:hAnsi="FangSong" w:cs="SimSun"/>
          <w:kern w:val="0"/>
          <w:szCs w:val="32"/>
        </w:rPr>
        <w:t>1</w:t>
      </w:r>
      <w:r>
        <w:rPr>
          <w:rFonts w:ascii="FangSong" w:hAnsi="FangSong" w:cs="SimSun"/>
          <w:kern w:val="0"/>
          <w:szCs w:val="32"/>
        </w:rPr>
        <w:t>.</w:t>
      </w:r>
      <w:r>
        <w:rPr>
          <w:rFonts w:hint="eastAsia" w:ascii="FangSong" w:hAnsi="FangSong" w:cs="SimSun"/>
          <w:kern w:val="0"/>
          <w:szCs w:val="32"/>
        </w:rPr>
        <w:t>社会保障和就业（类）行政事业单位养老支出（款）机关事业单位基本养老保险缴费支出（项）：2024年预算数为67.76万元，主要用于：实施养老保险制度后，部门按规定由单位缴纳的基本养老保险费支出。</w:t>
      </w:r>
    </w:p>
    <w:p>
      <w:pPr>
        <w:spacing w:line="600" w:lineRule="exact"/>
        <w:rPr>
          <w:rFonts w:ascii="FangSong" w:hAnsi="FangSong" w:cs="SimSun"/>
          <w:kern w:val="0"/>
          <w:szCs w:val="32"/>
        </w:rPr>
      </w:pPr>
      <w:r>
        <w:rPr>
          <w:rFonts w:hint="eastAsia" w:ascii="FangSong" w:hAnsi="FangSong" w:cs="SimSun"/>
          <w:kern w:val="0"/>
          <w:szCs w:val="32"/>
        </w:rPr>
        <w:t>2</w:t>
      </w:r>
      <w:r>
        <w:rPr>
          <w:rFonts w:ascii="FangSong" w:hAnsi="FangSong" w:cs="SimSun"/>
          <w:kern w:val="0"/>
          <w:szCs w:val="32"/>
        </w:rPr>
        <w:t>.</w:t>
      </w:r>
      <w:r>
        <w:rPr>
          <w:rFonts w:hint="eastAsia" w:ascii="FangSong" w:hAnsi="FangSong" w:cs="SimSun"/>
          <w:kern w:val="0"/>
          <w:szCs w:val="32"/>
        </w:rPr>
        <w:t>社会保障和就业（类）行政事业单位养老支出（款）机关事业单位职业年金缴费支出（项）：2024年预算数为33.88万元，主要用于：实施养老保险制度后，部门按规定由单位缴纳的职业年金支出。</w:t>
      </w:r>
    </w:p>
    <w:p>
      <w:pPr>
        <w:spacing w:line="600" w:lineRule="exact"/>
        <w:rPr>
          <w:rFonts w:ascii="FangSong" w:hAnsi="FangSong" w:cs="SimSun"/>
          <w:kern w:val="0"/>
          <w:szCs w:val="32"/>
        </w:rPr>
      </w:pPr>
      <w:r>
        <w:rPr>
          <w:rFonts w:hint="eastAsia" w:ascii="FangSong" w:hAnsi="FangSong" w:cs="SimSun"/>
          <w:kern w:val="0"/>
          <w:szCs w:val="32"/>
        </w:rPr>
        <w:t>3</w:t>
      </w:r>
      <w:r>
        <w:rPr>
          <w:rFonts w:ascii="FangSong" w:hAnsi="FangSong" w:cs="SimSun"/>
          <w:kern w:val="0"/>
          <w:szCs w:val="32"/>
        </w:rPr>
        <w:t>.</w:t>
      </w:r>
      <w:r>
        <w:rPr>
          <w:rFonts w:hint="eastAsia" w:ascii="FangSong" w:hAnsi="FangSong" w:cs="SimSun"/>
          <w:kern w:val="0"/>
          <w:szCs w:val="32"/>
        </w:rPr>
        <w:t>社会保障和就业（类）其他社会保险和就业支出（款） 其他社会保障和就业支出（项）：2024年预算数为5.93万元，主要用于：</w:t>
      </w:r>
      <w:r>
        <w:rPr>
          <w:rFonts w:hint="eastAsia" w:ascii="SimSun" w:hAnsi="SimSun" w:eastAsia="SimSun" w:cs="SimSun"/>
          <w:kern w:val="0"/>
          <w:sz w:val="28"/>
          <w:szCs w:val="28"/>
        </w:rPr>
        <w:t>其他社会保障和就业方面的支出。</w:t>
      </w:r>
    </w:p>
    <w:p>
      <w:pPr>
        <w:spacing w:line="600" w:lineRule="exact"/>
        <w:rPr>
          <w:rFonts w:ascii="FangSong" w:hAnsi="FangSong" w:cs="SimSun"/>
          <w:kern w:val="0"/>
          <w:szCs w:val="32"/>
        </w:rPr>
      </w:pPr>
      <w:r>
        <w:rPr>
          <w:rFonts w:hint="eastAsia" w:ascii="FangSong" w:hAnsi="FangSong" w:cs="SimSun"/>
          <w:kern w:val="0"/>
          <w:szCs w:val="32"/>
        </w:rPr>
        <w:t>4</w:t>
      </w:r>
      <w:r>
        <w:rPr>
          <w:rFonts w:ascii="FangSong" w:hAnsi="FangSong" w:cs="SimSun"/>
          <w:kern w:val="0"/>
          <w:szCs w:val="32"/>
        </w:rPr>
        <w:t>.</w:t>
      </w:r>
      <w:r>
        <w:rPr>
          <w:rFonts w:hint="eastAsia" w:ascii="FangSong" w:hAnsi="FangSong" w:cs="SimSun"/>
          <w:kern w:val="0"/>
          <w:szCs w:val="32"/>
        </w:rPr>
        <w:t>医疗卫生与计划生育（类）行政事业单位医疗（款）事业单位医疗（项）：2024年预算数为25.83万元，主要用于：事业单位基本医疗保险缴费支出。</w:t>
      </w:r>
    </w:p>
    <w:p>
      <w:pPr>
        <w:spacing w:line="600" w:lineRule="exact"/>
        <w:rPr>
          <w:rFonts w:ascii="SimSun" w:hAnsi="SimSun" w:eastAsia="SimSun" w:cs="SimSun"/>
          <w:kern w:val="0"/>
          <w:sz w:val="28"/>
          <w:szCs w:val="28"/>
        </w:rPr>
      </w:pPr>
      <w:r>
        <w:rPr>
          <w:rFonts w:hint="eastAsia" w:ascii="FangSong" w:hAnsi="FangSong" w:cs="SimSun"/>
          <w:kern w:val="0"/>
          <w:szCs w:val="32"/>
        </w:rPr>
        <w:t>5</w:t>
      </w:r>
      <w:r>
        <w:rPr>
          <w:rFonts w:ascii="FangSong" w:hAnsi="FangSong" w:cs="SimSun"/>
          <w:kern w:val="0"/>
          <w:szCs w:val="32"/>
        </w:rPr>
        <w:t>.</w:t>
      </w:r>
      <w:r>
        <w:rPr>
          <w:rFonts w:hint="eastAsia" w:ascii="FangSong" w:hAnsi="FangSong" w:cs="SimSun"/>
          <w:kern w:val="0"/>
          <w:szCs w:val="32"/>
        </w:rPr>
        <w:t>医疗卫生与计划生育（类）公立医院（款）</w:t>
      </w:r>
      <w:r>
        <w:rPr>
          <w:rFonts w:hint="eastAsia" w:ascii="SimSun" w:hAnsi="SimSun" w:eastAsia="SimSun" w:cs="SimSun"/>
          <w:kern w:val="0"/>
          <w:sz w:val="28"/>
          <w:szCs w:val="28"/>
        </w:rPr>
        <w:t>中医（民族）医院</w:t>
      </w:r>
      <w:r>
        <w:rPr>
          <w:rFonts w:hint="eastAsia" w:ascii="FangSong" w:hAnsi="FangSong" w:cs="SimSun"/>
          <w:kern w:val="0"/>
          <w:szCs w:val="32"/>
        </w:rPr>
        <w:t>（项）：2024年预算数为591.94万元，主要用于：</w:t>
      </w:r>
      <w:r>
        <w:rPr>
          <w:rFonts w:hint="eastAsia" w:ascii="SimSun" w:hAnsi="SimSun" w:eastAsia="SimSun" w:cs="SimSun"/>
          <w:kern w:val="0"/>
          <w:sz w:val="28"/>
          <w:szCs w:val="28"/>
        </w:rPr>
        <w:t>主要用于：县中医医院的基本支出，包括基本工资、津补贴等人员支出。</w:t>
      </w:r>
    </w:p>
    <w:p>
      <w:pPr>
        <w:rPr>
          <w:rFonts w:ascii="FangSong" w:hAnsi="FangSong" w:cs="SimSun"/>
          <w:kern w:val="0"/>
          <w:szCs w:val="32"/>
        </w:rPr>
      </w:pPr>
      <w:r>
        <w:rPr>
          <w:rFonts w:hint="eastAsia" w:ascii="FangSong" w:hAnsi="FangSong" w:cs="SimSun"/>
          <w:kern w:val="0"/>
          <w:szCs w:val="32"/>
        </w:rPr>
        <w:t>6</w:t>
      </w:r>
      <w:r>
        <w:rPr>
          <w:rFonts w:ascii="FangSong" w:hAnsi="FangSong" w:cs="SimSun"/>
          <w:kern w:val="0"/>
          <w:szCs w:val="32"/>
        </w:rPr>
        <w:t>.</w:t>
      </w:r>
      <w:r>
        <w:rPr>
          <w:rFonts w:hint="eastAsia" w:ascii="FangSong" w:hAnsi="FangSong" w:cs="SimSun"/>
          <w:kern w:val="0"/>
          <w:szCs w:val="32"/>
        </w:rPr>
        <w:t>医疗卫生与计划生育（类）其他公立医院支出（款）其他公共卫生支出（项）：2024年预算数为100万元，主要用于：加强诊疗设施设备配备、临床科室建设、人才培养和适宜技术推广等建设。</w:t>
      </w:r>
    </w:p>
    <w:p>
      <w:pPr>
        <w:spacing w:line="600" w:lineRule="exact"/>
        <w:rPr>
          <w:rFonts w:ascii="FangSong" w:hAnsi="FangSong" w:cs="SimSun"/>
          <w:kern w:val="0"/>
          <w:szCs w:val="32"/>
        </w:rPr>
      </w:pPr>
      <w:r>
        <w:rPr>
          <w:rFonts w:hint="eastAsia" w:ascii="FangSong" w:hAnsi="FangSong" w:cs="SimSun"/>
          <w:kern w:val="0"/>
          <w:szCs w:val="32"/>
        </w:rPr>
        <w:t>7</w:t>
      </w:r>
      <w:r>
        <w:rPr>
          <w:rFonts w:ascii="FangSong" w:hAnsi="FangSong" w:cs="SimSun"/>
          <w:kern w:val="0"/>
          <w:szCs w:val="32"/>
        </w:rPr>
        <w:t>.</w:t>
      </w:r>
      <w:r>
        <w:rPr>
          <w:rFonts w:hint="eastAsia" w:ascii="FangSong" w:hAnsi="FangSong" w:cs="SimSun"/>
          <w:kern w:val="0"/>
          <w:szCs w:val="32"/>
        </w:rPr>
        <w:t>住房保障（类）</w:t>
      </w:r>
      <w:r>
        <w:rPr>
          <w:rFonts w:hint="eastAsia" w:ascii="SimSun" w:hAnsi="SimSun" w:eastAsia="SimSun" w:cs="SimSun"/>
          <w:kern w:val="0"/>
          <w:sz w:val="31"/>
          <w:szCs w:val="31"/>
        </w:rPr>
        <w:t>行政事业单位住房公积金</w:t>
      </w:r>
      <w:r>
        <w:rPr>
          <w:rFonts w:hint="eastAsia" w:ascii="FangSong" w:hAnsi="FangSong" w:cs="SimSun"/>
          <w:kern w:val="0"/>
          <w:szCs w:val="32"/>
        </w:rPr>
        <w:t>（款）住房公积金（项）：2024年预算数为68.39万元，主要用于：部门按人力资源和社会保障部、财政部规定的基本工资和津贴补贴以及规定比例为职工缴纳的住房公积金支出。</w:t>
      </w:r>
    </w:p>
    <w:p>
      <w:pPr>
        <w:pStyle w:val="5"/>
        <w:ind w:firstLine="643"/>
        <w:rPr>
          <w:rStyle w:val="11"/>
          <w:b/>
        </w:rPr>
      </w:pPr>
      <w:r>
        <w:rPr>
          <w:rStyle w:val="11"/>
          <w:rFonts w:hint="eastAsia"/>
          <w:b/>
        </w:rPr>
        <w:t>四、一般公共预算基本支出情况说明</w:t>
      </w:r>
    </w:p>
    <w:p>
      <w:pPr>
        <w:rPr>
          <w:rFonts w:ascii="FangSong" w:hAnsi="FangSong" w:cs="SimSun"/>
          <w:kern w:val="0"/>
          <w:szCs w:val="32"/>
        </w:rPr>
      </w:pPr>
      <w:r>
        <w:rPr>
          <w:rFonts w:hint="eastAsia" w:ascii="FangSong" w:hAnsi="FangSong" w:cs="SimSun"/>
          <w:kern w:val="0"/>
          <w:szCs w:val="32"/>
        </w:rPr>
        <w:t>峨边彝族自治县中医医院2024年一般公共预算基本支出793.73万元，其中：</w:t>
      </w:r>
    </w:p>
    <w:p>
      <w:pPr>
        <w:rPr>
          <w:rFonts w:ascii="FangSong" w:hAnsi="FangSong" w:cs="SimSun"/>
          <w:kern w:val="0"/>
          <w:szCs w:val="32"/>
        </w:rPr>
      </w:pPr>
      <w:r>
        <w:rPr>
          <w:rFonts w:hint="eastAsia" w:ascii="FangSong" w:hAnsi="FangSong" w:cs="SimSun"/>
          <w:kern w:val="0"/>
          <w:szCs w:val="32"/>
        </w:rPr>
        <w:t>人员经费738万元，主要包括：基本工资、津贴补贴、社会保险缴费、绩效工资、机关事业单位基本养老保险缴费、职业年金缴费、其他工资福利支出、住房公积金、其他对个人和家庭的补助支出。</w:t>
      </w:r>
    </w:p>
    <w:p>
      <w:pPr>
        <w:rPr>
          <w:rFonts w:ascii="FangSong" w:hAnsi="FangSong" w:cs="SimSun"/>
          <w:kern w:val="0"/>
          <w:szCs w:val="32"/>
        </w:rPr>
      </w:pPr>
      <w:r>
        <w:rPr>
          <w:rFonts w:hint="eastAsia" w:ascii="FangSong" w:hAnsi="FangSong" w:cs="SimSun"/>
          <w:kern w:val="0"/>
          <w:szCs w:val="32"/>
        </w:rPr>
        <w:t>公用经费55.73万元，主要包括：工会经费、福利费、公务用车运行费支出。</w:t>
      </w:r>
    </w:p>
    <w:p>
      <w:pPr>
        <w:ind w:firstLine="643"/>
        <w:rPr>
          <w:rStyle w:val="11"/>
        </w:rPr>
      </w:pPr>
      <w:r>
        <w:rPr>
          <w:rStyle w:val="11"/>
          <w:rFonts w:hint="eastAsia"/>
        </w:rPr>
        <w:t>五、政府性基金预算支出规模及变化情况说明</w:t>
      </w:r>
    </w:p>
    <w:p>
      <w:pPr>
        <w:rPr>
          <w:rFonts w:ascii="FangSong" w:hAnsi="FangSong" w:cs="SimSun"/>
          <w:kern w:val="0"/>
          <w:szCs w:val="32"/>
        </w:rPr>
      </w:pPr>
      <w:r>
        <w:rPr>
          <w:rFonts w:hint="eastAsia" w:ascii="FangSong" w:hAnsi="FangSong" w:cs="SimSun"/>
          <w:kern w:val="0"/>
          <w:szCs w:val="32"/>
        </w:rPr>
        <w:t>2024年，峨边彝族自治县中医医院政府性基金预算支出0。</w:t>
      </w:r>
    </w:p>
    <w:p>
      <w:pPr>
        <w:ind w:firstLine="643"/>
        <w:rPr>
          <w:rStyle w:val="11"/>
        </w:rPr>
      </w:pPr>
      <w:r>
        <w:rPr>
          <w:rStyle w:val="11"/>
          <w:rFonts w:hint="eastAsia"/>
        </w:rPr>
        <w:t>六、国有资本经营预算支出规模及变化情况说明</w:t>
      </w:r>
    </w:p>
    <w:p>
      <w:pPr>
        <w:rPr>
          <w:rFonts w:ascii="FangSong" w:hAnsi="FangSong" w:cs="SimSun"/>
          <w:kern w:val="0"/>
          <w:szCs w:val="32"/>
        </w:rPr>
      </w:pPr>
      <w:r>
        <w:rPr>
          <w:rFonts w:hint="eastAsia" w:ascii="FangSong" w:hAnsi="FangSong" w:cs="SimSun"/>
          <w:kern w:val="0"/>
          <w:szCs w:val="32"/>
        </w:rPr>
        <w:t>2024年，峨边彝族自治县中医医院国有资本经营预算支出0。</w:t>
      </w:r>
    </w:p>
    <w:p>
      <w:pPr>
        <w:pStyle w:val="5"/>
        <w:ind w:firstLine="643"/>
      </w:pPr>
      <w:r>
        <w:rPr>
          <w:rFonts w:hint="eastAsia"/>
        </w:rPr>
        <w:t>七、社会保险基金预算支出规模及变化情况说明</w:t>
      </w:r>
    </w:p>
    <w:p>
      <w:pPr>
        <w:rPr>
          <w:rFonts w:ascii="FangSong" w:hAnsi="FangSong" w:cs="SimSun"/>
          <w:kern w:val="0"/>
          <w:szCs w:val="32"/>
        </w:rPr>
      </w:pPr>
      <w:r>
        <w:rPr>
          <w:rFonts w:hint="eastAsia" w:ascii="FangSong" w:hAnsi="FangSong" w:cs="SimSun"/>
          <w:kern w:val="0"/>
          <w:szCs w:val="32"/>
        </w:rPr>
        <w:t>2024年，峨边彝族自治县中医医院社会保险基金预算支出0。</w:t>
      </w:r>
    </w:p>
    <w:p>
      <w:pPr>
        <w:pStyle w:val="5"/>
        <w:ind w:firstLine="643"/>
        <w:rPr>
          <w:rStyle w:val="11"/>
          <w:b/>
        </w:rPr>
      </w:pPr>
      <w:r>
        <w:rPr>
          <w:rStyle w:val="11"/>
          <w:rFonts w:hint="eastAsia"/>
          <w:b/>
        </w:rPr>
        <w:t>八、“三公”经费预算安排情况说明</w:t>
      </w:r>
    </w:p>
    <w:p>
      <w:pPr>
        <w:rPr>
          <w:rFonts w:ascii="FangSong" w:hAnsi="FangSong" w:cs="SimSun"/>
          <w:kern w:val="0"/>
          <w:szCs w:val="32"/>
        </w:rPr>
      </w:pPr>
      <w:r>
        <w:rPr>
          <w:rFonts w:hint="eastAsia" w:ascii="FangSong" w:hAnsi="FangSong" w:cs="SimSun"/>
          <w:kern w:val="0"/>
          <w:szCs w:val="32"/>
        </w:rPr>
        <w:t>峨边彝族自治县中医医院2024年“三公”经费预算数14万元，较上年“三公”经费预算数（增加）14万元。其中财政拨款安排“三公”经费14万元。因公出国（境）经费0万元，公务接待费0万元，公务用车购置及运行维护费14万元。</w:t>
      </w:r>
    </w:p>
    <w:p>
      <w:pPr>
        <w:rPr>
          <w:rFonts w:ascii="FangSong" w:hAnsi="FangSong" w:cs="SimSun"/>
          <w:kern w:val="0"/>
          <w:szCs w:val="32"/>
        </w:rPr>
      </w:pPr>
      <w:r>
        <w:rPr>
          <w:rFonts w:hint="eastAsia" w:ascii="FangSong" w:hAnsi="FangSong" w:cs="SimSun"/>
          <w:kern w:val="0"/>
          <w:szCs w:val="32"/>
        </w:rPr>
        <w:t>1.因公出国（境）经费较上年预算持平。主要原因是</w:t>
      </w:r>
      <w:r>
        <w:rPr>
          <w:rFonts w:ascii="FangSong" w:hAnsi="FangSong" w:cs="SimSun"/>
          <w:kern w:val="0"/>
          <w:szCs w:val="32"/>
        </w:rPr>
        <w:t>202</w:t>
      </w:r>
      <w:r>
        <w:rPr>
          <w:rFonts w:hint="eastAsia" w:ascii="FangSong" w:hAnsi="FangSong" w:cs="SimSun"/>
          <w:kern w:val="0"/>
          <w:szCs w:val="32"/>
        </w:rPr>
        <w:t>4年和2023年均无因公出国（境）费用支出。</w:t>
      </w:r>
    </w:p>
    <w:p>
      <w:pPr>
        <w:rPr>
          <w:rFonts w:ascii="FangSong" w:hAnsi="FangSong" w:cs="SimSun"/>
          <w:kern w:val="0"/>
          <w:szCs w:val="32"/>
        </w:rPr>
      </w:pPr>
      <w:r>
        <w:rPr>
          <w:rFonts w:ascii="FangSong" w:hAnsi="FangSong" w:cs="SimSun"/>
          <w:kern w:val="0"/>
          <w:szCs w:val="32"/>
        </w:rPr>
        <w:t>2.</w:t>
      </w:r>
      <w:r>
        <w:rPr>
          <w:rFonts w:hint="eastAsia" w:ascii="FangSong" w:hAnsi="FangSong" w:cs="SimSun"/>
          <w:kern w:val="0"/>
          <w:szCs w:val="32"/>
        </w:rPr>
        <w:t>公务接待费较上年预算0万元，下降0</w:t>
      </w:r>
      <w:r>
        <w:rPr>
          <w:rFonts w:ascii="FangSong" w:hAnsi="FangSong" w:cs="SimSun"/>
          <w:kern w:val="0"/>
          <w:szCs w:val="32"/>
        </w:rPr>
        <w:t>%</w:t>
      </w:r>
      <w:r>
        <w:rPr>
          <w:rFonts w:hint="eastAsia" w:ascii="FangSong" w:hAnsi="FangSong" w:cs="SimSun"/>
          <w:kern w:val="0"/>
          <w:szCs w:val="32"/>
        </w:rPr>
        <w:t>。主要原因是按照中央八项规定及厉行节约、反对浪费的要求，简化接待程序，严格控制用餐及住宿标准，减少公务接待开支。</w:t>
      </w:r>
    </w:p>
    <w:p>
      <w:pPr>
        <w:rPr>
          <w:rFonts w:ascii="FangSong" w:hAnsi="FangSong" w:cs="SimSun"/>
          <w:kern w:val="0"/>
          <w:szCs w:val="32"/>
        </w:rPr>
      </w:pPr>
      <w:r>
        <w:rPr>
          <w:rFonts w:hint="eastAsia" w:ascii="FangSong" w:hAnsi="FangSong" w:cs="SimSun"/>
          <w:kern w:val="0"/>
          <w:szCs w:val="32"/>
        </w:rPr>
        <w:t>2024年公务接待费计划用于0调研指导工作和0来我单位交流学习等。</w:t>
      </w:r>
    </w:p>
    <w:p>
      <w:pPr>
        <w:rPr>
          <w:rFonts w:ascii="FangSong" w:hAnsi="FangSong" w:cs="SimSun"/>
          <w:kern w:val="0"/>
          <w:szCs w:val="32"/>
        </w:rPr>
      </w:pPr>
      <w:r>
        <w:rPr>
          <w:rFonts w:ascii="FangSong" w:hAnsi="FangSong" w:cs="SimSun"/>
          <w:kern w:val="0"/>
          <w:szCs w:val="32"/>
        </w:rPr>
        <w:t>3.</w:t>
      </w:r>
      <w:r>
        <w:rPr>
          <w:rFonts w:hint="eastAsia" w:ascii="FangSong" w:hAnsi="FangSong" w:cs="SimSun"/>
          <w:kern w:val="0"/>
          <w:szCs w:val="32"/>
        </w:rPr>
        <w:t>公务用车购置及运行维护费较上年预算增加14万元，上升100</w:t>
      </w:r>
      <w:r>
        <w:rPr>
          <w:rFonts w:ascii="FangSong" w:hAnsi="FangSong" w:cs="SimSun"/>
          <w:kern w:val="0"/>
          <w:szCs w:val="32"/>
        </w:rPr>
        <w:t>%</w:t>
      </w:r>
      <w:r>
        <w:rPr>
          <w:rFonts w:hint="eastAsia" w:ascii="FangSong" w:hAnsi="FangSong" w:cs="SimSun"/>
          <w:kern w:val="0"/>
          <w:szCs w:val="32"/>
        </w:rPr>
        <w:t>。主要原因是2023年公务用车购置及运行维护费年初财政没有下预算指标。</w:t>
      </w:r>
    </w:p>
    <w:p>
      <w:pPr>
        <w:rPr>
          <w:rFonts w:ascii="FangSong" w:hAnsi="FangSong" w:cs="SimSun"/>
          <w:kern w:val="0"/>
          <w:szCs w:val="32"/>
        </w:rPr>
      </w:pPr>
      <w:r>
        <w:rPr>
          <w:rFonts w:hint="eastAsia" w:ascii="FangSong" w:hAnsi="FangSong" w:cs="SimSun"/>
          <w:kern w:val="0"/>
          <w:szCs w:val="32"/>
        </w:rPr>
        <w:t>单位现有公务用车6辆，其中：轿车2辆，其他车型4辆。</w:t>
      </w:r>
    </w:p>
    <w:p>
      <w:pPr>
        <w:rPr>
          <w:rFonts w:ascii="FangSong" w:hAnsi="FangSong" w:cs="SimSun"/>
          <w:kern w:val="0"/>
          <w:szCs w:val="32"/>
        </w:rPr>
      </w:pPr>
      <w:r>
        <w:rPr>
          <w:rFonts w:hint="eastAsia" w:ascii="FangSong" w:hAnsi="FangSong" w:cs="SimSun"/>
          <w:kern w:val="0"/>
          <w:szCs w:val="32"/>
        </w:rPr>
        <w:t>2024年安排公务用车运行维护费14万元，用于公务用车燃油、维修、保险及其他车辆支出。</w:t>
      </w:r>
    </w:p>
    <w:p>
      <w:pPr>
        <w:pStyle w:val="5"/>
        <w:ind w:firstLine="643"/>
        <w:rPr>
          <w:rFonts w:ascii="FangSong" w:hAnsi="FangSong" w:cs="SimSun"/>
          <w:kern w:val="0"/>
          <w:szCs w:val="32"/>
        </w:rPr>
      </w:pPr>
      <w:r>
        <w:rPr>
          <w:rStyle w:val="11"/>
          <w:rFonts w:hint="eastAsia"/>
          <w:b/>
        </w:rPr>
        <w:t>九、其他重要事项的情况说明</w:t>
      </w:r>
    </w:p>
    <w:p>
      <w:pPr>
        <w:widowControl/>
        <w:shd w:val="clear" w:color="auto" w:fill="FFFFFF"/>
        <w:rPr>
          <w:rFonts w:ascii="FangSong" w:hAnsi="FangSong" w:cs="SimSun"/>
          <w:kern w:val="0"/>
          <w:szCs w:val="32"/>
        </w:rPr>
      </w:pPr>
      <w:r>
        <w:rPr>
          <w:rFonts w:hint="eastAsia" w:ascii="FangSong" w:hAnsi="FangSong" w:cs="SimSun"/>
          <w:kern w:val="0"/>
          <w:szCs w:val="32"/>
        </w:rPr>
        <w:t>国有资产占有使用情况。</w:t>
      </w:r>
    </w:p>
    <w:p>
      <w:pPr>
        <w:rPr>
          <w:rFonts w:ascii="FangSong" w:hAnsi="FangSong" w:cs="SimSun"/>
          <w:kern w:val="0"/>
        </w:rPr>
      </w:pPr>
      <w:r>
        <w:rPr>
          <w:rFonts w:hint="eastAsia" w:ascii="FangSong" w:hAnsi="FangSong" w:cs="SimSun"/>
          <w:kern w:val="0"/>
        </w:rPr>
        <w:t>按照资产管理与预算管理相结合的要求，单位资产10078.00万元，其中：共有车辆6辆，单位价值200万元以上大型设备1台（套）。</w:t>
      </w:r>
    </w:p>
    <w:p>
      <w:pPr>
        <w:rPr>
          <w:rFonts w:ascii="FangSong" w:hAnsi="FangSong" w:cs="SimSun"/>
          <w:kern w:val="0"/>
        </w:rPr>
      </w:pPr>
      <w:r>
        <w:rPr>
          <w:rFonts w:hint="eastAsia" w:ascii="FangSong" w:hAnsi="FangSong" w:cs="SimSun"/>
          <w:kern w:val="0"/>
        </w:rPr>
        <w:t>2024年，部门预算安排购置车辆及单位价值200万元以上大型设备0万元。</w:t>
      </w:r>
    </w:p>
    <w:p>
      <w:pPr>
        <w:pStyle w:val="3"/>
        <w:spacing w:before="4056"/>
        <w:ind w:firstLine="0" w:firstLineChars="0"/>
        <w:jc w:val="both"/>
      </w:pPr>
    </w:p>
    <w:p>
      <w:pPr>
        <w:pStyle w:val="3"/>
        <w:numPr>
          <w:ilvl w:val="0"/>
          <w:numId w:val="3"/>
        </w:numPr>
        <w:spacing w:before="4056"/>
        <w:ind w:firstLine="1044"/>
      </w:pPr>
      <w:r>
        <w:rPr>
          <w:rFonts w:hint="eastAsia"/>
        </w:rPr>
        <w:t>峨边彝族自治县中医医院</w:t>
      </w:r>
    </w:p>
    <w:p>
      <w:pPr>
        <w:pStyle w:val="4"/>
        <w:rPr>
          <w:rFonts w:ascii="FangSong" w:hAnsi="SimSun" w:eastAsia="FangSong" w:cs="SimSun"/>
          <w:color w:val="000000"/>
          <w:kern w:val="0"/>
          <w:sz w:val="32"/>
          <w:szCs w:val="32"/>
        </w:rPr>
      </w:pPr>
      <w:r>
        <w:t>202</w:t>
      </w:r>
      <w:r>
        <w:rPr>
          <w:rFonts w:hint="eastAsia"/>
        </w:rPr>
        <w:t>4</w:t>
      </w:r>
      <w:r>
        <w:t>年部门预算</w:t>
      </w:r>
      <w:r>
        <w:rPr>
          <w:rFonts w:hint="eastAsia"/>
        </w:rPr>
        <w:t>名词解释</w:t>
      </w:r>
    </w:p>
    <w:p/>
    <w:p/>
    <w:p/>
    <w:p/>
    <w:p/>
    <w:p/>
    <w:p/>
    <w:p/>
    <w:p/>
    <w:p/>
    <w:p/>
    <w:p/>
    <w:p>
      <w:r>
        <w:rPr>
          <w:rFonts w:hint="eastAsia"/>
        </w:rPr>
        <w:t>1.财政拨款收支情况：是指一般公共预算、政府性基金预算、国有资本经营预算拨款收支情况。</w:t>
      </w:r>
    </w:p>
    <w:p>
      <w:r>
        <w:rPr>
          <w:rFonts w:hint="eastAsia"/>
        </w:rPr>
        <w:t>2.一般公共预算拨款收入：指市级财政当年拨付的资金。</w:t>
      </w:r>
    </w:p>
    <w:p>
      <w:r>
        <w:rPr>
          <w:rFonts w:hint="eastAsia"/>
        </w:rPr>
        <w:t>3.事业收入：指事业单位开展专业业务活动及辅助活动所取得的收入。</w:t>
      </w:r>
    </w:p>
    <w:p>
      <w:r>
        <w:rPr>
          <w:rFonts w:hint="eastAsia"/>
        </w:rPr>
        <w:t>4.事业单位经营收入：指事业单位在专业业务活动及其辅助活动之外开展非独立核算经营活动取得的收入。</w:t>
      </w:r>
    </w:p>
    <w:p>
      <w:r>
        <w:rPr>
          <w:rFonts w:hint="eastAsia"/>
        </w:rPr>
        <w:t>5.其他收入：指除上述“一般公共预算拨款收入</w:t>
      </w:r>
      <w:r>
        <w:rPr>
          <w:rFonts w:hint="eastAsia"/>
          <w:lang w:eastAsia="zh-CN"/>
        </w:rPr>
        <w:t>”“</w:t>
      </w:r>
      <w:r>
        <w:rPr>
          <w:rFonts w:hint="eastAsia"/>
        </w:rPr>
        <w:t>事业收入</w:t>
      </w:r>
      <w:r>
        <w:rPr>
          <w:rFonts w:hint="eastAsia"/>
          <w:lang w:eastAsia="zh-CN"/>
        </w:rPr>
        <w:t>”“</w:t>
      </w:r>
      <w:r>
        <w:rPr>
          <w:rFonts w:hint="eastAsia"/>
        </w:rPr>
        <w:t>事业单位经营收入”等以外的收入。主要是利息收入、国有资产出租收入等。</w:t>
      </w:r>
    </w:p>
    <w:p>
      <w:r>
        <w:rPr>
          <w:rFonts w:hint="eastAsia"/>
        </w:rPr>
        <w:t>6.用事业基金弥补收支差额：指事业单位在当年的收入不足以安排当年</w:t>
      </w:r>
      <w:r>
        <w:rPr>
          <w:rFonts w:hint="eastAsia"/>
          <w:lang w:eastAsia="zh-CN"/>
        </w:rPr>
        <w:t>支出</w:t>
      </w:r>
      <w:r>
        <w:rPr>
          <w:rFonts w:hint="eastAsia"/>
        </w:rPr>
        <w:t>的情况下，使用以前年度积累的事业基金（事业单位当年收支相抵后按国家规定提取、用于弥补以后年度收支差额的基金）弥补本年度收支缺口的资金。</w:t>
      </w:r>
    </w:p>
    <w:p>
      <w:r>
        <w:rPr>
          <w:rFonts w:hint="eastAsia"/>
        </w:rPr>
        <w:t>7.上年结转：指以前年度尚未完成，结转到本年仍按原规定用途继续使用的资金。</w:t>
      </w:r>
    </w:p>
    <w:p>
      <w:r>
        <w:rPr>
          <w:rFonts w:hint="eastAsia"/>
        </w:rPr>
        <w:t>8.社会保障和就业（类）行政事业单位离退休（款）事业单位离退休（项）：指离退休人员的支出。</w:t>
      </w:r>
    </w:p>
    <w:p>
      <w:r>
        <w:rPr>
          <w:rFonts w:hint="eastAsia"/>
        </w:rPr>
        <w:t>9.社会保障和就业（类）行政事业单位离退休（款）未归口管理的行政单位离退休（项）：指离退休人员的支出。</w:t>
      </w:r>
    </w:p>
    <w:p>
      <w:r>
        <w:rPr>
          <w:rFonts w:hint="eastAsia"/>
        </w:rPr>
        <w:t>10.社会保障和就业（类）行政事业单位离退休（款）机关事业单位基本养老保险缴费支出（项）：指部门实施养老保险制度由单位缴纳的养老保险费的支出。</w:t>
      </w:r>
    </w:p>
    <w:p>
      <w:r>
        <w:rPr>
          <w:rFonts w:hint="eastAsia"/>
        </w:rPr>
        <w:t>11.社会保障和就业（类）行政事业单位离退休（款）机关事业单位职业年金缴费支出（项）：指部门实施养老保险制度由单位缴纳的职业年金的支出。</w:t>
      </w:r>
    </w:p>
    <w:p>
      <w:r>
        <w:rPr>
          <w:rFonts w:hint="eastAsia"/>
        </w:rPr>
        <w:t>12.社会保障和就业（类）其他社会保障和就业（款）其他社会保障和就业支出（项）：指除上述项目外，其他用于行政事业单位离退休方面的支出。</w:t>
      </w:r>
    </w:p>
    <w:p>
      <w:r>
        <w:rPr>
          <w:rFonts w:hint="eastAsia"/>
        </w:rPr>
        <w:t>13.医疗卫生与计划生育（类）行政事业单位医疗（款）行政单位医疗（项）：指行政单位及参公管理事业单位用于缴纳单位基本医疗保险支出。</w:t>
      </w:r>
    </w:p>
    <w:p>
      <w:r>
        <w:rPr>
          <w:rFonts w:hint="eastAsia"/>
        </w:rPr>
        <w:t>14.医疗卫生与计划生育（类）行政事业单位医疗（款）事业单位医疗（项）：指事业单位用于缴纳单位基本医疗保险支出。</w:t>
      </w:r>
    </w:p>
    <w:p>
      <w:r>
        <w:rPr>
          <w:rFonts w:hint="eastAsia"/>
        </w:rPr>
        <w:t>15.医疗卫生与计划生育（类）行政事业单位医疗（款）公务员医疗补助（项）：指行政单位及参公管理事业单位用于集中缴纳公务员医疗补助支出。</w:t>
      </w:r>
    </w:p>
    <w:p>
      <w:r>
        <w:rPr>
          <w:rFonts w:hint="eastAsia"/>
        </w:rPr>
        <w:t>16.住房保障（类）住房改革支出（款）住房公积金（项）：指由单位及其在职职工按规定缴存的住房公积金支出。</w:t>
      </w:r>
    </w:p>
    <w:p>
      <w:r>
        <w:rPr>
          <w:rFonts w:hint="eastAsia"/>
        </w:rPr>
        <w:t>17.住房保障（类）城乡社区住宅（款）住房公积金管理（项）：指经财政部门批准用于住房公积金管理机关的管理费用支出。</w:t>
      </w:r>
    </w:p>
    <w:p>
      <w:r>
        <w:rPr>
          <w:rFonts w:hint="eastAsia"/>
        </w:rPr>
        <w:t>18.基本支出：指为保证机构正常运转，完成日常工作任务而发生的人员支出和公用支出。</w:t>
      </w:r>
    </w:p>
    <w:p>
      <w:r>
        <w:rPr>
          <w:rFonts w:hint="eastAsia"/>
        </w:rPr>
        <w:t>19.项目支出：指在基本支出之外为完成特定行政任务和事业发展目标所发生的支出。</w:t>
      </w:r>
    </w:p>
    <w:p>
      <w:pPr>
        <w:rPr>
          <w:rFonts w:ascii="FangSong" w:hAnsi="FangSong" w:cs="Times New Roman"/>
          <w:szCs w:val="32"/>
        </w:rPr>
      </w:pPr>
      <w:r>
        <w:rPr>
          <w:rFonts w:hint="eastAsia"/>
        </w:rPr>
        <w:t>20.纳入预决算管理的“三公”经费，是指部门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sectPr>
      <w:pgSz w:w="11906" w:h="16838"/>
      <w:pgMar w:top="816" w:right="1134" w:bottom="1134" w:left="1134" w:header="851" w:footer="992" w:gutter="0"/>
      <w:cols w:space="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FangSong">
    <w:panose1 w:val="02010609060101010101"/>
    <w:charset w:val="86"/>
    <w:family w:val="modern"/>
    <w:pitch w:val="default"/>
    <w:sig w:usb0="800002BF" w:usb1="38CF7CFA" w:usb2="00000016" w:usb3="00000000" w:csb0="00040001" w:csb1="00000000"/>
  </w:font>
  <w:font w:name="FangSong_GB2312">
    <w:panose1 w:val="02010609030101010101"/>
    <w:charset w:val="86"/>
    <w:family w:val="modern"/>
    <w:pitch w:val="default"/>
    <w:sig w:usb0="00000001" w:usb1="080E0000" w:usb2="00000000" w:usb3="00000000" w:csb0="00040000" w:csb1="00000000"/>
  </w:font>
  <w:font w:name="Dialog . plain">
    <w:altName w:val="Times New Roman"/>
    <w:panose1 w:val="00000000000000000000"/>
    <w:charset w:val="00"/>
    <w:family w:val="auto"/>
    <w:pitch w:val="default"/>
    <w:sig w:usb0="00000000" w:usb1="00000000" w:usb2="00000000" w:usb3="00000000" w:csb0="00000000" w:csb1="00000000"/>
  </w:font>
  <w:font w:name="Dialog . bold">
    <w:altName w:val="Times New Roman"/>
    <w:panose1 w:val="00000000000000000000"/>
    <w:charset w:val="00"/>
    <w:family w:val="auto"/>
    <w:pitch w:val="default"/>
    <w:sig w:usb0="00000000" w:usb1="00000000" w:usb2="00000000" w:usb3="00000000" w:csb0="00000000" w:csb1="00000000"/>
  </w:font>
  <w:font w:name="Hiragino Sans GB">
    <w:altName w:val="Times New Roman"/>
    <w:panose1 w:val="00000000000000000000"/>
    <w:charset w:val="00"/>
    <w:family w:val="auto"/>
    <w:pitch w:val="default"/>
    <w:sig w:usb0="00000000" w:usb1="00000000" w:usb2="00000000" w:usb3="00000000" w:csb0="00000000" w:csb1="00000000"/>
  </w:font>
  <w:font w:name="MS PGothic">
    <w:panose1 w:val="020B06000702050802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640"/>
      </w:pPr>
      <w:r>
        <w:separator/>
      </w:r>
    </w:p>
  </w:footnote>
  <w:footnote w:type="continuationSeparator" w:id="1">
    <w:p>
      <w:pPr>
        <w:spacing w:line="36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1"/>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6C95392"/>
    <w:multiLevelType w:val="singleLevel"/>
    <w:tmpl w:val="C6C95392"/>
    <w:lvl w:ilvl="0" w:tentative="0">
      <w:start w:val="1"/>
      <w:numFmt w:val="chineseCounting"/>
      <w:suff w:val="space"/>
      <w:lvlText w:val="第%1部分"/>
      <w:lvlJc w:val="left"/>
      <w:rPr>
        <w:rFonts w:hint="eastAsia"/>
      </w:rPr>
    </w:lvl>
  </w:abstractNum>
  <w:abstractNum w:abstractNumId="1">
    <w:nsid w:val="341553A9"/>
    <w:multiLevelType w:val="singleLevel"/>
    <w:tmpl w:val="341553A9"/>
    <w:lvl w:ilvl="0" w:tentative="0">
      <w:start w:val="4"/>
      <w:numFmt w:val="chineseCounting"/>
      <w:suff w:val="space"/>
      <w:lvlText w:val="第%1部分"/>
      <w:lvlJc w:val="left"/>
      <w:rPr>
        <w:rFonts w:hint="eastAsia"/>
      </w:rPr>
    </w:lvl>
  </w:abstractNum>
  <w:abstractNum w:abstractNumId="2">
    <w:nsid w:val="7B0C1FDD"/>
    <w:multiLevelType w:val="singleLevel"/>
    <w:tmpl w:val="7B0C1FDD"/>
    <w:lvl w:ilvl="0" w:tentative="0">
      <w:start w:val="3"/>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60"/>
  <w:drawingGridVerticalSpacing w:val="435"/>
  <w:displayHorizontalDrawingGridEvery w:val="2"/>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doNotUseIndentAsNumberingTabStop/>
    <w:useAltKinsokuLineBreakRules/>
    <w:compatSetting w:name="compatibilityMode" w:uri="http://schemas.microsoft.com/office/word" w:val="12"/>
  </w:compat>
  <w:docVars>
    <w:docVar w:name="commondata" w:val="eyJoZGlkIjoiMzU1MjFjMDUwODIwZDg4NDczZTI5ZmU1NTQ5YzljMTkifQ=="/>
  </w:docVars>
  <w:rsids>
    <w:rsidRoot w:val="683477C0"/>
    <w:rsid w:val="005A34B7"/>
    <w:rsid w:val="0070355D"/>
    <w:rsid w:val="007C6FF4"/>
    <w:rsid w:val="007E4CD0"/>
    <w:rsid w:val="00834EB7"/>
    <w:rsid w:val="00854FAE"/>
    <w:rsid w:val="009C6D55"/>
    <w:rsid w:val="009F2C22"/>
    <w:rsid w:val="00B27C15"/>
    <w:rsid w:val="00B77562"/>
    <w:rsid w:val="00BD562F"/>
    <w:rsid w:val="00CA7EEA"/>
    <w:rsid w:val="00D342FA"/>
    <w:rsid w:val="00D97684"/>
    <w:rsid w:val="00DE275C"/>
    <w:rsid w:val="00E2647B"/>
    <w:rsid w:val="00E50F2D"/>
    <w:rsid w:val="00ED2BF6"/>
    <w:rsid w:val="00F22F9D"/>
    <w:rsid w:val="00FD0EF8"/>
    <w:rsid w:val="015772A4"/>
    <w:rsid w:val="01C20BC1"/>
    <w:rsid w:val="01E367FD"/>
    <w:rsid w:val="025A4171"/>
    <w:rsid w:val="025F4662"/>
    <w:rsid w:val="02902A6D"/>
    <w:rsid w:val="02AD31C8"/>
    <w:rsid w:val="02B250DA"/>
    <w:rsid w:val="02C62933"/>
    <w:rsid w:val="02DC2156"/>
    <w:rsid w:val="02DC779B"/>
    <w:rsid w:val="03E00AD0"/>
    <w:rsid w:val="046C3066"/>
    <w:rsid w:val="04C11604"/>
    <w:rsid w:val="04DD3F64"/>
    <w:rsid w:val="04FC263C"/>
    <w:rsid w:val="051060E7"/>
    <w:rsid w:val="05C50C80"/>
    <w:rsid w:val="05DA0222"/>
    <w:rsid w:val="06395792"/>
    <w:rsid w:val="0645681A"/>
    <w:rsid w:val="06640499"/>
    <w:rsid w:val="068B011B"/>
    <w:rsid w:val="06E44633"/>
    <w:rsid w:val="071C0D73"/>
    <w:rsid w:val="0790350F"/>
    <w:rsid w:val="07E775D3"/>
    <w:rsid w:val="080812F8"/>
    <w:rsid w:val="083341FA"/>
    <w:rsid w:val="087B7D1C"/>
    <w:rsid w:val="088C19C3"/>
    <w:rsid w:val="08AC6127"/>
    <w:rsid w:val="094D790A"/>
    <w:rsid w:val="095567BF"/>
    <w:rsid w:val="09B471B4"/>
    <w:rsid w:val="09D5345C"/>
    <w:rsid w:val="0A3D172D"/>
    <w:rsid w:val="0AA90B70"/>
    <w:rsid w:val="0B495EAF"/>
    <w:rsid w:val="0B6C1441"/>
    <w:rsid w:val="0BF422BF"/>
    <w:rsid w:val="0CDC2ACA"/>
    <w:rsid w:val="0CEF3A6B"/>
    <w:rsid w:val="0D2766C4"/>
    <w:rsid w:val="0D915FD8"/>
    <w:rsid w:val="0DEA1BCB"/>
    <w:rsid w:val="0E0D1416"/>
    <w:rsid w:val="0E1B7FD7"/>
    <w:rsid w:val="0E3C6930"/>
    <w:rsid w:val="0E8518F4"/>
    <w:rsid w:val="0E9D292A"/>
    <w:rsid w:val="0EBD108E"/>
    <w:rsid w:val="0ECF491D"/>
    <w:rsid w:val="0EEA79A9"/>
    <w:rsid w:val="0EF6634E"/>
    <w:rsid w:val="0F506B63"/>
    <w:rsid w:val="101E5E75"/>
    <w:rsid w:val="10582CA3"/>
    <w:rsid w:val="10863702"/>
    <w:rsid w:val="10B1077E"/>
    <w:rsid w:val="10B62239"/>
    <w:rsid w:val="10C20BDE"/>
    <w:rsid w:val="10DD7689"/>
    <w:rsid w:val="1130124A"/>
    <w:rsid w:val="117C2E73"/>
    <w:rsid w:val="119A100C"/>
    <w:rsid w:val="11C646FD"/>
    <w:rsid w:val="12016853"/>
    <w:rsid w:val="120E1C01"/>
    <w:rsid w:val="1218482D"/>
    <w:rsid w:val="126E62C3"/>
    <w:rsid w:val="128E22ED"/>
    <w:rsid w:val="12EF778D"/>
    <w:rsid w:val="13963C5C"/>
    <w:rsid w:val="143C0CA7"/>
    <w:rsid w:val="147321EF"/>
    <w:rsid w:val="147F0B94"/>
    <w:rsid w:val="14AB7BDB"/>
    <w:rsid w:val="14BF1A72"/>
    <w:rsid w:val="14F670A8"/>
    <w:rsid w:val="154649B5"/>
    <w:rsid w:val="15512530"/>
    <w:rsid w:val="155C2C83"/>
    <w:rsid w:val="15853F88"/>
    <w:rsid w:val="15932B49"/>
    <w:rsid w:val="15D46BD0"/>
    <w:rsid w:val="164178D1"/>
    <w:rsid w:val="1653052A"/>
    <w:rsid w:val="166D1B5C"/>
    <w:rsid w:val="166E2C6E"/>
    <w:rsid w:val="169A0EAB"/>
    <w:rsid w:val="170F4451"/>
    <w:rsid w:val="1796247C"/>
    <w:rsid w:val="17C95975"/>
    <w:rsid w:val="17D835A5"/>
    <w:rsid w:val="18003D99"/>
    <w:rsid w:val="1859745A"/>
    <w:rsid w:val="18664544"/>
    <w:rsid w:val="192B50BE"/>
    <w:rsid w:val="1931571C"/>
    <w:rsid w:val="197F688B"/>
    <w:rsid w:val="1A6E5932"/>
    <w:rsid w:val="1ABC044C"/>
    <w:rsid w:val="1AD75285"/>
    <w:rsid w:val="1ADF72F8"/>
    <w:rsid w:val="1B2A1FB6"/>
    <w:rsid w:val="1B527002"/>
    <w:rsid w:val="1BE834C2"/>
    <w:rsid w:val="1C3106DE"/>
    <w:rsid w:val="1C953FDB"/>
    <w:rsid w:val="1CF70084"/>
    <w:rsid w:val="1D5A3F4C"/>
    <w:rsid w:val="1D5B7100"/>
    <w:rsid w:val="1DA00715"/>
    <w:rsid w:val="1DCB4E4A"/>
    <w:rsid w:val="1E0A34D2"/>
    <w:rsid w:val="1E1E141D"/>
    <w:rsid w:val="1E6257AE"/>
    <w:rsid w:val="1EA23DFC"/>
    <w:rsid w:val="1EB40AE3"/>
    <w:rsid w:val="1F0A5E83"/>
    <w:rsid w:val="1F1C1B35"/>
    <w:rsid w:val="1F2111C5"/>
    <w:rsid w:val="1F316F2E"/>
    <w:rsid w:val="1F856665"/>
    <w:rsid w:val="204D155A"/>
    <w:rsid w:val="204F6E78"/>
    <w:rsid w:val="20723534"/>
    <w:rsid w:val="20CC6F0F"/>
    <w:rsid w:val="20E701EC"/>
    <w:rsid w:val="21470C8B"/>
    <w:rsid w:val="21DF0D0B"/>
    <w:rsid w:val="22394A78"/>
    <w:rsid w:val="225D0766"/>
    <w:rsid w:val="23A6613D"/>
    <w:rsid w:val="23C10881"/>
    <w:rsid w:val="24391067"/>
    <w:rsid w:val="247C0C4C"/>
    <w:rsid w:val="25B04EB0"/>
    <w:rsid w:val="25FB1DF2"/>
    <w:rsid w:val="2648617F"/>
    <w:rsid w:val="26580604"/>
    <w:rsid w:val="26834513"/>
    <w:rsid w:val="26F62F37"/>
    <w:rsid w:val="27295DF1"/>
    <w:rsid w:val="273852FE"/>
    <w:rsid w:val="27427F2B"/>
    <w:rsid w:val="27AF30E6"/>
    <w:rsid w:val="27E2170E"/>
    <w:rsid w:val="27FC457D"/>
    <w:rsid w:val="28321957"/>
    <w:rsid w:val="283E4B96"/>
    <w:rsid w:val="286A6E14"/>
    <w:rsid w:val="28BA1D43"/>
    <w:rsid w:val="28CF57EE"/>
    <w:rsid w:val="28D66E5D"/>
    <w:rsid w:val="290D3372"/>
    <w:rsid w:val="29204714"/>
    <w:rsid w:val="292D69B8"/>
    <w:rsid w:val="2976035F"/>
    <w:rsid w:val="298432BD"/>
    <w:rsid w:val="2A246B30"/>
    <w:rsid w:val="2A2E4796"/>
    <w:rsid w:val="2AE8703B"/>
    <w:rsid w:val="2B0641DF"/>
    <w:rsid w:val="2B481888"/>
    <w:rsid w:val="2BA27DEB"/>
    <w:rsid w:val="2BB90A35"/>
    <w:rsid w:val="2BD63337"/>
    <w:rsid w:val="2BE65B51"/>
    <w:rsid w:val="2BEB54AD"/>
    <w:rsid w:val="2C2220D9"/>
    <w:rsid w:val="2C6D5A4A"/>
    <w:rsid w:val="2C89328E"/>
    <w:rsid w:val="2CDF2696"/>
    <w:rsid w:val="2DB94CBF"/>
    <w:rsid w:val="2DCF6290"/>
    <w:rsid w:val="2DEC0BF0"/>
    <w:rsid w:val="2E1A575D"/>
    <w:rsid w:val="2E75471A"/>
    <w:rsid w:val="2F3B10E1"/>
    <w:rsid w:val="2FAA0D63"/>
    <w:rsid w:val="2FCB0C38"/>
    <w:rsid w:val="307A24E3"/>
    <w:rsid w:val="31AD0696"/>
    <w:rsid w:val="31C419A4"/>
    <w:rsid w:val="31DE6AA2"/>
    <w:rsid w:val="325000B2"/>
    <w:rsid w:val="32C4213C"/>
    <w:rsid w:val="35492330"/>
    <w:rsid w:val="35EB5C31"/>
    <w:rsid w:val="36117392"/>
    <w:rsid w:val="36B52B7D"/>
    <w:rsid w:val="36F823B4"/>
    <w:rsid w:val="374612E9"/>
    <w:rsid w:val="381136CD"/>
    <w:rsid w:val="38DA212B"/>
    <w:rsid w:val="38FA68B7"/>
    <w:rsid w:val="39237490"/>
    <w:rsid w:val="39C742BF"/>
    <w:rsid w:val="39D9718E"/>
    <w:rsid w:val="39FA28E7"/>
    <w:rsid w:val="3A804602"/>
    <w:rsid w:val="3A9B19D4"/>
    <w:rsid w:val="3B1D3B48"/>
    <w:rsid w:val="3B63302D"/>
    <w:rsid w:val="3B732951"/>
    <w:rsid w:val="3C356DB4"/>
    <w:rsid w:val="3C5938F5"/>
    <w:rsid w:val="3C733D50"/>
    <w:rsid w:val="3CD4741F"/>
    <w:rsid w:val="3DD12A9D"/>
    <w:rsid w:val="3DDF5D2C"/>
    <w:rsid w:val="3E3C34CE"/>
    <w:rsid w:val="3E8B7FB1"/>
    <w:rsid w:val="3F2E2A49"/>
    <w:rsid w:val="3F303EDB"/>
    <w:rsid w:val="3F3E3276"/>
    <w:rsid w:val="3F9F2443"/>
    <w:rsid w:val="3FAC6431"/>
    <w:rsid w:val="40022383"/>
    <w:rsid w:val="40275488"/>
    <w:rsid w:val="407E7215"/>
    <w:rsid w:val="40890521"/>
    <w:rsid w:val="40A47108"/>
    <w:rsid w:val="40AE3F1F"/>
    <w:rsid w:val="41A2189A"/>
    <w:rsid w:val="41B0776F"/>
    <w:rsid w:val="41BB6E82"/>
    <w:rsid w:val="42360E9A"/>
    <w:rsid w:val="423746D8"/>
    <w:rsid w:val="425E45EF"/>
    <w:rsid w:val="42886FEE"/>
    <w:rsid w:val="42A72EE0"/>
    <w:rsid w:val="43396F62"/>
    <w:rsid w:val="433B55EE"/>
    <w:rsid w:val="441D40A1"/>
    <w:rsid w:val="442962A2"/>
    <w:rsid w:val="444C1F91"/>
    <w:rsid w:val="44F64161"/>
    <w:rsid w:val="455A248C"/>
    <w:rsid w:val="456C03DA"/>
    <w:rsid w:val="45774DEB"/>
    <w:rsid w:val="45F621B4"/>
    <w:rsid w:val="464C2236"/>
    <w:rsid w:val="46535859"/>
    <w:rsid w:val="46B8390E"/>
    <w:rsid w:val="46E110B6"/>
    <w:rsid w:val="480D1A37"/>
    <w:rsid w:val="481E1E96"/>
    <w:rsid w:val="4867383D"/>
    <w:rsid w:val="48E24C72"/>
    <w:rsid w:val="48EE6170"/>
    <w:rsid w:val="490713CF"/>
    <w:rsid w:val="492C413F"/>
    <w:rsid w:val="4A5D0A54"/>
    <w:rsid w:val="4AA30431"/>
    <w:rsid w:val="4AB63AFD"/>
    <w:rsid w:val="4AC131E7"/>
    <w:rsid w:val="4AD625B4"/>
    <w:rsid w:val="4AF56EDE"/>
    <w:rsid w:val="4B5C6F5D"/>
    <w:rsid w:val="4BD56D10"/>
    <w:rsid w:val="4BF21670"/>
    <w:rsid w:val="4BF54CBC"/>
    <w:rsid w:val="4C011FAC"/>
    <w:rsid w:val="4C0513A3"/>
    <w:rsid w:val="4CC81A16"/>
    <w:rsid w:val="4CE74F4D"/>
    <w:rsid w:val="4CF876C0"/>
    <w:rsid w:val="4D895357"/>
    <w:rsid w:val="4E5403C0"/>
    <w:rsid w:val="4E6E0D7C"/>
    <w:rsid w:val="4E726A98"/>
    <w:rsid w:val="4EC54E1A"/>
    <w:rsid w:val="4F2A1121"/>
    <w:rsid w:val="4F781E8C"/>
    <w:rsid w:val="4FE439C5"/>
    <w:rsid w:val="4FE70DC0"/>
    <w:rsid w:val="4FF43C08"/>
    <w:rsid w:val="50C8299F"/>
    <w:rsid w:val="50D70E34"/>
    <w:rsid w:val="51112598"/>
    <w:rsid w:val="51121E6C"/>
    <w:rsid w:val="51134562"/>
    <w:rsid w:val="51177BA1"/>
    <w:rsid w:val="51842D6A"/>
    <w:rsid w:val="51D11D27"/>
    <w:rsid w:val="51E7154B"/>
    <w:rsid w:val="525B266D"/>
    <w:rsid w:val="52DE294E"/>
    <w:rsid w:val="53E37A74"/>
    <w:rsid w:val="548E5CAE"/>
    <w:rsid w:val="54A35512"/>
    <w:rsid w:val="54B14DB1"/>
    <w:rsid w:val="55195EBF"/>
    <w:rsid w:val="552222BA"/>
    <w:rsid w:val="555869E7"/>
    <w:rsid w:val="55B97A67"/>
    <w:rsid w:val="55C0458D"/>
    <w:rsid w:val="55EB785C"/>
    <w:rsid w:val="560E030E"/>
    <w:rsid w:val="562A7718"/>
    <w:rsid w:val="565753CA"/>
    <w:rsid w:val="56B23ED5"/>
    <w:rsid w:val="56BC6B02"/>
    <w:rsid w:val="571F5C69"/>
    <w:rsid w:val="572B1EDA"/>
    <w:rsid w:val="575E4DE2"/>
    <w:rsid w:val="576B5048"/>
    <w:rsid w:val="580738AF"/>
    <w:rsid w:val="580764A3"/>
    <w:rsid w:val="58117322"/>
    <w:rsid w:val="589E6E07"/>
    <w:rsid w:val="596F60AE"/>
    <w:rsid w:val="59B83EF9"/>
    <w:rsid w:val="59B9487E"/>
    <w:rsid w:val="5A2C0443"/>
    <w:rsid w:val="5AE468D4"/>
    <w:rsid w:val="5B7A1F69"/>
    <w:rsid w:val="5B8334D9"/>
    <w:rsid w:val="5BC22E0D"/>
    <w:rsid w:val="5C2C64D8"/>
    <w:rsid w:val="5C3B496D"/>
    <w:rsid w:val="5CB84210"/>
    <w:rsid w:val="5CCE3A33"/>
    <w:rsid w:val="5CF977E4"/>
    <w:rsid w:val="5D213B63"/>
    <w:rsid w:val="5D347D3A"/>
    <w:rsid w:val="5DAB3A85"/>
    <w:rsid w:val="5DBC7D30"/>
    <w:rsid w:val="5DEF1EB3"/>
    <w:rsid w:val="5E251431"/>
    <w:rsid w:val="5E290DED"/>
    <w:rsid w:val="5E5C28B0"/>
    <w:rsid w:val="5E6F73B4"/>
    <w:rsid w:val="5E9B16F3"/>
    <w:rsid w:val="5EAB402C"/>
    <w:rsid w:val="5ED74E21"/>
    <w:rsid w:val="5F061262"/>
    <w:rsid w:val="5F093472"/>
    <w:rsid w:val="5F1D47FE"/>
    <w:rsid w:val="5F5C70D4"/>
    <w:rsid w:val="5FED2422"/>
    <w:rsid w:val="604408DC"/>
    <w:rsid w:val="60602BF4"/>
    <w:rsid w:val="60BA3E3F"/>
    <w:rsid w:val="60D90AF3"/>
    <w:rsid w:val="60F31CBA"/>
    <w:rsid w:val="61261FAC"/>
    <w:rsid w:val="61266C78"/>
    <w:rsid w:val="61270E9E"/>
    <w:rsid w:val="62A274F4"/>
    <w:rsid w:val="62D17DD9"/>
    <w:rsid w:val="63D3458D"/>
    <w:rsid w:val="63E37DC4"/>
    <w:rsid w:val="64931C07"/>
    <w:rsid w:val="65031DA0"/>
    <w:rsid w:val="654B487E"/>
    <w:rsid w:val="657B402C"/>
    <w:rsid w:val="65812FCF"/>
    <w:rsid w:val="65994C1D"/>
    <w:rsid w:val="65C23A09"/>
    <w:rsid w:val="66F978FF"/>
    <w:rsid w:val="66FE6CC3"/>
    <w:rsid w:val="67722FCD"/>
    <w:rsid w:val="67BE672F"/>
    <w:rsid w:val="67C24194"/>
    <w:rsid w:val="67F24A7A"/>
    <w:rsid w:val="683477C0"/>
    <w:rsid w:val="68497369"/>
    <w:rsid w:val="68C87588"/>
    <w:rsid w:val="68F10FDD"/>
    <w:rsid w:val="697274AB"/>
    <w:rsid w:val="69763F9D"/>
    <w:rsid w:val="6A60030A"/>
    <w:rsid w:val="6BB8757B"/>
    <w:rsid w:val="6BE26BB3"/>
    <w:rsid w:val="6BF30DC0"/>
    <w:rsid w:val="6BFB17B6"/>
    <w:rsid w:val="6C5C7BEE"/>
    <w:rsid w:val="6CBF0583"/>
    <w:rsid w:val="6CCD4886"/>
    <w:rsid w:val="6CDA3D2E"/>
    <w:rsid w:val="6D45564C"/>
    <w:rsid w:val="6D7E771B"/>
    <w:rsid w:val="6D9914F3"/>
    <w:rsid w:val="6DF332FA"/>
    <w:rsid w:val="6E0332E1"/>
    <w:rsid w:val="6E8607DF"/>
    <w:rsid w:val="6EC407F2"/>
    <w:rsid w:val="6EC425A0"/>
    <w:rsid w:val="6F046DEC"/>
    <w:rsid w:val="6F082505"/>
    <w:rsid w:val="6FFB03FC"/>
    <w:rsid w:val="701E75A8"/>
    <w:rsid w:val="709C1A26"/>
    <w:rsid w:val="70AB1C6A"/>
    <w:rsid w:val="713E488C"/>
    <w:rsid w:val="71FE04BF"/>
    <w:rsid w:val="721D26F3"/>
    <w:rsid w:val="722F68CA"/>
    <w:rsid w:val="7237504A"/>
    <w:rsid w:val="72444124"/>
    <w:rsid w:val="725923E3"/>
    <w:rsid w:val="73C60B68"/>
    <w:rsid w:val="73EC4A73"/>
    <w:rsid w:val="742A559B"/>
    <w:rsid w:val="749A3C9F"/>
    <w:rsid w:val="750000AA"/>
    <w:rsid w:val="76955AC6"/>
    <w:rsid w:val="76AC673B"/>
    <w:rsid w:val="76C94046"/>
    <w:rsid w:val="76CF5F86"/>
    <w:rsid w:val="76EC7118"/>
    <w:rsid w:val="76F37EC6"/>
    <w:rsid w:val="77813724"/>
    <w:rsid w:val="77B358A8"/>
    <w:rsid w:val="77BA09E4"/>
    <w:rsid w:val="77FE4E5D"/>
    <w:rsid w:val="789C2C49"/>
    <w:rsid w:val="792427A7"/>
    <w:rsid w:val="79703A50"/>
    <w:rsid w:val="79A61220"/>
    <w:rsid w:val="79B472AA"/>
    <w:rsid w:val="79D97847"/>
    <w:rsid w:val="7A6F1F5A"/>
    <w:rsid w:val="7AA3186D"/>
    <w:rsid w:val="7AC1208A"/>
    <w:rsid w:val="7AC73574"/>
    <w:rsid w:val="7AD33A6E"/>
    <w:rsid w:val="7B323623"/>
    <w:rsid w:val="7BC77B74"/>
    <w:rsid w:val="7BED75DA"/>
    <w:rsid w:val="7CCD4D16"/>
    <w:rsid w:val="7D020E63"/>
    <w:rsid w:val="7D1F2A20"/>
    <w:rsid w:val="7D341239"/>
    <w:rsid w:val="7DBE5D90"/>
    <w:rsid w:val="7ED1262C"/>
    <w:rsid w:val="7F2F3A66"/>
    <w:rsid w:val="7F743B6E"/>
    <w:rsid w:val="7F995383"/>
    <w:rsid w:val="7FAA57E2"/>
    <w:rsid w:val="7FC07B58"/>
    <w:rsid w:val="7FC24CC3"/>
    <w:rsid w:val="7FD252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640" w:firstLineChars="200"/>
    </w:pPr>
    <w:rPr>
      <w:rFonts w:eastAsia="FangSong" w:asciiTheme="minorHAnsi" w:hAnsiTheme="minorHAnsi" w:cstheme="minorBidi"/>
      <w:kern w:val="2"/>
      <w:sz w:val="32"/>
      <w:szCs w:val="24"/>
      <w:lang w:val="en-US" w:eastAsia="zh-CN" w:bidi="ar-SA"/>
    </w:rPr>
  </w:style>
  <w:style w:type="paragraph" w:styleId="3">
    <w:name w:val="heading 1"/>
    <w:basedOn w:val="1"/>
    <w:next w:val="1"/>
    <w:autoRedefine/>
    <w:qFormat/>
    <w:uiPriority w:val="0"/>
    <w:pPr>
      <w:keepNext/>
      <w:keepLines/>
      <w:spacing w:beforeLines="1300"/>
      <w:jc w:val="center"/>
      <w:outlineLvl w:val="0"/>
    </w:pPr>
    <w:rPr>
      <w:rFonts w:eastAsia="SimSun"/>
      <w:b/>
      <w:kern w:val="44"/>
      <w:sz w:val="52"/>
    </w:rPr>
  </w:style>
  <w:style w:type="paragraph" w:styleId="4">
    <w:name w:val="heading 2"/>
    <w:basedOn w:val="1"/>
    <w:next w:val="1"/>
    <w:autoRedefine/>
    <w:unhideWhenUsed/>
    <w:qFormat/>
    <w:uiPriority w:val="0"/>
    <w:pPr>
      <w:keepNext/>
      <w:keepLines/>
      <w:ind w:firstLine="0" w:firstLineChars="0"/>
      <w:jc w:val="center"/>
      <w:outlineLvl w:val="1"/>
    </w:pPr>
    <w:rPr>
      <w:rFonts w:ascii="Arial" w:hAnsi="Arial" w:eastAsia="SimSun"/>
      <w:b/>
      <w:sz w:val="52"/>
    </w:rPr>
  </w:style>
  <w:style w:type="paragraph" w:styleId="5">
    <w:name w:val="heading 3"/>
    <w:basedOn w:val="1"/>
    <w:next w:val="1"/>
    <w:link w:val="11"/>
    <w:autoRedefine/>
    <w:unhideWhenUsed/>
    <w:qFormat/>
    <w:uiPriority w:val="0"/>
    <w:pPr>
      <w:keepNext/>
      <w:keepLines/>
      <w:outlineLvl w:val="2"/>
    </w:pPr>
    <w:rPr>
      <w:b/>
    </w:rPr>
  </w:style>
  <w:style w:type="character" w:default="1" w:styleId="10">
    <w:name w:val="Default Paragraph Font"/>
    <w:autoRedefine/>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2">
    <w:name w:val="Plain Text"/>
    <w:basedOn w:val="1"/>
    <w:autoRedefine/>
    <w:qFormat/>
    <w:uiPriority w:val="0"/>
    <w:rPr>
      <w:rFonts w:ascii="FangSong_GB2312" w:hAnsi="FangSong_GB2312" w:eastAsia="FangSong_GB2312" w:cs="FangSong_GB2312"/>
    </w:rPr>
  </w:style>
  <w:style w:type="paragraph" w:styleId="6">
    <w:name w:val="Balloon Text"/>
    <w:basedOn w:val="1"/>
    <w:link w:val="17"/>
    <w:autoRedefine/>
    <w:qFormat/>
    <w:uiPriority w:val="0"/>
    <w:pPr>
      <w:spacing w:line="240" w:lineRule="auto"/>
    </w:pPr>
    <w:rPr>
      <w:sz w:val="18"/>
      <w:szCs w:val="18"/>
    </w:rPr>
  </w:style>
  <w:style w:type="paragraph" w:styleId="7">
    <w:name w:val="footer"/>
    <w:basedOn w:val="1"/>
    <w:autoRedefine/>
    <w:qFormat/>
    <w:uiPriority w:val="0"/>
    <w:pPr>
      <w:tabs>
        <w:tab w:val="center" w:pos="4153"/>
        <w:tab w:val="right" w:pos="8306"/>
      </w:tabs>
      <w:snapToGrid w:val="0"/>
      <w:spacing w:line="240" w:lineRule="atLeast"/>
    </w:pPr>
    <w:rPr>
      <w:sz w:val="18"/>
      <w:szCs w:val="18"/>
    </w:rPr>
  </w:style>
  <w:style w:type="paragraph" w:styleId="8">
    <w:name w:val="header"/>
    <w:basedOn w:val="1"/>
    <w:autoRedefine/>
    <w:qFormat/>
    <w:uiPriority w:val="0"/>
    <w:pPr>
      <w:pBdr>
        <w:bottom w:val="single" w:color="auto" w:sz="6" w:space="1"/>
      </w:pBdr>
      <w:tabs>
        <w:tab w:val="center" w:pos="4153"/>
        <w:tab w:val="right" w:pos="8306"/>
      </w:tabs>
      <w:snapToGrid w:val="0"/>
      <w:spacing w:line="240" w:lineRule="atLeast"/>
      <w:jc w:val="center"/>
    </w:pPr>
    <w:rPr>
      <w:sz w:val="18"/>
      <w:szCs w:val="18"/>
    </w:rPr>
  </w:style>
  <w:style w:type="character" w:customStyle="1" w:styleId="11">
    <w:name w:val="标题 3 Char"/>
    <w:link w:val="5"/>
    <w:autoRedefine/>
    <w:qFormat/>
    <w:uiPriority w:val="0"/>
    <w:rPr>
      <w:rFonts w:eastAsia="FangSong"/>
      <w:b/>
    </w:rPr>
  </w:style>
  <w:style w:type="character" w:customStyle="1" w:styleId="12">
    <w:name w:val="font51"/>
    <w:basedOn w:val="10"/>
    <w:autoRedefine/>
    <w:qFormat/>
    <w:uiPriority w:val="0"/>
    <w:rPr>
      <w:rFonts w:ascii="Dialog . plain" w:hAnsi="Dialog . plain" w:eastAsia="Dialog . plain" w:cs="Dialog . plain"/>
      <w:color w:val="000000"/>
      <w:sz w:val="22"/>
      <w:szCs w:val="22"/>
      <w:u w:val="none"/>
    </w:rPr>
  </w:style>
  <w:style w:type="character" w:customStyle="1" w:styleId="13">
    <w:name w:val="font61"/>
    <w:basedOn w:val="10"/>
    <w:autoRedefine/>
    <w:qFormat/>
    <w:uiPriority w:val="0"/>
    <w:rPr>
      <w:rFonts w:ascii="Dialog . bold" w:hAnsi="Dialog . bold" w:eastAsia="Dialog . bold" w:cs="Dialog . bold"/>
      <w:b/>
      <w:bCs/>
      <w:color w:val="000000"/>
      <w:sz w:val="22"/>
      <w:szCs w:val="22"/>
      <w:u w:val="none"/>
    </w:rPr>
  </w:style>
  <w:style w:type="character" w:customStyle="1" w:styleId="14">
    <w:name w:val="font41"/>
    <w:basedOn w:val="10"/>
    <w:autoRedefine/>
    <w:qFormat/>
    <w:uiPriority w:val="0"/>
    <w:rPr>
      <w:rFonts w:ascii="Dialog . plain" w:hAnsi="Dialog . plain" w:eastAsia="Dialog . plain" w:cs="Dialog . plain"/>
      <w:color w:val="000000"/>
      <w:sz w:val="22"/>
      <w:szCs w:val="22"/>
      <w:u w:val="none"/>
    </w:rPr>
  </w:style>
  <w:style w:type="character" w:customStyle="1" w:styleId="15">
    <w:name w:val="font71"/>
    <w:basedOn w:val="10"/>
    <w:autoRedefine/>
    <w:qFormat/>
    <w:uiPriority w:val="0"/>
    <w:rPr>
      <w:rFonts w:ascii="Dialog . plain" w:hAnsi="Dialog . plain" w:eastAsia="Dialog . plain" w:cs="Dialog . plain"/>
      <w:color w:val="000000"/>
      <w:sz w:val="22"/>
      <w:szCs w:val="22"/>
      <w:u w:val="none"/>
    </w:rPr>
  </w:style>
  <w:style w:type="character" w:customStyle="1" w:styleId="16">
    <w:name w:val="font21"/>
    <w:basedOn w:val="10"/>
    <w:autoRedefine/>
    <w:qFormat/>
    <w:uiPriority w:val="0"/>
    <w:rPr>
      <w:rFonts w:hint="eastAsia" w:ascii="SimSun" w:hAnsi="SimSun" w:eastAsia="SimSun" w:cs="SimSun"/>
      <w:b/>
      <w:bCs/>
      <w:color w:val="000000"/>
      <w:sz w:val="16"/>
      <w:szCs w:val="16"/>
      <w:u w:val="none"/>
    </w:rPr>
  </w:style>
  <w:style w:type="character" w:customStyle="1" w:styleId="17">
    <w:name w:val="批注框文本 Char"/>
    <w:basedOn w:val="10"/>
    <w:link w:val="6"/>
    <w:autoRedefine/>
    <w:qFormat/>
    <w:uiPriority w:val="0"/>
    <w:rPr>
      <w:rFonts w:eastAsia="FangSong" w:asciiTheme="minorHAnsi" w:hAnsiTheme="minorHAnsi"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numbering" Target="numbering.xml"/><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631E5C92-23B0-446A-A7FB-CFB5C1401388}">
  <ds:schemaRefs/>
</ds:datastoreItem>
</file>

<file path=docProps/app.xml><?xml version="1.0" encoding="utf-8"?>
<Properties xmlns="http://schemas.openxmlformats.org/officeDocument/2006/extended-properties" xmlns:vt="http://schemas.openxmlformats.org/officeDocument/2006/docPropsVTypes">
  <Template>Normal</Template>
  <Pages>36</Pages>
  <Words>1705</Words>
  <Characters>9720</Characters>
  <Lines>81</Lines>
  <Paragraphs>22</Paragraphs>
  <TotalTime>48</TotalTime>
  <ScaleCrop>false</ScaleCrop>
  <LinksUpToDate>false</LinksUpToDate>
  <CharactersWithSpaces>11403</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2022-04-15T07:41:00Z</dcterms:created>
  <dc:creator>Administrator</dc:creator>
  <cp:lastModifiedBy>碧云天</cp:lastModifiedBy>
  <cp:lastPrinted>2024-02-23T06:02:00Z</cp:lastPrinted>
  <dcterms:modified xsi:type="dcterms:W3CDTF">2024-06-03T01:22:00Z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7C09FFBC189849CD8F660164809273BD_13</vt:lpwstr>
  </property>
</Properties>
</file>