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0F8" w:rsidRDefault="00FC40F8" w:rsidP="00FC40F8"/>
    <w:p w:rsidR="00FC40F8" w:rsidRDefault="00FC40F8" w:rsidP="00FC40F8"/>
    <w:p w:rsidR="00FC40F8" w:rsidRDefault="00FC40F8" w:rsidP="00FC40F8"/>
    <w:p w:rsidR="00FC40F8" w:rsidRDefault="00FC40F8" w:rsidP="00FC40F8"/>
    <w:p w:rsidR="00FC40F8" w:rsidRDefault="00FC40F8" w:rsidP="00FC40F8"/>
    <w:p w:rsidR="00FC40F8" w:rsidRDefault="00FC40F8" w:rsidP="00FC40F8"/>
    <w:p w:rsidR="00FC40F8" w:rsidRDefault="00FC40F8" w:rsidP="00FC40F8"/>
    <w:p w:rsidR="00FC40F8" w:rsidRDefault="00FC40F8" w:rsidP="00FC40F8"/>
    <w:p w:rsidR="00FC40F8" w:rsidRDefault="00FC40F8" w:rsidP="00FC40F8">
      <w:pPr>
        <w:rPr>
          <w:sz w:val="52"/>
          <w:szCs w:val="52"/>
        </w:rPr>
      </w:pPr>
    </w:p>
    <w:p w:rsidR="00FC40F8" w:rsidRDefault="00FC40F8" w:rsidP="00FC40F8">
      <w:pPr>
        <w:rPr>
          <w:sz w:val="52"/>
          <w:szCs w:val="52"/>
        </w:rPr>
      </w:pPr>
    </w:p>
    <w:p w:rsidR="00FC40F8" w:rsidRDefault="00FC40F8" w:rsidP="00FC40F8">
      <w:pPr>
        <w:jc w:val="center"/>
        <w:rPr>
          <w:b/>
          <w:bCs/>
          <w:sz w:val="52"/>
          <w:szCs w:val="52"/>
        </w:rPr>
      </w:pPr>
      <w:r>
        <w:rPr>
          <w:rFonts w:hint="eastAsia"/>
          <w:b/>
          <w:bCs/>
          <w:sz w:val="52"/>
          <w:szCs w:val="52"/>
        </w:rPr>
        <w:t>峨边彝族自治县人民医院</w:t>
      </w:r>
    </w:p>
    <w:p w:rsidR="00FC40F8" w:rsidRDefault="00FC40F8" w:rsidP="00FC40F8">
      <w:pPr>
        <w:jc w:val="center"/>
        <w:rPr>
          <w:b/>
          <w:bCs/>
          <w:sz w:val="52"/>
          <w:szCs w:val="52"/>
        </w:rPr>
      </w:pPr>
      <w:r>
        <w:rPr>
          <w:rFonts w:hint="eastAsia"/>
          <w:b/>
          <w:bCs/>
          <w:sz w:val="52"/>
          <w:szCs w:val="52"/>
        </w:rPr>
        <w:t>2022</w:t>
      </w:r>
      <w:r>
        <w:rPr>
          <w:rFonts w:hint="eastAsia"/>
          <w:b/>
          <w:bCs/>
          <w:sz w:val="52"/>
          <w:szCs w:val="52"/>
        </w:rPr>
        <w:t>年部门预算</w:t>
      </w:r>
    </w:p>
    <w:p w:rsidR="00FC40F8" w:rsidRDefault="00FC40F8" w:rsidP="00FC40F8">
      <w:pPr>
        <w:jc w:val="center"/>
        <w:rPr>
          <w:b/>
          <w:bCs/>
          <w:sz w:val="52"/>
          <w:szCs w:val="52"/>
        </w:rPr>
      </w:pPr>
    </w:p>
    <w:p w:rsidR="00FC40F8" w:rsidRDefault="00FC40F8" w:rsidP="00FC40F8">
      <w:pPr>
        <w:rPr>
          <w:b/>
          <w:bCs/>
          <w:sz w:val="52"/>
          <w:szCs w:val="52"/>
        </w:rPr>
      </w:pPr>
    </w:p>
    <w:p w:rsidR="00FC40F8" w:rsidRDefault="00FC40F8" w:rsidP="00FC40F8">
      <w:pPr>
        <w:rPr>
          <w:b/>
          <w:bCs/>
          <w:sz w:val="52"/>
          <w:szCs w:val="52"/>
        </w:rPr>
      </w:pPr>
    </w:p>
    <w:p w:rsidR="00FC40F8" w:rsidRDefault="00FC40F8" w:rsidP="00FC40F8">
      <w:pPr>
        <w:rPr>
          <w:b/>
          <w:bCs/>
          <w:sz w:val="52"/>
          <w:szCs w:val="52"/>
        </w:rPr>
      </w:pPr>
    </w:p>
    <w:p w:rsidR="00FC40F8" w:rsidRDefault="00FC40F8" w:rsidP="00FC40F8">
      <w:pPr>
        <w:rPr>
          <w:b/>
          <w:bCs/>
          <w:sz w:val="32"/>
          <w:szCs w:val="32"/>
        </w:rPr>
      </w:pPr>
      <w:r>
        <w:rPr>
          <w:rFonts w:hint="eastAsia"/>
          <w:b/>
          <w:bCs/>
          <w:sz w:val="32"/>
          <w:szCs w:val="32"/>
        </w:rPr>
        <w:t xml:space="preserve">    </w:t>
      </w:r>
      <w:r>
        <w:rPr>
          <w:rFonts w:hint="eastAsia"/>
          <w:b/>
          <w:bCs/>
          <w:sz w:val="32"/>
          <w:szCs w:val="32"/>
        </w:rPr>
        <w:t>单位</w:t>
      </w:r>
      <w:r>
        <w:rPr>
          <w:rFonts w:hint="eastAsia"/>
          <w:b/>
          <w:bCs/>
          <w:sz w:val="32"/>
          <w:szCs w:val="32"/>
        </w:rPr>
        <w:t>(</w:t>
      </w:r>
      <w:r>
        <w:rPr>
          <w:rFonts w:hint="eastAsia"/>
          <w:b/>
          <w:bCs/>
          <w:sz w:val="32"/>
          <w:szCs w:val="32"/>
        </w:rPr>
        <w:t>签章</w:t>
      </w:r>
      <w:r>
        <w:rPr>
          <w:rFonts w:hint="eastAsia"/>
          <w:b/>
          <w:bCs/>
          <w:sz w:val="32"/>
          <w:szCs w:val="32"/>
        </w:rPr>
        <w:t>)</w:t>
      </w:r>
      <w:r>
        <w:rPr>
          <w:rFonts w:hint="eastAsia"/>
          <w:b/>
          <w:bCs/>
          <w:sz w:val="32"/>
          <w:szCs w:val="32"/>
        </w:rPr>
        <w:t>：</w:t>
      </w:r>
      <w:r>
        <w:rPr>
          <w:rFonts w:hint="eastAsia"/>
          <w:b/>
          <w:bCs/>
          <w:sz w:val="32"/>
          <w:szCs w:val="32"/>
        </w:rPr>
        <w:t>____________________</w:t>
      </w:r>
    </w:p>
    <w:p w:rsidR="00FC40F8" w:rsidRDefault="00FC40F8" w:rsidP="00FC40F8">
      <w:pPr>
        <w:rPr>
          <w:b/>
          <w:bCs/>
          <w:sz w:val="32"/>
          <w:szCs w:val="32"/>
        </w:rPr>
      </w:pPr>
    </w:p>
    <w:p w:rsidR="00FC40F8" w:rsidRDefault="00FC40F8" w:rsidP="00FC40F8">
      <w:pPr>
        <w:jc w:val="center"/>
        <w:rPr>
          <w:b/>
          <w:bCs/>
          <w:sz w:val="32"/>
          <w:szCs w:val="32"/>
        </w:rPr>
      </w:pPr>
      <w:r>
        <w:rPr>
          <w:rFonts w:hint="eastAsia"/>
          <w:b/>
          <w:bCs/>
          <w:sz w:val="32"/>
          <w:szCs w:val="32"/>
        </w:rPr>
        <w:t>2022</w:t>
      </w:r>
      <w:r>
        <w:rPr>
          <w:rFonts w:hint="eastAsia"/>
          <w:b/>
          <w:bCs/>
          <w:sz w:val="32"/>
          <w:szCs w:val="32"/>
        </w:rPr>
        <w:t>年</w:t>
      </w:r>
      <w:r>
        <w:rPr>
          <w:rFonts w:hint="eastAsia"/>
          <w:b/>
          <w:bCs/>
          <w:sz w:val="32"/>
          <w:szCs w:val="32"/>
        </w:rPr>
        <w:t xml:space="preserve">  4</w:t>
      </w:r>
      <w:r>
        <w:rPr>
          <w:rFonts w:hint="eastAsia"/>
          <w:b/>
          <w:bCs/>
          <w:sz w:val="32"/>
          <w:szCs w:val="32"/>
        </w:rPr>
        <w:t>月</w:t>
      </w:r>
      <w:r>
        <w:rPr>
          <w:rFonts w:hint="eastAsia"/>
          <w:b/>
          <w:bCs/>
          <w:sz w:val="32"/>
          <w:szCs w:val="32"/>
        </w:rPr>
        <w:t xml:space="preserve">20  </w:t>
      </w:r>
      <w:r>
        <w:rPr>
          <w:rFonts w:hint="eastAsia"/>
          <w:b/>
          <w:bCs/>
          <w:sz w:val="32"/>
          <w:szCs w:val="32"/>
        </w:rPr>
        <w:t>日</w:t>
      </w:r>
    </w:p>
    <w:p w:rsidR="00FC40F8" w:rsidRDefault="00FC40F8" w:rsidP="00FC40F8">
      <w:pPr>
        <w:rPr>
          <w:b/>
          <w:bCs/>
          <w:sz w:val="32"/>
          <w:szCs w:val="32"/>
        </w:rPr>
      </w:pPr>
    </w:p>
    <w:p w:rsidR="00FC40F8" w:rsidRDefault="00FC40F8" w:rsidP="00FC40F8">
      <w:pPr>
        <w:jc w:val="center"/>
        <w:rPr>
          <w:b/>
          <w:bCs/>
          <w:sz w:val="32"/>
          <w:szCs w:val="32"/>
        </w:rPr>
      </w:pPr>
    </w:p>
    <w:p w:rsidR="00FC40F8" w:rsidRDefault="00FC40F8" w:rsidP="00FC40F8">
      <w:pPr>
        <w:jc w:val="center"/>
        <w:rPr>
          <w:b/>
          <w:bCs/>
          <w:sz w:val="32"/>
          <w:szCs w:val="32"/>
        </w:rPr>
      </w:pPr>
    </w:p>
    <w:p w:rsidR="00FC40F8" w:rsidRDefault="00FC40F8" w:rsidP="00FC40F8">
      <w:pPr>
        <w:jc w:val="center"/>
        <w:rPr>
          <w:b/>
          <w:bCs/>
          <w:sz w:val="32"/>
          <w:szCs w:val="32"/>
        </w:rPr>
      </w:pPr>
      <w:r>
        <w:rPr>
          <w:b/>
          <w:bCs/>
          <w:sz w:val="32"/>
          <w:szCs w:val="32"/>
        </w:rPr>
        <w:lastRenderedPageBreak/>
        <w:t>目录</w:t>
      </w:r>
    </w:p>
    <w:p w:rsidR="00FC40F8" w:rsidRDefault="00FC40F8" w:rsidP="00FC40F8">
      <w:pPr>
        <w:jc w:val="left"/>
        <w:rPr>
          <w:sz w:val="32"/>
          <w:szCs w:val="32"/>
        </w:rPr>
      </w:pPr>
      <w:r>
        <w:rPr>
          <w:sz w:val="32"/>
          <w:szCs w:val="32"/>
        </w:rPr>
        <w:t>第一部分</w:t>
      </w:r>
      <w:r>
        <w:rPr>
          <w:sz w:val="32"/>
          <w:szCs w:val="32"/>
        </w:rPr>
        <w:t xml:space="preserve"> </w:t>
      </w:r>
      <w:r>
        <w:rPr>
          <w:rFonts w:hint="eastAsia"/>
          <w:sz w:val="32"/>
          <w:szCs w:val="32"/>
        </w:rPr>
        <w:t>*</w:t>
      </w:r>
      <w:r>
        <w:rPr>
          <w:rFonts w:hint="eastAsia"/>
          <w:sz w:val="32"/>
          <w:szCs w:val="32"/>
        </w:rPr>
        <w:t>部门（单位）</w:t>
      </w:r>
      <w:r>
        <w:rPr>
          <w:sz w:val="32"/>
          <w:szCs w:val="32"/>
        </w:rPr>
        <w:t>概况</w:t>
      </w:r>
    </w:p>
    <w:p w:rsidR="00FC40F8" w:rsidRDefault="00FC40F8" w:rsidP="00FC40F8">
      <w:pPr>
        <w:jc w:val="left"/>
        <w:rPr>
          <w:sz w:val="32"/>
          <w:szCs w:val="32"/>
        </w:rPr>
      </w:pPr>
      <w:r>
        <w:rPr>
          <w:sz w:val="32"/>
          <w:szCs w:val="32"/>
        </w:rPr>
        <w:t>一、基本职能及主要工作</w:t>
      </w:r>
    </w:p>
    <w:p w:rsidR="00FC40F8" w:rsidRDefault="00FC40F8" w:rsidP="00FC40F8">
      <w:pPr>
        <w:jc w:val="left"/>
        <w:rPr>
          <w:sz w:val="32"/>
          <w:szCs w:val="32"/>
        </w:rPr>
      </w:pPr>
      <w:r>
        <w:rPr>
          <w:sz w:val="32"/>
          <w:szCs w:val="32"/>
        </w:rPr>
        <w:t>二、部门预算单位构成</w:t>
      </w:r>
    </w:p>
    <w:p w:rsidR="00FC40F8" w:rsidRDefault="00FC40F8" w:rsidP="00FC40F8">
      <w:pPr>
        <w:jc w:val="left"/>
        <w:rPr>
          <w:sz w:val="32"/>
          <w:szCs w:val="32"/>
        </w:rPr>
      </w:pPr>
      <w:r>
        <w:rPr>
          <w:sz w:val="32"/>
          <w:szCs w:val="32"/>
        </w:rPr>
        <w:t>第二部分</w:t>
      </w:r>
      <w:r>
        <w:rPr>
          <w:sz w:val="32"/>
          <w:szCs w:val="32"/>
        </w:rPr>
        <w:t xml:space="preserve"> </w:t>
      </w:r>
      <w:r>
        <w:rPr>
          <w:rFonts w:hint="eastAsia"/>
          <w:sz w:val="32"/>
          <w:szCs w:val="32"/>
        </w:rPr>
        <w:t>*</w:t>
      </w:r>
      <w:r>
        <w:rPr>
          <w:rFonts w:hint="eastAsia"/>
          <w:sz w:val="32"/>
          <w:szCs w:val="32"/>
        </w:rPr>
        <w:t>部门（单位）</w:t>
      </w:r>
      <w:r>
        <w:rPr>
          <w:sz w:val="32"/>
          <w:szCs w:val="32"/>
        </w:rPr>
        <w:t xml:space="preserve">2022 </w:t>
      </w:r>
      <w:r>
        <w:rPr>
          <w:sz w:val="32"/>
          <w:szCs w:val="32"/>
        </w:rPr>
        <w:t>年部门预算表</w:t>
      </w:r>
    </w:p>
    <w:p w:rsidR="00FC40F8" w:rsidRDefault="00FC40F8" w:rsidP="00FC40F8">
      <w:pPr>
        <w:jc w:val="left"/>
        <w:rPr>
          <w:sz w:val="32"/>
          <w:szCs w:val="32"/>
        </w:rPr>
      </w:pPr>
      <w:r>
        <w:rPr>
          <w:sz w:val="32"/>
          <w:szCs w:val="32"/>
        </w:rPr>
        <w:t>一、部门收支总表</w:t>
      </w:r>
    </w:p>
    <w:p w:rsidR="00FC40F8" w:rsidRDefault="00FC40F8" w:rsidP="00FC40F8">
      <w:pPr>
        <w:jc w:val="left"/>
        <w:rPr>
          <w:sz w:val="32"/>
          <w:szCs w:val="32"/>
        </w:rPr>
      </w:pPr>
      <w:r>
        <w:rPr>
          <w:sz w:val="32"/>
          <w:szCs w:val="32"/>
        </w:rPr>
        <w:t>二、部门收入总表</w:t>
      </w:r>
    </w:p>
    <w:p w:rsidR="00FC40F8" w:rsidRDefault="00FC40F8" w:rsidP="00FC40F8">
      <w:pPr>
        <w:jc w:val="left"/>
        <w:rPr>
          <w:sz w:val="32"/>
          <w:szCs w:val="32"/>
        </w:rPr>
      </w:pPr>
      <w:r>
        <w:rPr>
          <w:sz w:val="32"/>
          <w:szCs w:val="32"/>
        </w:rPr>
        <w:t>三、部门支出总表</w:t>
      </w:r>
    </w:p>
    <w:p w:rsidR="00FC40F8" w:rsidRDefault="00FC40F8" w:rsidP="00FC40F8">
      <w:pPr>
        <w:jc w:val="left"/>
        <w:rPr>
          <w:sz w:val="32"/>
          <w:szCs w:val="32"/>
        </w:rPr>
      </w:pPr>
      <w:r>
        <w:rPr>
          <w:sz w:val="32"/>
          <w:szCs w:val="32"/>
        </w:rPr>
        <w:t>四、财政拨款收支预算总表</w:t>
      </w:r>
    </w:p>
    <w:p w:rsidR="00FC40F8" w:rsidRDefault="00FC40F8" w:rsidP="00FC40F8">
      <w:pPr>
        <w:jc w:val="left"/>
        <w:rPr>
          <w:sz w:val="32"/>
          <w:szCs w:val="32"/>
        </w:rPr>
      </w:pPr>
      <w:r>
        <w:rPr>
          <w:sz w:val="32"/>
          <w:szCs w:val="32"/>
        </w:rPr>
        <w:t>五、财政拨款支出预算表（部门经济分类科目）</w:t>
      </w:r>
    </w:p>
    <w:p w:rsidR="00FC40F8" w:rsidRDefault="00FC40F8" w:rsidP="00FC40F8">
      <w:pPr>
        <w:jc w:val="left"/>
        <w:rPr>
          <w:sz w:val="32"/>
          <w:szCs w:val="32"/>
        </w:rPr>
      </w:pPr>
      <w:r>
        <w:rPr>
          <w:sz w:val="32"/>
          <w:szCs w:val="32"/>
        </w:rPr>
        <w:t>六、一般公共预算支出预算表</w:t>
      </w:r>
    </w:p>
    <w:p w:rsidR="00FC40F8" w:rsidRDefault="00FC40F8" w:rsidP="00FC40F8">
      <w:pPr>
        <w:jc w:val="left"/>
        <w:rPr>
          <w:sz w:val="32"/>
          <w:szCs w:val="32"/>
        </w:rPr>
      </w:pPr>
      <w:r>
        <w:rPr>
          <w:sz w:val="32"/>
          <w:szCs w:val="32"/>
        </w:rPr>
        <w:t>七、一般公共预算基本支出预算表</w:t>
      </w:r>
    </w:p>
    <w:p w:rsidR="00FC40F8" w:rsidRDefault="00FC40F8" w:rsidP="00FC40F8">
      <w:pPr>
        <w:jc w:val="left"/>
        <w:rPr>
          <w:sz w:val="32"/>
          <w:szCs w:val="32"/>
        </w:rPr>
      </w:pPr>
      <w:r>
        <w:rPr>
          <w:sz w:val="32"/>
          <w:szCs w:val="32"/>
        </w:rPr>
        <w:t>八、一般公共预算项目支出预算表</w:t>
      </w:r>
    </w:p>
    <w:p w:rsidR="00FC40F8" w:rsidRDefault="00FC40F8" w:rsidP="00FC40F8">
      <w:pPr>
        <w:jc w:val="left"/>
        <w:rPr>
          <w:sz w:val="32"/>
          <w:szCs w:val="32"/>
        </w:rPr>
      </w:pPr>
      <w:r>
        <w:rPr>
          <w:sz w:val="32"/>
          <w:szCs w:val="32"/>
        </w:rPr>
        <w:t>九、一般公共预算</w:t>
      </w:r>
      <w:r>
        <w:rPr>
          <w:sz w:val="32"/>
          <w:szCs w:val="32"/>
        </w:rPr>
        <w:t>“</w:t>
      </w:r>
      <w:r>
        <w:rPr>
          <w:sz w:val="32"/>
          <w:szCs w:val="32"/>
        </w:rPr>
        <w:t>三公</w:t>
      </w:r>
      <w:r>
        <w:rPr>
          <w:sz w:val="32"/>
          <w:szCs w:val="32"/>
        </w:rPr>
        <w:t>”</w:t>
      </w:r>
      <w:r>
        <w:rPr>
          <w:sz w:val="32"/>
          <w:szCs w:val="32"/>
        </w:rPr>
        <w:t>经费支出预算表</w:t>
      </w:r>
    </w:p>
    <w:p w:rsidR="00FC40F8" w:rsidRDefault="00FC40F8" w:rsidP="00FC40F8">
      <w:pPr>
        <w:jc w:val="left"/>
        <w:rPr>
          <w:sz w:val="32"/>
          <w:szCs w:val="32"/>
        </w:rPr>
      </w:pPr>
      <w:r>
        <w:rPr>
          <w:sz w:val="32"/>
          <w:szCs w:val="32"/>
        </w:rPr>
        <w:t>十、政府性基金预算支出表</w:t>
      </w:r>
    </w:p>
    <w:p w:rsidR="00FC40F8" w:rsidRDefault="00FC40F8" w:rsidP="00FC40F8">
      <w:pPr>
        <w:jc w:val="left"/>
        <w:rPr>
          <w:sz w:val="32"/>
          <w:szCs w:val="32"/>
        </w:rPr>
      </w:pPr>
      <w:r>
        <w:rPr>
          <w:sz w:val="32"/>
          <w:szCs w:val="32"/>
        </w:rPr>
        <w:t>十一、政府性基金预算</w:t>
      </w:r>
      <w:r>
        <w:rPr>
          <w:sz w:val="32"/>
          <w:szCs w:val="32"/>
        </w:rPr>
        <w:t>“</w:t>
      </w:r>
      <w:r>
        <w:rPr>
          <w:sz w:val="32"/>
          <w:szCs w:val="32"/>
        </w:rPr>
        <w:t>三公</w:t>
      </w:r>
      <w:r>
        <w:rPr>
          <w:sz w:val="32"/>
          <w:szCs w:val="32"/>
        </w:rPr>
        <w:t>”</w:t>
      </w:r>
      <w:r>
        <w:rPr>
          <w:sz w:val="32"/>
          <w:szCs w:val="32"/>
        </w:rPr>
        <w:t>经费支出预算表</w:t>
      </w:r>
    </w:p>
    <w:p w:rsidR="00FC40F8" w:rsidRDefault="00FC40F8" w:rsidP="00FC40F8">
      <w:pPr>
        <w:jc w:val="left"/>
        <w:rPr>
          <w:sz w:val="32"/>
          <w:szCs w:val="32"/>
        </w:rPr>
      </w:pPr>
      <w:r>
        <w:rPr>
          <w:sz w:val="32"/>
          <w:szCs w:val="32"/>
        </w:rPr>
        <w:t>十二、国有资本经营预算支出表</w:t>
      </w:r>
    </w:p>
    <w:p w:rsidR="00FC40F8" w:rsidRDefault="00FC40F8" w:rsidP="00FC40F8">
      <w:pPr>
        <w:jc w:val="left"/>
        <w:rPr>
          <w:sz w:val="32"/>
          <w:szCs w:val="32"/>
        </w:rPr>
      </w:pPr>
      <w:r>
        <w:rPr>
          <w:sz w:val="32"/>
          <w:szCs w:val="32"/>
        </w:rPr>
        <w:t>十三、部门预算项目支出绩效目标表</w:t>
      </w:r>
    </w:p>
    <w:p w:rsidR="00FC40F8" w:rsidRDefault="00FC40F8" w:rsidP="00FC40F8">
      <w:pPr>
        <w:jc w:val="left"/>
        <w:rPr>
          <w:sz w:val="32"/>
          <w:szCs w:val="32"/>
        </w:rPr>
      </w:pPr>
      <w:r>
        <w:rPr>
          <w:sz w:val="32"/>
          <w:szCs w:val="32"/>
        </w:rPr>
        <w:t>十四、部门整体支出绩效目标表</w:t>
      </w:r>
    </w:p>
    <w:p w:rsidR="00FC40F8" w:rsidRDefault="00FC40F8" w:rsidP="00FC40F8">
      <w:pPr>
        <w:jc w:val="left"/>
        <w:rPr>
          <w:sz w:val="32"/>
          <w:szCs w:val="32"/>
        </w:rPr>
      </w:pPr>
      <w:r>
        <w:rPr>
          <w:sz w:val="32"/>
          <w:szCs w:val="32"/>
        </w:rPr>
        <w:t>十五、政府采购预算表</w:t>
      </w:r>
    </w:p>
    <w:p w:rsidR="00FC40F8" w:rsidRDefault="00FC40F8" w:rsidP="00FC40F8">
      <w:pPr>
        <w:jc w:val="left"/>
        <w:rPr>
          <w:sz w:val="32"/>
          <w:szCs w:val="32"/>
        </w:rPr>
      </w:pPr>
      <w:r>
        <w:rPr>
          <w:sz w:val="32"/>
          <w:szCs w:val="32"/>
        </w:rPr>
        <w:t>第三部分</w:t>
      </w:r>
      <w:r>
        <w:rPr>
          <w:sz w:val="32"/>
          <w:szCs w:val="32"/>
        </w:rPr>
        <w:t xml:space="preserve"> </w:t>
      </w:r>
      <w:r>
        <w:rPr>
          <w:rFonts w:hint="eastAsia"/>
          <w:sz w:val="32"/>
          <w:szCs w:val="32"/>
        </w:rPr>
        <w:t>*</w:t>
      </w:r>
      <w:r>
        <w:rPr>
          <w:rFonts w:hint="eastAsia"/>
          <w:sz w:val="32"/>
          <w:szCs w:val="32"/>
        </w:rPr>
        <w:t>部门（单位）</w:t>
      </w:r>
      <w:r>
        <w:rPr>
          <w:sz w:val="32"/>
          <w:szCs w:val="32"/>
        </w:rPr>
        <w:t xml:space="preserve">2022 </w:t>
      </w:r>
      <w:r>
        <w:rPr>
          <w:sz w:val="32"/>
          <w:szCs w:val="32"/>
        </w:rPr>
        <w:t>年部门预算情况说明</w:t>
      </w:r>
    </w:p>
    <w:p w:rsidR="00FC40F8" w:rsidRDefault="00FC40F8" w:rsidP="00FC40F8">
      <w:pPr>
        <w:jc w:val="left"/>
        <w:rPr>
          <w:sz w:val="32"/>
          <w:szCs w:val="32"/>
        </w:rPr>
      </w:pPr>
      <w:r>
        <w:rPr>
          <w:sz w:val="32"/>
          <w:szCs w:val="32"/>
        </w:rPr>
        <w:t>第四部分</w:t>
      </w:r>
      <w:r>
        <w:rPr>
          <w:sz w:val="32"/>
          <w:szCs w:val="32"/>
        </w:rPr>
        <w:t xml:space="preserve"> </w:t>
      </w:r>
      <w:r>
        <w:rPr>
          <w:sz w:val="32"/>
          <w:szCs w:val="32"/>
        </w:rPr>
        <w:t>名词解释</w:t>
      </w:r>
    </w:p>
    <w:p w:rsidR="00FC40F8" w:rsidRDefault="00FC40F8" w:rsidP="00FC40F8">
      <w:pPr>
        <w:jc w:val="center"/>
        <w:rPr>
          <w:b/>
          <w:bCs/>
          <w:sz w:val="52"/>
          <w:szCs w:val="52"/>
        </w:rPr>
      </w:pPr>
    </w:p>
    <w:p w:rsidR="00FC40F8" w:rsidRDefault="00FC40F8" w:rsidP="00FC40F8">
      <w:pPr>
        <w:jc w:val="center"/>
        <w:rPr>
          <w:b/>
          <w:bCs/>
          <w:sz w:val="52"/>
          <w:szCs w:val="52"/>
        </w:rPr>
      </w:pPr>
    </w:p>
    <w:p w:rsidR="00FC40F8" w:rsidRDefault="00FC40F8" w:rsidP="00FC40F8">
      <w:pPr>
        <w:jc w:val="center"/>
        <w:rPr>
          <w:b/>
          <w:bCs/>
          <w:sz w:val="52"/>
          <w:szCs w:val="52"/>
        </w:rPr>
      </w:pPr>
    </w:p>
    <w:p w:rsidR="00FC40F8" w:rsidRDefault="00FC40F8" w:rsidP="00FC40F8">
      <w:pPr>
        <w:jc w:val="center"/>
        <w:rPr>
          <w:b/>
          <w:bCs/>
          <w:sz w:val="52"/>
          <w:szCs w:val="52"/>
        </w:rPr>
      </w:pPr>
    </w:p>
    <w:p w:rsidR="00FC40F8" w:rsidRDefault="00FC40F8" w:rsidP="00FC40F8">
      <w:pPr>
        <w:jc w:val="center"/>
        <w:rPr>
          <w:b/>
          <w:bCs/>
          <w:sz w:val="52"/>
          <w:szCs w:val="52"/>
        </w:rPr>
      </w:pPr>
    </w:p>
    <w:p w:rsidR="00FC40F8" w:rsidRDefault="00FC40F8" w:rsidP="00FC40F8">
      <w:pPr>
        <w:jc w:val="center"/>
        <w:rPr>
          <w:b/>
          <w:bCs/>
          <w:sz w:val="52"/>
          <w:szCs w:val="52"/>
        </w:rPr>
      </w:pPr>
    </w:p>
    <w:p w:rsidR="00FC40F8" w:rsidRDefault="00FC40F8" w:rsidP="00FC40F8">
      <w:pPr>
        <w:numPr>
          <w:ilvl w:val="0"/>
          <w:numId w:val="1"/>
        </w:numPr>
        <w:jc w:val="center"/>
        <w:rPr>
          <w:b/>
          <w:bCs/>
          <w:sz w:val="52"/>
          <w:szCs w:val="52"/>
        </w:rPr>
      </w:pPr>
      <w:r>
        <w:rPr>
          <w:rFonts w:hint="eastAsia"/>
          <w:b/>
          <w:bCs/>
          <w:sz w:val="52"/>
          <w:szCs w:val="52"/>
        </w:rPr>
        <w:t>峨边彝族自治县人民医院</w:t>
      </w:r>
      <w:r>
        <w:rPr>
          <w:b/>
          <w:bCs/>
          <w:sz w:val="52"/>
          <w:szCs w:val="52"/>
        </w:rPr>
        <w:t>概况</w:t>
      </w:r>
    </w:p>
    <w:p w:rsidR="00FC40F8" w:rsidRDefault="00FC40F8" w:rsidP="00FC40F8">
      <w:pPr>
        <w:jc w:val="center"/>
        <w:rPr>
          <w:b/>
          <w:bCs/>
          <w:sz w:val="52"/>
          <w:szCs w:val="52"/>
        </w:rPr>
      </w:pPr>
    </w:p>
    <w:p w:rsidR="00FC40F8" w:rsidRDefault="00FC40F8" w:rsidP="00FC40F8">
      <w:pPr>
        <w:rPr>
          <w:b/>
          <w:bCs/>
          <w:sz w:val="52"/>
          <w:szCs w:val="52"/>
        </w:rPr>
      </w:pPr>
    </w:p>
    <w:p w:rsidR="00FC40F8" w:rsidRDefault="00FC40F8" w:rsidP="00FC40F8">
      <w:pPr>
        <w:rPr>
          <w:b/>
          <w:bCs/>
          <w:sz w:val="52"/>
          <w:szCs w:val="52"/>
        </w:rPr>
      </w:pPr>
    </w:p>
    <w:p w:rsidR="00FC40F8" w:rsidRDefault="00FC40F8" w:rsidP="00FC40F8">
      <w:pPr>
        <w:rPr>
          <w:b/>
          <w:bCs/>
          <w:sz w:val="52"/>
          <w:szCs w:val="52"/>
        </w:rPr>
      </w:pPr>
    </w:p>
    <w:p w:rsidR="00FC40F8" w:rsidRDefault="00FC40F8" w:rsidP="00FC40F8">
      <w:pPr>
        <w:rPr>
          <w:b/>
          <w:bCs/>
          <w:sz w:val="52"/>
          <w:szCs w:val="52"/>
        </w:rPr>
      </w:pPr>
    </w:p>
    <w:p w:rsidR="00FC40F8" w:rsidRDefault="00FC40F8" w:rsidP="00FC40F8">
      <w:pPr>
        <w:rPr>
          <w:b/>
          <w:bCs/>
          <w:sz w:val="52"/>
          <w:szCs w:val="52"/>
        </w:rPr>
      </w:pPr>
    </w:p>
    <w:p w:rsidR="00FC40F8" w:rsidRDefault="00FC40F8" w:rsidP="00FC40F8">
      <w:pPr>
        <w:jc w:val="center"/>
        <w:rPr>
          <w:b/>
          <w:bCs/>
          <w:sz w:val="52"/>
          <w:szCs w:val="52"/>
        </w:rPr>
      </w:pPr>
    </w:p>
    <w:p w:rsidR="00FC40F8" w:rsidRDefault="00FC40F8" w:rsidP="00FC40F8">
      <w:pPr>
        <w:spacing w:line="600" w:lineRule="exact"/>
        <w:rPr>
          <w:rFonts w:ascii="仿宋" w:eastAsia="仿宋" w:hAnsi="仿宋" w:cs="Times New Roman"/>
          <w:sz w:val="32"/>
          <w:szCs w:val="32"/>
        </w:rPr>
      </w:pPr>
      <w:r>
        <w:rPr>
          <w:rFonts w:ascii="仿宋" w:eastAsia="仿宋" w:hAnsi="仿宋" w:cs="Times New Roman"/>
          <w:sz w:val="32"/>
          <w:szCs w:val="32"/>
        </w:rPr>
        <w:t>一、基本职能及主要工作</w:t>
      </w:r>
    </w:p>
    <w:p w:rsidR="00FC40F8" w:rsidRDefault="00FC40F8" w:rsidP="00FC40F8">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按照预算管理有关规定，目前部门预算的编制实行综合预算制度，即全部收入和支出都反映在预算中。</w:t>
      </w:r>
    </w:p>
    <w:p w:rsidR="00FC40F8" w:rsidRDefault="00FC40F8" w:rsidP="00E64FEF">
      <w:pPr>
        <w:spacing w:line="600" w:lineRule="exact"/>
        <w:ind w:firstLineChars="200" w:firstLine="640"/>
        <w:outlineLvl w:val="1"/>
        <w:rPr>
          <w:rFonts w:ascii="仿宋" w:eastAsia="仿宋" w:hAnsi="仿宋" w:cs="Times New Roman"/>
          <w:b/>
          <w:sz w:val="32"/>
          <w:szCs w:val="32"/>
        </w:rPr>
      </w:pPr>
      <w:r>
        <w:rPr>
          <w:rFonts w:ascii="仿宋" w:eastAsia="仿宋" w:hAnsi="仿宋" w:cs="Times New Roman" w:hint="eastAsia"/>
          <w:b/>
          <w:sz w:val="32"/>
          <w:szCs w:val="32"/>
        </w:rPr>
        <w:t>一、基本职能及主要工作</w:t>
      </w:r>
    </w:p>
    <w:p w:rsidR="00FC40F8" w:rsidRDefault="00FC40F8" w:rsidP="00FC40F8">
      <w:pPr>
        <w:ind w:firstLine="640"/>
        <w:rPr>
          <w:rFonts w:ascii="仿宋" w:eastAsia="仿宋" w:hAnsi="仿宋" w:cs="仿宋"/>
          <w:sz w:val="32"/>
          <w:szCs w:val="32"/>
          <w:lang w:val="zh-CN"/>
        </w:rPr>
      </w:pPr>
      <w:r>
        <w:rPr>
          <w:rFonts w:ascii="仿宋" w:eastAsia="仿宋" w:hAnsi="仿宋" w:cs="仿宋" w:hint="eastAsia"/>
          <w:sz w:val="32"/>
          <w:szCs w:val="32"/>
          <w:shd w:val="clear" w:color="auto" w:fill="FFFFFF"/>
        </w:rPr>
        <w:t>峨边彝族自治县人民医院创</w:t>
      </w:r>
      <w:r>
        <w:rPr>
          <w:rFonts w:ascii="仿宋" w:eastAsia="仿宋" w:hAnsi="仿宋" w:cs="仿宋" w:hint="eastAsia"/>
          <w:sz w:val="32"/>
          <w:szCs w:val="32"/>
          <w:lang w:val="zh-CN"/>
        </w:rPr>
        <w:t>建于1950年8月，其前身为峨边县卫生院，1985年10月更名峨边彝族自治县人民医院,1998年成功创建二级乙等综合医院，1999年创建爱婴医院</w:t>
      </w:r>
      <w:r>
        <w:rPr>
          <w:rFonts w:ascii="仿宋" w:eastAsia="仿宋" w:hAnsi="仿宋" w:cs="仿宋" w:hint="eastAsia"/>
          <w:sz w:val="32"/>
          <w:szCs w:val="32"/>
        </w:rPr>
        <w:t>,</w:t>
      </w:r>
      <w:r>
        <w:rPr>
          <w:rFonts w:ascii="仿宋" w:eastAsia="仿宋" w:hAnsi="仿宋" w:cs="仿宋" w:hint="eastAsia"/>
          <w:sz w:val="32"/>
          <w:szCs w:val="32"/>
          <w:lang w:val="zh-CN"/>
        </w:rPr>
        <w:t>2015年创建数字化医院,2016年创建二级甲等综合医院。经过72年的建设和发展，医院逐步发展成为</w:t>
      </w:r>
      <w:r>
        <w:rPr>
          <w:rFonts w:ascii="仿宋" w:eastAsia="仿宋" w:hAnsi="仿宋" w:cs="仿宋" w:hint="eastAsia"/>
          <w:sz w:val="32"/>
          <w:szCs w:val="32"/>
        </w:rPr>
        <w:t>县域内</w:t>
      </w:r>
      <w:r>
        <w:rPr>
          <w:rFonts w:ascii="仿宋" w:eastAsia="仿宋" w:hAnsi="仿宋" w:cs="仿宋" w:hint="eastAsia"/>
          <w:sz w:val="32"/>
          <w:szCs w:val="32"/>
          <w:lang w:val="zh-CN"/>
        </w:rPr>
        <w:t>集医疗、教学、科研、</w:t>
      </w:r>
      <w:r>
        <w:rPr>
          <w:rFonts w:ascii="仿宋" w:eastAsia="仿宋" w:hAnsi="仿宋" w:cs="仿宋" w:hint="eastAsia"/>
          <w:sz w:val="32"/>
          <w:szCs w:val="32"/>
        </w:rPr>
        <w:t>急救</w:t>
      </w:r>
      <w:r>
        <w:rPr>
          <w:rFonts w:ascii="仿宋" w:eastAsia="仿宋" w:hAnsi="仿宋" w:cs="仿宋" w:hint="eastAsia"/>
          <w:sz w:val="32"/>
          <w:szCs w:val="32"/>
          <w:lang w:val="zh-CN"/>
        </w:rPr>
        <w:t>、应急处置、</w:t>
      </w:r>
      <w:r>
        <w:rPr>
          <w:rFonts w:ascii="仿宋" w:eastAsia="仿宋" w:hAnsi="仿宋" w:cs="仿宋" w:hint="eastAsia"/>
          <w:sz w:val="32"/>
          <w:szCs w:val="32"/>
        </w:rPr>
        <w:t>防保</w:t>
      </w:r>
      <w:r>
        <w:rPr>
          <w:rFonts w:ascii="仿宋" w:eastAsia="仿宋" w:hAnsi="仿宋" w:cs="仿宋" w:hint="eastAsia"/>
          <w:sz w:val="32"/>
          <w:szCs w:val="32"/>
          <w:lang w:val="zh-CN"/>
        </w:rPr>
        <w:t>等为一体的</w:t>
      </w:r>
      <w:r>
        <w:rPr>
          <w:rFonts w:ascii="仿宋" w:eastAsia="仿宋" w:hAnsi="仿宋" w:cs="仿宋" w:hint="eastAsia"/>
          <w:sz w:val="32"/>
          <w:szCs w:val="32"/>
        </w:rPr>
        <w:t>二级甲等</w:t>
      </w:r>
      <w:r>
        <w:rPr>
          <w:rFonts w:ascii="仿宋" w:eastAsia="仿宋" w:hAnsi="仿宋" w:cs="仿宋" w:hint="eastAsia"/>
          <w:sz w:val="32"/>
          <w:szCs w:val="32"/>
          <w:lang w:val="zh-CN"/>
        </w:rPr>
        <w:t>综合医院，是四川省人民医院远程教学</w:t>
      </w:r>
      <w:r>
        <w:rPr>
          <w:rFonts w:ascii="仿宋" w:eastAsia="仿宋" w:hAnsi="仿宋" w:cs="仿宋" w:hint="eastAsia"/>
          <w:sz w:val="32"/>
          <w:szCs w:val="32"/>
        </w:rPr>
        <w:t>及</w:t>
      </w:r>
      <w:r>
        <w:rPr>
          <w:rFonts w:ascii="仿宋" w:eastAsia="仿宋" w:hAnsi="仿宋" w:cs="仿宋" w:hint="eastAsia"/>
          <w:sz w:val="32"/>
          <w:szCs w:val="32"/>
          <w:lang w:val="zh-CN"/>
        </w:rPr>
        <w:t>会诊协作单位、乐山职业技术学院实习基地。</w:t>
      </w:r>
      <w:r>
        <w:rPr>
          <w:rFonts w:ascii="仿宋" w:eastAsia="仿宋" w:hAnsi="仿宋" w:cs="仿宋" w:hint="eastAsia"/>
          <w:sz w:val="32"/>
          <w:szCs w:val="32"/>
        </w:rPr>
        <w:t>同时也是</w:t>
      </w:r>
      <w:r>
        <w:rPr>
          <w:rFonts w:ascii="仿宋" w:eastAsia="仿宋" w:hAnsi="仿宋" w:cs="仿宋" w:hint="eastAsia"/>
          <w:sz w:val="32"/>
          <w:szCs w:val="32"/>
          <w:lang w:val="zh-CN"/>
        </w:rPr>
        <w:t>是本县乡镇、村医护人员</w:t>
      </w:r>
      <w:r>
        <w:rPr>
          <w:rFonts w:ascii="仿宋" w:eastAsia="仿宋" w:hAnsi="仿宋" w:cs="仿宋" w:hint="eastAsia"/>
          <w:sz w:val="32"/>
          <w:szCs w:val="32"/>
        </w:rPr>
        <w:t>学习</w:t>
      </w:r>
      <w:r>
        <w:rPr>
          <w:rFonts w:ascii="仿宋" w:eastAsia="仿宋" w:hAnsi="仿宋" w:cs="仿宋" w:hint="eastAsia"/>
          <w:sz w:val="32"/>
          <w:szCs w:val="32"/>
          <w:lang w:val="zh-CN"/>
        </w:rPr>
        <w:t>培训基地。</w:t>
      </w:r>
    </w:p>
    <w:p w:rsidR="00FC40F8" w:rsidRPr="00C54909" w:rsidRDefault="00FC40F8" w:rsidP="00FC40F8">
      <w:pPr>
        <w:ind w:firstLine="640"/>
        <w:rPr>
          <w:rFonts w:ascii="仿宋" w:eastAsia="仿宋" w:hAnsi="仿宋" w:cs="仿宋"/>
          <w:sz w:val="32"/>
          <w:szCs w:val="32"/>
          <w:lang w:val="zh-CN"/>
        </w:rPr>
      </w:pPr>
      <w:r>
        <w:rPr>
          <w:rFonts w:ascii="仿宋" w:eastAsia="仿宋" w:hAnsi="仿宋" w:cs="Times New Roman" w:hint="eastAsia"/>
          <w:sz w:val="32"/>
          <w:szCs w:val="32"/>
        </w:rPr>
        <w:t>2022年重点工作任务介绍：</w:t>
      </w:r>
      <w:r w:rsidRPr="00805A01">
        <w:rPr>
          <w:rFonts w:ascii="仿宋" w:eastAsia="仿宋" w:hAnsi="仿宋" w:cs="仿宋"/>
          <w:sz w:val="32"/>
          <w:szCs w:val="32"/>
        </w:rPr>
        <w:t xml:space="preserve"> </w:t>
      </w:r>
      <w:r w:rsidRPr="00C54909">
        <w:rPr>
          <w:rFonts w:ascii="仿宋" w:eastAsia="仿宋" w:hAnsi="仿宋" w:cs="仿宋"/>
          <w:sz w:val="32"/>
          <w:szCs w:val="32"/>
          <w:lang w:val="zh-CN"/>
        </w:rPr>
        <w:t>2022年我们将继续深入贯彻落实党的十九届四中、五中、来中全会精神，在新时代的引领下、在县委、政府、卫健局的正确领导下，以新的思想、新的理念、新的举措，新的作为、认真巩固健康扶贫工作取得的成果，接力乡村振兴战略，深入推进公立医院改革、强化医院管理，强抓行风建设，进一步规范医疗行为管理，不断提升医院综合服务能力，不断提高广大人民群众就医获得感和满意度，重点抓实以下方面工作：一是用实际行动践行初心使命，“生命重于泰山，疫情就是命令，防控就是责任”作为峨边县域内唯一一家综合医院，我院承担着守护广大人民群众生命安全和身体健康的重任，要以更加严明纪律和更加严实作风带领全体党员干部职工团结一致、齐心协力、全力以赴、勇担使命抗击新冠肺炎疫情，精</w:t>
      </w:r>
      <w:r w:rsidRPr="00C54909">
        <w:rPr>
          <w:rFonts w:ascii="仿宋" w:eastAsia="仿宋" w:hAnsi="仿宋" w:cs="仿宋"/>
          <w:sz w:val="32"/>
          <w:szCs w:val="32"/>
          <w:lang w:val="zh-CN"/>
        </w:rPr>
        <w:lastRenderedPageBreak/>
        <w:t>准常态化落实疫情防控、做到科学防治、精准施策、坚决把各项防控措施和医疗救治工作落地、落细、落实，在这场没有硝烟的战争中，无论疫情持续多久，我们必将坚守初心、勇担使命，坚决打赢这场疫情防控阻击战，为广大人民群众生命安全和身体健康保驾护航。二是进一步强化医院管理，加强医院全体党员干部职工党风、政风、行风、职业技术、职业道德和法律法规学习教育，增强党员干部职工政治意识、大局意识、集体意识、服务意识、安全意识，进一步转变观念，努力实现医疗服务态度好、医疗质量好、医德医风好、群众满意的工作目标，为广大人民群众提供更优质、方便、高效、安全的医疗卫生服务。三是争取政策加强医院人才引进力度，创造良好的工作环境，提供优厚的条件，引进人才，同时加强院内职工业务技术能力培养，重视人才，留住人才，积极争取政策和领导的支持，解决医院长期存在大量临聘医护人员编制和待遇，减轻医院负担，提高医护人员待遇，特别是要充实年轻有资质医护技专业技术人员，促进医护技队伍的稳定和专业学科发展。四是在巩固好现有临床和医技科室发展的同时，加快医院重点专科建设。2022年重点打造泌尿外科、ICU重症监护室、急诊急救等学科的建设，通过东西扶贫协作项目和对口帮扶优势，加快医院科室建设，不断提升医疗综合服务能力，逐步补齐医院相关专业科室业务短板，切实解决广大人民群众看病难，看病贵的问题。五是争取政策和项目更新医疗设备设施，进一步规范医疗管理，提升医疗质量，保障医疗安全，提升诊疗服务能力。六是进一步增强党员干部职工树立“四种意识”，医疗服务意识、质量安全意识、廉洁行医意识、</w:t>
      </w:r>
      <w:r w:rsidRPr="00C54909">
        <w:rPr>
          <w:rFonts w:ascii="仿宋" w:eastAsia="仿宋" w:hAnsi="仿宋" w:cs="仿宋"/>
          <w:sz w:val="32"/>
          <w:szCs w:val="32"/>
          <w:lang w:val="zh-CN"/>
        </w:rPr>
        <w:lastRenderedPageBreak/>
        <w:t>优质服务意识，从而实现“四个转变”，服务理念的转变，精细化管理的转变、服务模式的转变、行业作风的转变，不断提高群众就医获得感和满意度。为巩固脱贫摘帽健康扶贫工作取得的成果，助力乡村振兴战略，奋力夺取全面建成小康社会决定性胜利”，为致力“绿色崛起，建设美丽峨边，健康峨边”做出更大的贡献。</w:t>
      </w:r>
    </w:p>
    <w:p w:rsidR="00FC40F8" w:rsidRPr="00C54909" w:rsidRDefault="00FC40F8" w:rsidP="00FC40F8">
      <w:pPr>
        <w:ind w:firstLine="640"/>
        <w:rPr>
          <w:rFonts w:ascii="仿宋" w:eastAsia="仿宋" w:hAnsi="仿宋" w:cs="仿宋"/>
          <w:sz w:val="32"/>
          <w:szCs w:val="32"/>
          <w:lang w:val="zh-CN"/>
        </w:rPr>
      </w:pPr>
      <w:r w:rsidRPr="00C54909">
        <w:rPr>
          <w:rFonts w:ascii="仿宋" w:eastAsia="仿宋" w:hAnsi="仿宋" w:cs="仿宋"/>
          <w:sz w:val="32"/>
          <w:szCs w:val="32"/>
          <w:lang w:val="zh-CN"/>
        </w:rPr>
        <w:t>二、部门预算单位构成</w:t>
      </w:r>
    </w:p>
    <w:p w:rsidR="00FC40F8" w:rsidRPr="00C54909" w:rsidRDefault="00FC40F8" w:rsidP="00FC40F8">
      <w:pPr>
        <w:ind w:firstLine="640"/>
        <w:rPr>
          <w:rFonts w:ascii="仿宋" w:eastAsia="仿宋" w:hAnsi="仿宋" w:cs="仿宋"/>
          <w:sz w:val="32"/>
          <w:szCs w:val="32"/>
          <w:lang w:val="zh-CN"/>
        </w:rPr>
      </w:pPr>
      <w:r w:rsidRPr="00C54909">
        <w:rPr>
          <w:rFonts w:ascii="仿宋" w:eastAsia="仿宋" w:hAnsi="仿宋" w:cs="仿宋" w:hint="eastAsia"/>
          <w:sz w:val="32"/>
          <w:szCs w:val="32"/>
          <w:lang w:val="zh-CN"/>
        </w:rPr>
        <w:t>峨边彝族自治县人民医院预算单位1个，其中：行政单位0个，参公单位0个，事业单位1个。</w:t>
      </w:r>
    </w:p>
    <w:p w:rsidR="00FC40F8" w:rsidRPr="00C54909" w:rsidRDefault="00FC40F8" w:rsidP="00FC40F8">
      <w:pPr>
        <w:ind w:firstLine="640"/>
        <w:rPr>
          <w:rFonts w:ascii="仿宋" w:eastAsia="仿宋" w:hAnsi="仿宋" w:cs="仿宋"/>
          <w:sz w:val="32"/>
          <w:szCs w:val="32"/>
          <w:lang w:val="zh-CN"/>
        </w:rPr>
      </w:pPr>
      <w:r w:rsidRPr="00C54909">
        <w:rPr>
          <w:rFonts w:ascii="仿宋" w:eastAsia="仿宋" w:hAnsi="仿宋" w:cs="仿宋" w:hint="eastAsia"/>
          <w:sz w:val="32"/>
          <w:szCs w:val="32"/>
          <w:lang w:val="zh-CN"/>
        </w:rPr>
        <w:t>峨边彝族自治县人民医院总编制168名，其中：行政编制0名，工勤编制0名，事业编制168名。</w:t>
      </w:r>
    </w:p>
    <w:p w:rsidR="00FC40F8" w:rsidRPr="00C54909" w:rsidRDefault="00FC40F8" w:rsidP="00FC40F8">
      <w:pPr>
        <w:ind w:firstLine="640"/>
        <w:rPr>
          <w:rFonts w:ascii="仿宋" w:eastAsia="仿宋" w:hAnsi="仿宋" w:cs="仿宋"/>
          <w:sz w:val="32"/>
          <w:szCs w:val="32"/>
          <w:lang w:val="zh-CN"/>
        </w:rPr>
      </w:pPr>
      <w:r w:rsidRPr="00C54909">
        <w:rPr>
          <w:rFonts w:ascii="仿宋" w:eastAsia="仿宋" w:hAnsi="仿宋" w:cs="仿宋" w:hint="eastAsia"/>
          <w:sz w:val="32"/>
          <w:szCs w:val="32"/>
          <w:lang w:val="zh-CN"/>
        </w:rPr>
        <w:t>年末在职人员总数1</w:t>
      </w:r>
      <w:r w:rsidR="00A80028">
        <w:rPr>
          <w:rFonts w:ascii="仿宋" w:eastAsia="仿宋" w:hAnsi="仿宋" w:cs="仿宋" w:hint="eastAsia"/>
          <w:sz w:val="32"/>
          <w:szCs w:val="32"/>
          <w:lang w:val="zh-CN"/>
        </w:rPr>
        <w:t>33</w:t>
      </w:r>
      <w:r w:rsidRPr="00C54909">
        <w:rPr>
          <w:rFonts w:ascii="仿宋" w:eastAsia="仿宋" w:hAnsi="仿宋" w:cs="仿宋" w:hint="eastAsia"/>
          <w:sz w:val="32"/>
          <w:szCs w:val="32"/>
          <w:lang w:val="zh-CN"/>
        </w:rPr>
        <w:t>名，其中：行政0名，事业技术126名，事业工勤7名。</w:t>
      </w:r>
    </w:p>
    <w:p w:rsidR="00FC40F8" w:rsidRPr="00C54909" w:rsidRDefault="00FC40F8" w:rsidP="00FC40F8">
      <w:pPr>
        <w:ind w:firstLine="640"/>
        <w:rPr>
          <w:rFonts w:ascii="仿宋" w:eastAsia="仿宋" w:hAnsi="仿宋" w:cs="仿宋"/>
          <w:sz w:val="32"/>
          <w:szCs w:val="32"/>
          <w:lang w:val="zh-CN"/>
        </w:rPr>
      </w:pPr>
      <w:r w:rsidRPr="00C54909">
        <w:rPr>
          <w:rFonts w:ascii="仿宋" w:eastAsia="仿宋" w:hAnsi="仿宋" w:cs="仿宋" w:hint="eastAsia"/>
          <w:sz w:val="32"/>
          <w:szCs w:val="32"/>
          <w:lang w:val="zh-CN"/>
        </w:rPr>
        <w:t>年末离休职工1名,退休职工97名,遗属3名。</w:t>
      </w:r>
    </w:p>
    <w:p w:rsidR="00FC40F8" w:rsidRDefault="00FC40F8" w:rsidP="00FC40F8">
      <w:pPr>
        <w:rPr>
          <w:b/>
          <w:bCs/>
          <w:sz w:val="52"/>
          <w:szCs w:val="52"/>
        </w:rPr>
      </w:pPr>
    </w:p>
    <w:p w:rsidR="00FC40F8" w:rsidRDefault="00FC40F8" w:rsidP="00FC40F8">
      <w:pPr>
        <w:numPr>
          <w:ilvl w:val="0"/>
          <w:numId w:val="1"/>
        </w:numPr>
        <w:jc w:val="center"/>
        <w:rPr>
          <w:b/>
          <w:bCs/>
          <w:sz w:val="52"/>
          <w:szCs w:val="52"/>
        </w:rPr>
      </w:pPr>
      <w:r>
        <w:rPr>
          <w:rFonts w:hint="eastAsia"/>
          <w:b/>
          <w:bCs/>
          <w:sz w:val="52"/>
          <w:szCs w:val="52"/>
        </w:rPr>
        <w:t>峨边彝族自治县人民医院</w:t>
      </w:r>
    </w:p>
    <w:p w:rsidR="00FC40F8" w:rsidRDefault="00FC40F8" w:rsidP="00FC40F8">
      <w:pPr>
        <w:jc w:val="center"/>
        <w:rPr>
          <w:b/>
          <w:bCs/>
          <w:sz w:val="52"/>
          <w:szCs w:val="52"/>
        </w:rPr>
      </w:pPr>
      <w:r>
        <w:rPr>
          <w:rFonts w:hint="eastAsia"/>
          <w:b/>
          <w:bCs/>
          <w:sz w:val="52"/>
          <w:szCs w:val="52"/>
        </w:rPr>
        <w:t xml:space="preserve">2022 </w:t>
      </w:r>
      <w:r>
        <w:rPr>
          <w:rFonts w:hint="eastAsia"/>
          <w:b/>
          <w:bCs/>
          <w:sz w:val="52"/>
          <w:szCs w:val="52"/>
        </w:rPr>
        <w:t>年部门预算表</w:t>
      </w: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ind w:firstLineChars="200" w:firstLine="640"/>
        <w:rPr>
          <w:rFonts w:ascii="仿宋" w:eastAsia="仿宋" w:hAnsi="仿宋"/>
          <w:sz w:val="32"/>
          <w:szCs w:val="32"/>
        </w:rPr>
      </w:pPr>
    </w:p>
    <w:p w:rsidR="00FC40F8" w:rsidRDefault="00FC40F8" w:rsidP="00FC40F8">
      <w:pPr>
        <w:spacing w:line="600" w:lineRule="exact"/>
        <w:rPr>
          <w:rFonts w:ascii="仿宋" w:eastAsia="仿宋" w:hAnsi="仿宋" w:cs="Times New Roman"/>
          <w:sz w:val="32"/>
          <w:szCs w:val="32"/>
        </w:rPr>
      </w:pPr>
      <w:r>
        <w:rPr>
          <w:rFonts w:ascii="仿宋" w:eastAsia="仿宋" w:hAnsi="仿宋" w:hint="eastAsia"/>
          <w:sz w:val="32"/>
          <w:szCs w:val="32"/>
        </w:rPr>
        <w:t>一、部门收支总表（公开表1）</w:t>
      </w:r>
    </w:p>
    <w:tbl>
      <w:tblPr>
        <w:tblW w:w="10348" w:type="dxa"/>
        <w:tblInd w:w="-459" w:type="dxa"/>
        <w:tblLook w:val="04A0"/>
      </w:tblPr>
      <w:tblGrid>
        <w:gridCol w:w="3969"/>
        <w:gridCol w:w="465"/>
        <w:gridCol w:w="669"/>
        <w:gridCol w:w="3768"/>
        <w:gridCol w:w="60"/>
        <w:gridCol w:w="1417"/>
      </w:tblGrid>
      <w:tr w:rsidR="00FC40F8" w:rsidRPr="00F45F4C" w:rsidTr="00733461">
        <w:trPr>
          <w:trHeight w:val="360"/>
        </w:trPr>
        <w:tc>
          <w:tcPr>
            <w:tcW w:w="10348" w:type="dxa"/>
            <w:gridSpan w:val="6"/>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FC40F8" w:rsidRPr="00F45F4C" w:rsidRDefault="00FC40F8" w:rsidP="00733461">
            <w:pPr>
              <w:widowControl/>
              <w:jc w:val="center"/>
              <w:rPr>
                <w:rFonts w:ascii="黑体" w:eastAsia="黑体" w:hAnsi="黑体" w:cs="宋体"/>
                <w:b/>
                <w:bCs/>
                <w:kern w:val="0"/>
                <w:sz w:val="32"/>
                <w:szCs w:val="32"/>
              </w:rPr>
            </w:pPr>
            <w:r w:rsidRPr="00F45F4C">
              <w:rPr>
                <w:rFonts w:ascii="黑体" w:eastAsia="黑体" w:hAnsi="黑体" w:cs="宋体" w:hint="eastAsia"/>
                <w:b/>
                <w:bCs/>
                <w:kern w:val="0"/>
                <w:sz w:val="32"/>
                <w:szCs w:val="32"/>
              </w:rPr>
              <w:t>部门收支总表</w:t>
            </w:r>
          </w:p>
        </w:tc>
      </w:tr>
      <w:tr w:rsidR="00FC40F8" w:rsidRPr="00F45F4C" w:rsidTr="00733461">
        <w:trPr>
          <w:trHeight w:val="240"/>
        </w:trPr>
        <w:tc>
          <w:tcPr>
            <w:tcW w:w="4434" w:type="dxa"/>
            <w:gridSpan w:val="2"/>
            <w:tcBorders>
              <w:top w:val="nil"/>
              <w:left w:val="single" w:sz="4" w:space="0" w:color="FFFFFF"/>
              <w:bottom w:val="nil"/>
              <w:right w:val="single" w:sz="4" w:space="0" w:color="FFFFFF"/>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部门：501005-峨边彝族自治县人民医院</w:t>
            </w:r>
          </w:p>
        </w:tc>
        <w:tc>
          <w:tcPr>
            <w:tcW w:w="669" w:type="dxa"/>
            <w:tcBorders>
              <w:top w:val="nil"/>
              <w:left w:val="nil"/>
              <w:bottom w:val="nil"/>
              <w:right w:val="nil"/>
            </w:tcBorders>
            <w:shd w:val="clear" w:color="auto" w:fill="auto"/>
            <w:noWrap/>
            <w:vAlign w:val="center"/>
            <w:hideMark/>
          </w:tcPr>
          <w:p w:rsidR="00FC40F8" w:rsidRPr="00F45F4C" w:rsidRDefault="00FC40F8" w:rsidP="00733461">
            <w:pPr>
              <w:widowControl/>
              <w:jc w:val="left"/>
              <w:rPr>
                <w:rFonts w:ascii="宋体" w:eastAsia="宋体" w:hAnsi="宋体" w:cs="宋体"/>
                <w:color w:val="000000"/>
                <w:kern w:val="0"/>
                <w:sz w:val="22"/>
                <w:szCs w:val="22"/>
              </w:rPr>
            </w:pPr>
          </w:p>
        </w:tc>
        <w:tc>
          <w:tcPr>
            <w:tcW w:w="3768" w:type="dxa"/>
            <w:tcBorders>
              <w:top w:val="nil"/>
              <w:left w:val="nil"/>
              <w:bottom w:val="nil"/>
              <w:right w:val="nil"/>
            </w:tcBorders>
            <w:shd w:val="clear" w:color="auto" w:fill="auto"/>
            <w:vAlign w:val="center"/>
            <w:hideMark/>
          </w:tcPr>
          <w:p w:rsidR="00FC40F8" w:rsidRPr="00F45F4C" w:rsidRDefault="00FC40F8" w:rsidP="00733461">
            <w:pPr>
              <w:widowControl/>
              <w:jc w:val="left"/>
              <w:rPr>
                <w:rFonts w:ascii="Courier New" w:eastAsia="宋体" w:hAnsi="Courier New" w:cs="Courier New"/>
                <w:kern w:val="0"/>
                <w:sz w:val="18"/>
                <w:szCs w:val="18"/>
              </w:rPr>
            </w:pPr>
            <w:r w:rsidRPr="00F45F4C">
              <w:rPr>
                <w:rFonts w:ascii="Courier New" w:eastAsia="宋体" w:hAnsi="Courier New" w:cs="Courier New"/>
                <w:kern w:val="0"/>
                <w:sz w:val="18"/>
                <w:szCs w:val="18"/>
              </w:rPr>
              <w:t xml:space="preserve">　</w:t>
            </w:r>
          </w:p>
        </w:tc>
        <w:tc>
          <w:tcPr>
            <w:tcW w:w="1477" w:type="dxa"/>
            <w:gridSpan w:val="2"/>
            <w:tcBorders>
              <w:top w:val="nil"/>
              <w:left w:val="single" w:sz="4" w:space="0" w:color="FFFFFF"/>
              <w:bottom w:val="nil"/>
              <w:right w:val="single" w:sz="4" w:space="0" w:color="FFFFFF"/>
            </w:tcBorders>
            <w:shd w:val="clear" w:color="auto" w:fill="auto"/>
            <w:noWrap/>
            <w:vAlign w:val="center"/>
            <w:hideMark/>
          </w:tcPr>
          <w:p w:rsidR="00FC40F8" w:rsidRPr="00F45F4C" w:rsidRDefault="00FC40F8" w:rsidP="00733461">
            <w:pPr>
              <w:widowControl/>
              <w:jc w:val="center"/>
              <w:rPr>
                <w:rFonts w:ascii="宋体" w:eastAsia="宋体" w:hAnsi="宋体" w:cs="宋体"/>
                <w:kern w:val="0"/>
                <w:sz w:val="22"/>
                <w:szCs w:val="22"/>
              </w:rPr>
            </w:pPr>
            <w:r w:rsidRPr="00F45F4C">
              <w:rPr>
                <w:rFonts w:ascii="宋体" w:eastAsia="宋体" w:hAnsi="宋体" w:cs="宋体" w:hint="eastAsia"/>
                <w:kern w:val="0"/>
                <w:sz w:val="22"/>
                <w:szCs w:val="22"/>
              </w:rPr>
              <w:t>金额单位：万元</w:t>
            </w:r>
          </w:p>
        </w:tc>
      </w:tr>
      <w:tr w:rsidR="00FC40F8" w:rsidRPr="00F45F4C" w:rsidTr="00733461">
        <w:trPr>
          <w:trHeight w:val="240"/>
        </w:trPr>
        <w:tc>
          <w:tcPr>
            <w:tcW w:w="5103" w:type="dxa"/>
            <w:gridSpan w:val="3"/>
            <w:tcBorders>
              <w:top w:val="single" w:sz="4" w:space="0" w:color="C0C0C0"/>
              <w:left w:val="single" w:sz="4" w:space="0" w:color="C0C0C0"/>
              <w:bottom w:val="single" w:sz="4" w:space="0" w:color="C0C0C0"/>
              <w:right w:val="single" w:sz="4" w:space="0" w:color="C0C0C0"/>
            </w:tcBorders>
            <w:shd w:val="clear" w:color="EFF2F7" w:fill="EFF2F7"/>
            <w:noWrap/>
            <w:vAlign w:val="center"/>
            <w:hideMark/>
          </w:tcPr>
          <w:p w:rsidR="00FC40F8" w:rsidRPr="00F45F4C" w:rsidRDefault="00FC40F8" w:rsidP="00733461">
            <w:pPr>
              <w:widowControl/>
              <w:jc w:val="center"/>
              <w:rPr>
                <w:rFonts w:ascii="宋体" w:eastAsia="宋体" w:hAnsi="宋体" w:cs="宋体"/>
                <w:b/>
                <w:bCs/>
                <w:kern w:val="0"/>
                <w:sz w:val="22"/>
                <w:szCs w:val="22"/>
              </w:rPr>
            </w:pPr>
            <w:r w:rsidRPr="00F45F4C">
              <w:rPr>
                <w:rFonts w:ascii="宋体" w:eastAsia="宋体" w:hAnsi="宋体" w:cs="宋体" w:hint="eastAsia"/>
                <w:b/>
                <w:bCs/>
                <w:kern w:val="0"/>
                <w:sz w:val="22"/>
                <w:szCs w:val="22"/>
              </w:rPr>
              <w:t>收    入</w:t>
            </w:r>
          </w:p>
        </w:tc>
        <w:tc>
          <w:tcPr>
            <w:tcW w:w="5245" w:type="dxa"/>
            <w:gridSpan w:val="3"/>
            <w:tcBorders>
              <w:top w:val="single" w:sz="4" w:space="0" w:color="C0C0C0"/>
              <w:left w:val="nil"/>
              <w:bottom w:val="single" w:sz="4" w:space="0" w:color="C0C0C0"/>
              <w:right w:val="single" w:sz="4" w:space="0" w:color="C0C0C0"/>
            </w:tcBorders>
            <w:shd w:val="clear" w:color="EFF2F7" w:fill="EFF2F7"/>
            <w:noWrap/>
            <w:vAlign w:val="center"/>
            <w:hideMark/>
          </w:tcPr>
          <w:p w:rsidR="00FC40F8" w:rsidRPr="00F45F4C" w:rsidRDefault="00FC40F8" w:rsidP="00733461">
            <w:pPr>
              <w:widowControl/>
              <w:jc w:val="center"/>
              <w:rPr>
                <w:rFonts w:ascii="宋体" w:eastAsia="宋体" w:hAnsi="宋体" w:cs="宋体"/>
                <w:b/>
                <w:bCs/>
                <w:kern w:val="0"/>
                <w:sz w:val="22"/>
                <w:szCs w:val="22"/>
              </w:rPr>
            </w:pPr>
            <w:r w:rsidRPr="00F45F4C">
              <w:rPr>
                <w:rFonts w:ascii="宋体" w:eastAsia="宋体" w:hAnsi="宋体" w:cs="宋体" w:hint="eastAsia"/>
                <w:b/>
                <w:bCs/>
                <w:kern w:val="0"/>
                <w:sz w:val="22"/>
                <w:szCs w:val="22"/>
              </w:rPr>
              <w:t>支    出</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EFF2F7" w:fill="EFF2F7"/>
            <w:noWrap/>
            <w:vAlign w:val="center"/>
            <w:hideMark/>
          </w:tcPr>
          <w:p w:rsidR="00FC40F8" w:rsidRPr="00F45F4C" w:rsidRDefault="00FC40F8" w:rsidP="00733461">
            <w:pPr>
              <w:widowControl/>
              <w:jc w:val="center"/>
              <w:rPr>
                <w:rFonts w:ascii="宋体" w:eastAsia="宋体" w:hAnsi="宋体" w:cs="宋体"/>
                <w:b/>
                <w:bCs/>
                <w:kern w:val="0"/>
                <w:sz w:val="22"/>
                <w:szCs w:val="22"/>
              </w:rPr>
            </w:pPr>
            <w:r w:rsidRPr="00F45F4C">
              <w:rPr>
                <w:rFonts w:ascii="宋体" w:eastAsia="宋体" w:hAnsi="宋体" w:cs="宋体" w:hint="eastAsia"/>
                <w:b/>
                <w:bCs/>
                <w:kern w:val="0"/>
                <w:sz w:val="22"/>
                <w:szCs w:val="22"/>
              </w:rPr>
              <w:t>项    目</w:t>
            </w:r>
          </w:p>
        </w:tc>
        <w:tc>
          <w:tcPr>
            <w:tcW w:w="1134" w:type="dxa"/>
            <w:gridSpan w:val="2"/>
            <w:tcBorders>
              <w:top w:val="nil"/>
              <w:left w:val="nil"/>
              <w:bottom w:val="single" w:sz="4" w:space="0" w:color="C0C0C0"/>
              <w:right w:val="single" w:sz="4" w:space="0" w:color="C0C0C0"/>
            </w:tcBorders>
            <w:shd w:val="clear" w:color="EFF2F7" w:fill="EFF2F7"/>
            <w:noWrap/>
            <w:vAlign w:val="center"/>
            <w:hideMark/>
          </w:tcPr>
          <w:p w:rsidR="00FC40F8" w:rsidRPr="00F45F4C" w:rsidRDefault="00FC40F8" w:rsidP="00733461">
            <w:pPr>
              <w:widowControl/>
              <w:jc w:val="center"/>
              <w:rPr>
                <w:rFonts w:ascii="宋体" w:eastAsia="宋体" w:hAnsi="宋体" w:cs="宋体"/>
                <w:b/>
                <w:bCs/>
                <w:kern w:val="0"/>
                <w:sz w:val="22"/>
                <w:szCs w:val="22"/>
              </w:rPr>
            </w:pPr>
            <w:r w:rsidRPr="00F45F4C">
              <w:rPr>
                <w:rFonts w:ascii="宋体" w:eastAsia="宋体" w:hAnsi="宋体" w:cs="宋体" w:hint="eastAsia"/>
                <w:b/>
                <w:bCs/>
                <w:kern w:val="0"/>
                <w:sz w:val="22"/>
                <w:szCs w:val="22"/>
              </w:rPr>
              <w:t>预算数</w:t>
            </w:r>
          </w:p>
        </w:tc>
        <w:tc>
          <w:tcPr>
            <w:tcW w:w="3828" w:type="dxa"/>
            <w:gridSpan w:val="2"/>
            <w:tcBorders>
              <w:top w:val="nil"/>
              <w:left w:val="nil"/>
              <w:bottom w:val="single" w:sz="4" w:space="0" w:color="C0C0C0"/>
              <w:right w:val="single" w:sz="4" w:space="0" w:color="C0C0C0"/>
            </w:tcBorders>
            <w:shd w:val="clear" w:color="EFF2F7" w:fill="EFF2F7"/>
            <w:noWrap/>
            <w:vAlign w:val="center"/>
            <w:hideMark/>
          </w:tcPr>
          <w:p w:rsidR="00FC40F8" w:rsidRPr="00F45F4C" w:rsidRDefault="00FC40F8" w:rsidP="00733461">
            <w:pPr>
              <w:widowControl/>
              <w:jc w:val="center"/>
              <w:rPr>
                <w:rFonts w:ascii="宋体" w:eastAsia="宋体" w:hAnsi="宋体" w:cs="宋体"/>
                <w:b/>
                <w:bCs/>
                <w:kern w:val="0"/>
                <w:sz w:val="22"/>
                <w:szCs w:val="22"/>
              </w:rPr>
            </w:pPr>
            <w:r w:rsidRPr="00F45F4C">
              <w:rPr>
                <w:rFonts w:ascii="宋体" w:eastAsia="宋体" w:hAnsi="宋体" w:cs="宋体" w:hint="eastAsia"/>
                <w:b/>
                <w:bCs/>
                <w:kern w:val="0"/>
                <w:sz w:val="22"/>
                <w:szCs w:val="22"/>
              </w:rPr>
              <w:t>项    目</w:t>
            </w:r>
          </w:p>
        </w:tc>
        <w:tc>
          <w:tcPr>
            <w:tcW w:w="1417" w:type="dxa"/>
            <w:tcBorders>
              <w:top w:val="nil"/>
              <w:left w:val="nil"/>
              <w:bottom w:val="single" w:sz="4" w:space="0" w:color="C0C0C0"/>
              <w:right w:val="single" w:sz="4" w:space="0" w:color="C0C0C0"/>
            </w:tcBorders>
            <w:shd w:val="clear" w:color="EFF2F7" w:fill="EFF2F7"/>
            <w:noWrap/>
            <w:vAlign w:val="center"/>
            <w:hideMark/>
          </w:tcPr>
          <w:p w:rsidR="00FC40F8" w:rsidRPr="00F45F4C" w:rsidRDefault="00FC40F8" w:rsidP="00733461">
            <w:pPr>
              <w:widowControl/>
              <w:jc w:val="center"/>
              <w:rPr>
                <w:rFonts w:ascii="宋体" w:eastAsia="宋体" w:hAnsi="宋体" w:cs="宋体"/>
                <w:b/>
                <w:bCs/>
                <w:kern w:val="0"/>
                <w:sz w:val="22"/>
                <w:szCs w:val="22"/>
              </w:rPr>
            </w:pPr>
            <w:r w:rsidRPr="00F45F4C">
              <w:rPr>
                <w:rFonts w:ascii="宋体" w:eastAsia="宋体" w:hAnsi="宋体" w:cs="宋体" w:hint="eastAsia"/>
                <w:b/>
                <w:bCs/>
                <w:kern w:val="0"/>
                <w:sz w:val="22"/>
                <w:szCs w:val="22"/>
              </w:rPr>
              <w:t>预算数</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一、一般公共预算拨款收入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1,546.91</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一、一般公共服务支出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二、政府性基金预算拨款收入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二、外交支出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三、国有资本经营预算拨款收入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三、国防支出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四、事业收入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四、公共安全支出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五、事业单位经营收入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五、教育支出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六、其他收入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六、科学技术支出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七、文化旅游体育与传媒支出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lastRenderedPageBreak/>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八、社会保障和就业支出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202.53</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九、社会保险基金支出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十、卫生健康支出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1,218.41</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十一、节能环保支出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十二、城乡社区支出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十三、农林水支出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十四、交通运输支出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十五、资源勘探工业信息等支出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十六、商业服务业等支出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十七、金融支出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十八、援助其他地区支出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十九、自然资源海洋气象等支出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二十、住房保障支出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125.97</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二十一、粮油物资储备支出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二十二、国有资本经营预算支出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二十三、灾害防治及应急管理支出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二十四、预备费</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二十五、其他支出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二十六、转移性支出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二十七、债务还本支出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二十八、债务付息支出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二十九、债务发行费用支出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三十、抗疫特别国债安排的支出</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center"/>
              <w:rPr>
                <w:rFonts w:ascii="宋体" w:eastAsia="宋体" w:hAnsi="宋体" w:cs="宋体"/>
                <w:b/>
                <w:bCs/>
                <w:kern w:val="0"/>
                <w:sz w:val="22"/>
                <w:szCs w:val="22"/>
              </w:rPr>
            </w:pPr>
            <w:r w:rsidRPr="00F45F4C">
              <w:rPr>
                <w:rFonts w:ascii="宋体" w:eastAsia="宋体" w:hAnsi="宋体" w:cs="宋体" w:hint="eastAsia"/>
                <w:b/>
                <w:bCs/>
                <w:kern w:val="0"/>
                <w:sz w:val="22"/>
                <w:szCs w:val="22"/>
              </w:rPr>
              <w:t>本 年 收 入 合 计</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b/>
                <w:bCs/>
                <w:kern w:val="0"/>
                <w:sz w:val="22"/>
                <w:szCs w:val="22"/>
              </w:rPr>
            </w:pPr>
            <w:r w:rsidRPr="00F45F4C">
              <w:rPr>
                <w:rFonts w:ascii="宋体" w:eastAsia="宋体" w:hAnsi="宋体" w:cs="宋体" w:hint="eastAsia"/>
                <w:b/>
                <w:bCs/>
                <w:kern w:val="0"/>
                <w:sz w:val="22"/>
                <w:szCs w:val="22"/>
              </w:rPr>
              <w:t>1,546.91</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center"/>
              <w:rPr>
                <w:rFonts w:ascii="宋体" w:eastAsia="宋体" w:hAnsi="宋体" w:cs="宋体"/>
                <w:b/>
                <w:bCs/>
                <w:kern w:val="0"/>
                <w:sz w:val="22"/>
                <w:szCs w:val="22"/>
              </w:rPr>
            </w:pPr>
            <w:r w:rsidRPr="00F45F4C">
              <w:rPr>
                <w:rFonts w:ascii="宋体" w:eastAsia="宋体" w:hAnsi="宋体" w:cs="宋体" w:hint="eastAsia"/>
                <w:b/>
                <w:bCs/>
                <w:kern w:val="0"/>
                <w:sz w:val="22"/>
                <w:szCs w:val="22"/>
              </w:rPr>
              <w:t>本 年 支 出 合 计</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b/>
                <w:bCs/>
                <w:kern w:val="0"/>
                <w:sz w:val="22"/>
                <w:szCs w:val="22"/>
              </w:rPr>
            </w:pPr>
            <w:r w:rsidRPr="00F45F4C">
              <w:rPr>
                <w:rFonts w:ascii="宋体" w:eastAsia="宋体" w:hAnsi="宋体" w:cs="宋体" w:hint="eastAsia"/>
                <w:b/>
                <w:bCs/>
                <w:kern w:val="0"/>
                <w:sz w:val="22"/>
                <w:szCs w:val="22"/>
              </w:rPr>
              <w:t>1,546.91</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七、用事业基金弥补收支差额</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三十一、事业单位结余分配 </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八、上年结转</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 xml:space="preserve">    其中：转入事业基金</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vAlign w:val="center"/>
            <w:hideMark/>
          </w:tcPr>
          <w:p w:rsidR="00FC40F8" w:rsidRPr="00F45F4C" w:rsidRDefault="00FC40F8" w:rsidP="00733461">
            <w:pPr>
              <w:widowControl/>
              <w:jc w:val="left"/>
              <w:rPr>
                <w:rFonts w:ascii="Arial" w:eastAsia="宋体" w:hAnsi="Arial" w:cs="Arial"/>
                <w:kern w:val="0"/>
                <w:sz w:val="18"/>
                <w:szCs w:val="18"/>
              </w:rPr>
            </w:pPr>
            <w:r w:rsidRPr="00F45F4C">
              <w:rPr>
                <w:rFonts w:ascii="Arial" w:eastAsia="宋体" w:hAnsi="Arial" w:cs="Arial"/>
                <w:kern w:val="0"/>
                <w:sz w:val="18"/>
                <w:szCs w:val="18"/>
              </w:rPr>
              <w:t xml:space="preserve">　</w:t>
            </w:r>
          </w:p>
        </w:tc>
        <w:tc>
          <w:tcPr>
            <w:tcW w:w="1134" w:type="dxa"/>
            <w:gridSpan w:val="2"/>
            <w:tcBorders>
              <w:top w:val="nil"/>
              <w:left w:val="nil"/>
              <w:bottom w:val="single" w:sz="4" w:space="0" w:color="C0C0C0"/>
              <w:right w:val="single" w:sz="4" w:space="0" w:color="C0C0C0"/>
            </w:tcBorders>
            <w:shd w:val="clear" w:color="auto" w:fill="auto"/>
            <w:vAlign w:val="center"/>
            <w:hideMark/>
          </w:tcPr>
          <w:p w:rsidR="00FC40F8" w:rsidRPr="00F45F4C" w:rsidRDefault="00FC40F8" w:rsidP="00733461">
            <w:pPr>
              <w:widowControl/>
              <w:jc w:val="left"/>
              <w:rPr>
                <w:rFonts w:ascii="Arial" w:eastAsia="宋体" w:hAnsi="Arial" w:cs="Arial"/>
                <w:kern w:val="0"/>
                <w:sz w:val="18"/>
                <w:szCs w:val="18"/>
              </w:rPr>
            </w:pPr>
            <w:r w:rsidRPr="00F45F4C">
              <w:rPr>
                <w:rFonts w:ascii="Arial" w:eastAsia="宋体" w:hAnsi="Arial" w:cs="Arial"/>
                <w:kern w:val="0"/>
                <w:sz w:val="18"/>
                <w:szCs w:val="18"/>
              </w:rPr>
              <w:t xml:space="preserve">　</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left"/>
              <w:rPr>
                <w:rFonts w:ascii="宋体" w:eastAsia="宋体" w:hAnsi="宋体" w:cs="宋体"/>
                <w:kern w:val="0"/>
                <w:sz w:val="22"/>
                <w:szCs w:val="22"/>
              </w:rPr>
            </w:pPr>
            <w:r w:rsidRPr="00F45F4C">
              <w:rPr>
                <w:rFonts w:ascii="宋体" w:eastAsia="宋体" w:hAnsi="宋体" w:cs="宋体" w:hint="eastAsia"/>
                <w:kern w:val="0"/>
                <w:sz w:val="22"/>
                <w:szCs w:val="22"/>
              </w:rPr>
              <w:t>三十二、结转下年</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kern w:val="0"/>
                <w:sz w:val="22"/>
                <w:szCs w:val="22"/>
              </w:rPr>
            </w:pPr>
            <w:r w:rsidRPr="00F45F4C">
              <w:rPr>
                <w:rFonts w:ascii="宋体" w:eastAsia="宋体" w:hAnsi="宋体" w:cs="宋体" w:hint="eastAsia"/>
                <w:kern w:val="0"/>
                <w:sz w:val="22"/>
                <w:szCs w:val="22"/>
              </w:rPr>
              <w:t xml:space="preserve">　</w:t>
            </w:r>
          </w:p>
        </w:tc>
      </w:tr>
      <w:tr w:rsidR="00FC40F8" w:rsidRPr="00F45F4C" w:rsidTr="00733461">
        <w:trPr>
          <w:trHeight w:val="240"/>
        </w:trPr>
        <w:tc>
          <w:tcPr>
            <w:tcW w:w="3969"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F45F4C" w:rsidRDefault="00FC40F8" w:rsidP="00733461">
            <w:pPr>
              <w:widowControl/>
              <w:jc w:val="center"/>
              <w:rPr>
                <w:rFonts w:ascii="宋体" w:eastAsia="宋体" w:hAnsi="宋体" w:cs="宋体"/>
                <w:b/>
                <w:bCs/>
                <w:kern w:val="0"/>
                <w:sz w:val="22"/>
                <w:szCs w:val="22"/>
              </w:rPr>
            </w:pPr>
            <w:r w:rsidRPr="00F45F4C">
              <w:rPr>
                <w:rFonts w:ascii="宋体" w:eastAsia="宋体" w:hAnsi="宋体" w:cs="宋体" w:hint="eastAsia"/>
                <w:b/>
                <w:bCs/>
                <w:kern w:val="0"/>
                <w:sz w:val="22"/>
                <w:szCs w:val="22"/>
              </w:rPr>
              <w:t>收  入  总  计</w:t>
            </w:r>
          </w:p>
        </w:tc>
        <w:tc>
          <w:tcPr>
            <w:tcW w:w="1134"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b/>
                <w:bCs/>
                <w:kern w:val="0"/>
                <w:sz w:val="22"/>
                <w:szCs w:val="22"/>
              </w:rPr>
            </w:pPr>
            <w:r w:rsidRPr="00F45F4C">
              <w:rPr>
                <w:rFonts w:ascii="宋体" w:eastAsia="宋体" w:hAnsi="宋体" w:cs="宋体" w:hint="eastAsia"/>
                <w:b/>
                <w:bCs/>
                <w:kern w:val="0"/>
                <w:sz w:val="22"/>
                <w:szCs w:val="22"/>
              </w:rPr>
              <w:t>1,546.91</w:t>
            </w:r>
          </w:p>
        </w:tc>
        <w:tc>
          <w:tcPr>
            <w:tcW w:w="3828" w:type="dxa"/>
            <w:gridSpan w:val="2"/>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center"/>
              <w:rPr>
                <w:rFonts w:ascii="宋体" w:eastAsia="宋体" w:hAnsi="宋体" w:cs="宋体"/>
                <w:b/>
                <w:bCs/>
                <w:kern w:val="0"/>
                <w:sz w:val="22"/>
                <w:szCs w:val="22"/>
              </w:rPr>
            </w:pPr>
            <w:r w:rsidRPr="00F45F4C">
              <w:rPr>
                <w:rFonts w:ascii="宋体" w:eastAsia="宋体" w:hAnsi="宋体" w:cs="宋体" w:hint="eastAsia"/>
                <w:b/>
                <w:bCs/>
                <w:kern w:val="0"/>
                <w:sz w:val="22"/>
                <w:szCs w:val="22"/>
              </w:rPr>
              <w:t>支  出  总  计</w:t>
            </w:r>
          </w:p>
        </w:tc>
        <w:tc>
          <w:tcPr>
            <w:tcW w:w="1417" w:type="dxa"/>
            <w:tcBorders>
              <w:top w:val="nil"/>
              <w:left w:val="nil"/>
              <w:bottom w:val="single" w:sz="4" w:space="0" w:color="C0C0C0"/>
              <w:right w:val="single" w:sz="4" w:space="0" w:color="C0C0C0"/>
            </w:tcBorders>
            <w:shd w:val="clear" w:color="auto" w:fill="auto"/>
            <w:noWrap/>
            <w:vAlign w:val="center"/>
            <w:hideMark/>
          </w:tcPr>
          <w:p w:rsidR="00FC40F8" w:rsidRPr="00F45F4C" w:rsidRDefault="00FC40F8" w:rsidP="00733461">
            <w:pPr>
              <w:widowControl/>
              <w:jc w:val="right"/>
              <w:rPr>
                <w:rFonts w:ascii="宋体" w:eastAsia="宋体" w:hAnsi="宋体" w:cs="宋体"/>
                <w:b/>
                <w:bCs/>
                <w:kern w:val="0"/>
                <w:sz w:val="22"/>
                <w:szCs w:val="22"/>
              </w:rPr>
            </w:pPr>
            <w:r w:rsidRPr="00F45F4C">
              <w:rPr>
                <w:rFonts w:ascii="宋体" w:eastAsia="宋体" w:hAnsi="宋体" w:cs="宋体" w:hint="eastAsia"/>
                <w:b/>
                <w:bCs/>
                <w:kern w:val="0"/>
                <w:sz w:val="22"/>
                <w:szCs w:val="22"/>
              </w:rPr>
              <w:t>1,546.91</w:t>
            </w:r>
          </w:p>
        </w:tc>
      </w:tr>
    </w:tbl>
    <w:p w:rsidR="00FC40F8" w:rsidRDefault="00FC40F8" w:rsidP="00FC40F8">
      <w:pPr>
        <w:spacing w:line="600" w:lineRule="exact"/>
        <w:rPr>
          <w:rFonts w:ascii="仿宋" w:eastAsia="仿宋" w:hAnsi="仿宋" w:cs="Times New Roman"/>
          <w:sz w:val="32"/>
          <w:szCs w:val="32"/>
        </w:rPr>
      </w:pPr>
      <w:r>
        <w:rPr>
          <w:rFonts w:ascii="仿宋" w:eastAsia="仿宋" w:hAnsi="仿宋" w:cs="Times New Roman" w:hint="eastAsia"/>
          <w:sz w:val="32"/>
          <w:szCs w:val="32"/>
        </w:rPr>
        <w:t>二、部门收入总表（公开表1-1）</w:t>
      </w:r>
    </w:p>
    <w:tbl>
      <w:tblPr>
        <w:tblW w:w="10050" w:type="dxa"/>
        <w:tblInd w:w="-444" w:type="dxa"/>
        <w:tblLook w:val="04A0"/>
      </w:tblPr>
      <w:tblGrid>
        <w:gridCol w:w="876"/>
        <w:gridCol w:w="1693"/>
        <w:gridCol w:w="1417"/>
        <w:gridCol w:w="709"/>
        <w:gridCol w:w="1103"/>
        <w:gridCol w:w="598"/>
        <w:gridCol w:w="437"/>
        <w:gridCol w:w="555"/>
        <w:gridCol w:w="437"/>
        <w:gridCol w:w="556"/>
        <w:gridCol w:w="437"/>
        <w:gridCol w:w="437"/>
        <w:gridCol w:w="795"/>
      </w:tblGrid>
      <w:tr w:rsidR="00FC40F8" w:rsidRPr="004E6DE5" w:rsidTr="00733461">
        <w:trPr>
          <w:trHeight w:val="390"/>
        </w:trPr>
        <w:tc>
          <w:tcPr>
            <w:tcW w:w="2569" w:type="dxa"/>
            <w:gridSpan w:val="2"/>
            <w:tcBorders>
              <w:top w:val="single" w:sz="4" w:space="0" w:color="FFFFFF"/>
              <w:left w:val="single" w:sz="4" w:space="0" w:color="FFFFFF"/>
              <w:bottom w:val="single" w:sz="4" w:space="0" w:color="C2C3C4"/>
              <w:right w:val="single" w:sz="4" w:space="0" w:color="FFFFFF"/>
            </w:tcBorders>
            <w:shd w:val="clear" w:color="auto" w:fill="auto"/>
            <w:noWrap/>
            <w:vAlign w:val="center"/>
            <w:hideMark/>
          </w:tcPr>
          <w:p w:rsidR="00FC40F8" w:rsidRPr="004E6DE5" w:rsidRDefault="00FC40F8" w:rsidP="00733461">
            <w:pPr>
              <w:widowControl/>
              <w:jc w:val="left"/>
              <w:rPr>
                <w:rFonts w:ascii="宋体" w:eastAsia="宋体" w:hAnsi="宋体" w:cs="宋体"/>
                <w:kern w:val="0"/>
                <w:sz w:val="22"/>
                <w:szCs w:val="22"/>
              </w:rPr>
            </w:pPr>
            <w:r w:rsidRPr="004E6DE5">
              <w:rPr>
                <w:rFonts w:ascii="宋体" w:eastAsia="宋体" w:hAnsi="宋体" w:cs="宋体" w:hint="eastAsia"/>
                <w:kern w:val="0"/>
                <w:sz w:val="22"/>
                <w:szCs w:val="22"/>
              </w:rPr>
              <w:t>部门：501005-峨边彝族自治县人民医院</w:t>
            </w:r>
          </w:p>
        </w:tc>
        <w:tc>
          <w:tcPr>
            <w:tcW w:w="1417" w:type="dxa"/>
            <w:tcBorders>
              <w:top w:val="single" w:sz="4" w:space="0" w:color="FFFFFF"/>
              <w:left w:val="nil"/>
              <w:bottom w:val="nil"/>
              <w:right w:val="single" w:sz="4" w:space="0" w:color="FFFFFF"/>
            </w:tcBorders>
            <w:shd w:val="clear" w:color="auto" w:fill="auto"/>
            <w:noWrap/>
            <w:vAlign w:val="center"/>
            <w:hideMark/>
          </w:tcPr>
          <w:p w:rsidR="00FC40F8" w:rsidRPr="004E6DE5" w:rsidRDefault="00FC40F8" w:rsidP="00733461">
            <w:pPr>
              <w:widowControl/>
              <w:jc w:val="left"/>
              <w:rPr>
                <w:rFonts w:ascii="宋体" w:eastAsia="宋体" w:hAnsi="宋体" w:cs="宋体"/>
                <w:kern w:val="0"/>
                <w:sz w:val="18"/>
                <w:szCs w:val="18"/>
              </w:rPr>
            </w:pPr>
            <w:r w:rsidRPr="004E6DE5">
              <w:rPr>
                <w:rFonts w:ascii="宋体" w:eastAsia="宋体" w:hAnsi="宋体" w:cs="宋体" w:hint="eastAsia"/>
                <w:kern w:val="0"/>
                <w:sz w:val="18"/>
                <w:szCs w:val="18"/>
              </w:rPr>
              <w:t xml:space="preserve">　</w:t>
            </w:r>
          </w:p>
        </w:tc>
        <w:tc>
          <w:tcPr>
            <w:tcW w:w="709" w:type="dxa"/>
            <w:tcBorders>
              <w:top w:val="single" w:sz="4" w:space="0" w:color="FFFFFF"/>
              <w:left w:val="nil"/>
              <w:bottom w:val="nil"/>
              <w:right w:val="single" w:sz="4" w:space="0" w:color="FFFFFF"/>
            </w:tcBorders>
            <w:shd w:val="clear" w:color="auto" w:fill="auto"/>
            <w:noWrap/>
            <w:vAlign w:val="center"/>
            <w:hideMark/>
          </w:tcPr>
          <w:p w:rsidR="00FC40F8" w:rsidRPr="004E6DE5" w:rsidRDefault="00FC40F8" w:rsidP="00733461">
            <w:pPr>
              <w:widowControl/>
              <w:jc w:val="left"/>
              <w:rPr>
                <w:rFonts w:ascii="宋体" w:eastAsia="宋体" w:hAnsi="宋体" w:cs="宋体"/>
                <w:kern w:val="0"/>
                <w:sz w:val="18"/>
                <w:szCs w:val="18"/>
              </w:rPr>
            </w:pPr>
            <w:r w:rsidRPr="004E6DE5">
              <w:rPr>
                <w:rFonts w:ascii="宋体" w:eastAsia="宋体" w:hAnsi="宋体" w:cs="宋体" w:hint="eastAsia"/>
                <w:kern w:val="0"/>
                <w:sz w:val="18"/>
                <w:szCs w:val="18"/>
              </w:rPr>
              <w:t xml:space="preserve">　</w:t>
            </w:r>
          </w:p>
        </w:tc>
        <w:tc>
          <w:tcPr>
            <w:tcW w:w="1103" w:type="dxa"/>
            <w:tcBorders>
              <w:top w:val="single" w:sz="4" w:space="0" w:color="FFFFFF"/>
              <w:left w:val="nil"/>
              <w:bottom w:val="nil"/>
              <w:right w:val="single" w:sz="4" w:space="0" w:color="FFFFFF"/>
            </w:tcBorders>
            <w:shd w:val="clear" w:color="auto" w:fill="auto"/>
            <w:vAlign w:val="center"/>
            <w:hideMark/>
          </w:tcPr>
          <w:p w:rsidR="00FC40F8" w:rsidRPr="004E6DE5" w:rsidRDefault="00FC40F8" w:rsidP="00733461">
            <w:pPr>
              <w:widowControl/>
              <w:jc w:val="left"/>
              <w:rPr>
                <w:rFonts w:ascii="宋体" w:eastAsia="宋体" w:hAnsi="宋体" w:cs="宋体"/>
                <w:kern w:val="0"/>
                <w:sz w:val="18"/>
                <w:szCs w:val="18"/>
              </w:rPr>
            </w:pPr>
            <w:r w:rsidRPr="004E6DE5">
              <w:rPr>
                <w:rFonts w:ascii="宋体" w:eastAsia="宋体" w:hAnsi="宋体" w:cs="宋体" w:hint="eastAsia"/>
                <w:kern w:val="0"/>
                <w:sz w:val="18"/>
                <w:szCs w:val="18"/>
              </w:rPr>
              <w:t xml:space="preserve">　</w:t>
            </w:r>
          </w:p>
        </w:tc>
        <w:tc>
          <w:tcPr>
            <w:tcW w:w="598" w:type="dxa"/>
            <w:tcBorders>
              <w:top w:val="single" w:sz="4" w:space="0" w:color="FFFFFF"/>
              <w:left w:val="nil"/>
              <w:bottom w:val="nil"/>
              <w:right w:val="single" w:sz="4" w:space="0" w:color="FFFFFF"/>
            </w:tcBorders>
            <w:shd w:val="clear" w:color="auto" w:fill="auto"/>
            <w:noWrap/>
            <w:vAlign w:val="center"/>
            <w:hideMark/>
          </w:tcPr>
          <w:p w:rsidR="00FC40F8" w:rsidRPr="004E6DE5" w:rsidRDefault="00FC40F8" w:rsidP="00733461">
            <w:pPr>
              <w:widowControl/>
              <w:jc w:val="left"/>
              <w:rPr>
                <w:rFonts w:ascii="宋体" w:eastAsia="宋体" w:hAnsi="宋体" w:cs="宋体"/>
                <w:kern w:val="0"/>
                <w:sz w:val="18"/>
                <w:szCs w:val="18"/>
              </w:rPr>
            </w:pPr>
            <w:r w:rsidRPr="004E6DE5">
              <w:rPr>
                <w:rFonts w:ascii="宋体" w:eastAsia="宋体" w:hAnsi="宋体" w:cs="宋体" w:hint="eastAsia"/>
                <w:kern w:val="0"/>
                <w:sz w:val="18"/>
                <w:szCs w:val="18"/>
              </w:rPr>
              <w:t xml:space="preserve">　</w:t>
            </w:r>
          </w:p>
        </w:tc>
        <w:tc>
          <w:tcPr>
            <w:tcW w:w="437" w:type="dxa"/>
            <w:tcBorders>
              <w:top w:val="single" w:sz="4" w:space="0" w:color="FFFFFF"/>
              <w:left w:val="nil"/>
              <w:bottom w:val="nil"/>
              <w:right w:val="single" w:sz="4" w:space="0" w:color="FFFFFF"/>
            </w:tcBorders>
            <w:shd w:val="clear" w:color="auto" w:fill="auto"/>
            <w:vAlign w:val="center"/>
            <w:hideMark/>
          </w:tcPr>
          <w:p w:rsidR="00FC40F8" w:rsidRPr="004E6DE5" w:rsidRDefault="00FC40F8" w:rsidP="00733461">
            <w:pPr>
              <w:widowControl/>
              <w:jc w:val="left"/>
              <w:rPr>
                <w:rFonts w:ascii="宋体" w:eastAsia="宋体" w:hAnsi="宋体" w:cs="宋体"/>
                <w:kern w:val="0"/>
                <w:sz w:val="18"/>
                <w:szCs w:val="18"/>
              </w:rPr>
            </w:pPr>
            <w:r w:rsidRPr="004E6DE5">
              <w:rPr>
                <w:rFonts w:ascii="宋体" w:eastAsia="宋体" w:hAnsi="宋体" w:cs="宋体" w:hint="eastAsia"/>
                <w:kern w:val="0"/>
                <w:sz w:val="18"/>
                <w:szCs w:val="18"/>
              </w:rPr>
              <w:t xml:space="preserve">　</w:t>
            </w:r>
          </w:p>
        </w:tc>
        <w:tc>
          <w:tcPr>
            <w:tcW w:w="555" w:type="dxa"/>
            <w:tcBorders>
              <w:top w:val="single" w:sz="4" w:space="0" w:color="FFFFFF"/>
              <w:left w:val="nil"/>
              <w:bottom w:val="nil"/>
              <w:right w:val="single" w:sz="4" w:space="0" w:color="FFFFFF"/>
            </w:tcBorders>
            <w:shd w:val="clear" w:color="auto" w:fill="auto"/>
            <w:vAlign w:val="center"/>
            <w:hideMark/>
          </w:tcPr>
          <w:p w:rsidR="00FC40F8" w:rsidRPr="004E6DE5" w:rsidRDefault="00FC40F8" w:rsidP="00733461">
            <w:pPr>
              <w:widowControl/>
              <w:jc w:val="left"/>
              <w:rPr>
                <w:rFonts w:ascii="宋体" w:eastAsia="宋体" w:hAnsi="宋体" w:cs="宋体"/>
                <w:kern w:val="0"/>
                <w:sz w:val="18"/>
                <w:szCs w:val="18"/>
              </w:rPr>
            </w:pPr>
            <w:r w:rsidRPr="004E6DE5">
              <w:rPr>
                <w:rFonts w:ascii="宋体" w:eastAsia="宋体" w:hAnsi="宋体" w:cs="宋体" w:hint="eastAsia"/>
                <w:kern w:val="0"/>
                <w:sz w:val="18"/>
                <w:szCs w:val="18"/>
              </w:rPr>
              <w:t xml:space="preserve">　</w:t>
            </w:r>
          </w:p>
        </w:tc>
        <w:tc>
          <w:tcPr>
            <w:tcW w:w="437" w:type="dxa"/>
            <w:tcBorders>
              <w:top w:val="single" w:sz="4" w:space="0" w:color="FFFFFF"/>
              <w:left w:val="nil"/>
              <w:bottom w:val="nil"/>
              <w:right w:val="single" w:sz="4" w:space="0" w:color="FFFFFF"/>
            </w:tcBorders>
            <w:shd w:val="clear" w:color="auto" w:fill="auto"/>
            <w:vAlign w:val="center"/>
            <w:hideMark/>
          </w:tcPr>
          <w:p w:rsidR="00FC40F8" w:rsidRPr="004E6DE5" w:rsidRDefault="00FC40F8" w:rsidP="00733461">
            <w:pPr>
              <w:widowControl/>
              <w:jc w:val="left"/>
              <w:rPr>
                <w:rFonts w:ascii="宋体" w:eastAsia="宋体" w:hAnsi="宋体" w:cs="宋体"/>
                <w:kern w:val="0"/>
                <w:sz w:val="18"/>
                <w:szCs w:val="18"/>
              </w:rPr>
            </w:pPr>
            <w:r w:rsidRPr="004E6DE5">
              <w:rPr>
                <w:rFonts w:ascii="宋体" w:eastAsia="宋体" w:hAnsi="宋体" w:cs="宋体" w:hint="eastAsia"/>
                <w:kern w:val="0"/>
                <w:sz w:val="18"/>
                <w:szCs w:val="18"/>
              </w:rPr>
              <w:t xml:space="preserve">　</w:t>
            </w:r>
          </w:p>
        </w:tc>
        <w:tc>
          <w:tcPr>
            <w:tcW w:w="2225" w:type="dxa"/>
            <w:gridSpan w:val="4"/>
            <w:tcBorders>
              <w:top w:val="single" w:sz="4" w:space="0" w:color="FFFFFF"/>
              <w:left w:val="nil"/>
              <w:bottom w:val="single" w:sz="4" w:space="0" w:color="C2C3C4"/>
              <w:right w:val="single" w:sz="4" w:space="0" w:color="FFFFFF"/>
            </w:tcBorders>
            <w:shd w:val="clear" w:color="auto" w:fill="auto"/>
            <w:noWrap/>
            <w:vAlign w:val="center"/>
            <w:hideMark/>
          </w:tcPr>
          <w:p w:rsidR="00FC40F8" w:rsidRPr="004E6DE5" w:rsidRDefault="00FC40F8" w:rsidP="00733461">
            <w:pPr>
              <w:widowControl/>
              <w:jc w:val="center"/>
              <w:rPr>
                <w:rFonts w:ascii="宋体" w:eastAsia="宋体" w:hAnsi="宋体" w:cs="宋体"/>
                <w:kern w:val="0"/>
                <w:sz w:val="22"/>
                <w:szCs w:val="22"/>
              </w:rPr>
            </w:pPr>
            <w:r w:rsidRPr="004E6DE5">
              <w:rPr>
                <w:rFonts w:ascii="宋体" w:eastAsia="宋体" w:hAnsi="宋体" w:cs="宋体" w:hint="eastAsia"/>
                <w:kern w:val="0"/>
                <w:sz w:val="22"/>
                <w:szCs w:val="22"/>
              </w:rPr>
              <w:t>金额单位：万元</w:t>
            </w:r>
          </w:p>
        </w:tc>
      </w:tr>
      <w:tr w:rsidR="00FC40F8" w:rsidRPr="004E6DE5" w:rsidTr="00733461">
        <w:trPr>
          <w:trHeight w:val="1725"/>
        </w:trPr>
        <w:tc>
          <w:tcPr>
            <w:tcW w:w="2569" w:type="dxa"/>
            <w:gridSpan w:val="2"/>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项    目</w:t>
            </w:r>
          </w:p>
        </w:tc>
        <w:tc>
          <w:tcPr>
            <w:tcW w:w="1417"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合计</w:t>
            </w:r>
          </w:p>
        </w:tc>
        <w:tc>
          <w:tcPr>
            <w:tcW w:w="709"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上年结转</w:t>
            </w:r>
          </w:p>
        </w:tc>
        <w:tc>
          <w:tcPr>
            <w:tcW w:w="1103"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一般公共预算拨款收入</w:t>
            </w:r>
          </w:p>
        </w:tc>
        <w:tc>
          <w:tcPr>
            <w:tcW w:w="598"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政府性基金预算拨款收入</w:t>
            </w:r>
          </w:p>
        </w:tc>
        <w:tc>
          <w:tcPr>
            <w:tcW w:w="437"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国有资本经营预算拨款收</w:t>
            </w:r>
            <w:r w:rsidRPr="004E6DE5">
              <w:rPr>
                <w:rFonts w:ascii="宋体" w:eastAsia="宋体" w:hAnsi="宋体" w:cs="宋体" w:hint="eastAsia"/>
                <w:b/>
                <w:bCs/>
                <w:kern w:val="0"/>
                <w:sz w:val="22"/>
                <w:szCs w:val="22"/>
              </w:rPr>
              <w:lastRenderedPageBreak/>
              <w:t>入</w:t>
            </w:r>
          </w:p>
        </w:tc>
        <w:tc>
          <w:tcPr>
            <w:tcW w:w="555"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lastRenderedPageBreak/>
              <w:t>事业收入</w:t>
            </w:r>
          </w:p>
        </w:tc>
        <w:tc>
          <w:tcPr>
            <w:tcW w:w="437"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 xml:space="preserve">事业单位经营收入 </w:t>
            </w:r>
          </w:p>
        </w:tc>
        <w:tc>
          <w:tcPr>
            <w:tcW w:w="556"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其他收入</w:t>
            </w:r>
          </w:p>
        </w:tc>
        <w:tc>
          <w:tcPr>
            <w:tcW w:w="437"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上级补助收入</w:t>
            </w:r>
          </w:p>
        </w:tc>
        <w:tc>
          <w:tcPr>
            <w:tcW w:w="437"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附属单位上缴收入</w:t>
            </w:r>
          </w:p>
        </w:tc>
        <w:tc>
          <w:tcPr>
            <w:tcW w:w="795"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用事业基金弥补收支差额</w:t>
            </w:r>
          </w:p>
        </w:tc>
      </w:tr>
      <w:tr w:rsidR="00FC40F8" w:rsidRPr="004E6DE5" w:rsidTr="00733461">
        <w:trPr>
          <w:trHeight w:val="1725"/>
        </w:trPr>
        <w:tc>
          <w:tcPr>
            <w:tcW w:w="876"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单位代码</w:t>
            </w:r>
          </w:p>
        </w:tc>
        <w:tc>
          <w:tcPr>
            <w:tcW w:w="1693"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单位名称（科目）</w:t>
            </w:r>
          </w:p>
        </w:tc>
        <w:tc>
          <w:tcPr>
            <w:tcW w:w="1417"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1103"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598"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437"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555"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437"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556" w:type="dxa"/>
            <w:vMerge/>
            <w:tcBorders>
              <w:top w:val="nil"/>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437" w:type="dxa"/>
            <w:vMerge/>
            <w:tcBorders>
              <w:top w:val="nil"/>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437" w:type="dxa"/>
            <w:vMerge/>
            <w:tcBorders>
              <w:top w:val="nil"/>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795" w:type="dxa"/>
            <w:vMerge/>
            <w:tcBorders>
              <w:top w:val="nil"/>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r>
      <w:tr w:rsidR="00FC40F8" w:rsidRPr="004E6DE5" w:rsidTr="00733461">
        <w:trPr>
          <w:trHeight w:val="1725"/>
        </w:trPr>
        <w:tc>
          <w:tcPr>
            <w:tcW w:w="876" w:type="dxa"/>
            <w:vMerge/>
            <w:tcBorders>
              <w:top w:val="nil"/>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1693" w:type="dxa"/>
            <w:vMerge/>
            <w:tcBorders>
              <w:top w:val="nil"/>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1417"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1103"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598"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437"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555"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437" w:type="dxa"/>
            <w:vMerge/>
            <w:tcBorders>
              <w:top w:val="single" w:sz="4" w:space="0" w:color="C2C3C4"/>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556" w:type="dxa"/>
            <w:vMerge/>
            <w:tcBorders>
              <w:top w:val="nil"/>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437" w:type="dxa"/>
            <w:vMerge/>
            <w:tcBorders>
              <w:top w:val="nil"/>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437" w:type="dxa"/>
            <w:vMerge/>
            <w:tcBorders>
              <w:top w:val="nil"/>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c>
          <w:tcPr>
            <w:tcW w:w="795" w:type="dxa"/>
            <w:vMerge/>
            <w:tcBorders>
              <w:top w:val="nil"/>
              <w:left w:val="single" w:sz="4" w:space="0" w:color="C2C3C4"/>
              <w:bottom w:val="single" w:sz="4" w:space="0" w:color="C2C3C4"/>
              <w:right w:val="single" w:sz="4" w:space="0" w:color="C2C3C4"/>
            </w:tcBorders>
            <w:vAlign w:val="center"/>
            <w:hideMark/>
          </w:tcPr>
          <w:p w:rsidR="00FC40F8" w:rsidRPr="004E6DE5" w:rsidRDefault="00FC40F8" w:rsidP="00733461">
            <w:pPr>
              <w:widowControl/>
              <w:jc w:val="left"/>
              <w:rPr>
                <w:rFonts w:ascii="宋体" w:eastAsia="宋体" w:hAnsi="宋体" w:cs="宋体"/>
                <w:b/>
                <w:bCs/>
                <w:kern w:val="0"/>
                <w:sz w:val="22"/>
                <w:szCs w:val="22"/>
              </w:rPr>
            </w:pPr>
          </w:p>
        </w:tc>
      </w:tr>
      <w:tr w:rsidR="00FC40F8" w:rsidRPr="004E6DE5" w:rsidTr="00733461">
        <w:trPr>
          <w:trHeight w:val="1725"/>
        </w:trPr>
        <w:tc>
          <w:tcPr>
            <w:tcW w:w="876" w:type="dxa"/>
            <w:tcBorders>
              <w:top w:val="nil"/>
              <w:left w:val="single" w:sz="4" w:space="0" w:color="C2C3C4"/>
              <w:bottom w:val="single" w:sz="4" w:space="0" w:color="C2C3C4"/>
              <w:right w:val="single" w:sz="4" w:space="0" w:color="C2C3C4"/>
            </w:tcBorders>
            <w:shd w:val="clear" w:color="auto" w:fill="auto"/>
            <w:noWrap/>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lastRenderedPageBreak/>
              <w:t xml:space="preserve">　</w:t>
            </w:r>
          </w:p>
        </w:tc>
        <w:tc>
          <w:tcPr>
            <w:tcW w:w="1693"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center"/>
              <w:rPr>
                <w:rFonts w:ascii="宋体" w:eastAsia="宋体" w:hAnsi="宋体" w:cs="宋体"/>
                <w:b/>
                <w:bCs/>
                <w:kern w:val="0"/>
                <w:sz w:val="22"/>
                <w:szCs w:val="22"/>
              </w:rPr>
            </w:pPr>
            <w:r w:rsidRPr="004E6DE5">
              <w:rPr>
                <w:rFonts w:ascii="宋体" w:eastAsia="宋体" w:hAnsi="宋体" w:cs="宋体" w:hint="eastAsia"/>
                <w:b/>
                <w:bCs/>
                <w:kern w:val="0"/>
                <w:sz w:val="22"/>
                <w:szCs w:val="22"/>
              </w:rPr>
              <w:t>合    计</w:t>
            </w:r>
          </w:p>
        </w:tc>
        <w:tc>
          <w:tcPr>
            <w:tcW w:w="1417"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b/>
                <w:bCs/>
                <w:kern w:val="0"/>
                <w:sz w:val="22"/>
                <w:szCs w:val="22"/>
              </w:rPr>
            </w:pPr>
            <w:r w:rsidRPr="004E6DE5">
              <w:rPr>
                <w:rFonts w:ascii="宋体" w:eastAsia="宋体" w:hAnsi="宋体" w:cs="宋体" w:hint="eastAsia"/>
                <w:b/>
                <w:bCs/>
                <w:kern w:val="0"/>
                <w:sz w:val="22"/>
                <w:szCs w:val="22"/>
              </w:rPr>
              <w:t>1,546.91</w:t>
            </w:r>
          </w:p>
        </w:tc>
        <w:tc>
          <w:tcPr>
            <w:tcW w:w="709"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b/>
                <w:bCs/>
                <w:kern w:val="0"/>
                <w:sz w:val="22"/>
                <w:szCs w:val="22"/>
              </w:rPr>
            </w:pPr>
            <w:r w:rsidRPr="004E6DE5">
              <w:rPr>
                <w:rFonts w:ascii="宋体" w:eastAsia="宋体" w:hAnsi="宋体" w:cs="宋体" w:hint="eastAsia"/>
                <w:b/>
                <w:bCs/>
                <w:kern w:val="0"/>
                <w:sz w:val="22"/>
                <w:szCs w:val="22"/>
              </w:rPr>
              <w:t xml:space="preserve">　</w:t>
            </w:r>
          </w:p>
        </w:tc>
        <w:tc>
          <w:tcPr>
            <w:tcW w:w="1103"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b/>
                <w:bCs/>
                <w:kern w:val="0"/>
                <w:sz w:val="22"/>
                <w:szCs w:val="22"/>
              </w:rPr>
            </w:pPr>
            <w:r w:rsidRPr="004E6DE5">
              <w:rPr>
                <w:rFonts w:ascii="宋体" w:eastAsia="宋体" w:hAnsi="宋体" w:cs="宋体" w:hint="eastAsia"/>
                <w:b/>
                <w:bCs/>
                <w:kern w:val="0"/>
                <w:sz w:val="22"/>
                <w:szCs w:val="22"/>
              </w:rPr>
              <w:t>1,546.91</w:t>
            </w:r>
          </w:p>
        </w:tc>
        <w:tc>
          <w:tcPr>
            <w:tcW w:w="598"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b/>
                <w:bCs/>
                <w:kern w:val="0"/>
                <w:sz w:val="22"/>
                <w:szCs w:val="22"/>
              </w:rPr>
            </w:pPr>
            <w:r w:rsidRPr="004E6DE5">
              <w:rPr>
                <w:rFonts w:ascii="宋体" w:eastAsia="宋体" w:hAnsi="宋体" w:cs="宋体" w:hint="eastAsia"/>
                <w:b/>
                <w:bCs/>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b/>
                <w:bCs/>
                <w:kern w:val="0"/>
                <w:sz w:val="22"/>
                <w:szCs w:val="22"/>
              </w:rPr>
            </w:pPr>
            <w:r w:rsidRPr="004E6DE5">
              <w:rPr>
                <w:rFonts w:ascii="宋体" w:eastAsia="宋体" w:hAnsi="宋体" w:cs="宋体" w:hint="eastAsia"/>
                <w:b/>
                <w:bCs/>
                <w:kern w:val="0"/>
                <w:sz w:val="22"/>
                <w:szCs w:val="22"/>
              </w:rPr>
              <w:t xml:space="preserve">　</w:t>
            </w:r>
          </w:p>
        </w:tc>
        <w:tc>
          <w:tcPr>
            <w:tcW w:w="555"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b/>
                <w:bCs/>
                <w:kern w:val="0"/>
                <w:sz w:val="22"/>
                <w:szCs w:val="22"/>
              </w:rPr>
            </w:pPr>
            <w:r w:rsidRPr="004E6DE5">
              <w:rPr>
                <w:rFonts w:ascii="宋体" w:eastAsia="宋体" w:hAnsi="宋体" w:cs="宋体" w:hint="eastAsia"/>
                <w:b/>
                <w:bCs/>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b/>
                <w:bCs/>
                <w:kern w:val="0"/>
                <w:sz w:val="22"/>
                <w:szCs w:val="22"/>
              </w:rPr>
            </w:pPr>
            <w:r w:rsidRPr="004E6DE5">
              <w:rPr>
                <w:rFonts w:ascii="宋体" w:eastAsia="宋体" w:hAnsi="宋体" w:cs="宋体" w:hint="eastAsia"/>
                <w:b/>
                <w:bCs/>
                <w:kern w:val="0"/>
                <w:sz w:val="22"/>
                <w:szCs w:val="22"/>
              </w:rPr>
              <w:t xml:space="preserve">　</w:t>
            </w:r>
          </w:p>
        </w:tc>
        <w:tc>
          <w:tcPr>
            <w:tcW w:w="556"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b/>
                <w:bCs/>
                <w:kern w:val="0"/>
                <w:sz w:val="22"/>
                <w:szCs w:val="22"/>
              </w:rPr>
            </w:pPr>
            <w:r w:rsidRPr="004E6DE5">
              <w:rPr>
                <w:rFonts w:ascii="宋体" w:eastAsia="宋体" w:hAnsi="宋体" w:cs="宋体" w:hint="eastAsia"/>
                <w:b/>
                <w:bCs/>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b/>
                <w:bCs/>
                <w:kern w:val="0"/>
                <w:sz w:val="22"/>
                <w:szCs w:val="22"/>
              </w:rPr>
            </w:pPr>
            <w:r w:rsidRPr="004E6DE5">
              <w:rPr>
                <w:rFonts w:ascii="宋体" w:eastAsia="宋体" w:hAnsi="宋体" w:cs="宋体" w:hint="eastAsia"/>
                <w:b/>
                <w:bCs/>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b/>
                <w:bCs/>
                <w:kern w:val="0"/>
                <w:sz w:val="22"/>
                <w:szCs w:val="22"/>
              </w:rPr>
            </w:pPr>
            <w:r w:rsidRPr="004E6DE5">
              <w:rPr>
                <w:rFonts w:ascii="宋体" w:eastAsia="宋体" w:hAnsi="宋体" w:cs="宋体" w:hint="eastAsia"/>
                <w:b/>
                <w:bCs/>
                <w:kern w:val="0"/>
                <w:sz w:val="22"/>
                <w:szCs w:val="22"/>
              </w:rPr>
              <w:t xml:space="preserve">　</w:t>
            </w:r>
          </w:p>
        </w:tc>
        <w:tc>
          <w:tcPr>
            <w:tcW w:w="795"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b/>
                <w:bCs/>
                <w:kern w:val="0"/>
                <w:sz w:val="22"/>
                <w:szCs w:val="22"/>
              </w:rPr>
            </w:pPr>
            <w:r w:rsidRPr="004E6DE5">
              <w:rPr>
                <w:rFonts w:ascii="宋体" w:eastAsia="宋体" w:hAnsi="宋体" w:cs="宋体" w:hint="eastAsia"/>
                <w:b/>
                <w:bCs/>
                <w:kern w:val="0"/>
                <w:sz w:val="22"/>
                <w:szCs w:val="22"/>
              </w:rPr>
              <w:t xml:space="preserve">　</w:t>
            </w:r>
          </w:p>
        </w:tc>
      </w:tr>
      <w:tr w:rsidR="00FC40F8" w:rsidRPr="004E6DE5" w:rsidTr="00733461">
        <w:trPr>
          <w:trHeight w:val="1725"/>
        </w:trPr>
        <w:tc>
          <w:tcPr>
            <w:tcW w:w="876" w:type="dxa"/>
            <w:tcBorders>
              <w:top w:val="nil"/>
              <w:left w:val="single" w:sz="4" w:space="0" w:color="C2C3C4"/>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lef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1693" w:type="dxa"/>
            <w:tcBorders>
              <w:top w:val="nil"/>
              <w:left w:val="nil"/>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lef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1417"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1,546.91</w:t>
            </w:r>
          </w:p>
        </w:tc>
        <w:tc>
          <w:tcPr>
            <w:tcW w:w="709"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1103"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1,546.91</w:t>
            </w:r>
          </w:p>
        </w:tc>
        <w:tc>
          <w:tcPr>
            <w:tcW w:w="598"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555"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556"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795"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r>
      <w:tr w:rsidR="00FC40F8" w:rsidRPr="004E6DE5" w:rsidTr="00733461">
        <w:trPr>
          <w:trHeight w:val="1725"/>
        </w:trPr>
        <w:tc>
          <w:tcPr>
            <w:tcW w:w="876" w:type="dxa"/>
            <w:tcBorders>
              <w:top w:val="nil"/>
              <w:left w:val="single" w:sz="4" w:space="0" w:color="C2C3C4"/>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left"/>
              <w:rPr>
                <w:rFonts w:ascii="宋体" w:eastAsia="宋体" w:hAnsi="宋体" w:cs="宋体"/>
                <w:kern w:val="0"/>
                <w:sz w:val="22"/>
                <w:szCs w:val="22"/>
              </w:rPr>
            </w:pPr>
            <w:r w:rsidRPr="004E6DE5">
              <w:rPr>
                <w:rFonts w:ascii="宋体" w:eastAsia="宋体" w:hAnsi="宋体" w:cs="宋体" w:hint="eastAsia"/>
                <w:kern w:val="0"/>
                <w:sz w:val="22"/>
                <w:szCs w:val="22"/>
              </w:rPr>
              <w:t>501005</w:t>
            </w:r>
          </w:p>
        </w:tc>
        <w:tc>
          <w:tcPr>
            <w:tcW w:w="1693" w:type="dxa"/>
            <w:tcBorders>
              <w:top w:val="nil"/>
              <w:left w:val="nil"/>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left"/>
              <w:rPr>
                <w:rFonts w:ascii="宋体" w:eastAsia="宋体" w:hAnsi="宋体" w:cs="宋体"/>
                <w:kern w:val="0"/>
                <w:sz w:val="22"/>
                <w:szCs w:val="22"/>
              </w:rPr>
            </w:pPr>
            <w:r w:rsidRPr="004E6DE5">
              <w:rPr>
                <w:rFonts w:ascii="宋体" w:eastAsia="宋体" w:hAnsi="宋体" w:cs="宋体" w:hint="eastAsia"/>
                <w:kern w:val="0"/>
                <w:sz w:val="22"/>
                <w:szCs w:val="22"/>
              </w:rPr>
              <w:t>峨边彝族自治县人民医院</w:t>
            </w:r>
          </w:p>
        </w:tc>
        <w:tc>
          <w:tcPr>
            <w:tcW w:w="1417" w:type="dxa"/>
            <w:tcBorders>
              <w:top w:val="nil"/>
              <w:left w:val="nil"/>
              <w:bottom w:val="single" w:sz="4" w:space="0" w:color="C2C3C4"/>
              <w:right w:val="single" w:sz="4" w:space="0" w:color="C2C3C4"/>
            </w:tcBorders>
            <w:shd w:val="clear" w:color="auto" w:fill="auto"/>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1,546.91</w:t>
            </w:r>
          </w:p>
        </w:tc>
        <w:tc>
          <w:tcPr>
            <w:tcW w:w="709" w:type="dxa"/>
            <w:tcBorders>
              <w:top w:val="nil"/>
              <w:left w:val="nil"/>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1103" w:type="dxa"/>
            <w:tcBorders>
              <w:top w:val="nil"/>
              <w:left w:val="nil"/>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1,546.91</w:t>
            </w:r>
          </w:p>
        </w:tc>
        <w:tc>
          <w:tcPr>
            <w:tcW w:w="598" w:type="dxa"/>
            <w:tcBorders>
              <w:top w:val="nil"/>
              <w:left w:val="nil"/>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555" w:type="dxa"/>
            <w:tcBorders>
              <w:top w:val="nil"/>
              <w:left w:val="nil"/>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556" w:type="dxa"/>
            <w:tcBorders>
              <w:top w:val="nil"/>
              <w:left w:val="nil"/>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c>
          <w:tcPr>
            <w:tcW w:w="795" w:type="dxa"/>
            <w:tcBorders>
              <w:top w:val="nil"/>
              <w:left w:val="nil"/>
              <w:bottom w:val="single" w:sz="4" w:space="0" w:color="C2C3C4"/>
              <w:right w:val="single" w:sz="4" w:space="0" w:color="C2C3C4"/>
            </w:tcBorders>
            <w:shd w:val="clear" w:color="FFFFFF" w:fill="FFFFFF"/>
            <w:noWrap/>
            <w:vAlign w:val="center"/>
            <w:hideMark/>
          </w:tcPr>
          <w:p w:rsidR="00FC40F8" w:rsidRPr="004E6DE5" w:rsidRDefault="00FC40F8" w:rsidP="00733461">
            <w:pPr>
              <w:widowControl/>
              <w:jc w:val="right"/>
              <w:rPr>
                <w:rFonts w:ascii="宋体" w:eastAsia="宋体" w:hAnsi="宋体" w:cs="宋体"/>
                <w:kern w:val="0"/>
                <w:sz w:val="22"/>
                <w:szCs w:val="22"/>
              </w:rPr>
            </w:pPr>
            <w:r w:rsidRPr="004E6DE5">
              <w:rPr>
                <w:rFonts w:ascii="宋体" w:eastAsia="宋体" w:hAnsi="宋体" w:cs="宋体" w:hint="eastAsia"/>
                <w:kern w:val="0"/>
                <w:sz w:val="22"/>
                <w:szCs w:val="22"/>
              </w:rPr>
              <w:t xml:space="preserve">　</w:t>
            </w:r>
          </w:p>
        </w:tc>
      </w:tr>
    </w:tbl>
    <w:p w:rsidR="00FC40F8" w:rsidRPr="00F51BF3"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r>
        <w:rPr>
          <w:rFonts w:ascii="仿宋" w:eastAsia="仿宋" w:hAnsi="仿宋" w:cs="Times New Roman" w:hint="eastAsia"/>
          <w:sz w:val="32"/>
          <w:szCs w:val="32"/>
        </w:rPr>
        <w:t>三、部门收入总表（公开表1-2）</w:t>
      </w:r>
    </w:p>
    <w:tbl>
      <w:tblPr>
        <w:tblW w:w="10600" w:type="dxa"/>
        <w:tblInd w:w="-176" w:type="dxa"/>
        <w:tblLook w:val="04A0"/>
      </w:tblPr>
      <w:tblGrid>
        <w:gridCol w:w="813"/>
        <w:gridCol w:w="437"/>
        <w:gridCol w:w="437"/>
        <w:gridCol w:w="876"/>
        <w:gridCol w:w="2116"/>
        <w:gridCol w:w="1591"/>
        <w:gridCol w:w="1103"/>
        <w:gridCol w:w="882"/>
        <w:gridCol w:w="945"/>
        <w:gridCol w:w="1400"/>
      </w:tblGrid>
      <w:tr w:rsidR="00FC40F8" w:rsidRPr="009F427A" w:rsidTr="00733461">
        <w:trPr>
          <w:trHeight w:val="390"/>
        </w:trPr>
        <w:tc>
          <w:tcPr>
            <w:tcW w:w="4679"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部门：501005-峨边彝族自治县人民医院</w:t>
            </w:r>
          </w:p>
        </w:tc>
        <w:tc>
          <w:tcPr>
            <w:tcW w:w="1591" w:type="dxa"/>
            <w:tcBorders>
              <w:top w:val="single" w:sz="4" w:space="0" w:color="FFFFFF"/>
              <w:left w:val="nil"/>
              <w:bottom w:val="nil"/>
              <w:right w:val="single" w:sz="4" w:space="0" w:color="FFFFFF"/>
            </w:tcBorders>
            <w:shd w:val="clear" w:color="auto" w:fill="auto"/>
            <w:noWrap/>
            <w:vAlign w:val="center"/>
            <w:hideMark/>
          </w:tcPr>
          <w:p w:rsidR="00FC40F8" w:rsidRPr="009F427A" w:rsidRDefault="00FC40F8" w:rsidP="00733461">
            <w:pPr>
              <w:widowControl/>
              <w:jc w:val="left"/>
              <w:rPr>
                <w:rFonts w:ascii="宋体" w:eastAsia="宋体" w:hAnsi="宋体" w:cs="宋体"/>
                <w:kern w:val="0"/>
                <w:sz w:val="18"/>
                <w:szCs w:val="18"/>
              </w:rPr>
            </w:pPr>
            <w:r w:rsidRPr="009F427A">
              <w:rPr>
                <w:rFonts w:ascii="宋体" w:eastAsia="宋体" w:hAnsi="宋体" w:cs="宋体" w:hint="eastAsia"/>
                <w:kern w:val="0"/>
                <w:sz w:val="18"/>
                <w:szCs w:val="18"/>
              </w:rPr>
              <w:t xml:space="preserve">　</w:t>
            </w:r>
          </w:p>
        </w:tc>
        <w:tc>
          <w:tcPr>
            <w:tcW w:w="1103" w:type="dxa"/>
            <w:tcBorders>
              <w:top w:val="single" w:sz="4" w:space="0" w:color="FFFFFF"/>
              <w:left w:val="nil"/>
              <w:bottom w:val="nil"/>
              <w:right w:val="single" w:sz="4" w:space="0" w:color="FFFFFF"/>
            </w:tcBorders>
            <w:shd w:val="clear" w:color="auto" w:fill="auto"/>
            <w:noWrap/>
            <w:vAlign w:val="center"/>
            <w:hideMark/>
          </w:tcPr>
          <w:p w:rsidR="00FC40F8" w:rsidRPr="009F427A" w:rsidRDefault="00FC40F8" w:rsidP="00733461">
            <w:pPr>
              <w:widowControl/>
              <w:jc w:val="left"/>
              <w:rPr>
                <w:rFonts w:ascii="宋体" w:eastAsia="宋体" w:hAnsi="宋体" w:cs="宋体"/>
                <w:kern w:val="0"/>
                <w:sz w:val="18"/>
                <w:szCs w:val="18"/>
              </w:rPr>
            </w:pPr>
            <w:r w:rsidRPr="009F427A">
              <w:rPr>
                <w:rFonts w:ascii="宋体" w:eastAsia="宋体" w:hAnsi="宋体" w:cs="宋体" w:hint="eastAsia"/>
                <w:kern w:val="0"/>
                <w:sz w:val="18"/>
                <w:szCs w:val="18"/>
              </w:rPr>
              <w:t xml:space="preserve">　</w:t>
            </w:r>
          </w:p>
        </w:tc>
        <w:tc>
          <w:tcPr>
            <w:tcW w:w="882" w:type="dxa"/>
            <w:tcBorders>
              <w:top w:val="single" w:sz="4" w:space="0" w:color="FFFFFF"/>
              <w:left w:val="nil"/>
              <w:bottom w:val="nil"/>
              <w:right w:val="single" w:sz="4" w:space="0" w:color="FFFFFF"/>
            </w:tcBorders>
            <w:shd w:val="clear" w:color="auto" w:fill="auto"/>
            <w:vAlign w:val="center"/>
            <w:hideMark/>
          </w:tcPr>
          <w:p w:rsidR="00FC40F8" w:rsidRPr="009F427A" w:rsidRDefault="00FC40F8" w:rsidP="00733461">
            <w:pPr>
              <w:widowControl/>
              <w:jc w:val="left"/>
              <w:rPr>
                <w:rFonts w:ascii="宋体" w:eastAsia="宋体" w:hAnsi="宋体" w:cs="宋体"/>
                <w:kern w:val="0"/>
                <w:sz w:val="18"/>
                <w:szCs w:val="18"/>
              </w:rPr>
            </w:pPr>
            <w:r w:rsidRPr="009F427A">
              <w:rPr>
                <w:rFonts w:ascii="宋体" w:eastAsia="宋体" w:hAnsi="宋体" w:cs="宋体" w:hint="eastAsia"/>
                <w:kern w:val="0"/>
                <w:sz w:val="18"/>
                <w:szCs w:val="18"/>
              </w:rPr>
              <w:t xml:space="preserve">　</w:t>
            </w:r>
          </w:p>
        </w:tc>
        <w:tc>
          <w:tcPr>
            <w:tcW w:w="2345" w:type="dxa"/>
            <w:gridSpan w:val="2"/>
            <w:tcBorders>
              <w:top w:val="single" w:sz="4" w:space="0" w:color="FFFFFF"/>
              <w:left w:val="single" w:sz="4" w:space="0" w:color="FFFFFF"/>
              <w:bottom w:val="single" w:sz="4" w:space="0" w:color="C2C3C4"/>
              <w:right w:val="single" w:sz="4" w:space="0" w:color="FFFFFF"/>
            </w:tcBorders>
            <w:shd w:val="clear" w:color="auto" w:fill="auto"/>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金额单位：万元</w:t>
            </w:r>
          </w:p>
        </w:tc>
      </w:tr>
      <w:tr w:rsidR="00FC40F8" w:rsidRPr="009F427A" w:rsidTr="00733461">
        <w:trPr>
          <w:trHeight w:val="735"/>
        </w:trPr>
        <w:tc>
          <w:tcPr>
            <w:tcW w:w="4679" w:type="dxa"/>
            <w:gridSpan w:val="5"/>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项    目</w:t>
            </w:r>
          </w:p>
        </w:tc>
        <w:tc>
          <w:tcPr>
            <w:tcW w:w="1591"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合计</w:t>
            </w:r>
          </w:p>
        </w:tc>
        <w:tc>
          <w:tcPr>
            <w:tcW w:w="1103"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基本支出</w:t>
            </w:r>
          </w:p>
        </w:tc>
        <w:tc>
          <w:tcPr>
            <w:tcW w:w="882"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项目支出</w:t>
            </w:r>
          </w:p>
        </w:tc>
        <w:tc>
          <w:tcPr>
            <w:tcW w:w="945"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上缴上级支出</w:t>
            </w:r>
          </w:p>
        </w:tc>
        <w:tc>
          <w:tcPr>
            <w:tcW w:w="1400"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对附属单位补助支出</w:t>
            </w:r>
          </w:p>
        </w:tc>
      </w:tr>
      <w:tr w:rsidR="00FC40F8" w:rsidRPr="009F427A" w:rsidTr="00733461">
        <w:trPr>
          <w:trHeight w:val="735"/>
        </w:trPr>
        <w:tc>
          <w:tcPr>
            <w:tcW w:w="1687" w:type="dxa"/>
            <w:gridSpan w:val="3"/>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科目编码</w:t>
            </w:r>
          </w:p>
        </w:tc>
        <w:tc>
          <w:tcPr>
            <w:tcW w:w="876"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单位代码</w:t>
            </w:r>
          </w:p>
        </w:tc>
        <w:tc>
          <w:tcPr>
            <w:tcW w:w="2116"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单位名称（科目）</w:t>
            </w:r>
          </w:p>
        </w:tc>
        <w:tc>
          <w:tcPr>
            <w:tcW w:w="1591" w:type="dxa"/>
            <w:vMerge/>
            <w:tcBorders>
              <w:top w:val="single" w:sz="4" w:space="0" w:color="C2C3C4"/>
              <w:left w:val="single" w:sz="4" w:space="0" w:color="C2C3C4"/>
              <w:bottom w:val="single" w:sz="4" w:space="0" w:color="C2C3C4"/>
              <w:right w:val="single" w:sz="4" w:space="0" w:color="C2C3C4"/>
            </w:tcBorders>
            <w:vAlign w:val="center"/>
            <w:hideMark/>
          </w:tcPr>
          <w:p w:rsidR="00FC40F8" w:rsidRPr="009F427A" w:rsidRDefault="00FC40F8" w:rsidP="00733461">
            <w:pPr>
              <w:widowControl/>
              <w:jc w:val="left"/>
              <w:rPr>
                <w:rFonts w:ascii="宋体" w:eastAsia="宋体" w:hAnsi="宋体" w:cs="宋体"/>
                <w:b/>
                <w:bCs/>
                <w:kern w:val="0"/>
                <w:sz w:val="22"/>
                <w:szCs w:val="22"/>
              </w:rPr>
            </w:pPr>
          </w:p>
        </w:tc>
        <w:tc>
          <w:tcPr>
            <w:tcW w:w="1103" w:type="dxa"/>
            <w:vMerge/>
            <w:tcBorders>
              <w:top w:val="single" w:sz="4" w:space="0" w:color="C2C3C4"/>
              <w:left w:val="single" w:sz="4" w:space="0" w:color="C2C3C4"/>
              <w:bottom w:val="single" w:sz="4" w:space="0" w:color="C2C3C4"/>
              <w:right w:val="single" w:sz="4" w:space="0" w:color="C2C3C4"/>
            </w:tcBorders>
            <w:vAlign w:val="center"/>
            <w:hideMark/>
          </w:tcPr>
          <w:p w:rsidR="00FC40F8" w:rsidRPr="009F427A" w:rsidRDefault="00FC40F8" w:rsidP="00733461">
            <w:pPr>
              <w:widowControl/>
              <w:jc w:val="left"/>
              <w:rPr>
                <w:rFonts w:ascii="宋体" w:eastAsia="宋体" w:hAnsi="宋体" w:cs="宋体"/>
                <w:b/>
                <w:bCs/>
                <w:kern w:val="0"/>
                <w:sz w:val="22"/>
                <w:szCs w:val="22"/>
              </w:rPr>
            </w:pPr>
          </w:p>
        </w:tc>
        <w:tc>
          <w:tcPr>
            <w:tcW w:w="882" w:type="dxa"/>
            <w:vMerge/>
            <w:tcBorders>
              <w:top w:val="single" w:sz="4" w:space="0" w:color="C2C3C4"/>
              <w:left w:val="single" w:sz="4" w:space="0" w:color="C2C3C4"/>
              <w:bottom w:val="single" w:sz="4" w:space="0" w:color="C2C3C4"/>
              <w:right w:val="single" w:sz="4" w:space="0" w:color="C2C3C4"/>
            </w:tcBorders>
            <w:vAlign w:val="center"/>
            <w:hideMark/>
          </w:tcPr>
          <w:p w:rsidR="00FC40F8" w:rsidRPr="009F427A" w:rsidRDefault="00FC40F8" w:rsidP="00733461">
            <w:pPr>
              <w:widowControl/>
              <w:jc w:val="left"/>
              <w:rPr>
                <w:rFonts w:ascii="宋体" w:eastAsia="宋体" w:hAnsi="宋体" w:cs="宋体"/>
                <w:b/>
                <w:bCs/>
                <w:kern w:val="0"/>
                <w:sz w:val="22"/>
                <w:szCs w:val="22"/>
              </w:rPr>
            </w:pPr>
          </w:p>
        </w:tc>
        <w:tc>
          <w:tcPr>
            <w:tcW w:w="945" w:type="dxa"/>
            <w:vMerge/>
            <w:tcBorders>
              <w:top w:val="nil"/>
              <w:left w:val="single" w:sz="4" w:space="0" w:color="C2C3C4"/>
              <w:bottom w:val="single" w:sz="4" w:space="0" w:color="C2C3C4"/>
              <w:right w:val="single" w:sz="4" w:space="0" w:color="C2C3C4"/>
            </w:tcBorders>
            <w:vAlign w:val="center"/>
            <w:hideMark/>
          </w:tcPr>
          <w:p w:rsidR="00FC40F8" w:rsidRPr="009F427A" w:rsidRDefault="00FC40F8" w:rsidP="00733461">
            <w:pPr>
              <w:widowControl/>
              <w:jc w:val="left"/>
              <w:rPr>
                <w:rFonts w:ascii="宋体" w:eastAsia="宋体" w:hAnsi="宋体" w:cs="宋体"/>
                <w:b/>
                <w:bCs/>
                <w:kern w:val="0"/>
                <w:sz w:val="22"/>
                <w:szCs w:val="22"/>
              </w:rPr>
            </w:pPr>
          </w:p>
        </w:tc>
        <w:tc>
          <w:tcPr>
            <w:tcW w:w="1400" w:type="dxa"/>
            <w:vMerge/>
            <w:tcBorders>
              <w:top w:val="nil"/>
              <w:left w:val="single" w:sz="4" w:space="0" w:color="C2C3C4"/>
              <w:bottom w:val="single" w:sz="4" w:space="0" w:color="C2C3C4"/>
              <w:right w:val="single" w:sz="4" w:space="0" w:color="C2C3C4"/>
            </w:tcBorders>
            <w:vAlign w:val="center"/>
            <w:hideMark/>
          </w:tcPr>
          <w:p w:rsidR="00FC40F8" w:rsidRPr="009F427A" w:rsidRDefault="00FC40F8" w:rsidP="00733461">
            <w:pPr>
              <w:widowControl/>
              <w:jc w:val="left"/>
              <w:rPr>
                <w:rFonts w:ascii="宋体" w:eastAsia="宋体" w:hAnsi="宋体" w:cs="宋体"/>
                <w:b/>
                <w:bCs/>
                <w:kern w:val="0"/>
                <w:sz w:val="22"/>
                <w:szCs w:val="22"/>
              </w:rPr>
            </w:pPr>
          </w:p>
        </w:tc>
      </w:tr>
      <w:tr w:rsidR="00FC40F8" w:rsidRPr="009F427A" w:rsidTr="00733461">
        <w:trPr>
          <w:trHeight w:val="735"/>
        </w:trPr>
        <w:tc>
          <w:tcPr>
            <w:tcW w:w="813" w:type="dxa"/>
            <w:tcBorders>
              <w:top w:val="nil"/>
              <w:left w:val="single" w:sz="4" w:space="0" w:color="C2C3C4"/>
              <w:bottom w:val="single" w:sz="4" w:space="0" w:color="C2C3C4"/>
              <w:right w:val="single" w:sz="4" w:space="0" w:color="C2C3C4"/>
            </w:tcBorders>
            <w:shd w:val="clear" w:color="EFF2F7" w:fill="EFF2F7"/>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类</w:t>
            </w:r>
          </w:p>
        </w:tc>
        <w:tc>
          <w:tcPr>
            <w:tcW w:w="437" w:type="dxa"/>
            <w:tcBorders>
              <w:top w:val="nil"/>
              <w:left w:val="nil"/>
              <w:bottom w:val="single" w:sz="4" w:space="0" w:color="C2C3C4"/>
              <w:right w:val="single" w:sz="4" w:space="0" w:color="C2C3C4"/>
            </w:tcBorders>
            <w:shd w:val="clear" w:color="EFF2F7" w:fill="EFF2F7"/>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款</w:t>
            </w:r>
          </w:p>
        </w:tc>
        <w:tc>
          <w:tcPr>
            <w:tcW w:w="437" w:type="dxa"/>
            <w:tcBorders>
              <w:top w:val="nil"/>
              <w:left w:val="nil"/>
              <w:bottom w:val="single" w:sz="4" w:space="0" w:color="C2C3C4"/>
              <w:right w:val="single" w:sz="4" w:space="0" w:color="C2C3C4"/>
            </w:tcBorders>
            <w:shd w:val="clear" w:color="EFF2F7" w:fill="EFF2F7"/>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项</w:t>
            </w:r>
          </w:p>
        </w:tc>
        <w:tc>
          <w:tcPr>
            <w:tcW w:w="876" w:type="dxa"/>
            <w:vMerge/>
            <w:tcBorders>
              <w:top w:val="nil"/>
              <w:left w:val="single" w:sz="4" w:space="0" w:color="C2C3C4"/>
              <w:bottom w:val="single" w:sz="4" w:space="0" w:color="C2C3C4"/>
              <w:right w:val="single" w:sz="4" w:space="0" w:color="C2C3C4"/>
            </w:tcBorders>
            <w:vAlign w:val="center"/>
            <w:hideMark/>
          </w:tcPr>
          <w:p w:rsidR="00FC40F8" w:rsidRPr="009F427A" w:rsidRDefault="00FC40F8" w:rsidP="00733461">
            <w:pPr>
              <w:widowControl/>
              <w:jc w:val="left"/>
              <w:rPr>
                <w:rFonts w:ascii="宋体" w:eastAsia="宋体" w:hAnsi="宋体" w:cs="宋体"/>
                <w:b/>
                <w:bCs/>
                <w:kern w:val="0"/>
                <w:sz w:val="22"/>
                <w:szCs w:val="22"/>
              </w:rPr>
            </w:pPr>
          </w:p>
        </w:tc>
        <w:tc>
          <w:tcPr>
            <w:tcW w:w="2116" w:type="dxa"/>
            <w:vMerge/>
            <w:tcBorders>
              <w:top w:val="nil"/>
              <w:left w:val="single" w:sz="4" w:space="0" w:color="C2C3C4"/>
              <w:bottom w:val="single" w:sz="4" w:space="0" w:color="C2C3C4"/>
              <w:right w:val="single" w:sz="4" w:space="0" w:color="C2C3C4"/>
            </w:tcBorders>
            <w:vAlign w:val="center"/>
            <w:hideMark/>
          </w:tcPr>
          <w:p w:rsidR="00FC40F8" w:rsidRPr="009F427A" w:rsidRDefault="00FC40F8" w:rsidP="00733461">
            <w:pPr>
              <w:widowControl/>
              <w:jc w:val="left"/>
              <w:rPr>
                <w:rFonts w:ascii="宋体" w:eastAsia="宋体" w:hAnsi="宋体" w:cs="宋体"/>
                <w:b/>
                <w:bCs/>
                <w:kern w:val="0"/>
                <w:sz w:val="22"/>
                <w:szCs w:val="22"/>
              </w:rPr>
            </w:pPr>
          </w:p>
        </w:tc>
        <w:tc>
          <w:tcPr>
            <w:tcW w:w="1591" w:type="dxa"/>
            <w:vMerge/>
            <w:tcBorders>
              <w:top w:val="single" w:sz="4" w:space="0" w:color="C2C3C4"/>
              <w:left w:val="single" w:sz="4" w:space="0" w:color="C2C3C4"/>
              <w:bottom w:val="single" w:sz="4" w:space="0" w:color="C2C3C4"/>
              <w:right w:val="single" w:sz="4" w:space="0" w:color="C2C3C4"/>
            </w:tcBorders>
            <w:vAlign w:val="center"/>
            <w:hideMark/>
          </w:tcPr>
          <w:p w:rsidR="00FC40F8" w:rsidRPr="009F427A" w:rsidRDefault="00FC40F8" w:rsidP="00733461">
            <w:pPr>
              <w:widowControl/>
              <w:jc w:val="left"/>
              <w:rPr>
                <w:rFonts w:ascii="宋体" w:eastAsia="宋体" w:hAnsi="宋体" w:cs="宋体"/>
                <w:b/>
                <w:bCs/>
                <w:kern w:val="0"/>
                <w:sz w:val="22"/>
                <w:szCs w:val="22"/>
              </w:rPr>
            </w:pPr>
          </w:p>
        </w:tc>
        <w:tc>
          <w:tcPr>
            <w:tcW w:w="1103" w:type="dxa"/>
            <w:vMerge/>
            <w:tcBorders>
              <w:top w:val="single" w:sz="4" w:space="0" w:color="C2C3C4"/>
              <w:left w:val="single" w:sz="4" w:space="0" w:color="C2C3C4"/>
              <w:bottom w:val="single" w:sz="4" w:space="0" w:color="C2C3C4"/>
              <w:right w:val="single" w:sz="4" w:space="0" w:color="C2C3C4"/>
            </w:tcBorders>
            <w:vAlign w:val="center"/>
            <w:hideMark/>
          </w:tcPr>
          <w:p w:rsidR="00FC40F8" w:rsidRPr="009F427A" w:rsidRDefault="00FC40F8" w:rsidP="00733461">
            <w:pPr>
              <w:widowControl/>
              <w:jc w:val="left"/>
              <w:rPr>
                <w:rFonts w:ascii="宋体" w:eastAsia="宋体" w:hAnsi="宋体" w:cs="宋体"/>
                <w:b/>
                <w:bCs/>
                <w:kern w:val="0"/>
                <w:sz w:val="22"/>
                <w:szCs w:val="22"/>
              </w:rPr>
            </w:pPr>
          </w:p>
        </w:tc>
        <w:tc>
          <w:tcPr>
            <w:tcW w:w="882" w:type="dxa"/>
            <w:vMerge/>
            <w:tcBorders>
              <w:top w:val="single" w:sz="4" w:space="0" w:color="C2C3C4"/>
              <w:left w:val="single" w:sz="4" w:space="0" w:color="C2C3C4"/>
              <w:bottom w:val="single" w:sz="4" w:space="0" w:color="C2C3C4"/>
              <w:right w:val="single" w:sz="4" w:space="0" w:color="C2C3C4"/>
            </w:tcBorders>
            <w:vAlign w:val="center"/>
            <w:hideMark/>
          </w:tcPr>
          <w:p w:rsidR="00FC40F8" w:rsidRPr="009F427A" w:rsidRDefault="00FC40F8" w:rsidP="00733461">
            <w:pPr>
              <w:widowControl/>
              <w:jc w:val="left"/>
              <w:rPr>
                <w:rFonts w:ascii="宋体" w:eastAsia="宋体" w:hAnsi="宋体" w:cs="宋体"/>
                <w:b/>
                <w:bCs/>
                <w:kern w:val="0"/>
                <w:sz w:val="22"/>
                <w:szCs w:val="22"/>
              </w:rPr>
            </w:pPr>
          </w:p>
        </w:tc>
        <w:tc>
          <w:tcPr>
            <w:tcW w:w="945" w:type="dxa"/>
            <w:vMerge/>
            <w:tcBorders>
              <w:top w:val="nil"/>
              <w:left w:val="single" w:sz="4" w:space="0" w:color="C2C3C4"/>
              <w:bottom w:val="single" w:sz="4" w:space="0" w:color="C2C3C4"/>
              <w:right w:val="single" w:sz="4" w:space="0" w:color="C2C3C4"/>
            </w:tcBorders>
            <w:vAlign w:val="center"/>
            <w:hideMark/>
          </w:tcPr>
          <w:p w:rsidR="00FC40F8" w:rsidRPr="009F427A" w:rsidRDefault="00FC40F8" w:rsidP="00733461">
            <w:pPr>
              <w:widowControl/>
              <w:jc w:val="left"/>
              <w:rPr>
                <w:rFonts w:ascii="宋体" w:eastAsia="宋体" w:hAnsi="宋体" w:cs="宋体"/>
                <w:b/>
                <w:bCs/>
                <w:kern w:val="0"/>
                <w:sz w:val="22"/>
                <w:szCs w:val="22"/>
              </w:rPr>
            </w:pPr>
          </w:p>
        </w:tc>
        <w:tc>
          <w:tcPr>
            <w:tcW w:w="1400" w:type="dxa"/>
            <w:vMerge/>
            <w:tcBorders>
              <w:top w:val="nil"/>
              <w:left w:val="single" w:sz="4" w:space="0" w:color="C2C3C4"/>
              <w:bottom w:val="single" w:sz="4" w:space="0" w:color="C2C3C4"/>
              <w:right w:val="single" w:sz="4" w:space="0" w:color="C2C3C4"/>
            </w:tcBorders>
            <w:vAlign w:val="center"/>
            <w:hideMark/>
          </w:tcPr>
          <w:p w:rsidR="00FC40F8" w:rsidRPr="009F427A" w:rsidRDefault="00FC40F8" w:rsidP="00733461">
            <w:pPr>
              <w:widowControl/>
              <w:jc w:val="left"/>
              <w:rPr>
                <w:rFonts w:ascii="宋体" w:eastAsia="宋体" w:hAnsi="宋体" w:cs="宋体"/>
                <w:b/>
                <w:bCs/>
                <w:kern w:val="0"/>
                <w:sz w:val="22"/>
                <w:szCs w:val="22"/>
              </w:rPr>
            </w:pPr>
          </w:p>
        </w:tc>
      </w:tr>
      <w:tr w:rsidR="00FC40F8" w:rsidRPr="009F427A" w:rsidTr="00733461">
        <w:trPr>
          <w:trHeight w:val="735"/>
        </w:trPr>
        <w:tc>
          <w:tcPr>
            <w:tcW w:w="813" w:type="dxa"/>
            <w:tcBorders>
              <w:top w:val="nil"/>
              <w:left w:val="single" w:sz="4" w:space="0" w:color="C2C3C4"/>
              <w:bottom w:val="single" w:sz="4" w:space="0" w:color="C2C3C4"/>
              <w:right w:val="single" w:sz="4" w:space="0" w:color="C2C3C4"/>
            </w:tcBorders>
            <w:shd w:val="clear" w:color="auto" w:fill="auto"/>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 xml:space="preserve">　</w:t>
            </w:r>
          </w:p>
        </w:tc>
        <w:tc>
          <w:tcPr>
            <w:tcW w:w="876"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 xml:space="preserve">　</w:t>
            </w:r>
          </w:p>
        </w:tc>
        <w:tc>
          <w:tcPr>
            <w:tcW w:w="2116"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center"/>
              <w:rPr>
                <w:rFonts w:ascii="宋体" w:eastAsia="宋体" w:hAnsi="宋体" w:cs="宋体"/>
                <w:b/>
                <w:bCs/>
                <w:kern w:val="0"/>
                <w:sz w:val="22"/>
                <w:szCs w:val="22"/>
              </w:rPr>
            </w:pPr>
            <w:r w:rsidRPr="009F427A">
              <w:rPr>
                <w:rFonts w:ascii="宋体" w:eastAsia="宋体" w:hAnsi="宋体" w:cs="宋体" w:hint="eastAsia"/>
                <w:b/>
                <w:bCs/>
                <w:kern w:val="0"/>
                <w:sz w:val="22"/>
                <w:szCs w:val="22"/>
              </w:rPr>
              <w:t>合    计</w:t>
            </w:r>
          </w:p>
        </w:tc>
        <w:tc>
          <w:tcPr>
            <w:tcW w:w="1591"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b/>
                <w:bCs/>
                <w:kern w:val="0"/>
                <w:sz w:val="22"/>
                <w:szCs w:val="22"/>
              </w:rPr>
            </w:pPr>
            <w:r w:rsidRPr="009F427A">
              <w:rPr>
                <w:rFonts w:ascii="宋体" w:eastAsia="宋体" w:hAnsi="宋体" w:cs="宋体" w:hint="eastAsia"/>
                <w:b/>
                <w:bCs/>
                <w:kern w:val="0"/>
                <w:sz w:val="22"/>
                <w:szCs w:val="22"/>
              </w:rPr>
              <w:t>1,546.91</w:t>
            </w:r>
          </w:p>
        </w:tc>
        <w:tc>
          <w:tcPr>
            <w:tcW w:w="1103"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b/>
                <w:bCs/>
                <w:kern w:val="0"/>
                <w:sz w:val="22"/>
                <w:szCs w:val="22"/>
              </w:rPr>
            </w:pPr>
            <w:r w:rsidRPr="009F427A">
              <w:rPr>
                <w:rFonts w:ascii="宋体" w:eastAsia="宋体" w:hAnsi="宋体" w:cs="宋体" w:hint="eastAsia"/>
                <w:b/>
                <w:bCs/>
                <w:kern w:val="0"/>
                <w:sz w:val="22"/>
                <w:szCs w:val="22"/>
              </w:rPr>
              <w:t>1,406.99</w:t>
            </w:r>
          </w:p>
        </w:tc>
        <w:tc>
          <w:tcPr>
            <w:tcW w:w="882"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b/>
                <w:bCs/>
                <w:kern w:val="0"/>
                <w:sz w:val="22"/>
                <w:szCs w:val="22"/>
              </w:rPr>
            </w:pPr>
            <w:r w:rsidRPr="009F427A">
              <w:rPr>
                <w:rFonts w:ascii="宋体" w:eastAsia="宋体" w:hAnsi="宋体" w:cs="宋体" w:hint="eastAsia"/>
                <w:b/>
                <w:bCs/>
                <w:kern w:val="0"/>
                <w:sz w:val="22"/>
                <w:szCs w:val="22"/>
              </w:rPr>
              <w:t>139.92</w:t>
            </w:r>
          </w:p>
        </w:tc>
        <w:tc>
          <w:tcPr>
            <w:tcW w:w="945"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b/>
                <w:bCs/>
                <w:kern w:val="0"/>
                <w:sz w:val="22"/>
                <w:szCs w:val="22"/>
              </w:rPr>
            </w:pPr>
            <w:r w:rsidRPr="009F427A">
              <w:rPr>
                <w:rFonts w:ascii="宋体" w:eastAsia="宋体" w:hAnsi="宋体" w:cs="宋体" w:hint="eastAsia"/>
                <w:b/>
                <w:bCs/>
                <w:kern w:val="0"/>
                <w:sz w:val="22"/>
                <w:szCs w:val="22"/>
              </w:rPr>
              <w:t xml:space="preserve">　</w:t>
            </w:r>
          </w:p>
        </w:tc>
        <w:tc>
          <w:tcPr>
            <w:tcW w:w="1400"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b/>
                <w:bCs/>
                <w:kern w:val="0"/>
                <w:sz w:val="22"/>
                <w:szCs w:val="22"/>
              </w:rPr>
            </w:pPr>
            <w:r w:rsidRPr="009F427A">
              <w:rPr>
                <w:rFonts w:ascii="宋体" w:eastAsia="宋体" w:hAnsi="宋体" w:cs="宋体" w:hint="eastAsia"/>
                <w:b/>
                <w:bCs/>
                <w:kern w:val="0"/>
                <w:sz w:val="22"/>
                <w:szCs w:val="22"/>
              </w:rPr>
              <w:t xml:space="preserve">　</w:t>
            </w:r>
          </w:p>
        </w:tc>
      </w:tr>
      <w:tr w:rsidR="00FC40F8" w:rsidRPr="009F427A" w:rsidTr="00733461">
        <w:trPr>
          <w:trHeight w:val="735"/>
        </w:trPr>
        <w:tc>
          <w:tcPr>
            <w:tcW w:w="813" w:type="dxa"/>
            <w:tcBorders>
              <w:top w:val="nil"/>
              <w:left w:val="single" w:sz="4" w:space="0" w:color="C2C3C4"/>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87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211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1591"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1,546.91</w:t>
            </w:r>
          </w:p>
        </w:tc>
        <w:tc>
          <w:tcPr>
            <w:tcW w:w="1103"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1,406.99</w:t>
            </w:r>
          </w:p>
        </w:tc>
        <w:tc>
          <w:tcPr>
            <w:tcW w:w="882"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139.92</w:t>
            </w:r>
          </w:p>
        </w:tc>
        <w:tc>
          <w:tcPr>
            <w:tcW w:w="945"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1400"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r>
      <w:tr w:rsidR="00FC40F8" w:rsidRPr="009F427A" w:rsidTr="00733461">
        <w:trPr>
          <w:trHeight w:val="735"/>
        </w:trPr>
        <w:tc>
          <w:tcPr>
            <w:tcW w:w="813" w:type="dxa"/>
            <w:tcBorders>
              <w:top w:val="nil"/>
              <w:left w:val="single" w:sz="4" w:space="0" w:color="C2C3C4"/>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lastRenderedPageBreak/>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87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211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峨边彝族自治县人民医院</w:t>
            </w:r>
          </w:p>
        </w:tc>
        <w:tc>
          <w:tcPr>
            <w:tcW w:w="1591"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1,546.91</w:t>
            </w:r>
          </w:p>
        </w:tc>
        <w:tc>
          <w:tcPr>
            <w:tcW w:w="1103"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1,406.99</w:t>
            </w:r>
          </w:p>
        </w:tc>
        <w:tc>
          <w:tcPr>
            <w:tcW w:w="882"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139.92</w:t>
            </w:r>
          </w:p>
        </w:tc>
        <w:tc>
          <w:tcPr>
            <w:tcW w:w="945"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1400"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r>
      <w:tr w:rsidR="00FC40F8" w:rsidRPr="009F427A" w:rsidTr="00733461">
        <w:trPr>
          <w:trHeight w:val="735"/>
        </w:trPr>
        <w:tc>
          <w:tcPr>
            <w:tcW w:w="813" w:type="dxa"/>
            <w:tcBorders>
              <w:top w:val="nil"/>
              <w:left w:val="single" w:sz="4" w:space="0" w:color="C2C3C4"/>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208</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05</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05</w:t>
            </w:r>
          </w:p>
        </w:tc>
        <w:tc>
          <w:tcPr>
            <w:tcW w:w="87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501005</w:t>
            </w:r>
          </w:p>
        </w:tc>
        <w:tc>
          <w:tcPr>
            <w:tcW w:w="211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机关事业单位基本养老保险缴费支出</w:t>
            </w:r>
          </w:p>
        </w:tc>
        <w:tc>
          <w:tcPr>
            <w:tcW w:w="1591"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124.62</w:t>
            </w:r>
          </w:p>
        </w:tc>
        <w:tc>
          <w:tcPr>
            <w:tcW w:w="1103"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124.62</w:t>
            </w:r>
          </w:p>
        </w:tc>
        <w:tc>
          <w:tcPr>
            <w:tcW w:w="882"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945"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1400"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r>
      <w:tr w:rsidR="00FC40F8" w:rsidRPr="009F427A" w:rsidTr="00733461">
        <w:trPr>
          <w:trHeight w:val="735"/>
        </w:trPr>
        <w:tc>
          <w:tcPr>
            <w:tcW w:w="813" w:type="dxa"/>
            <w:tcBorders>
              <w:top w:val="nil"/>
              <w:left w:val="single" w:sz="4" w:space="0" w:color="C2C3C4"/>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208</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05</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06</w:t>
            </w:r>
          </w:p>
        </w:tc>
        <w:tc>
          <w:tcPr>
            <w:tcW w:w="87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501005</w:t>
            </w:r>
          </w:p>
        </w:tc>
        <w:tc>
          <w:tcPr>
            <w:tcW w:w="211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机关事业单位职业年金缴费支出</w:t>
            </w:r>
          </w:p>
        </w:tc>
        <w:tc>
          <w:tcPr>
            <w:tcW w:w="1591"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62.33</w:t>
            </w:r>
          </w:p>
        </w:tc>
        <w:tc>
          <w:tcPr>
            <w:tcW w:w="1103"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62.33</w:t>
            </w:r>
          </w:p>
        </w:tc>
        <w:tc>
          <w:tcPr>
            <w:tcW w:w="882"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945"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1400"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r>
      <w:tr w:rsidR="00FC40F8" w:rsidRPr="009F427A" w:rsidTr="00733461">
        <w:trPr>
          <w:trHeight w:val="735"/>
        </w:trPr>
        <w:tc>
          <w:tcPr>
            <w:tcW w:w="813" w:type="dxa"/>
            <w:tcBorders>
              <w:top w:val="nil"/>
              <w:left w:val="single" w:sz="4" w:space="0" w:color="C2C3C4"/>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208</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99</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99</w:t>
            </w:r>
          </w:p>
        </w:tc>
        <w:tc>
          <w:tcPr>
            <w:tcW w:w="87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501005</w:t>
            </w:r>
          </w:p>
        </w:tc>
        <w:tc>
          <w:tcPr>
            <w:tcW w:w="211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其他社会保障和就业支出</w:t>
            </w:r>
          </w:p>
        </w:tc>
        <w:tc>
          <w:tcPr>
            <w:tcW w:w="1591"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15.58</w:t>
            </w:r>
          </w:p>
        </w:tc>
        <w:tc>
          <w:tcPr>
            <w:tcW w:w="1103"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15.58</w:t>
            </w:r>
          </w:p>
        </w:tc>
        <w:tc>
          <w:tcPr>
            <w:tcW w:w="882"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945"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1400"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r>
      <w:tr w:rsidR="00FC40F8" w:rsidRPr="009F427A" w:rsidTr="00733461">
        <w:trPr>
          <w:trHeight w:val="735"/>
        </w:trPr>
        <w:tc>
          <w:tcPr>
            <w:tcW w:w="813" w:type="dxa"/>
            <w:tcBorders>
              <w:top w:val="nil"/>
              <w:left w:val="single" w:sz="4" w:space="0" w:color="C2C3C4"/>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210</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02</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01</w:t>
            </w:r>
          </w:p>
        </w:tc>
        <w:tc>
          <w:tcPr>
            <w:tcW w:w="87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501005</w:t>
            </w:r>
          </w:p>
        </w:tc>
        <w:tc>
          <w:tcPr>
            <w:tcW w:w="211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综合医院</w:t>
            </w:r>
          </w:p>
        </w:tc>
        <w:tc>
          <w:tcPr>
            <w:tcW w:w="1591"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1,091.10</w:t>
            </w:r>
          </w:p>
        </w:tc>
        <w:tc>
          <w:tcPr>
            <w:tcW w:w="1103"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1,031.60</w:t>
            </w:r>
          </w:p>
        </w:tc>
        <w:tc>
          <w:tcPr>
            <w:tcW w:w="882"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59.50</w:t>
            </w:r>
          </w:p>
        </w:tc>
        <w:tc>
          <w:tcPr>
            <w:tcW w:w="945"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1400"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r>
      <w:tr w:rsidR="00FC40F8" w:rsidRPr="009F427A" w:rsidTr="00733461">
        <w:trPr>
          <w:trHeight w:val="735"/>
        </w:trPr>
        <w:tc>
          <w:tcPr>
            <w:tcW w:w="813" w:type="dxa"/>
            <w:tcBorders>
              <w:top w:val="nil"/>
              <w:left w:val="single" w:sz="4" w:space="0" w:color="C2C3C4"/>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210</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04</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08</w:t>
            </w:r>
          </w:p>
        </w:tc>
        <w:tc>
          <w:tcPr>
            <w:tcW w:w="87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501005</w:t>
            </w:r>
          </w:p>
        </w:tc>
        <w:tc>
          <w:tcPr>
            <w:tcW w:w="211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基本公共卫生服务</w:t>
            </w:r>
          </w:p>
        </w:tc>
        <w:tc>
          <w:tcPr>
            <w:tcW w:w="1591"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41.47</w:t>
            </w:r>
          </w:p>
        </w:tc>
        <w:tc>
          <w:tcPr>
            <w:tcW w:w="1103"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882"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41.47</w:t>
            </w:r>
          </w:p>
        </w:tc>
        <w:tc>
          <w:tcPr>
            <w:tcW w:w="945"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1400"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r>
      <w:tr w:rsidR="00FC40F8" w:rsidRPr="009F427A" w:rsidTr="00733461">
        <w:trPr>
          <w:trHeight w:val="735"/>
        </w:trPr>
        <w:tc>
          <w:tcPr>
            <w:tcW w:w="813" w:type="dxa"/>
            <w:tcBorders>
              <w:top w:val="nil"/>
              <w:left w:val="single" w:sz="4" w:space="0" w:color="C2C3C4"/>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210</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04</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09</w:t>
            </w:r>
          </w:p>
        </w:tc>
        <w:tc>
          <w:tcPr>
            <w:tcW w:w="87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501005</w:t>
            </w:r>
          </w:p>
        </w:tc>
        <w:tc>
          <w:tcPr>
            <w:tcW w:w="211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重大公共卫生服务</w:t>
            </w:r>
          </w:p>
        </w:tc>
        <w:tc>
          <w:tcPr>
            <w:tcW w:w="1591"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38.96</w:t>
            </w:r>
          </w:p>
        </w:tc>
        <w:tc>
          <w:tcPr>
            <w:tcW w:w="1103"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882"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38.96</w:t>
            </w:r>
          </w:p>
        </w:tc>
        <w:tc>
          <w:tcPr>
            <w:tcW w:w="945"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1400"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r>
      <w:tr w:rsidR="00FC40F8" w:rsidRPr="009F427A" w:rsidTr="00733461">
        <w:trPr>
          <w:trHeight w:val="735"/>
        </w:trPr>
        <w:tc>
          <w:tcPr>
            <w:tcW w:w="813" w:type="dxa"/>
            <w:tcBorders>
              <w:top w:val="nil"/>
              <w:left w:val="single" w:sz="4" w:space="0" w:color="C2C3C4"/>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210</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11</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02</w:t>
            </w:r>
          </w:p>
        </w:tc>
        <w:tc>
          <w:tcPr>
            <w:tcW w:w="87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501005</w:t>
            </w:r>
          </w:p>
        </w:tc>
        <w:tc>
          <w:tcPr>
            <w:tcW w:w="211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事业单位医疗</w:t>
            </w:r>
          </w:p>
        </w:tc>
        <w:tc>
          <w:tcPr>
            <w:tcW w:w="1591"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46.88</w:t>
            </w:r>
          </w:p>
        </w:tc>
        <w:tc>
          <w:tcPr>
            <w:tcW w:w="1103"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46.88</w:t>
            </w:r>
          </w:p>
        </w:tc>
        <w:tc>
          <w:tcPr>
            <w:tcW w:w="882"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945"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1400"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r>
      <w:tr w:rsidR="00FC40F8" w:rsidRPr="009F427A" w:rsidTr="00733461">
        <w:trPr>
          <w:trHeight w:val="735"/>
        </w:trPr>
        <w:tc>
          <w:tcPr>
            <w:tcW w:w="813" w:type="dxa"/>
            <w:tcBorders>
              <w:top w:val="nil"/>
              <w:left w:val="single" w:sz="4" w:space="0" w:color="C2C3C4"/>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221</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02</w:t>
            </w:r>
          </w:p>
        </w:tc>
        <w:tc>
          <w:tcPr>
            <w:tcW w:w="437"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01</w:t>
            </w:r>
          </w:p>
        </w:tc>
        <w:tc>
          <w:tcPr>
            <w:tcW w:w="87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501005</w:t>
            </w:r>
          </w:p>
        </w:tc>
        <w:tc>
          <w:tcPr>
            <w:tcW w:w="2116"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left"/>
              <w:rPr>
                <w:rFonts w:ascii="宋体" w:eastAsia="宋体" w:hAnsi="宋体" w:cs="宋体"/>
                <w:kern w:val="0"/>
                <w:sz w:val="22"/>
                <w:szCs w:val="22"/>
              </w:rPr>
            </w:pPr>
            <w:r w:rsidRPr="009F427A">
              <w:rPr>
                <w:rFonts w:ascii="宋体" w:eastAsia="宋体" w:hAnsi="宋体" w:cs="宋体" w:hint="eastAsia"/>
                <w:kern w:val="0"/>
                <w:sz w:val="22"/>
                <w:szCs w:val="22"/>
              </w:rPr>
              <w:t> 住房公积金</w:t>
            </w:r>
          </w:p>
        </w:tc>
        <w:tc>
          <w:tcPr>
            <w:tcW w:w="1591" w:type="dxa"/>
            <w:tcBorders>
              <w:top w:val="nil"/>
              <w:left w:val="nil"/>
              <w:bottom w:val="single" w:sz="4" w:space="0" w:color="C2C3C4"/>
              <w:right w:val="single" w:sz="4" w:space="0" w:color="C2C3C4"/>
            </w:tcBorders>
            <w:shd w:val="clear" w:color="auto" w:fill="auto"/>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125.97</w:t>
            </w:r>
          </w:p>
        </w:tc>
        <w:tc>
          <w:tcPr>
            <w:tcW w:w="1103"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125.97</w:t>
            </w:r>
          </w:p>
        </w:tc>
        <w:tc>
          <w:tcPr>
            <w:tcW w:w="882"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945"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c>
          <w:tcPr>
            <w:tcW w:w="1400" w:type="dxa"/>
            <w:tcBorders>
              <w:top w:val="nil"/>
              <w:left w:val="nil"/>
              <w:bottom w:val="single" w:sz="4" w:space="0" w:color="C2C3C4"/>
              <w:right w:val="single" w:sz="4" w:space="0" w:color="C2C3C4"/>
            </w:tcBorders>
            <w:shd w:val="clear" w:color="FFFFFF" w:fill="FFFFFF"/>
            <w:noWrap/>
            <w:vAlign w:val="center"/>
            <w:hideMark/>
          </w:tcPr>
          <w:p w:rsidR="00FC40F8" w:rsidRPr="009F427A" w:rsidRDefault="00FC40F8" w:rsidP="00733461">
            <w:pPr>
              <w:widowControl/>
              <w:jc w:val="right"/>
              <w:rPr>
                <w:rFonts w:ascii="宋体" w:eastAsia="宋体" w:hAnsi="宋体" w:cs="宋体"/>
                <w:kern w:val="0"/>
                <w:sz w:val="22"/>
                <w:szCs w:val="22"/>
              </w:rPr>
            </w:pPr>
            <w:r w:rsidRPr="009F427A">
              <w:rPr>
                <w:rFonts w:ascii="宋体" w:eastAsia="宋体" w:hAnsi="宋体" w:cs="宋体" w:hint="eastAsia"/>
                <w:kern w:val="0"/>
                <w:sz w:val="22"/>
                <w:szCs w:val="22"/>
              </w:rPr>
              <w:t xml:space="preserve">　</w:t>
            </w:r>
          </w:p>
        </w:tc>
      </w:tr>
    </w:tbl>
    <w:p w:rsidR="00FC40F8" w:rsidRPr="009F427A"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p>
    <w:p w:rsidR="00FC40F8" w:rsidRDefault="00FC40F8" w:rsidP="00FC40F8">
      <w:pPr>
        <w:spacing w:line="600" w:lineRule="exact"/>
        <w:rPr>
          <w:rFonts w:ascii="仿宋" w:eastAsia="仿宋" w:hAnsi="仿宋" w:cs="Times New Roman"/>
          <w:sz w:val="32"/>
          <w:szCs w:val="32"/>
        </w:rPr>
      </w:pPr>
      <w:r>
        <w:rPr>
          <w:rFonts w:ascii="仿宋" w:eastAsia="仿宋" w:hAnsi="仿宋" w:cs="Times New Roman" w:hint="eastAsia"/>
          <w:sz w:val="32"/>
          <w:szCs w:val="32"/>
        </w:rPr>
        <w:t>四、部门支出总表（公开表2）</w:t>
      </w:r>
    </w:p>
    <w:tbl>
      <w:tblPr>
        <w:tblW w:w="9071" w:type="dxa"/>
        <w:tblInd w:w="91" w:type="dxa"/>
        <w:tblLook w:val="04A0"/>
      </w:tblPr>
      <w:tblGrid>
        <w:gridCol w:w="2061"/>
        <w:gridCol w:w="856"/>
        <w:gridCol w:w="1906"/>
        <w:gridCol w:w="856"/>
        <w:gridCol w:w="974"/>
        <w:gridCol w:w="1131"/>
        <w:gridCol w:w="1287"/>
      </w:tblGrid>
      <w:tr w:rsidR="00FC40F8" w:rsidRPr="000E20EA" w:rsidTr="00537F39">
        <w:trPr>
          <w:trHeight w:val="390"/>
        </w:trPr>
        <w:tc>
          <w:tcPr>
            <w:tcW w:w="6653"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部门：501005-峨边彝族自治县人民医院</w:t>
            </w:r>
          </w:p>
        </w:tc>
        <w:tc>
          <w:tcPr>
            <w:tcW w:w="1131" w:type="dxa"/>
            <w:tcBorders>
              <w:top w:val="nil"/>
              <w:left w:val="nil"/>
              <w:bottom w:val="nil"/>
              <w:right w:val="nil"/>
            </w:tcBorders>
            <w:shd w:val="clear" w:color="auto" w:fill="auto"/>
            <w:noWrap/>
            <w:vAlign w:val="center"/>
            <w:hideMark/>
          </w:tcPr>
          <w:p w:rsidR="00FC40F8" w:rsidRPr="000E20EA" w:rsidRDefault="00FC40F8" w:rsidP="00733461">
            <w:pPr>
              <w:widowControl/>
              <w:jc w:val="left"/>
              <w:rPr>
                <w:rFonts w:ascii="宋体" w:eastAsia="宋体" w:hAnsi="宋体" w:cs="宋体"/>
                <w:color w:val="000000"/>
                <w:kern w:val="0"/>
                <w:sz w:val="16"/>
                <w:szCs w:val="16"/>
              </w:rPr>
            </w:pPr>
          </w:p>
        </w:tc>
        <w:tc>
          <w:tcPr>
            <w:tcW w:w="1287" w:type="dxa"/>
            <w:tcBorders>
              <w:top w:val="single" w:sz="4" w:space="0" w:color="FFFFFF"/>
              <w:left w:val="single" w:sz="4" w:space="0" w:color="FFFFFF"/>
              <w:bottom w:val="nil"/>
              <w:right w:val="single" w:sz="4" w:space="0" w:color="FFFFFF"/>
            </w:tcBorders>
            <w:shd w:val="clear" w:color="auto" w:fill="auto"/>
            <w:noWrap/>
            <w:vAlign w:val="center"/>
            <w:hideMark/>
          </w:tcPr>
          <w:p w:rsidR="00FC40F8" w:rsidRPr="000E20EA" w:rsidRDefault="00FC40F8" w:rsidP="00733461">
            <w:pPr>
              <w:widowControl/>
              <w:jc w:val="center"/>
              <w:rPr>
                <w:rFonts w:ascii="宋体" w:eastAsia="宋体" w:hAnsi="宋体" w:cs="宋体"/>
                <w:kern w:val="0"/>
                <w:sz w:val="16"/>
                <w:szCs w:val="16"/>
              </w:rPr>
            </w:pPr>
            <w:r w:rsidRPr="000E20EA">
              <w:rPr>
                <w:rFonts w:ascii="宋体" w:eastAsia="宋体" w:hAnsi="宋体" w:cs="宋体" w:hint="eastAsia"/>
                <w:kern w:val="0"/>
                <w:sz w:val="16"/>
                <w:szCs w:val="16"/>
              </w:rPr>
              <w:t>金额单位：万元</w:t>
            </w:r>
          </w:p>
        </w:tc>
      </w:tr>
      <w:tr w:rsidR="00FC40F8" w:rsidRPr="000E20EA" w:rsidTr="00537F39">
        <w:trPr>
          <w:trHeight w:val="270"/>
        </w:trPr>
        <w:tc>
          <w:tcPr>
            <w:tcW w:w="2917" w:type="dxa"/>
            <w:gridSpan w:val="2"/>
            <w:tcBorders>
              <w:top w:val="single" w:sz="4" w:space="0" w:color="C0C0C0"/>
              <w:left w:val="single" w:sz="4" w:space="0" w:color="C0C0C0"/>
              <w:bottom w:val="single" w:sz="4" w:space="0" w:color="C0C0C0"/>
              <w:right w:val="single" w:sz="4" w:space="0" w:color="C0C0C0"/>
            </w:tcBorders>
            <w:shd w:val="clear" w:color="EFF2F7" w:fill="EFF2F7"/>
            <w:noWrap/>
            <w:vAlign w:val="center"/>
            <w:hideMark/>
          </w:tcPr>
          <w:p w:rsidR="00FC40F8" w:rsidRPr="000E20EA" w:rsidRDefault="00FC40F8" w:rsidP="00733461">
            <w:pPr>
              <w:widowControl/>
              <w:jc w:val="center"/>
              <w:rPr>
                <w:rFonts w:ascii="宋体" w:eastAsia="宋体" w:hAnsi="宋体" w:cs="宋体"/>
                <w:b/>
                <w:bCs/>
                <w:kern w:val="0"/>
                <w:sz w:val="16"/>
                <w:szCs w:val="16"/>
              </w:rPr>
            </w:pPr>
            <w:r w:rsidRPr="000E20EA">
              <w:rPr>
                <w:rFonts w:ascii="宋体" w:eastAsia="宋体" w:hAnsi="宋体" w:cs="宋体" w:hint="eastAsia"/>
                <w:b/>
                <w:bCs/>
                <w:kern w:val="0"/>
                <w:sz w:val="16"/>
                <w:szCs w:val="16"/>
              </w:rPr>
              <w:t>收    入</w:t>
            </w:r>
          </w:p>
        </w:tc>
        <w:tc>
          <w:tcPr>
            <w:tcW w:w="6154" w:type="dxa"/>
            <w:gridSpan w:val="5"/>
            <w:tcBorders>
              <w:top w:val="single" w:sz="4" w:space="0" w:color="C0C0C0"/>
              <w:left w:val="nil"/>
              <w:bottom w:val="single" w:sz="4" w:space="0" w:color="C0C0C0"/>
              <w:right w:val="single" w:sz="4" w:space="0" w:color="C0C0C0"/>
            </w:tcBorders>
            <w:shd w:val="clear" w:color="EFF2F7" w:fill="EFF2F7"/>
            <w:noWrap/>
            <w:vAlign w:val="center"/>
            <w:hideMark/>
          </w:tcPr>
          <w:p w:rsidR="00FC40F8" w:rsidRPr="000E20EA" w:rsidRDefault="00FC40F8" w:rsidP="00733461">
            <w:pPr>
              <w:widowControl/>
              <w:jc w:val="center"/>
              <w:rPr>
                <w:rFonts w:ascii="宋体" w:eastAsia="宋体" w:hAnsi="宋体" w:cs="宋体"/>
                <w:b/>
                <w:bCs/>
                <w:kern w:val="0"/>
                <w:sz w:val="16"/>
                <w:szCs w:val="16"/>
              </w:rPr>
            </w:pPr>
            <w:r w:rsidRPr="000E20EA">
              <w:rPr>
                <w:rFonts w:ascii="宋体" w:eastAsia="宋体" w:hAnsi="宋体" w:cs="宋体" w:hint="eastAsia"/>
                <w:b/>
                <w:bCs/>
                <w:kern w:val="0"/>
                <w:sz w:val="16"/>
                <w:szCs w:val="16"/>
              </w:rPr>
              <w:t>支    出</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EFF2F7" w:fill="EFF2F7"/>
            <w:noWrap/>
            <w:vAlign w:val="center"/>
            <w:hideMark/>
          </w:tcPr>
          <w:p w:rsidR="00FC40F8" w:rsidRPr="000E20EA" w:rsidRDefault="00FC40F8" w:rsidP="00733461">
            <w:pPr>
              <w:widowControl/>
              <w:jc w:val="center"/>
              <w:rPr>
                <w:rFonts w:ascii="宋体" w:eastAsia="宋体" w:hAnsi="宋体" w:cs="宋体"/>
                <w:b/>
                <w:bCs/>
                <w:kern w:val="0"/>
                <w:sz w:val="16"/>
                <w:szCs w:val="16"/>
              </w:rPr>
            </w:pPr>
            <w:r w:rsidRPr="000E20EA">
              <w:rPr>
                <w:rFonts w:ascii="宋体" w:eastAsia="宋体" w:hAnsi="宋体" w:cs="宋体" w:hint="eastAsia"/>
                <w:b/>
                <w:bCs/>
                <w:kern w:val="0"/>
                <w:sz w:val="16"/>
                <w:szCs w:val="16"/>
              </w:rPr>
              <w:t>项    目</w:t>
            </w:r>
          </w:p>
        </w:tc>
        <w:tc>
          <w:tcPr>
            <w:tcW w:w="856" w:type="dxa"/>
            <w:tcBorders>
              <w:top w:val="nil"/>
              <w:left w:val="nil"/>
              <w:bottom w:val="single" w:sz="4" w:space="0" w:color="C0C0C0"/>
              <w:right w:val="single" w:sz="4" w:space="0" w:color="C0C0C0"/>
            </w:tcBorders>
            <w:shd w:val="clear" w:color="EFF2F7" w:fill="EFF2F7"/>
            <w:noWrap/>
            <w:vAlign w:val="center"/>
            <w:hideMark/>
          </w:tcPr>
          <w:p w:rsidR="00FC40F8" w:rsidRPr="000E20EA" w:rsidRDefault="00FC40F8" w:rsidP="00733461">
            <w:pPr>
              <w:widowControl/>
              <w:jc w:val="center"/>
              <w:rPr>
                <w:rFonts w:ascii="宋体" w:eastAsia="宋体" w:hAnsi="宋体" w:cs="宋体"/>
                <w:b/>
                <w:bCs/>
                <w:kern w:val="0"/>
                <w:sz w:val="16"/>
                <w:szCs w:val="16"/>
              </w:rPr>
            </w:pPr>
            <w:r w:rsidRPr="000E20EA">
              <w:rPr>
                <w:rFonts w:ascii="宋体" w:eastAsia="宋体" w:hAnsi="宋体" w:cs="宋体" w:hint="eastAsia"/>
                <w:b/>
                <w:bCs/>
                <w:kern w:val="0"/>
                <w:sz w:val="16"/>
                <w:szCs w:val="16"/>
              </w:rPr>
              <w:t>预算数</w:t>
            </w:r>
          </w:p>
        </w:tc>
        <w:tc>
          <w:tcPr>
            <w:tcW w:w="1906" w:type="dxa"/>
            <w:tcBorders>
              <w:top w:val="nil"/>
              <w:left w:val="nil"/>
              <w:bottom w:val="single" w:sz="4" w:space="0" w:color="C0C0C0"/>
              <w:right w:val="single" w:sz="4" w:space="0" w:color="C0C0C0"/>
            </w:tcBorders>
            <w:shd w:val="clear" w:color="EFF2F7" w:fill="EFF2F7"/>
            <w:noWrap/>
            <w:vAlign w:val="center"/>
            <w:hideMark/>
          </w:tcPr>
          <w:p w:rsidR="00FC40F8" w:rsidRPr="000E20EA" w:rsidRDefault="00FC40F8" w:rsidP="00733461">
            <w:pPr>
              <w:widowControl/>
              <w:jc w:val="center"/>
              <w:rPr>
                <w:rFonts w:ascii="宋体" w:eastAsia="宋体" w:hAnsi="宋体" w:cs="宋体"/>
                <w:b/>
                <w:bCs/>
                <w:kern w:val="0"/>
                <w:sz w:val="16"/>
                <w:szCs w:val="16"/>
              </w:rPr>
            </w:pPr>
            <w:r w:rsidRPr="000E20EA">
              <w:rPr>
                <w:rFonts w:ascii="宋体" w:eastAsia="宋体" w:hAnsi="宋体" w:cs="宋体" w:hint="eastAsia"/>
                <w:b/>
                <w:bCs/>
                <w:kern w:val="0"/>
                <w:sz w:val="16"/>
                <w:szCs w:val="16"/>
              </w:rPr>
              <w:t>项    目</w:t>
            </w:r>
          </w:p>
        </w:tc>
        <w:tc>
          <w:tcPr>
            <w:tcW w:w="856" w:type="dxa"/>
            <w:tcBorders>
              <w:top w:val="nil"/>
              <w:left w:val="nil"/>
              <w:bottom w:val="single" w:sz="4" w:space="0" w:color="C0C0C0"/>
              <w:right w:val="single" w:sz="4" w:space="0" w:color="C0C0C0"/>
            </w:tcBorders>
            <w:shd w:val="clear" w:color="EFF2F7" w:fill="EFF2F7"/>
            <w:noWrap/>
            <w:vAlign w:val="center"/>
            <w:hideMark/>
          </w:tcPr>
          <w:p w:rsidR="00FC40F8" w:rsidRPr="000E20EA" w:rsidRDefault="00FC40F8" w:rsidP="00733461">
            <w:pPr>
              <w:widowControl/>
              <w:jc w:val="center"/>
              <w:rPr>
                <w:rFonts w:ascii="宋体" w:eastAsia="宋体" w:hAnsi="宋体" w:cs="宋体"/>
                <w:b/>
                <w:bCs/>
                <w:kern w:val="0"/>
                <w:sz w:val="16"/>
                <w:szCs w:val="16"/>
              </w:rPr>
            </w:pPr>
            <w:r w:rsidRPr="000E20EA">
              <w:rPr>
                <w:rFonts w:ascii="宋体" w:eastAsia="宋体" w:hAnsi="宋体" w:cs="宋体" w:hint="eastAsia"/>
                <w:b/>
                <w:bCs/>
                <w:kern w:val="0"/>
                <w:sz w:val="16"/>
                <w:szCs w:val="16"/>
              </w:rPr>
              <w:t>合计</w:t>
            </w:r>
          </w:p>
        </w:tc>
        <w:tc>
          <w:tcPr>
            <w:tcW w:w="974" w:type="dxa"/>
            <w:tcBorders>
              <w:top w:val="nil"/>
              <w:left w:val="nil"/>
              <w:bottom w:val="single" w:sz="4" w:space="0" w:color="C0C0C0"/>
              <w:right w:val="single" w:sz="4" w:space="0" w:color="C0C0C0"/>
            </w:tcBorders>
            <w:shd w:val="clear" w:color="EFF2F7" w:fill="EFF2F7"/>
            <w:noWrap/>
            <w:vAlign w:val="center"/>
            <w:hideMark/>
          </w:tcPr>
          <w:p w:rsidR="00FC40F8" w:rsidRPr="000E20EA" w:rsidRDefault="00FC40F8" w:rsidP="00733461">
            <w:pPr>
              <w:widowControl/>
              <w:jc w:val="center"/>
              <w:rPr>
                <w:rFonts w:ascii="宋体" w:eastAsia="宋体" w:hAnsi="宋体" w:cs="宋体"/>
                <w:b/>
                <w:bCs/>
                <w:kern w:val="0"/>
                <w:sz w:val="16"/>
                <w:szCs w:val="16"/>
              </w:rPr>
            </w:pPr>
            <w:r w:rsidRPr="000E20EA">
              <w:rPr>
                <w:rFonts w:ascii="宋体" w:eastAsia="宋体" w:hAnsi="宋体" w:cs="宋体" w:hint="eastAsia"/>
                <w:b/>
                <w:bCs/>
                <w:kern w:val="0"/>
                <w:sz w:val="16"/>
                <w:szCs w:val="16"/>
              </w:rPr>
              <w:t>一般公共预算</w:t>
            </w:r>
          </w:p>
        </w:tc>
        <w:tc>
          <w:tcPr>
            <w:tcW w:w="1131" w:type="dxa"/>
            <w:tcBorders>
              <w:top w:val="nil"/>
              <w:left w:val="nil"/>
              <w:bottom w:val="single" w:sz="4" w:space="0" w:color="C0C0C0"/>
              <w:right w:val="single" w:sz="4" w:space="0" w:color="C0C0C0"/>
            </w:tcBorders>
            <w:shd w:val="clear" w:color="EFF2F7" w:fill="EFF2F7"/>
            <w:noWrap/>
            <w:vAlign w:val="center"/>
            <w:hideMark/>
          </w:tcPr>
          <w:p w:rsidR="00FC40F8" w:rsidRPr="000E20EA" w:rsidRDefault="00FC40F8" w:rsidP="00733461">
            <w:pPr>
              <w:widowControl/>
              <w:jc w:val="center"/>
              <w:rPr>
                <w:rFonts w:ascii="宋体" w:eastAsia="宋体" w:hAnsi="宋体" w:cs="宋体"/>
                <w:b/>
                <w:bCs/>
                <w:kern w:val="0"/>
                <w:sz w:val="16"/>
                <w:szCs w:val="16"/>
              </w:rPr>
            </w:pPr>
            <w:r w:rsidRPr="000E20EA">
              <w:rPr>
                <w:rFonts w:ascii="宋体" w:eastAsia="宋体" w:hAnsi="宋体" w:cs="宋体" w:hint="eastAsia"/>
                <w:b/>
                <w:bCs/>
                <w:kern w:val="0"/>
                <w:sz w:val="16"/>
                <w:szCs w:val="16"/>
              </w:rPr>
              <w:t>政府性基金预算</w:t>
            </w:r>
          </w:p>
        </w:tc>
        <w:tc>
          <w:tcPr>
            <w:tcW w:w="1287" w:type="dxa"/>
            <w:tcBorders>
              <w:top w:val="nil"/>
              <w:left w:val="nil"/>
              <w:bottom w:val="single" w:sz="4" w:space="0" w:color="C0C0C0"/>
              <w:right w:val="single" w:sz="4" w:space="0" w:color="C0C0C0"/>
            </w:tcBorders>
            <w:shd w:val="clear" w:color="EFF2F7" w:fill="EFF2F7"/>
            <w:noWrap/>
            <w:vAlign w:val="center"/>
            <w:hideMark/>
          </w:tcPr>
          <w:p w:rsidR="00FC40F8" w:rsidRPr="000E20EA" w:rsidRDefault="00FC40F8" w:rsidP="00733461">
            <w:pPr>
              <w:widowControl/>
              <w:jc w:val="center"/>
              <w:rPr>
                <w:rFonts w:ascii="宋体" w:eastAsia="宋体" w:hAnsi="宋体" w:cs="宋体"/>
                <w:b/>
                <w:bCs/>
                <w:kern w:val="0"/>
                <w:sz w:val="16"/>
                <w:szCs w:val="16"/>
              </w:rPr>
            </w:pPr>
            <w:r w:rsidRPr="000E20EA">
              <w:rPr>
                <w:rFonts w:ascii="宋体" w:eastAsia="宋体" w:hAnsi="宋体" w:cs="宋体" w:hint="eastAsia"/>
                <w:b/>
                <w:bCs/>
                <w:kern w:val="0"/>
                <w:sz w:val="16"/>
                <w:szCs w:val="16"/>
              </w:rPr>
              <w:t>国有资本经营预算</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一、本年收入</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1,546.91</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一、本年支出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1,546.91</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1,546.91</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一般公共预算拨款收入</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1,546.91</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一般公共服务支出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政府性基金预算拨款收入</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外交支出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国有资本经营预算拨款收入</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国防支出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二、上年结转</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公共安全支出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一般公共预算拨款收入</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教育支出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政府性基金预算拨款收入</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科学技术支出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国有资本经营预算拨款收入</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文化旅游体育与传媒支出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15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lastRenderedPageBreak/>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社会保障和就业支出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202.53</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202.53</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社会保险基金支出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卫生健康支出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1,218.40</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1,218.41</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节能环保支出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城乡社区支出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农林水支出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交通运输支出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资源勘探工业信息等支出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商业服务业等支出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金融支出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援助其他地区支出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自然资源海洋气象等支出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住房保障支出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125.97</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125.97</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粮油物资储备支出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国有资本经营预算支出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灾害防治及应急管理支出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其他支出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债务付息支出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债务发行费用支出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r w:rsidR="00FC40F8" w:rsidRPr="000E20EA" w:rsidTr="00537F39">
        <w:trPr>
          <w:trHeight w:val="270"/>
        </w:trPr>
        <w:tc>
          <w:tcPr>
            <w:tcW w:w="2061" w:type="dxa"/>
            <w:tcBorders>
              <w:top w:val="nil"/>
              <w:left w:val="single" w:sz="4" w:space="0" w:color="C0C0C0"/>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90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left"/>
              <w:rPr>
                <w:rFonts w:ascii="宋体" w:eastAsia="宋体" w:hAnsi="宋体" w:cs="宋体"/>
                <w:kern w:val="0"/>
                <w:sz w:val="16"/>
                <w:szCs w:val="16"/>
              </w:rPr>
            </w:pPr>
            <w:r w:rsidRPr="000E20EA">
              <w:rPr>
                <w:rFonts w:ascii="宋体" w:eastAsia="宋体" w:hAnsi="宋体" w:cs="宋体" w:hint="eastAsia"/>
                <w:kern w:val="0"/>
                <w:sz w:val="16"/>
                <w:szCs w:val="16"/>
              </w:rPr>
              <w:t> 抗疫特别国债安排的支出</w:t>
            </w:r>
          </w:p>
        </w:tc>
        <w:tc>
          <w:tcPr>
            <w:tcW w:w="856"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974"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131"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c>
          <w:tcPr>
            <w:tcW w:w="1287" w:type="dxa"/>
            <w:tcBorders>
              <w:top w:val="nil"/>
              <w:left w:val="nil"/>
              <w:bottom w:val="single" w:sz="4" w:space="0" w:color="C0C0C0"/>
              <w:right w:val="single" w:sz="4" w:space="0" w:color="C0C0C0"/>
            </w:tcBorders>
            <w:shd w:val="clear" w:color="auto" w:fill="auto"/>
            <w:noWrap/>
            <w:vAlign w:val="center"/>
            <w:hideMark/>
          </w:tcPr>
          <w:p w:rsidR="00FC40F8" w:rsidRPr="000E20EA" w:rsidRDefault="00FC40F8" w:rsidP="00733461">
            <w:pPr>
              <w:widowControl/>
              <w:jc w:val="right"/>
              <w:rPr>
                <w:rFonts w:ascii="宋体" w:eastAsia="宋体" w:hAnsi="宋体" w:cs="宋体"/>
                <w:kern w:val="0"/>
                <w:sz w:val="16"/>
                <w:szCs w:val="16"/>
              </w:rPr>
            </w:pPr>
            <w:r w:rsidRPr="000E20EA">
              <w:rPr>
                <w:rFonts w:ascii="宋体" w:eastAsia="宋体" w:hAnsi="宋体" w:cs="宋体" w:hint="eastAsia"/>
                <w:kern w:val="0"/>
                <w:sz w:val="16"/>
                <w:szCs w:val="16"/>
              </w:rPr>
              <w:t xml:space="preserve">　</w:t>
            </w:r>
          </w:p>
        </w:tc>
      </w:tr>
    </w:tbl>
    <w:p w:rsidR="006A3993" w:rsidRDefault="0066414A">
      <w:r>
        <w:object w:dxaOrig="11130" w:dyaOrig="15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5pt;height:701.25pt" o:ole="">
            <v:imagedata r:id="rId7" o:title=""/>
          </v:shape>
          <o:OLEObject Type="Embed" ProgID="Excel.Sheet.8" ShapeID="_x0000_i1025" DrawAspect="Content" ObjectID="_1712729418" r:id="rId8"/>
        </w:object>
      </w:r>
    </w:p>
    <w:p w:rsidR="00422EA7" w:rsidRDefault="00422EA7" w:rsidP="00422EA7">
      <w:pPr>
        <w:spacing w:line="600" w:lineRule="exact"/>
        <w:rPr>
          <w:rFonts w:ascii="仿宋" w:eastAsia="仿宋" w:hAnsi="仿宋" w:cs="Times New Roman"/>
          <w:sz w:val="32"/>
          <w:szCs w:val="32"/>
        </w:rPr>
      </w:pPr>
      <w:r>
        <w:rPr>
          <w:rFonts w:ascii="仿宋" w:eastAsia="仿宋" w:hAnsi="仿宋" w:cs="Times New Roman" w:hint="eastAsia"/>
          <w:sz w:val="32"/>
          <w:szCs w:val="32"/>
        </w:rPr>
        <w:t>六、</w:t>
      </w:r>
      <w:r w:rsidRPr="00F0143A">
        <w:rPr>
          <w:rFonts w:ascii="仿宋" w:eastAsia="仿宋" w:hAnsi="仿宋" w:cs="Times New Roman" w:hint="eastAsia"/>
          <w:sz w:val="32"/>
          <w:szCs w:val="32"/>
        </w:rPr>
        <w:t>一般公共预算支出预算表</w:t>
      </w:r>
      <w:r>
        <w:rPr>
          <w:rFonts w:ascii="仿宋" w:eastAsia="仿宋" w:hAnsi="仿宋" w:cs="Times New Roman" w:hint="eastAsia"/>
          <w:sz w:val="32"/>
          <w:szCs w:val="32"/>
        </w:rPr>
        <w:t>（公开表3）</w:t>
      </w:r>
    </w:p>
    <w:tbl>
      <w:tblPr>
        <w:tblW w:w="9238" w:type="dxa"/>
        <w:tblInd w:w="91" w:type="dxa"/>
        <w:tblLook w:val="04A0"/>
      </w:tblPr>
      <w:tblGrid>
        <w:gridCol w:w="546"/>
        <w:gridCol w:w="437"/>
        <w:gridCol w:w="437"/>
        <w:gridCol w:w="850"/>
        <w:gridCol w:w="3488"/>
        <w:gridCol w:w="1314"/>
        <w:gridCol w:w="1314"/>
        <w:gridCol w:w="852"/>
      </w:tblGrid>
      <w:tr w:rsidR="00422EA7" w:rsidRPr="00F0143A" w:rsidTr="00733461">
        <w:trPr>
          <w:trHeight w:val="390"/>
        </w:trPr>
        <w:tc>
          <w:tcPr>
            <w:tcW w:w="5758"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部门：501005-峨边彝族自治县人民医院</w:t>
            </w:r>
          </w:p>
        </w:tc>
        <w:tc>
          <w:tcPr>
            <w:tcW w:w="1314" w:type="dxa"/>
            <w:tcBorders>
              <w:top w:val="single" w:sz="4" w:space="0" w:color="FFFFFF"/>
              <w:left w:val="nil"/>
              <w:bottom w:val="nil"/>
              <w:right w:val="single" w:sz="4" w:space="0" w:color="FFFFFF"/>
            </w:tcBorders>
            <w:shd w:val="clear" w:color="auto" w:fill="auto"/>
            <w:noWrap/>
            <w:vAlign w:val="center"/>
            <w:hideMark/>
          </w:tcPr>
          <w:p w:rsidR="00422EA7" w:rsidRPr="00F0143A" w:rsidRDefault="00422EA7" w:rsidP="00733461">
            <w:pPr>
              <w:widowControl/>
              <w:jc w:val="left"/>
              <w:rPr>
                <w:rFonts w:ascii="宋体" w:eastAsia="宋体" w:hAnsi="宋体" w:cs="宋体"/>
                <w:kern w:val="0"/>
                <w:sz w:val="18"/>
                <w:szCs w:val="18"/>
              </w:rPr>
            </w:pPr>
            <w:r w:rsidRPr="00F0143A">
              <w:rPr>
                <w:rFonts w:ascii="宋体" w:eastAsia="宋体" w:hAnsi="宋体" w:cs="宋体" w:hint="eastAsia"/>
                <w:kern w:val="0"/>
                <w:sz w:val="18"/>
                <w:szCs w:val="18"/>
              </w:rPr>
              <w:t xml:space="preserve">　</w:t>
            </w:r>
          </w:p>
        </w:tc>
        <w:tc>
          <w:tcPr>
            <w:tcW w:w="1314" w:type="dxa"/>
            <w:tcBorders>
              <w:top w:val="nil"/>
              <w:left w:val="nil"/>
              <w:bottom w:val="nil"/>
              <w:right w:val="nil"/>
            </w:tcBorders>
            <w:shd w:val="clear" w:color="auto" w:fill="auto"/>
            <w:noWrap/>
            <w:vAlign w:val="center"/>
            <w:hideMark/>
          </w:tcPr>
          <w:p w:rsidR="00422EA7" w:rsidRPr="00F0143A" w:rsidRDefault="00422EA7" w:rsidP="00733461">
            <w:pPr>
              <w:widowControl/>
              <w:jc w:val="left"/>
              <w:rPr>
                <w:rFonts w:ascii="宋体" w:eastAsia="宋体" w:hAnsi="宋体" w:cs="宋体"/>
                <w:color w:val="000000"/>
                <w:kern w:val="0"/>
                <w:sz w:val="22"/>
                <w:szCs w:val="22"/>
              </w:rPr>
            </w:pPr>
          </w:p>
        </w:tc>
        <w:tc>
          <w:tcPr>
            <w:tcW w:w="852" w:type="dxa"/>
            <w:tcBorders>
              <w:top w:val="single" w:sz="4" w:space="0" w:color="FFFFFF"/>
              <w:left w:val="single" w:sz="4" w:space="0" w:color="FFFFFF"/>
              <w:bottom w:val="nil"/>
              <w:right w:val="single" w:sz="4" w:space="0" w:color="FFFFFF"/>
            </w:tcBorders>
            <w:shd w:val="clear" w:color="auto" w:fill="auto"/>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金额单位：万元</w:t>
            </w:r>
          </w:p>
        </w:tc>
      </w:tr>
      <w:tr w:rsidR="00422EA7" w:rsidRPr="00F0143A" w:rsidTr="00733461">
        <w:trPr>
          <w:trHeight w:val="870"/>
        </w:trPr>
        <w:tc>
          <w:tcPr>
            <w:tcW w:w="5758" w:type="dxa"/>
            <w:gridSpan w:val="5"/>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项    目</w:t>
            </w:r>
          </w:p>
        </w:tc>
        <w:tc>
          <w:tcPr>
            <w:tcW w:w="1314"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合计</w:t>
            </w:r>
          </w:p>
        </w:tc>
        <w:tc>
          <w:tcPr>
            <w:tcW w:w="1314"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当年财政拨款安排</w:t>
            </w:r>
          </w:p>
        </w:tc>
        <w:tc>
          <w:tcPr>
            <w:tcW w:w="852"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上年结转安排</w:t>
            </w:r>
          </w:p>
        </w:tc>
      </w:tr>
      <w:tr w:rsidR="00422EA7" w:rsidRPr="00F0143A" w:rsidTr="00733461">
        <w:trPr>
          <w:trHeight w:val="870"/>
        </w:trPr>
        <w:tc>
          <w:tcPr>
            <w:tcW w:w="1420" w:type="dxa"/>
            <w:gridSpan w:val="3"/>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科目编码</w:t>
            </w:r>
          </w:p>
        </w:tc>
        <w:tc>
          <w:tcPr>
            <w:tcW w:w="850"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单位代码</w:t>
            </w:r>
          </w:p>
        </w:tc>
        <w:tc>
          <w:tcPr>
            <w:tcW w:w="3488"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单位名称（科目）</w:t>
            </w:r>
          </w:p>
        </w:tc>
        <w:tc>
          <w:tcPr>
            <w:tcW w:w="1314" w:type="dxa"/>
            <w:vMerge/>
            <w:tcBorders>
              <w:top w:val="single" w:sz="4" w:space="0" w:color="C2C3C4"/>
              <w:left w:val="single" w:sz="4" w:space="0" w:color="C2C3C4"/>
              <w:bottom w:val="single" w:sz="4" w:space="0" w:color="C2C3C4"/>
              <w:right w:val="single" w:sz="4" w:space="0" w:color="C2C3C4"/>
            </w:tcBorders>
            <w:vAlign w:val="center"/>
            <w:hideMark/>
          </w:tcPr>
          <w:p w:rsidR="00422EA7" w:rsidRPr="00F0143A" w:rsidRDefault="00422EA7" w:rsidP="00733461">
            <w:pPr>
              <w:widowControl/>
              <w:jc w:val="left"/>
              <w:rPr>
                <w:rFonts w:ascii="宋体" w:eastAsia="宋体" w:hAnsi="宋体" w:cs="宋体"/>
                <w:b/>
                <w:bCs/>
                <w:kern w:val="0"/>
                <w:sz w:val="22"/>
                <w:szCs w:val="22"/>
              </w:rPr>
            </w:pPr>
          </w:p>
        </w:tc>
        <w:tc>
          <w:tcPr>
            <w:tcW w:w="1314" w:type="dxa"/>
            <w:vMerge/>
            <w:tcBorders>
              <w:top w:val="single" w:sz="4" w:space="0" w:color="C2C3C4"/>
              <w:left w:val="single" w:sz="4" w:space="0" w:color="C2C3C4"/>
              <w:bottom w:val="single" w:sz="4" w:space="0" w:color="C2C3C4"/>
              <w:right w:val="single" w:sz="4" w:space="0" w:color="C2C3C4"/>
            </w:tcBorders>
            <w:vAlign w:val="center"/>
            <w:hideMark/>
          </w:tcPr>
          <w:p w:rsidR="00422EA7" w:rsidRPr="00F0143A" w:rsidRDefault="00422EA7" w:rsidP="00733461">
            <w:pPr>
              <w:widowControl/>
              <w:jc w:val="left"/>
              <w:rPr>
                <w:rFonts w:ascii="宋体" w:eastAsia="宋体" w:hAnsi="宋体" w:cs="宋体"/>
                <w:b/>
                <w:bCs/>
                <w:kern w:val="0"/>
                <w:sz w:val="22"/>
                <w:szCs w:val="22"/>
              </w:rPr>
            </w:pPr>
          </w:p>
        </w:tc>
        <w:tc>
          <w:tcPr>
            <w:tcW w:w="852" w:type="dxa"/>
            <w:vMerge/>
            <w:tcBorders>
              <w:top w:val="single" w:sz="4" w:space="0" w:color="C2C3C4"/>
              <w:left w:val="single" w:sz="4" w:space="0" w:color="C2C3C4"/>
              <w:bottom w:val="single" w:sz="4" w:space="0" w:color="C2C3C4"/>
              <w:right w:val="single" w:sz="4" w:space="0" w:color="C2C3C4"/>
            </w:tcBorders>
            <w:vAlign w:val="center"/>
            <w:hideMark/>
          </w:tcPr>
          <w:p w:rsidR="00422EA7" w:rsidRPr="00F0143A" w:rsidRDefault="00422EA7" w:rsidP="00733461">
            <w:pPr>
              <w:widowControl/>
              <w:jc w:val="left"/>
              <w:rPr>
                <w:rFonts w:ascii="宋体" w:eastAsia="宋体" w:hAnsi="宋体" w:cs="宋体"/>
                <w:b/>
                <w:bCs/>
                <w:kern w:val="0"/>
                <w:sz w:val="22"/>
                <w:szCs w:val="22"/>
              </w:rPr>
            </w:pPr>
          </w:p>
        </w:tc>
      </w:tr>
      <w:tr w:rsidR="00422EA7" w:rsidRPr="00F0143A" w:rsidTr="00733461">
        <w:trPr>
          <w:trHeight w:val="870"/>
        </w:trPr>
        <w:tc>
          <w:tcPr>
            <w:tcW w:w="546" w:type="dxa"/>
            <w:tcBorders>
              <w:top w:val="nil"/>
              <w:left w:val="single" w:sz="4" w:space="0" w:color="C2C3C4"/>
              <w:bottom w:val="single" w:sz="4" w:space="0" w:color="C2C3C4"/>
              <w:right w:val="single" w:sz="4" w:space="0" w:color="C2C3C4"/>
            </w:tcBorders>
            <w:shd w:val="clear" w:color="EFF2F7" w:fill="EFF2F7"/>
            <w:noWrap/>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类</w:t>
            </w:r>
          </w:p>
        </w:tc>
        <w:tc>
          <w:tcPr>
            <w:tcW w:w="437" w:type="dxa"/>
            <w:tcBorders>
              <w:top w:val="nil"/>
              <w:left w:val="nil"/>
              <w:bottom w:val="single" w:sz="4" w:space="0" w:color="C2C3C4"/>
              <w:right w:val="single" w:sz="4" w:space="0" w:color="C2C3C4"/>
            </w:tcBorders>
            <w:shd w:val="clear" w:color="EFF2F7" w:fill="EFF2F7"/>
            <w:noWrap/>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款</w:t>
            </w:r>
          </w:p>
        </w:tc>
        <w:tc>
          <w:tcPr>
            <w:tcW w:w="437" w:type="dxa"/>
            <w:tcBorders>
              <w:top w:val="nil"/>
              <w:left w:val="nil"/>
              <w:bottom w:val="single" w:sz="4" w:space="0" w:color="C2C3C4"/>
              <w:right w:val="single" w:sz="4" w:space="0" w:color="C2C3C4"/>
            </w:tcBorders>
            <w:shd w:val="clear" w:color="EFF2F7" w:fill="EFF2F7"/>
            <w:noWrap/>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项</w:t>
            </w:r>
          </w:p>
        </w:tc>
        <w:tc>
          <w:tcPr>
            <w:tcW w:w="850" w:type="dxa"/>
            <w:vMerge/>
            <w:tcBorders>
              <w:top w:val="nil"/>
              <w:left w:val="single" w:sz="4" w:space="0" w:color="C2C3C4"/>
              <w:bottom w:val="single" w:sz="4" w:space="0" w:color="C2C3C4"/>
              <w:right w:val="single" w:sz="4" w:space="0" w:color="C2C3C4"/>
            </w:tcBorders>
            <w:vAlign w:val="center"/>
            <w:hideMark/>
          </w:tcPr>
          <w:p w:rsidR="00422EA7" w:rsidRPr="00F0143A" w:rsidRDefault="00422EA7" w:rsidP="00733461">
            <w:pPr>
              <w:widowControl/>
              <w:jc w:val="left"/>
              <w:rPr>
                <w:rFonts w:ascii="宋体" w:eastAsia="宋体" w:hAnsi="宋体" w:cs="宋体"/>
                <w:b/>
                <w:bCs/>
                <w:kern w:val="0"/>
                <w:sz w:val="22"/>
                <w:szCs w:val="22"/>
              </w:rPr>
            </w:pPr>
          </w:p>
        </w:tc>
        <w:tc>
          <w:tcPr>
            <w:tcW w:w="3488" w:type="dxa"/>
            <w:vMerge/>
            <w:tcBorders>
              <w:top w:val="nil"/>
              <w:left w:val="single" w:sz="4" w:space="0" w:color="C2C3C4"/>
              <w:bottom w:val="single" w:sz="4" w:space="0" w:color="C2C3C4"/>
              <w:right w:val="single" w:sz="4" w:space="0" w:color="C2C3C4"/>
            </w:tcBorders>
            <w:vAlign w:val="center"/>
            <w:hideMark/>
          </w:tcPr>
          <w:p w:rsidR="00422EA7" w:rsidRPr="00F0143A" w:rsidRDefault="00422EA7" w:rsidP="00733461">
            <w:pPr>
              <w:widowControl/>
              <w:jc w:val="left"/>
              <w:rPr>
                <w:rFonts w:ascii="宋体" w:eastAsia="宋体" w:hAnsi="宋体" w:cs="宋体"/>
                <w:b/>
                <w:bCs/>
                <w:kern w:val="0"/>
                <w:sz w:val="22"/>
                <w:szCs w:val="22"/>
              </w:rPr>
            </w:pPr>
          </w:p>
        </w:tc>
        <w:tc>
          <w:tcPr>
            <w:tcW w:w="1314" w:type="dxa"/>
            <w:vMerge/>
            <w:tcBorders>
              <w:top w:val="single" w:sz="4" w:space="0" w:color="C2C3C4"/>
              <w:left w:val="single" w:sz="4" w:space="0" w:color="C2C3C4"/>
              <w:bottom w:val="single" w:sz="4" w:space="0" w:color="C2C3C4"/>
              <w:right w:val="single" w:sz="4" w:space="0" w:color="C2C3C4"/>
            </w:tcBorders>
            <w:vAlign w:val="center"/>
            <w:hideMark/>
          </w:tcPr>
          <w:p w:rsidR="00422EA7" w:rsidRPr="00F0143A" w:rsidRDefault="00422EA7" w:rsidP="00733461">
            <w:pPr>
              <w:widowControl/>
              <w:jc w:val="left"/>
              <w:rPr>
                <w:rFonts w:ascii="宋体" w:eastAsia="宋体" w:hAnsi="宋体" w:cs="宋体"/>
                <w:b/>
                <w:bCs/>
                <w:kern w:val="0"/>
                <w:sz w:val="22"/>
                <w:szCs w:val="22"/>
              </w:rPr>
            </w:pPr>
          </w:p>
        </w:tc>
        <w:tc>
          <w:tcPr>
            <w:tcW w:w="1314" w:type="dxa"/>
            <w:vMerge/>
            <w:tcBorders>
              <w:top w:val="single" w:sz="4" w:space="0" w:color="C2C3C4"/>
              <w:left w:val="single" w:sz="4" w:space="0" w:color="C2C3C4"/>
              <w:bottom w:val="single" w:sz="4" w:space="0" w:color="C2C3C4"/>
              <w:right w:val="single" w:sz="4" w:space="0" w:color="C2C3C4"/>
            </w:tcBorders>
            <w:vAlign w:val="center"/>
            <w:hideMark/>
          </w:tcPr>
          <w:p w:rsidR="00422EA7" w:rsidRPr="00F0143A" w:rsidRDefault="00422EA7" w:rsidP="00733461">
            <w:pPr>
              <w:widowControl/>
              <w:jc w:val="left"/>
              <w:rPr>
                <w:rFonts w:ascii="宋体" w:eastAsia="宋体" w:hAnsi="宋体" w:cs="宋体"/>
                <w:b/>
                <w:bCs/>
                <w:kern w:val="0"/>
                <w:sz w:val="22"/>
                <w:szCs w:val="22"/>
              </w:rPr>
            </w:pPr>
          </w:p>
        </w:tc>
        <w:tc>
          <w:tcPr>
            <w:tcW w:w="852" w:type="dxa"/>
            <w:vMerge/>
            <w:tcBorders>
              <w:top w:val="single" w:sz="4" w:space="0" w:color="C2C3C4"/>
              <w:left w:val="single" w:sz="4" w:space="0" w:color="C2C3C4"/>
              <w:bottom w:val="single" w:sz="4" w:space="0" w:color="C2C3C4"/>
              <w:right w:val="single" w:sz="4" w:space="0" w:color="C2C3C4"/>
            </w:tcBorders>
            <w:vAlign w:val="center"/>
            <w:hideMark/>
          </w:tcPr>
          <w:p w:rsidR="00422EA7" w:rsidRPr="00F0143A" w:rsidRDefault="00422EA7" w:rsidP="00733461">
            <w:pPr>
              <w:widowControl/>
              <w:jc w:val="left"/>
              <w:rPr>
                <w:rFonts w:ascii="宋体" w:eastAsia="宋体" w:hAnsi="宋体" w:cs="宋体"/>
                <w:b/>
                <w:bCs/>
                <w:kern w:val="0"/>
                <w:sz w:val="22"/>
                <w:szCs w:val="22"/>
              </w:rPr>
            </w:pPr>
          </w:p>
        </w:tc>
      </w:tr>
      <w:tr w:rsidR="00422EA7" w:rsidRPr="00F0143A" w:rsidTr="00733461">
        <w:trPr>
          <w:trHeight w:val="870"/>
        </w:trPr>
        <w:tc>
          <w:tcPr>
            <w:tcW w:w="546" w:type="dxa"/>
            <w:tcBorders>
              <w:top w:val="nil"/>
              <w:left w:val="single" w:sz="4" w:space="0" w:color="C2C3C4"/>
              <w:bottom w:val="single" w:sz="4" w:space="0" w:color="C2C3C4"/>
              <w:right w:val="single" w:sz="4" w:space="0" w:color="C2C3C4"/>
            </w:tcBorders>
            <w:shd w:val="clear" w:color="auto" w:fill="auto"/>
            <w:noWrap/>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 xml:space="preserve">　</w:t>
            </w:r>
          </w:p>
        </w:tc>
        <w:tc>
          <w:tcPr>
            <w:tcW w:w="850" w:type="dxa"/>
            <w:tcBorders>
              <w:top w:val="nil"/>
              <w:left w:val="nil"/>
              <w:bottom w:val="single" w:sz="4" w:space="0" w:color="C2C3C4"/>
              <w:right w:val="single" w:sz="4" w:space="0" w:color="C2C3C4"/>
            </w:tcBorders>
            <w:shd w:val="clear" w:color="auto" w:fill="auto"/>
            <w:noWrap/>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 xml:space="preserve">　</w:t>
            </w:r>
          </w:p>
        </w:tc>
        <w:tc>
          <w:tcPr>
            <w:tcW w:w="3488" w:type="dxa"/>
            <w:tcBorders>
              <w:top w:val="nil"/>
              <w:left w:val="nil"/>
              <w:bottom w:val="single" w:sz="4" w:space="0" w:color="C2C3C4"/>
              <w:right w:val="single" w:sz="4" w:space="0" w:color="C2C3C4"/>
            </w:tcBorders>
            <w:shd w:val="clear" w:color="auto" w:fill="auto"/>
            <w:noWrap/>
            <w:vAlign w:val="center"/>
            <w:hideMark/>
          </w:tcPr>
          <w:p w:rsidR="00422EA7" w:rsidRPr="00F0143A" w:rsidRDefault="00422EA7" w:rsidP="00733461">
            <w:pPr>
              <w:widowControl/>
              <w:jc w:val="center"/>
              <w:rPr>
                <w:rFonts w:ascii="宋体" w:eastAsia="宋体" w:hAnsi="宋体" w:cs="宋体"/>
                <w:b/>
                <w:bCs/>
                <w:kern w:val="0"/>
                <w:sz w:val="22"/>
                <w:szCs w:val="22"/>
              </w:rPr>
            </w:pPr>
            <w:r w:rsidRPr="00F0143A">
              <w:rPr>
                <w:rFonts w:ascii="宋体" w:eastAsia="宋体" w:hAnsi="宋体" w:cs="宋体" w:hint="eastAsia"/>
                <w:b/>
                <w:bCs/>
                <w:kern w:val="0"/>
                <w:sz w:val="22"/>
                <w:szCs w:val="22"/>
              </w:rPr>
              <w:t>合    计</w:t>
            </w:r>
          </w:p>
        </w:tc>
        <w:tc>
          <w:tcPr>
            <w:tcW w:w="1314" w:type="dxa"/>
            <w:tcBorders>
              <w:top w:val="nil"/>
              <w:left w:val="nil"/>
              <w:bottom w:val="single" w:sz="4" w:space="0" w:color="C2C3C4"/>
              <w:right w:val="single" w:sz="4" w:space="0" w:color="C2C3C4"/>
            </w:tcBorders>
            <w:shd w:val="clear" w:color="auto" w:fill="auto"/>
            <w:noWrap/>
            <w:vAlign w:val="center"/>
            <w:hideMark/>
          </w:tcPr>
          <w:p w:rsidR="00422EA7" w:rsidRPr="00F0143A" w:rsidRDefault="00422EA7" w:rsidP="00733461">
            <w:pPr>
              <w:widowControl/>
              <w:jc w:val="right"/>
              <w:rPr>
                <w:rFonts w:ascii="宋体" w:eastAsia="宋体" w:hAnsi="宋体" w:cs="宋体"/>
                <w:b/>
                <w:bCs/>
                <w:kern w:val="0"/>
                <w:sz w:val="22"/>
                <w:szCs w:val="22"/>
              </w:rPr>
            </w:pPr>
            <w:r w:rsidRPr="00F0143A">
              <w:rPr>
                <w:rFonts w:ascii="宋体" w:eastAsia="宋体" w:hAnsi="宋体" w:cs="宋体" w:hint="eastAsia"/>
                <w:b/>
                <w:bCs/>
                <w:kern w:val="0"/>
                <w:sz w:val="22"/>
                <w:szCs w:val="22"/>
              </w:rPr>
              <w:t>1,546.91</w:t>
            </w:r>
          </w:p>
        </w:tc>
        <w:tc>
          <w:tcPr>
            <w:tcW w:w="1314" w:type="dxa"/>
            <w:tcBorders>
              <w:top w:val="nil"/>
              <w:left w:val="nil"/>
              <w:bottom w:val="single" w:sz="4" w:space="0" w:color="C2C3C4"/>
              <w:right w:val="single" w:sz="4" w:space="0" w:color="C2C3C4"/>
            </w:tcBorders>
            <w:shd w:val="clear" w:color="auto" w:fill="auto"/>
            <w:noWrap/>
            <w:vAlign w:val="center"/>
            <w:hideMark/>
          </w:tcPr>
          <w:p w:rsidR="00422EA7" w:rsidRPr="00F0143A" w:rsidRDefault="00422EA7" w:rsidP="00733461">
            <w:pPr>
              <w:widowControl/>
              <w:jc w:val="right"/>
              <w:rPr>
                <w:rFonts w:ascii="宋体" w:eastAsia="宋体" w:hAnsi="宋体" w:cs="宋体"/>
                <w:b/>
                <w:bCs/>
                <w:kern w:val="0"/>
                <w:sz w:val="22"/>
                <w:szCs w:val="22"/>
              </w:rPr>
            </w:pPr>
            <w:r w:rsidRPr="00F0143A">
              <w:rPr>
                <w:rFonts w:ascii="宋体" w:eastAsia="宋体" w:hAnsi="宋体" w:cs="宋体" w:hint="eastAsia"/>
                <w:b/>
                <w:bCs/>
                <w:kern w:val="0"/>
                <w:sz w:val="22"/>
                <w:szCs w:val="22"/>
              </w:rPr>
              <w:t>1,546.91</w:t>
            </w:r>
          </w:p>
        </w:tc>
        <w:tc>
          <w:tcPr>
            <w:tcW w:w="852" w:type="dxa"/>
            <w:tcBorders>
              <w:top w:val="nil"/>
              <w:left w:val="nil"/>
              <w:bottom w:val="single" w:sz="4" w:space="0" w:color="C2C3C4"/>
              <w:right w:val="single" w:sz="4" w:space="0" w:color="C2C3C4"/>
            </w:tcBorders>
            <w:shd w:val="clear" w:color="auto" w:fill="auto"/>
            <w:noWrap/>
            <w:vAlign w:val="center"/>
            <w:hideMark/>
          </w:tcPr>
          <w:p w:rsidR="00422EA7" w:rsidRPr="00F0143A" w:rsidRDefault="00422EA7" w:rsidP="00733461">
            <w:pPr>
              <w:widowControl/>
              <w:jc w:val="right"/>
              <w:rPr>
                <w:rFonts w:ascii="宋体" w:eastAsia="宋体" w:hAnsi="宋体" w:cs="宋体"/>
                <w:b/>
                <w:bCs/>
                <w:kern w:val="0"/>
                <w:sz w:val="22"/>
                <w:szCs w:val="22"/>
              </w:rPr>
            </w:pPr>
            <w:r w:rsidRPr="00F0143A">
              <w:rPr>
                <w:rFonts w:ascii="宋体" w:eastAsia="宋体" w:hAnsi="宋体" w:cs="宋体" w:hint="eastAsia"/>
                <w:b/>
                <w:bCs/>
                <w:kern w:val="0"/>
                <w:sz w:val="22"/>
                <w:szCs w:val="22"/>
              </w:rPr>
              <w:t xml:space="preserve">　</w:t>
            </w:r>
          </w:p>
        </w:tc>
      </w:tr>
      <w:tr w:rsidR="00422EA7" w:rsidRPr="00F0143A" w:rsidTr="00733461">
        <w:trPr>
          <w:trHeight w:val="87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c>
          <w:tcPr>
            <w:tcW w:w="850"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c>
          <w:tcPr>
            <w:tcW w:w="3488"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c>
          <w:tcPr>
            <w:tcW w:w="1314" w:type="dxa"/>
            <w:tcBorders>
              <w:top w:val="nil"/>
              <w:left w:val="nil"/>
              <w:bottom w:val="single" w:sz="4" w:space="0" w:color="C2C3C4"/>
              <w:right w:val="single" w:sz="4" w:space="0" w:color="C2C3C4"/>
            </w:tcBorders>
            <w:shd w:val="clear" w:color="auto" w:fill="auto"/>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1,546.91</w:t>
            </w:r>
          </w:p>
        </w:tc>
        <w:tc>
          <w:tcPr>
            <w:tcW w:w="1314" w:type="dxa"/>
            <w:tcBorders>
              <w:top w:val="nil"/>
              <w:left w:val="nil"/>
              <w:bottom w:val="single" w:sz="4" w:space="0" w:color="C2C3C4"/>
              <w:right w:val="single" w:sz="4" w:space="0" w:color="C2C3C4"/>
            </w:tcBorders>
            <w:shd w:val="clear" w:color="auto" w:fill="auto"/>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1,546.91</w:t>
            </w:r>
          </w:p>
        </w:tc>
        <w:tc>
          <w:tcPr>
            <w:tcW w:w="852" w:type="dxa"/>
            <w:tcBorders>
              <w:top w:val="nil"/>
              <w:left w:val="nil"/>
              <w:bottom w:val="single" w:sz="4" w:space="0" w:color="C2C3C4"/>
              <w:right w:val="single" w:sz="4" w:space="0" w:color="C2C3C4"/>
            </w:tcBorders>
            <w:shd w:val="clear" w:color="auto" w:fill="auto"/>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r>
      <w:tr w:rsidR="00422EA7" w:rsidRPr="00F0143A" w:rsidTr="00733461">
        <w:trPr>
          <w:trHeight w:val="87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c>
          <w:tcPr>
            <w:tcW w:w="850"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c>
          <w:tcPr>
            <w:tcW w:w="3488"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峨边彝族自治县卫生健康局本级</w:t>
            </w:r>
          </w:p>
        </w:tc>
        <w:tc>
          <w:tcPr>
            <w:tcW w:w="1314" w:type="dxa"/>
            <w:tcBorders>
              <w:top w:val="nil"/>
              <w:left w:val="nil"/>
              <w:bottom w:val="single" w:sz="4" w:space="0" w:color="C2C3C4"/>
              <w:right w:val="single" w:sz="4" w:space="0" w:color="C2C3C4"/>
            </w:tcBorders>
            <w:shd w:val="clear" w:color="auto" w:fill="auto"/>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1,546.91</w:t>
            </w:r>
          </w:p>
        </w:tc>
        <w:tc>
          <w:tcPr>
            <w:tcW w:w="1314" w:type="dxa"/>
            <w:tcBorders>
              <w:top w:val="nil"/>
              <w:left w:val="nil"/>
              <w:bottom w:val="single" w:sz="4" w:space="0" w:color="C2C3C4"/>
              <w:right w:val="single" w:sz="4" w:space="0" w:color="C2C3C4"/>
            </w:tcBorders>
            <w:shd w:val="clear" w:color="auto" w:fill="auto"/>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1,546.91</w:t>
            </w:r>
          </w:p>
        </w:tc>
        <w:tc>
          <w:tcPr>
            <w:tcW w:w="852" w:type="dxa"/>
            <w:tcBorders>
              <w:top w:val="nil"/>
              <w:left w:val="nil"/>
              <w:bottom w:val="single" w:sz="4" w:space="0" w:color="C2C3C4"/>
              <w:right w:val="single" w:sz="4" w:space="0" w:color="C2C3C4"/>
            </w:tcBorders>
            <w:shd w:val="clear" w:color="auto" w:fill="auto"/>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r>
      <w:tr w:rsidR="00422EA7" w:rsidRPr="00F0143A" w:rsidTr="00733461">
        <w:trPr>
          <w:trHeight w:val="87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208</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05</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05</w:t>
            </w:r>
          </w:p>
        </w:tc>
        <w:tc>
          <w:tcPr>
            <w:tcW w:w="850"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501</w:t>
            </w:r>
          </w:p>
        </w:tc>
        <w:tc>
          <w:tcPr>
            <w:tcW w:w="3488"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机关事业单位基本养老保险缴费支出</w:t>
            </w:r>
          </w:p>
        </w:tc>
        <w:tc>
          <w:tcPr>
            <w:tcW w:w="1314" w:type="dxa"/>
            <w:tcBorders>
              <w:top w:val="nil"/>
              <w:left w:val="nil"/>
              <w:bottom w:val="single" w:sz="4" w:space="0" w:color="C2C3C4"/>
              <w:right w:val="single" w:sz="4" w:space="0" w:color="C2C3C4"/>
            </w:tcBorders>
            <w:shd w:val="clear" w:color="000000"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124.62</w:t>
            </w:r>
          </w:p>
        </w:tc>
        <w:tc>
          <w:tcPr>
            <w:tcW w:w="1314"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124.62</w:t>
            </w:r>
          </w:p>
        </w:tc>
        <w:tc>
          <w:tcPr>
            <w:tcW w:w="852"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r>
      <w:tr w:rsidR="00422EA7" w:rsidRPr="00F0143A" w:rsidTr="00733461">
        <w:trPr>
          <w:trHeight w:val="87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208</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05</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06</w:t>
            </w:r>
          </w:p>
        </w:tc>
        <w:tc>
          <w:tcPr>
            <w:tcW w:w="850"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501</w:t>
            </w:r>
          </w:p>
        </w:tc>
        <w:tc>
          <w:tcPr>
            <w:tcW w:w="3488"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机关事业单位职业年金缴费支出</w:t>
            </w:r>
          </w:p>
        </w:tc>
        <w:tc>
          <w:tcPr>
            <w:tcW w:w="1314" w:type="dxa"/>
            <w:tcBorders>
              <w:top w:val="nil"/>
              <w:left w:val="nil"/>
              <w:bottom w:val="single" w:sz="4" w:space="0" w:color="C2C3C4"/>
              <w:right w:val="single" w:sz="4" w:space="0" w:color="C2C3C4"/>
            </w:tcBorders>
            <w:shd w:val="clear" w:color="000000"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62.33</w:t>
            </w:r>
          </w:p>
        </w:tc>
        <w:tc>
          <w:tcPr>
            <w:tcW w:w="1314"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62.33</w:t>
            </w:r>
          </w:p>
        </w:tc>
        <w:tc>
          <w:tcPr>
            <w:tcW w:w="852"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r>
      <w:tr w:rsidR="00422EA7" w:rsidRPr="00F0143A" w:rsidTr="00733461">
        <w:trPr>
          <w:trHeight w:val="87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208</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99</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99</w:t>
            </w:r>
          </w:p>
        </w:tc>
        <w:tc>
          <w:tcPr>
            <w:tcW w:w="850"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501</w:t>
            </w:r>
          </w:p>
        </w:tc>
        <w:tc>
          <w:tcPr>
            <w:tcW w:w="3488"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其他社会保障和就业支出</w:t>
            </w:r>
          </w:p>
        </w:tc>
        <w:tc>
          <w:tcPr>
            <w:tcW w:w="1314" w:type="dxa"/>
            <w:tcBorders>
              <w:top w:val="nil"/>
              <w:left w:val="nil"/>
              <w:bottom w:val="single" w:sz="4" w:space="0" w:color="C2C3C4"/>
              <w:right w:val="single" w:sz="4" w:space="0" w:color="C2C3C4"/>
            </w:tcBorders>
            <w:shd w:val="clear" w:color="000000"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15.58</w:t>
            </w:r>
          </w:p>
        </w:tc>
        <w:tc>
          <w:tcPr>
            <w:tcW w:w="1314"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15.58</w:t>
            </w:r>
          </w:p>
        </w:tc>
        <w:tc>
          <w:tcPr>
            <w:tcW w:w="852"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r>
      <w:tr w:rsidR="00422EA7" w:rsidRPr="00F0143A" w:rsidTr="00422EA7">
        <w:trPr>
          <w:trHeight w:val="696"/>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210</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02</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01</w:t>
            </w:r>
          </w:p>
        </w:tc>
        <w:tc>
          <w:tcPr>
            <w:tcW w:w="850"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501</w:t>
            </w:r>
          </w:p>
        </w:tc>
        <w:tc>
          <w:tcPr>
            <w:tcW w:w="3488"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综合医院</w:t>
            </w:r>
          </w:p>
        </w:tc>
        <w:tc>
          <w:tcPr>
            <w:tcW w:w="1314" w:type="dxa"/>
            <w:tcBorders>
              <w:top w:val="nil"/>
              <w:left w:val="nil"/>
              <w:bottom w:val="single" w:sz="4" w:space="0" w:color="C2C3C4"/>
              <w:right w:val="single" w:sz="4" w:space="0" w:color="C2C3C4"/>
            </w:tcBorders>
            <w:shd w:val="clear" w:color="000000"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1,091.10</w:t>
            </w:r>
          </w:p>
        </w:tc>
        <w:tc>
          <w:tcPr>
            <w:tcW w:w="1314"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1,091.10</w:t>
            </w:r>
          </w:p>
        </w:tc>
        <w:tc>
          <w:tcPr>
            <w:tcW w:w="852"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r>
      <w:tr w:rsidR="00422EA7" w:rsidRPr="00F0143A" w:rsidTr="00733461">
        <w:trPr>
          <w:trHeight w:val="87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210</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04</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08</w:t>
            </w:r>
          </w:p>
        </w:tc>
        <w:tc>
          <w:tcPr>
            <w:tcW w:w="850"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501</w:t>
            </w:r>
          </w:p>
        </w:tc>
        <w:tc>
          <w:tcPr>
            <w:tcW w:w="3488"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基本公共卫生服务</w:t>
            </w:r>
          </w:p>
        </w:tc>
        <w:tc>
          <w:tcPr>
            <w:tcW w:w="1314" w:type="dxa"/>
            <w:tcBorders>
              <w:top w:val="nil"/>
              <w:left w:val="nil"/>
              <w:bottom w:val="single" w:sz="4" w:space="0" w:color="C2C3C4"/>
              <w:right w:val="single" w:sz="4" w:space="0" w:color="C2C3C4"/>
            </w:tcBorders>
            <w:shd w:val="clear" w:color="000000"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41.47</w:t>
            </w:r>
          </w:p>
        </w:tc>
        <w:tc>
          <w:tcPr>
            <w:tcW w:w="1314"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41.47</w:t>
            </w:r>
          </w:p>
        </w:tc>
        <w:tc>
          <w:tcPr>
            <w:tcW w:w="852"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r>
      <w:tr w:rsidR="00422EA7" w:rsidRPr="00F0143A" w:rsidTr="00422EA7">
        <w:trPr>
          <w:trHeight w:val="676"/>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210</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04</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09</w:t>
            </w:r>
          </w:p>
        </w:tc>
        <w:tc>
          <w:tcPr>
            <w:tcW w:w="850"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501</w:t>
            </w:r>
          </w:p>
        </w:tc>
        <w:tc>
          <w:tcPr>
            <w:tcW w:w="3488"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重大公共卫生服务</w:t>
            </w:r>
          </w:p>
        </w:tc>
        <w:tc>
          <w:tcPr>
            <w:tcW w:w="1314" w:type="dxa"/>
            <w:tcBorders>
              <w:top w:val="nil"/>
              <w:left w:val="nil"/>
              <w:bottom w:val="single" w:sz="4" w:space="0" w:color="C2C3C4"/>
              <w:right w:val="single" w:sz="4" w:space="0" w:color="C2C3C4"/>
            </w:tcBorders>
            <w:shd w:val="clear" w:color="000000"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38.96</w:t>
            </w:r>
          </w:p>
        </w:tc>
        <w:tc>
          <w:tcPr>
            <w:tcW w:w="1314"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38.96</w:t>
            </w:r>
          </w:p>
        </w:tc>
        <w:tc>
          <w:tcPr>
            <w:tcW w:w="852"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r>
      <w:tr w:rsidR="00422EA7" w:rsidRPr="00F0143A" w:rsidTr="00733461">
        <w:trPr>
          <w:trHeight w:val="87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210</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11</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02</w:t>
            </w:r>
          </w:p>
        </w:tc>
        <w:tc>
          <w:tcPr>
            <w:tcW w:w="850"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501</w:t>
            </w:r>
          </w:p>
        </w:tc>
        <w:tc>
          <w:tcPr>
            <w:tcW w:w="3488"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事业单位医疗</w:t>
            </w:r>
          </w:p>
        </w:tc>
        <w:tc>
          <w:tcPr>
            <w:tcW w:w="1314" w:type="dxa"/>
            <w:tcBorders>
              <w:top w:val="nil"/>
              <w:left w:val="nil"/>
              <w:bottom w:val="single" w:sz="4" w:space="0" w:color="C2C3C4"/>
              <w:right w:val="single" w:sz="4" w:space="0" w:color="C2C3C4"/>
            </w:tcBorders>
            <w:shd w:val="clear" w:color="000000"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46.88</w:t>
            </w:r>
          </w:p>
        </w:tc>
        <w:tc>
          <w:tcPr>
            <w:tcW w:w="1314"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46.88</w:t>
            </w:r>
          </w:p>
        </w:tc>
        <w:tc>
          <w:tcPr>
            <w:tcW w:w="852"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r>
      <w:tr w:rsidR="00422EA7" w:rsidRPr="00F0143A" w:rsidTr="00733461">
        <w:trPr>
          <w:trHeight w:val="87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221</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02</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01</w:t>
            </w:r>
          </w:p>
        </w:tc>
        <w:tc>
          <w:tcPr>
            <w:tcW w:w="850"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501</w:t>
            </w:r>
          </w:p>
        </w:tc>
        <w:tc>
          <w:tcPr>
            <w:tcW w:w="3488"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left"/>
              <w:rPr>
                <w:rFonts w:ascii="宋体" w:eastAsia="宋体" w:hAnsi="宋体" w:cs="宋体"/>
                <w:kern w:val="0"/>
                <w:sz w:val="22"/>
                <w:szCs w:val="22"/>
              </w:rPr>
            </w:pPr>
            <w:r w:rsidRPr="00F0143A">
              <w:rPr>
                <w:rFonts w:ascii="宋体" w:eastAsia="宋体" w:hAnsi="宋体" w:cs="宋体" w:hint="eastAsia"/>
                <w:kern w:val="0"/>
                <w:sz w:val="22"/>
                <w:szCs w:val="22"/>
              </w:rPr>
              <w:t> 住房公积金</w:t>
            </w:r>
          </w:p>
        </w:tc>
        <w:tc>
          <w:tcPr>
            <w:tcW w:w="1314" w:type="dxa"/>
            <w:tcBorders>
              <w:top w:val="nil"/>
              <w:left w:val="nil"/>
              <w:bottom w:val="single" w:sz="4" w:space="0" w:color="C2C3C4"/>
              <w:right w:val="single" w:sz="4" w:space="0" w:color="C2C3C4"/>
            </w:tcBorders>
            <w:shd w:val="clear" w:color="000000"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125.97</w:t>
            </w:r>
          </w:p>
        </w:tc>
        <w:tc>
          <w:tcPr>
            <w:tcW w:w="1314"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125.97</w:t>
            </w:r>
          </w:p>
        </w:tc>
        <w:tc>
          <w:tcPr>
            <w:tcW w:w="852" w:type="dxa"/>
            <w:tcBorders>
              <w:top w:val="nil"/>
              <w:left w:val="nil"/>
              <w:bottom w:val="single" w:sz="4" w:space="0" w:color="C2C3C4"/>
              <w:right w:val="single" w:sz="4" w:space="0" w:color="C2C3C4"/>
            </w:tcBorders>
            <w:shd w:val="clear" w:color="FFFFFF" w:fill="FFFFFF"/>
            <w:noWrap/>
            <w:vAlign w:val="center"/>
            <w:hideMark/>
          </w:tcPr>
          <w:p w:rsidR="00422EA7" w:rsidRPr="00F0143A" w:rsidRDefault="00422EA7" w:rsidP="00733461">
            <w:pPr>
              <w:widowControl/>
              <w:jc w:val="right"/>
              <w:rPr>
                <w:rFonts w:ascii="宋体" w:eastAsia="宋体" w:hAnsi="宋体" w:cs="宋体"/>
                <w:kern w:val="0"/>
                <w:sz w:val="22"/>
                <w:szCs w:val="22"/>
              </w:rPr>
            </w:pPr>
            <w:r w:rsidRPr="00F0143A">
              <w:rPr>
                <w:rFonts w:ascii="宋体" w:eastAsia="宋体" w:hAnsi="宋体" w:cs="宋体" w:hint="eastAsia"/>
                <w:kern w:val="0"/>
                <w:sz w:val="22"/>
                <w:szCs w:val="22"/>
              </w:rPr>
              <w:t xml:space="preserve">　</w:t>
            </w:r>
          </w:p>
        </w:tc>
      </w:tr>
    </w:tbl>
    <w:p w:rsidR="00422EA7" w:rsidRDefault="00422EA7" w:rsidP="00422EA7">
      <w:pPr>
        <w:spacing w:line="600" w:lineRule="exact"/>
        <w:rPr>
          <w:rFonts w:ascii="仿宋" w:eastAsia="仿宋" w:hAnsi="仿宋" w:cs="Times New Roman"/>
          <w:sz w:val="32"/>
          <w:szCs w:val="32"/>
        </w:rPr>
      </w:pPr>
      <w:r>
        <w:rPr>
          <w:rFonts w:ascii="仿宋" w:eastAsia="仿宋" w:hAnsi="仿宋" w:cs="Times New Roman" w:hint="eastAsia"/>
          <w:sz w:val="32"/>
          <w:szCs w:val="32"/>
        </w:rPr>
        <w:lastRenderedPageBreak/>
        <w:t>七、</w:t>
      </w:r>
      <w:r w:rsidRPr="00F0143A">
        <w:rPr>
          <w:rFonts w:ascii="仿宋" w:eastAsia="仿宋" w:hAnsi="仿宋" w:cs="Times New Roman" w:hint="eastAsia"/>
          <w:sz w:val="32"/>
          <w:szCs w:val="32"/>
        </w:rPr>
        <w:t>一般公共预算支出预算表</w:t>
      </w:r>
      <w:r>
        <w:rPr>
          <w:rFonts w:ascii="仿宋" w:eastAsia="仿宋" w:hAnsi="仿宋" w:cs="Times New Roman" w:hint="eastAsia"/>
          <w:sz w:val="32"/>
          <w:szCs w:val="32"/>
        </w:rPr>
        <w:t>（公开表3-1）</w:t>
      </w:r>
    </w:p>
    <w:tbl>
      <w:tblPr>
        <w:tblW w:w="9798" w:type="dxa"/>
        <w:tblInd w:w="91" w:type="dxa"/>
        <w:tblLook w:val="04A0"/>
      </w:tblPr>
      <w:tblGrid>
        <w:gridCol w:w="546"/>
        <w:gridCol w:w="437"/>
        <w:gridCol w:w="989"/>
        <w:gridCol w:w="3831"/>
        <w:gridCol w:w="1103"/>
        <w:gridCol w:w="1600"/>
        <w:gridCol w:w="1292"/>
      </w:tblGrid>
      <w:tr w:rsidR="00422EA7" w:rsidRPr="0034112A" w:rsidTr="00733461">
        <w:trPr>
          <w:trHeight w:val="390"/>
        </w:trPr>
        <w:tc>
          <w:tcPr>
            <w:tcW w:w="6906"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部门：501005-峨边彝族自治县人民医院</w:t>
            </w:r>
          </w:p>
        </w:tc>
        <w:tc>
          <w:tcPr>
            <w:tcW w:w="1600" w:type="dxa"/>
            <w:tcBorders>
              <w:top w:val="single" w:sz="4" w:space="0" w:color="FFFFFF"/>
              <w:left w:val="nil"/>
              <w:bottom w:val="nil"/>
              <w:right w:val="single" w:sz="4" w:space="0" w:color="FFFFFF"/>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18"/>
                <w:szCs w:val="18"/>
              </w:rPr>
            </w:pPr>
            <w:r w:rsidRPr="0034112A">
              <w:rPr>
                <w:rFonts w:ascii="宋体" w:eastAsia="宋体" w:hAnsi="宋体" w:cs="宋体" w:hint="eastAsia"/>
                <w:kern w:val="0"/>
                <w:sz w:val="18"/>
                <w:szCs w:val="18"/>
              </w:rPr>
              <w:t xml:space="preserve">　</w:t>
            </w:r>
          </w:p>
        </w:tc>
        <w:tc>
          <w:tcPr>
            <w:tcW w:w="1292" w:type="dxa"/>
            <w:tcBorders>
              <w:top w:val="single" w:sz="4" w:space="0" w:color="FFFFFF"/>
              <w:left w:val="nil"/>
              <w:bottom w:val="nil"/>
              <w:right w:val="single" w:sz="4" w:space="0" w:color="FFFFFF"/>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金额单位：万元</w:t>
            </w:r>
          </w:p>
        </w:tc>
      </w:tr>
      <w:tr w:rsidR="00422EA7" w:rsidRPr="0034112A" w:rsidTr="00733461">
        <w:trPr>
          <w:trHeight w:val="488"/>
        </w:trPr>
        <w:tc>
          <w:tcPr>
            <w:tcW w:w="5803" w:type="dxa"/>
            <w:gridSpan w:val="4"/>
            <w:tcBorders>
              <w:top w:val="single" w:sz="4" w:space="0" w:color="C0C0C0"/>
              <w:left w:val="single" w:sz="4" w:space="0" w:color="C0C0C0"/>
              <w:bottom w:val="single" w:sz="4" w:space="0" w:color="C0C0C0"/>
              <w:right w:val="single" w:sz="4" w:space="0" w:color="C0C0C0"/>
            </w:tcBorders>
            <w:shd w:val="clear" w:color="EFF2F7" w:fill="EFF2F7"/>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项    目</w:t>
            </w:r>
          </w:p>
        </w:tc>
        <w:tc>
          <w:tcPr>
            <w:tcW w:w="3995" w:type="dxa"/>
            <w:gridSpan w:val="3"/>
            <w:tcBorders>
              <w:top w:val="single" w:sz="4" w:space="0" w:color="C0C0C0"/>
              <w:left w:val="nil"/>
              <w:bottom w:val="single" w:sz="4" w:space="0" w:color="C0C0C0"/>
              <w:right w:val="single" w:sz="4" w:space="0" w:color="C0C0C0"/>
            </w:tcBorders>
            <w:shd w:val="clear" w:color="EFF2F7" w:fill="EFF2F7"/>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基本支出</w:t>
            </w:r>
          </w:p>
        </w:tc>
      </w:tr>
      <w:tr w:rsidR="00422EA7" w:rsidRPr="0034112A" w:rsidTr="00733461">
        <w:trPr>
          <w:trHeight w:val="488"/>
        </w:trPr>
        <w:tc>
          <w:tcPr>
            <w:tcW w:w="983" w:type="dxa"/>
            <w:gridSpan w:val="2"/>
            <w:tcBorders>
              <w:top w:val="single" w:sz="4" w:space="0" w:color="C0C0C0"/>
              <w:left w:val="single" w:sz="4" w:space="0" w:color="C0C0C0"/>
              <w:bottom w:val="single" w:sz="4" w:space="0" w:color="C0C0C0"/>
              <w:right w:val="single" w:sz="4" w:space="0" w:color="C0C0C0"/>
            </w:tcBorders>
            <w:shd w:val="clear" w:color="EFF2F7" w:fill="EFF2F7"/>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科目编码</w:t>
            </w:r>
          </w:p>
        </w:tc>
        <w:tc>
          <w:tcPr>
            <w:tcW w:w="989" w:type="dxa"/>
            <w:vMerge w:val="restart"/>
            <w:tcBorders>
              <w:top w:val="nil"/>
              <w:left w:val="single" w:sz="4" w:space="0" w:color="C0C0C0"/>
              <w:bottom w:val="single" w:sz="4" w:space="0" w:color="C0C0C0"/>
              <w:right w:val="single" w:sz="4" w:space="0" w:color="C0C0C0"/>
            </w:tcBorders>
            <w:shd w:val="clear" w:color="EFF2F7" w:fill="EFF2F7"/>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单位代码</w:t>
            </w:r>
          </w:p>
        </w:tc>
        <w:tc>
          <w:tcPr>
            <w:tcW w:w="3831" w:type="dxa"/>
            <w:vMerge w:val="restart"/>
            <w:tcBorders>
              <w:top w:val="nil"/>
              <w:left w:val="single" w:sz="4" w:space="0" w:color="C0C0C0"/>
              <w:bottom w:val="single" w:sz="4" w:space="0" w:color="C0C0C0"/>
              <w:right w:val="single" w:sz="4" w:space="0" w:color="C0C0C0"/>
            </w:tcBorders>
            <w:shd w:val="clear" w:color="EFF2F7" w:fill="EFF2F7"/>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单位名称（科目）</w:t>
            </w:r>
          </w:p>
        </w:tc>
        <w:tc>
          <w:tcPr>
            <w:tcW w:w="1103" w:type="dxa"/>
            <w:vMerge w:val="restart"/>
            <w:tcBorders>
              <w:top w:val="nil"/>
              <w:left w:val="single" w:sz="4" w:space="0" w:color="C0C0C0"/>
              <w:bottom w:val="single" w:sz="4" w:space="0" w:color="C0C0C0"/>
              <w:right w:val="single" w:sz="4" w:space="0" w:color="C0C0C0"/>
            </w:tcBorders>
            <w:shd w:val="clear" w:color="EFF2F7" w:fill="EFF2F7"/>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合计</w:t>
            </w:r>
          </w:p>
        </w:tc>
        <w:tc>
          <w:tcPr>
            <w:tcW w:w="1600" w:type="dxa"/>
            <w:vMerge w:val="restart"/>
            <w:tcBorders>
              <w:top w:val="nil"/>
              <w:left w:val="single" w:sz="4" w:space="0" w:color="C0C0C0"/>
              <w:bottom w:val="single" w:sz="4" w:space="0" w:color="C0C0C0"/>
              <w:right w:val="single" w:sz="4" w:space="0" w:color="C0C0C0"/>
            </w:tcBorders>
            <w:shd w:val="clear" w:color="EFF2F7" w:fill="EFF2F7"/>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人员经费</w:t>
            </w:r>
          </w:p>
        </w:tc>
        <w:tc>
          <w:tcPr>
            <w:tcW w:w="1292" w:type="dxa"/>
            <w:vMerge w:val="restart"/>
            <w:tcBorders>
              <w:top w:val="nil"/>
              <w:left w:val="single" w:sz="4" w:space="0" w:color="C0C0C0"/>
              <w:bottom w:val="single" w:sz="4" w:space="0" w:color="C0C0C0"/>
              <w:right w:val="single" w:sz="4" w:space="0" w:color="C0C0C0"/>
            </w:tcBorders>
            <w:shd w:val="clear" w:color="EFF2F7" w:fill="EFF2F7"/>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公用经费</w:t>
            </w:r>
          </w:p>
        </w:tc>
      </w:tr>
      <w:tr w:rsidR="00422EA7" w:rsidRPr="0034112A" w:rsidTr="00733461">
        <w:trPr>
          <w:trHeight w:val="488"/>
        </w:trPr>
        <w:tc>
          <w:tcPr>
            <w:tcW w:w="546" w:type="dxa"/>
            <w:tcBorders>
              <w:top w:val="nil"/>
              <w:left w:val="single" w:sz="4" w:space="0" w:color="C0C0C0"/>
              <w:bottom w:val="single" w:sz="4" w:space="0" w:color="C0C0C0"/>
              <w:right w:val="single" w:sz="4" w:space="0" w:color="C0C0C0"/>
            </w:tcBorders>
            <w:shd w:val="clear" w:color="EFF2F7" w:fill="EFF2F7"/>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类</w:t>
            </w:r>
          </w:p>
        </w:tc>
        <w:tc>
          <w:tcPr>
            <w:tcW w:w="437" w:type="dxa"/>
            <w:tcBorders>
              <w:top w:val="nil"/>
              <w:left w:val="nil"/>
              <w:bottom w:val="single" w:sz="4" w:space="0" w:color="C0C0C0"/>
              <w:right w:val="single" w:sz="4" w:space="0" w:color="C0C0C0"/>
            </w:tcBorders>
            <w:shd w:val="clear" w:color="EFF2F7" w:fill="EFF2F7"/>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款</w:t>
            </w:r>
          </w:p>
        </w:tc>
        <w:tc>
          <w:tcPr>
            <w:tcW w:w="989" w:type="dxa"/>
            <w:vMerge/>
            <w:tcBorders>
              <w:top w:val="nil"/>
              <w:left w:val="single" w:sz="4" w:space="0" w:color="C0C0C0"/>
              <w:bottom w:val="single" w:sz="4" w:space="0" w:color="C0C0C0"/>
              <w:right w:val="single" w:sz="4" w:space="0" w:color="C0C0C0"/>
            </w:tcBorders>
            <w:vAlign w:val="center"/>
            <w:hideMark/>
          </w:tcPr>
          <w:p w:rsidR="00422EA7" w:rsidRPr="0034112A" w:rsidRDefault="00422EA7" w:rsidP="00733461">
            <w:pPr>
              <w:widowControl/>
              <w:jc w:val="left"/>
              <w:rPr>
                <w:rFonts w:ascii="宋体" w:eastAsia="宋体" w:hAnsi="宋体" w:cs="宋体"/>
                <w:b/>
                <w:bCs/>
                <w:kern w:val="0"/>
                <w:sz w:val="22"/>
                <w:szCs w:val="22"/>
              </w:rPr>
            </w:pPr>
          </w:p>
        </w:tc>
        <w:tc>
          <w:tcPr>
            <w:tcW w:w="3831" w:type="dxa"/>
            <w:vMerge/>
            <w:tcBorders>
              <w:top w:val="nil"/>
              <w:left w:val="single" w:sz="4" w:space="0" w:color="C0C0C0"/>
              <w:bottom w:val="single" w:sz="4" w:space="0" w:color="C0C0C0"/>
              <w:right w:val="single" w:sz="4" w:space="0" w:color="C0C0C0"/>
            </w:tcBorders>
            <w:vAlign w:val="center"/>
            <w:hideMark/>
          </w:tcPr>
          <w:p w:rsidR="00422EA7" w:rsidRPr="0034112A" w:rsidRDefault="00422EA7" w:rsidP="00733461">
            <w:pPr>
              <w:widowControl/>
              <w:jc w:val="left"/>
              <w:rPr>
                <w:rFonts w:ascii="宋体" w:eastAsia="宋体" w:hAnsi="宋体" w:cs="宋体"/>
                <w:b/>
                <w:bCs/>
                <w:kern w:val="0"/>
                <w:sz w:val="22"/>
                <w:szCs w:val="22"/>
              </w:rPr>
            </w:pPr>
          </w:p>
        </w:tc>
        <w:tc>
          <w:tcPr>
            <w:tcW w:w="1103" w:type="dxa"/>
            <w:vMerge/>
            <w:tcBorders>
              <w:top w:val="nil"/>
              <w:left w:val="single" w:sz="4" w:space="0" w:color="C0C0C0"/>
              <w:bottom w:val="single" w:sz="4" w:space="0" w:color="C0C0C0"/>
              <w:right w:val="single" w:sz="4" w:space="0" w:color="C0C0C0"/>
            </w:tcBorders>
            <w:vAlign w:val="center"/>
            <w:hideMark/>
          </w:tcPr>
          <w:p w:rsidR="00422EA7" w:rsidRPr="0034112A" w:rsidRDefault="00422EA7" w:rsidP="00733461">
            <w:pPr>
              <w:widowControl/>
              <w:jc w:val="left"/>
              <w:rPr>
                <w:rFonts w:ascii="宋体" w:eastAsia="宋体" w:hAnsi="宋体" w:cs="宋体"/>
                <w:b/>
                <w:bCs/>
                <w:kern w:val="0"/>
                <w:sz w:val="22"/>
                <w:szCs w:val="22"/>
              </w:rPr>
            </w:pPr>
          </w:p>
        </w:tc>
        <w:tc>
          <w:tcPr>
            <w:tcW w:w="1600" w:type="dxa"/>
            <w:vMerge/>
            <w:tcBorders>
              <w:top w:val="nil"/>
              <w:left w:val="single" w:sz="4" w:space="0" w:color="C0C0C0"/>
              <w:bottom w:val="single" w:sz="4" w:space="0" w:color="C0C0C0"/>
              <w:right w:val="single" w:sz="4" w:space="0" w:color="C0C0C0"/>
            </w:tcBorders>
            <w:vAlign w:val="center"/>
            <w:hideMark/>
          </w:tcPr>
          <w:p w:rsidR="00422EA7" w:rsidRPr="0034112A" w:rsidRDefault="00422EA7" w:rsidP="00733461">
            <w:pPr>
              <w:widowControl/>
              <w:jc w:val="left"/>
              <w:rPr>
                <w:rFonts w:ascii="宋体" w:eastAsia="宋体" w:hAnsi="宋体" w:cs="宋体"/>
                <w:b/>
                <w:bCs/>
                <w:kern w:val="0"/>
                <w:sz w:val="22"/>
                <w:szCs w:val="22"/>
              </w:rPr>
            </w:pPr>
          </w:p>
        </w:tc>
        <w:tc>
          <w:tcPr>
            <w:tcW w:w="1292" w:type="dxa"/>
            <w:vMerge/>
            <w:tcBorders>
              <w:top w:val="nil"/>
              <w:left w:val="single" w:sz="4" w:space="0" w:color="C0C0C0"/>
              <w:bottom w:val="single" w:sz="4" w:space="0" w:color="C0C0C0"/>
              <w:right w:val="single" w:sz="4" w:space="0" w:color="C0C0C0"/>
            </w:tcBorders>
            <w:vAlign w:val="center"/>
            <w:hideMark/>
          </w:tcPr>
          <w:p w:rsidR="00422EA7" w:rsidRPr="0034112A" w:rsidRDefault="00422EA7" w:rsidP="00733461">
            <w:pPr>
              <w:widowControl/>
              <w:jc w:val="left"/>
              <w:rPr>
                <w:rFonts w:ascii="宋体" w:eastAsia="宋体" w:hAnsi="宋体" w:cs="宋体"/>
                <w:b/>
                <w:bCs/>
                <w:kern w:val="0"/>
                <w:sz w:val="22"/>
                <w:szCs w:val="22"/>
              </w:rPr>
            </w:pP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 xml:space="preserve">　</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 xml:space="preserve">　</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 xml:space="preserve">　</w:t>
            </w:r>
          </w:p>
        </w:tc>
        <w:tc>
          <w:tcPr>
            <w:tcW w:w="3831" w:type="dxa"/>
            <w:tcBorders>
              <w:top w:val="single" w:sz="4" w:space="0" w:color="C2C3C4"/>
              <w:left w:val="single" w:sz="4" w:space="0" w:color="C2C3C4"/>
              <w:bottom w:val="single" w:sz="4" w:space="0" w:color="C2C3C4"/>
              <w:right w:val="single" w:sz="4" w:space="0" w:color="C2C3C4"/>
            </w:tcBorders>
            <w:shd w:val="clear" w:color="auto" w:fill="auto"/>
            <w:noWrap/>
            <w:vAlign w:val="center"/>
            <w:hideMark/>
          </w:tcPr>
          <w:p w:rsidR="00422EA7" w:rsidRPr="0034112A" w:rsidRDefault="00422EA7" w:rsidP="00733461">
            <w:pPr>
              <w:widowControl/>
              <w:jc w:val="center"/>
              <w:rPr>
                <w:rFonts w:ascii="宋体" w:eastAsia="宋体" w:hAnsi="宋体" w:cs="宋体"/>
                <w:b/>
                <w:bCs/>
                <w:kern w:val="0"/>
                <w:sz w:val="22"/>
                <w:szCs w:val="22"/>
              </w:rPr>
            </w:pPr>
            <w:r w:rsidRPr="0034112A">
              <w:rPr>
                <w:rFonts w:ascii="宋体" w:eastAsia="宋体" w:hAnsi="宋体" w:cs="宋体" w:hint="eastAsia"/>
                <w:b/>
                <w:bCs/>
                <w:kern w:val="0"/>
                <w:sz w:val="22"/>
                <w:szCs w:val="22"/>
              </w:rPr>
              <w:t>合    计</w:t>
            </w:r>
          </w:p>
        </w:tc>
        <w:tc>
          <w:tcPr>
            <w:tcW w:w="1103"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b/>
                <w:bCs/>
                <w:kern w:val="0"/>
                <w:sz w:val="22"/>
                <w:szCs w:val="22"/>
              </w:rPr>
            </w:pPr>
            <w:r w:rsidRPr="0034112A">
              <w:rPr>
                <w:rFonts w:ascii="宋体" w:eastAsia="宋体" w:hAnsi="宋体" w:cs="宋体" w:hint="eastAsia"/>
                <w:b/>
                <w:bCs/>
                <w:kern w:val="0"/>
                <w:sz w:val="22"/>
                <w:szCs w:val="22"/>
              </w:rPr>
              <w:t>1,406.99</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b/>
                <w:bCs/>
                <w:kern w:val="0"/>
                <w:sz w:val="22"/>
                <w:szCs w:val="22"/>
              </w:rPr>
            </w:pPr>
            <w:r w:rsidRPr="0034112A">
              <w:rPr>
                <w:rFonts w:ascii="宋体" w:eastAsia="宋体" w:hAnsi="宋体" w:cs="宋体" w:hint="eastAsia"/>
                <w:b/>
                <w:bCs/>
                <w:kern w:val="0"/>
                <w:sz w:val="22"/>
                <w:szCs w:val="22"/>
              </w:rPr>
              <w:t>1,328.48</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b/>
                <w:bCs/>
                <w:kern w:val="0"/>
                <w:sz w:val="22"/>
                <w:szCs w:val="22"/>
              </w:rPr>
            </w:pPr>
            <w:r w:rsidRPr="0034112A">
              <w:rPr>
                <w:rFonts w:ascii="宋体" w:eastAsia="宋体" w:hAnsi="宋体" w:cs="宋体" w:hint="eastAsia"/>
                <w:b/>
                <w:bCs/>
                <w:kern w:val="0"/>
                <w:sz w:val="22"/>
                <w:szCs w:val="22"/>
              </w:rPr>
              <w:t>78.51</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3831" w:type="dxa"/>
            <w:tcBorders>
              <w:top w:val="single" w:sz="4" w:space="0" w:color="C0C0C0"/>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1103"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1,406.99</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1,328.48</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78.51</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501005</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峨边彝族自治县人民医院</w:t>
            </w:r>
          </w:p>
        </w:tc>
        <w:tc>
          <w:tcPr>
            <w:tcW w:w="1103"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1,406.99</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1,328.48</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78.51</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301</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工资福利支出</w:t>
            </w:r>
          </w:p>
        </w:tc>
        <w:tc>
          <w:tcPr>
            <w:tcW w:w="1103"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1,309.98</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1,309.98</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01</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30101</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基本工资</w:t>
            </w:r>
          </w:p>
        </w:tc>
        <w:tc>
          <w:tcPr>
            <w:tcW w:w="1103"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779.12</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779.12</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06</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30106</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伙食补助费</w:t>
            </w:r>
          </w:p>
        </w:tc>
        <w:tc>
          <w:tcPr>
            <w:tcW w:w="1103"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49.88</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49.88</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08</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30108</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机关事业单位基本养老保险缴费</w:t>
            </w:r>
          </w:p>
        </w:tc>
        <w:tc>
          <w:tcPr>
            <w:tcW w:w="1103" w:type="dxa"/>
            <w:tcBorders>
              <w:top w:val="nil"/>
              <w:left w:val="nil"/>
              <w:bottom w:val="single" w:sz="4" w:space="0" w:color="C0C0C0"/>
              <w:right w:val="single" w:sz="4" w:space="0" w:color="C0C0C0"/>
            </w:tcBorders>
            <w:shd w:val="clear" w:color="000000" w:fill="FFFFFF"/>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124.62</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124.62</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09</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30109</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职业年金缴费</w:t>
            </w:r>
          </w:p>
        </w:tc>
        <w:tc>
          <w:tcPr>
            <w:tcW w:w="1103" w:type="dxa"/>
            <w:tcBorders>
              <w:top w:val="nil"/>
              <w:left w:val="nil"/>
              <w:bottom w:val="single" w:sz="4" w:space="0" w:color="C0C0C0"/>
              <w:right w:val="single" w:sz="4" w:space="0" w:color="C0C0C0"/>
            </w:tcBorders>
            <w:shd w:val="clear" w:color="000000" w:fill="FFFFFF"/>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62.33</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62.33</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10</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30110</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职工基本医疗保险缴费</w:t>
            </w:r>
          </w:p>
        </w:tc>
        <w:tc>
          <w:tcPr>
            <w:tcW w:w="1103" w:type="dxa"/>
            <w:tcBorders>
              <w:top w:val="nil"/>
              <w:left w:val="nil"/>
              <w:bottom w:val="single" w:sz="4" w:space="0" w:color="C0C0C0"/>
              <w:right w:val="single" w:sz="4" w:space="0" w:color="C0C0C0"/>
            </w:tcBorders>
            <w:shd w:val="clear" w:color="000000" w:fill="FFFFFF"/>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46.88</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46.88</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12</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30112</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其他社会保障缴费</w:t>
            </w:r>
          </w:p>
        </w:tc>
        <w:tc>
          <w:tcPr>
            <w:tcW w:w="1103" w:type="dxa"/>
            <w:tcBorders>
              <w:top w:val="nil"/>
              <w:left w:val="nil"/>
              <w:bottom w:val="single" w:sz="4" w:space="0" w:color="C0C0C0"/>
              <w:right w:val="single" w:sz="4" w:space="0" w:color="C0C0C0"/>
            </w:tcBorders>
            <w:shd w:val="clear" w:color="000000" w:fill="FFFFFF"/>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15.58</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15.58</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12</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3011201</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工伤保险</w:t>
            </w:r>
          </w:p>
        </w:tc>
        <w:tc>
          <w:tcPr>
            <w:tcW w:w="1103" w:type="dxa"/>
            <w:tcBorders>
              <w:top w:val="nil"/>
              <w:left w:val="nil"/>
              <w:bottom w:val="single" w:sz="4" w:space="0" w:color="C0C0C0"/>
              <w:right w:val="single" w:sz="4" w:space="0" w:color="C0C0C0"/>
            </w:tcBorders>
            <w:shd w:val="clear" w:color="000000" w:fill="FFFFFF"/>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7.79</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7.79</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12</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3011202</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失业保险</w:t>
            </w:r>
          </w:p>
        </w:tc>
        <w:tc>
          <w:tcPr>
            <w:tcW w:w="1103" w:type="dxa"/>
            <w:tcBorders>
              <w:top w:val="nil"/>
              <w:left w:val="nil"/>
              <w:bottom w:val="single" w:sz="4" w:space="0" w:color="C0C0C0"/>
              <w:right w:val="single" w:sz="4" w:space="0" w:color="C0C0C0"/>
            </w:tcBorders>
            <w:shd w:val="clear" w:color="000000" w:fill="FFFFFF"/>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7.79</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7.79</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13</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30113</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住房公积金</w:t>
            </w:r>
          </w:p>
        </w:tc>
        <w:tc>
          <w:tcPr>
            <w:tcW w:w="1103" w:type="dxa"/>
            <w:tcBorders>
              <w:top w:val="nil"/>
              <w:left w:val="nil"/>
              <w:bottom w:val="single" w:sz="4" w:space="0" w:color="C0C0C0"/>
              <w:right w:val="single" w:sz="4" w:space="0" w:color="C0C0C0"/>
            </w:tcBorders>
            <w:shd w:val="clear" w:color="000000" w:fill="FFFFFF"/>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125.97</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125.97</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301</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99</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30199</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其他工资福利支出</w:t>
            </w:r>
          </w:p>
        </w:tc>
        <w:tc>
          <w:tcPr>
            <w:tcW w:w="1103"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105.60</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105.60</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302</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商品和服务支出</w:t>
            </w:r>
          </w:p>
        </w:tc>
        <w:tc>
          <w:tcPr>
            <w:tcW w:w="1103"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78.51</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78.51</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28</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30228</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工会经费</w:t>
            </w:r>
          </w:p>
        </w:tc>
        <w:tc>
          <w:tcPr>
            <w:tcW w:w="1103"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22.26</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22.26</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302</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29</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30229</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福利费</w:t>
            </w:r>
          </w:p>
        </w:tc>
        <w:tc>
          <w:tcPr>
            <w:tcW w:w="1103"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56.25</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56.25</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303</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对个人和家庭的补助</w:t>
            </w:r>
          </w:p>
        </w:tc>
        <w:tc>
          <w:tcPr>
            <w:tcW w:w="1103"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18.49</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18.49</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303</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01</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30301</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离休费</w:t>
            </w:r>
          </w:p>
        </w:tc>
        <w:tc>
          <w:tcPr>
            <w:tcW w:w="1103"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15.74</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15.74</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r w:rsidR="00422EA7" w:rsidRPr="0034112A" w:rsidTr="00733461">
        <w:trPr>
          <w:trHeight w:val="458"/>
        </w:trPr>
        <w:tc>
          <w:tcPr>
            <w:tcW w:w="546" w:type="dxa"/>
            <w:tcBorders>
              <w:top w:val="nil"/>
              <w:left w:val="single" w:sz="4" w:space="0" w:color="C0C0C0"/>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303</w:t>
            </w:r>
          </w:p>
        </w:tc>
        <w:tc>
          <w:tcPr>
            <w:tcW w:w="437"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center"/>
              <w:rPr>
                <w:rFonts w:ascii="宋体" w:eastAsia="宋体" w:hAnsi="宋体" w:cs="宋体"/>
                <w:kern w:val="0"/>
                <w:sz w:val="22"/>
                <w:szCs w:val="22"/>
              </w:rPr>
            </w:pPr>
            <w:r w:rsidRPr="0034112A">
              <w:rPr>
                <w:rFonts w:ascii="宋体" w:eastAsia="宋体" w:hAnsi="宋体" w:cs="宋体" w:hint="eastAsia"/>
                <w:kern w:val="0"/>
                <w:sz w:val="22"/>
                <w:szCs w:val="22"/>
              </w:rPr>
              <w:t>05</w:t>
            </w:r>
          </w:p>
        </w:tc>
        <w:tc>
          <w:tcPr>
            <w:tcW w:w="989"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30305</w:t>
            </w:r>
          </w:p>
        </w:tc>
        <w:tc>
          <w:tcPr>
            <w:tcW w:w="3831"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left"/>
              <w:rPr>
                <w:rFonts w:ascii="宋体" w:eastAsia="宋体" w:hAnsi="宋体" w:cs="宋体"/>
                <w:kern w:val="0"/>
                <w:sz w:val="22"/>
                <w:szCs w:val="22"/>
              </w:rPr>
            </w:pPr>
            <w:r w:rsidRPr="0034112A">
              <w:rPr>
                <w:rFonts w:ascii="宋体" w:eastAsia="宋体" w:hAnsi="宋体" w:cs="宋体" w:hint="eastAsia"/>
                <w:kern w:val="0"/>
                <w:sz w:val="22"/>
                <w:szCs w:val="22"/>
              </w:rPr>
              <w:t>  生活补助</w:t>
            </w:r>
          </w:p>
        </w:tc>
        <w:tc>
          <w:tcPr>
            <w:tcW w:w="1103"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2.75</w:t>
            </w:r>
          </w:p>
        </w:tc>
        <w:tc>
          <w:tcPr>
            <w:tcW w:w="1600"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2.75</w:t>
            </w:r>
          </w:p>
        </w:tc>
        <w:tc>
          <w:tcPr>
            <w:tcW w:w="1292" w:type="dxa"/>
            <w:tcBorders>
              <w:top w:val="nil"/>
              <w:left w:val="nil"/>
              <w:bottom w:val="single" w:sz="4" w:space="0" w:color="C0C0C0"/>
              <w:right w:val="single" w:sz="4" w:space="0" w:color="C0C0C0"/>
            </w:tcBorders>
            <w:shd w:val="clear" w:color="auto" w:fill="auto"/>
            <w:noWrap/>
            <w:vAlign w:val="center"/>
            <w:hideMark/>
          </w:tcPr>
          <w:p w:rsidR="00422EA7" w:rsidRPr="0034112A" w:rsidRDefault="00422EA7" w:rsidP="00733461">
            <w:pPr>
              <w:widowControl/>
              <w:jc w:val="right"/>
              <w:rPr>
                <w:rFonts w:ascii="宋体" w:eastAsia="宋体" w:hAnsi="宋体" w:cs="宋体"/>
                <w:kern w:val="0"/>
                <w:sz w:val="22"/>
                <w:szCs w:val="22"/>
              </w:rPr>
            </w:pPr>
            <w:r w:rsidRPr="0034112A">
              <w:rPr>
                <w:rFonts w:ascii="宋体" w:eastAsia="宋体" w:hAnsi="宋体" w:cs="宋体" w:hint="eastAsia"/>
                <w:kern w:val="0"/>
                <w:sz w:val="22"/>
                <w:szCs w:val="22"/>
              </w:rPr>
              <w:t xml:space="preserve">　</w:t>
            </w:r>
          </w:p>
        </w:tc>
      </w:tr>
    </w:tbl>
    <w:p w:rsidR="00422EA7" w:rsidRDefault="00422EA7"/>
    <w:p w:rsidR="00422EA7" w:rsidRDefault="00422EA7"/>
    <w:p w:rsidR="00422EA7" w:rsidRDefault="00422EA7"/>
    <w:p w:rsidR="00422EA7" w:rsidRDefault="00422EA7"/>
    <w:p w:rsidR="00422EA7" w:rsidRDefault="00422EA7"/>
    <w:p w:rsidR="00422EA7" w:rsidRDefault="00422EA7" w:rsidP="00422EA7">
      <w:pPr>
        <w:spacing w:line="600" w:lineRule="exact"/>
        <w:rPr>
          <w:rFonts w:ascii="仿宋" w:eastAsia="仿宋" w:hAnsi="仿宋" w:cs="Times New Roman"/>
          <w:sz w:val="32"/>
          <w:szCs w:val="32"/>
        </w:rPr>
      </w:pPr>
      <w:r>
        <w:rPr>
          <w:rFonts w:ascii="仿宋" w:eastAsia="仿宋" w:hAnsi="仿宋" w:cs="Times New Roman" w:hint="eastAsia"/>
          <w:sz w:val="32"/>
          <w:szCs w:val="32"/>
        </w:rPr>
        <w:lastRenderedPageBreak/>
        <w:t>八、</w:t>
      </w:r>
      <w:r w:rsidRPr="00F0143A">
        <w:rPr>
          <w:rFonts w:ascii="仿宋" w:eastAsia="仿宋" w:hAnsi="仿宋" w:cs="Times New Roman" w:hint="eastAsia"/>
          <w:sz w:val="32"/>
          <w:szCs w:val="32"/>
        </w:rPr>
        <w:t>一般公共预算支出预算表</w:t>
      </w:r>
      <w:r>
        <w:rPr>
          <w:rFonts w:ascii="仿宋" w:eastAsia="仿宋" w:hAnsi="仿宋" w:cs="Times New Roman" w:hint="eastAsia"/>
          <w:sz w:val="32"/>
          <w:szCs w:val="32"/>
        </w:rPr>
        <w:t>（公开表3-2）</w:t>
      </w:r>
    </w:p>
    <w:tbl>
      <w:tblPr>
        <w:tblW w:w="8898" w:type="dxa"/>
        <w:tblInd w:w="91" w:type="dxa"/>
        <w:tblLook w:val="04A0"/>
      </w:tblPr>
      <w:tblGrid>
        <w:gridCol w:w="546"/>
        <w:gridCol w:w="437"/>
        <w:gridCol w:w="437"/>
        <w:gridCol w:w="1031"/>
        <w:gridCol w:w="4487"/>
        <w:gridCol w:w="1960"/>
      </w:tblGrid>
      <w:tr w:rsidR="00422EA7" w:rsidRPr="00B45FFC" w:rsidTr="00733461">
        <w:trPr>
          <w:trHeight w:val="390"/>
        </w:trPr>
        <w:tc>
          <w:tcPr>
            <w:tcW w:w="6938"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部门：501005-峨边彝族自治县人民医院</w:t>
            </w:r>
          </w:p>
        </w:tc>
        <w:tc>
          <w:tcPr>
            <w:tcW w:w="1960" w:type="dxa"/>
            <w:tcBorders>
              <w:top w:val="single" w:sz="4" w:space="0" w:color="FFFFFF"/>
              <w:left w:val="nil"/>
              <w:bottom w:val="nil"/>
              <w:right w:val="single" w:sz="4" w:space="0" w:color="FFFFFF"/>
            </w:tcBorders>
            <w:shd w:val="clear" w:color="auto" w:fill="auto"/>
            <w:noWrap/>
            <w:vAlign w:val="center"/>
            <w:hideMark/>
          </w:tcPr>
          <w:p w:rsidR="00422EA7" w:rsidRPr="00B45FFC" w:rsidRDefault="00422EA7" w:rsidP="00733461">
            <w:pPr>
              <w:widowControl/>
              <w:jc w:val="center"/>
              <w:rPr>
                <w:rFonts w:ascii="宋体" w:eastAsia="宋体" w:hAnsi="宋体" w:cs="宋体"/>
                <w:kern w:val="0"/>
                <w:sz w:val="22"/>
                <w:szCs w:val="22"/>
              </w:rPr>
            </w:pPr>
            <w:r w:rsidRPr="00B45FFC">
              <w:rPr>
                <w:rFonts w:ascii="宋体" w:eastAsia="宋体" w:hAnsi="宋体" w:cs="宋体" w:hint="eastAsia"/>
                <w:kern w:val="0"/>
                <w:sz w:val="22"/>
                <w:szCs w:val="22"/>
              </w:rPr>
              <w:t>金额单位：万元</w:t>
            </w:r>
          </w:p>
        </w:tc>
      </w:tr>
      <w:tr w:rsidR="00422EA7" w:rsidRPr="00B45FFC" w:rsidTr="00733461">
        <w:trPr>
          <w:trHeight w:val="990"/>
        </w:trPr>
        <w:tc>
          <w:tcPr>
            <w:tcW w:w="1420" w:type="dxa"/>
            <w:gridSpan w:val="3"/>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B45FFC" w:rsidRDefault="00422EA7" w:rsidP="00733461">
            <w:pPr>
              <w:widowControl/>
              <w:jc w:val="center"/>
              <w:rPr>
                <w:rFonts w:ascii="宋体" w:eastAsia="宋体" w:hAnsi="宋体" w:cs="宋体"/>
                <w:b/>
                <w:bCs/>
                <w:kern w:val="0"/>
                <w:sz w:val="22"/>
                <w:szCs w:val="22"/>
              </w:rPr>
            </w:pPr>
            <w:r w:rsidRPr="00B45FFC">
              <w:rPr>
                <w:rFonts w:ascii="宋体" w:eastAsia="宋体" w:hAnsi="宋体" w:cs="宋体" w:hint="eastAsia"/>
                <w:b/>
                <w:bCs/>
                <w:kern w:val="0"/>
                <w:sz w:val="22"/>
                <w:szCs w:val="22"/>
              </w:rPr>
              <w:t>科目编码</w:t>
            </w:r>
          </w:p>
        </w:tc>
        <w:tc>
          <w:tcPr>
            <w:tcW w:w="1031"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B45FFC" w:rsidRDefault="00422EA7" w:rsidP="00733461">
            <w:pPr>
              <w:widowControl/>
              <w:jc w:val="center"/>
              <w:rPr>
                <w:rFonts w:ascii="宋体" w:eastAsia="宋体" w:hAnsi="宋体" w:cs="宋体"/>
                <w:b/>
                <w:bCs/>
                <w:kern w:val="0"/>
                <w:sz w:val="22"/>
                <w:szCs w:val="22"/>
              </w:rPr>
            </w:pPr>
            <w:r w:rsidRPr="00B45FFC">
              <w:rPr>
                <w:rFonts w:ascii="宋体" w:eastAsia="宋体" w:hAnsi="宋体" w:cs="宋体" w:hint="eastAsia"/>
                <w:b/>
                <w:bCs/>
                <w:kern w:val="0"/>
                <w:sz w:val="22"/>
                <w:szCs w:val="22"/>
              </w:rPr>
              <w:t>单位代码</w:t>
            </w:r>
          </w:p>
        </w:tc>
        <w:tc>
          <w:tcPr>
            <w:tcW w:w="4487"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B45FFC" w:rsidRDefault="00422EA7" w:rsidP="00733461">
            <w:pPr>
              <w:widowControl/>
              <w:jc w:val="center"/>
              <w:rPr>
                <w:rFonts w:ascii="宋体" w:eastAsia="宋体" w:hAnsi="宋体" w:cs="宋体"/>
                <w:b/>
                <w:bCs/>
                <w:kern w:val="0"/>
                <w:sz w:val="22"/>
                <w:szCs w:val="22"/>
              </w:rPr>
            </w:pPr>
            <w:r w:rsidRPr="00B45FFC">
              <w:rPr>
                <w:rFonts w:ascii="宋体" w:eastAsia="宋体" w:hAnsi="宋体" w:cs="宋体" w:hint="eastAsia"/>
                <w:b/>
                <w:bCs/>
                <w:kern w:val="0"/>
                <w:sz w:val="22"/>
                <w:szCs w:val="22"/>
              </w:rPr>
              <w:t>单位名称（科目）</w:t>
            </w:r>
          </w:p>
        </w:tc>
        <w:tc>
          <w:tcPr>
            <w:tcW w:w="1960"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B45FFC" w:rsidRDefault="00422EA7" w:rsidP="00733461">
            <w:pPr>
              <w:widowControl/>
              <w:jc w:val="center"/>
              <w:rPr>
                <w:rFonts w:ascii="宋体" w:eastAsia="宋体" w:hAnsi="宋体" w:cs="宋体"/>
                <w:b/>
                <w:bCs/>
                <w:kern w:val="0"/>
                <w:sz w:val="22"/>
                <w:szCs w:val="22"/>
              </w:rPr>
            </w:pPr>
            <w:r w:rsidRPr="00B45FFC">
              <w:rPr>
                <w:rFonts w:ascii="宋体" w:eastAsia="宋体" w:hAnsi="宋体" w:cs="宋体" w:hint="eastAsia"/>
                <w:b/>
                <w:bCs/>
                <w:kern w:val="0"/>
                <w:sz w:val="22"/>
                <w:szCs w:val="22"/>
              </w:rPr>
              <w:t>金额</w:t>
            </w:r>
          </w:p>
        </w:tc>
      </w:tr>
      <w:tr w:rsidR="00422EA7" w:rsidRPr="00B45FFC" w:rsidTr="00733461">
        <w:trPr>
          <w:trHeight w:val="990"/>
        </w:trPr>
        <w:tc>
          <w:tcPr>
            <w:tcW w:w="546" w:type="dxa"/>
            <w:tcBorders>
              <w:top w:val="nil"/>
              <w:left w:val="single" w:sz="4" w:space="0" w:color="C2C3C4"/>
              <w:bottom w:val="single" w:sz="4" w:space="0" w:color="C2C3C4"/>
              <w:right w:val="single" w:sz="4" w:space="0" w:color="C2C3C4"/>
            </w:tcBorders>
            <w:shd w:val="clear" w:color="EFF2F7" w:fill="EFF2F7"/>
            <w:noWrap/>
            <w:vAlign w:val="center"/>
            <w:hideMark/>
          </w:tcPr>
          <w:p w:rsidR="00422EA7" w:rsidRPr="00B45FFC" w:rsidRDefault="00422EA7" w:rsidP="00733461">
            <w:pPr>
              <w:widowControl/>
              <w:jc w:val="center"/>
              <w:rPr>
                <w:rFonts w:ascii="宋体" w:eastAsia="宋体" w:hAnsi="宋体" w:cs="宋体"/>
                <w:b/>
                <w:bCs/>
                <w:kern w:val="0"/>
                <w:sz w:val="22"/>
                <w:szCs w:val="22"/>
              </w:rPr>
            </w:pPr>
            <w:r w:rsidRPr="00B45FFC">
              <w:rPr>
                <w:rFonts w:ascii="宋体" w:eastAsia="宋体" w:hAnsi="宋体" w:cs="宋体" w:hint="eastAsia"/>
                <w:b/>
                <w:bCs/>
                <w:kern w:val="0"/>
                <w:sz w:val="22"/>
                <w:szCs w:val="22"/>
              </w:rPr>
              <w:t>类</w:t>
            </w:r>
          </w:p>
        </w:tc>
        <w:tc>
          <w:tcPr>
            <w:tcW w:w="437" w:type="dxa"/>
            <w:tcBorders>
              <w:top w:val="nil"/>
              <w:left w:val="nil"/>
              <w:bottom w:val="single" w:sz="4" w:space="0" w:color="C2C3C4"/>
              <w:right w:val="single" w:sz="4" w:space="0" w:color="C2C3C4"/>
            </w:tcBorders>
            <w:shd w:val="clear" w:color="EFF2F7" w:fill="EFF2F7"/>
            <w:noWrap/>
            <w:vAlign w:val="center"/>
            <w:hideMark/>
          </w:tcPr>
          <w:p w:rsidR="00422EA7" w:rsidRPr="00B45FFC" w:rsidRDefault="00422EA7" w:rsidP="00733461">
            <w:pPr>
              <w:widowControl/>
              <w:jc w:val="center"/>
              <w:rPr>
                <w:rFonts w:ascii="宋体" w:eastAsia="宋体" w:hAnsi="宋体" w:cs="宋体"/>
                <w:b/>
                <w:bCs/>
                <w:kern w:val="0"/>
                <w:sz w:val="22"/>
                <w:szCs w:val="22"/>
              </w:rPr>
            </w:pPr>
            <w:r w:rsidRPr="00B45FFC">
              <w:rPr>
                <w:rFonts w:ascii="宋体" w:eastAsia="宋体" w:hAnsi="宋体" w:cs="宋体" w:hint="eastAsia"/>
                <w:b/>
                <w:bCs/>
                <w:kern w:val="0"/>
                <w:sz w:val="22"/>
                <w:szCs w:val="22"/>
              </w:rPr>
              <w:t>款</w:t>
            </w:r>
          </w:p>
        </w:tc>
        <w:tc>
          <w:tcPr>
            <w:tcW w:w="437" w:type="dxa"/>
            <w:tcBorders>
              <w:top w:val="nil"/>
              <w:left w:val="nil"/>
              <w:bottom w:val="single" w:sz="4" w:space="0" w:color="C2C3C4"/>
              <w:right w:val="single" w:sz="4" w:space="0" w:color="C2C3C4"/>
            </w:tcBorders>
            <w:shd w:val="clear" w:color="EFF2F7" w:fill="EFF2F7"/>
            <w:noWrap/>
            <w:vAlign w:val="center"/>
            <w:hideMark/>
          </w:tcPr>
          <w:p w:rsidR="00422EA7" w:rsidRPr="00B45FFC" w:rsidRDefault="00422EA7" w:rsidP="00733461">
            <w:pPr>
              <w:widowControl/>
              <w:jc w:val="center"/>
              <w:rPr>
                <w:rFonts w:ascii="宋体" w:eastAsia="宋体" w:hAnsi="宋体" w:cs="宋体"/>
                <w:b/>
                <w:bCs/>
                <w:kern w:val="0"/>
                <w:sz w:val="22"/>
                <w:szCs w:val="22"/>
              </w:rPr>
            </w:pPr>
            <w:r w:rsidRPr="00B45FFC">
              <w:rPr>
                <w:rFonts w:ascii="宋体" w:eastAsia="宋体" w:hAnsi="宋体" w:cs="宋体" w:hint="eastAsia"/>
                <w:b/>
                <w:bCs/>
                <w:kern w:val="0"/>
                <w:sz w:val="22"/>
                <w:szCs w:val="22"/>
              </w:rPr>
              <w:t>项</w:t>
            </w:r>
          </w:p>
        </w:tc>
        <w:tc>
          <w:tcPr>
            <w:tcW w:w="1031" w:type="dxa"/>
            <w:vMerge/>
            <w:tcBorders>
              <w:top w:val="single" w:sz="4" w:space="0" w:color="C2C3C4"/>
              <w:left w:val="single" w:sz="4" w:space="0" w:color="C2C3C4"/>
              <w:bottom w:val="single" w:sz="4" w:space="0" w:color="C2C3C4"/>
              <w:right w:val="single" w:sz="4" w:space="0" w:color="C2C3C4"/>
            </w:tcBorders>
            <w:vAlign w:val="center"/>
            <w:hideMark/>
          </w:tcPr>
          <w:p w:rsidR="00422EA7" w:rsidRPr="00B45FFC" w:rsidRDefault="00422EA7" w:rsidP="00733461">
            <w:pPr>
              <w:widowControl/>
              <w:jc w:val="left"/>
              <w:rPr>
                <w:rFonts w:ascii="宋体" w:eastAsia="宋体" w:hAnsi="宋体" w:cs="宋体"/>
                <w:b/>
                <w:bCs/>
                <w:kern w:val="0"/>
                <w:sz w:val="22"/>
                <w:szCs w:val="22"/>
              </w:rPr>
            </w:pPr>
          </w:p>
        </w:tc>
        <w:tc>
          <w:tcPr>
            <w:tcW w:w="4487" w:type="dxa"/>
            <w:vMerge/>
            <w:tcBorders>
              <w:top w:val="single" w:sz="4" w:space="0" w:color="C2C3C4"/>
              <w:left w:val="single" w:sz="4" w:space="0" w:color="C2C3C4"/>
              <w:bottom w:val="single" w:sz="4" w:space="0" w:color="C2C3C4"/>
              <w:right w:val="single" w:sz="4" w:space="0" w:color="C2C3C4"/>
            </w:tcBorders>
            <w:vAlign w:val="center"/>
            <w:hideMark/>
          </w:tcPr>
          <w:p w:rsidR="00422EA7" w:rsidRPr="00B45FFC" w:rsidRDefault="00422EA7" w:rsidP="00733461">
            <w:pPr>
              <w:widowControl/>
              <w:jc w:val="left"/>
              <w:rPr>
                <w:rFonts w:ascii="宋体" w:eastAsia="宋体" w:hAnsi="宋体" w:cs="宋体"/>
                <w:b/>
                <w:bCs/>
                <w:kern w:val="0"/>
                <w:sz w:val="22"/>
                <w:szCs w:val="22"/>
              </w:rPr>
            </w:pPr>
          </w:p>
        </w:tc>
        <w:tc>
          <w:tcPr>
            <w:tcW w:w="1960" w:type="dxa"/>
            <w:vMerge/>
            <w:tcBorders>
              <w:top w:val="single" w:sz="4" w:space="0" w:color="C2C3C4"/>
              <w:left w:val="single" w:sz="4" w:space="0" w:color="C2C3C4"/>
              <w:bottom w:val="single" w:sz="4" w:space="0" w:color="C2C3C4"/>
              <w:right w:val="single" w:sz="4" w:space="0" w:color="C2C3C4"/>
            </w:tcBorders>
            <w:vAlign w:val="center"/>
            <w:hideMark/>
          </w:tcPr>
          <w:p w:rsidR="00422EA7" w:rsidRPr="00B45FFC" w:rsidRDefault="00422EA7" w:rsidP="00733461">
            <w:pPr>
              <w:widowControl/>
              <w:jc w:val="left"/>
              <w:rPr>
                <w:rFonts w:ascii="宋体" w:eastAsia="宋体" w:hAnsi="宋体" w:cs="宋体"/>
                <w:b/>
                <w:bCs/>
                <w:kern w:val="0"/>
                <w:sz w:val="22"/>
                <w:szCs w:val="22"/>
              </w:rPr>
            </w:pPr>
          </w:p>
        </w:tc>
      </w:tr>
      <w:tr w:rsidR="00422EA7" w:rsidRPr="00B45FFC" w:rsidTr="00733461">
        <w:trPr>
          <w:trHeight w:val="990"/>
        </w:trPr>
        <w:tc>
          <w:tcPr>
            <w:tcW w:w="546" w:type="dxa"/>
            <w:tcBorders>
              <w:top w:val="nil"/>
              <w:left w:val="single" w:sz="4" w:space="0" w:color="C2C3C4"/>
              <w:bottom w:val="single" w:sz="4" w:space="0" w:color="C2C3C4"/>
              <w:right w:val="single" w:sz="4" w:space="0" w:color="C2C3C4"/>
            </w:tcBorders>
            <w:shd w:val="clear" w:color="auto" w:fill="auto"/>
            <w:noWrap/>
            <w:vAlign w:val="center"/>
            <w:hideMark/>
          </w:tcPr>
          <w:p w:rsidR="00422EA7" w:rsidRPr="00B45FFC" w:rsidRDefault="00422EA7" w:rsidP="00733461">
            <w:pPr>
              <w:widowControl/>
              <w:jc w:val="center"/>
              <w:rPr>
                <w:rFonts w:ascii="宋体" w:eastAsia="宋体" w:hAnsi="宋体" w:cs="宋体"/>
                <w:b/>
                <w:bCs/>
                <w:kern w:val="0"/>
                <w:sz w:val="22"/>
                <w:szCs w:val="22"/>
              </w:rPr>
            </w:pPr>
            <w:r w:rsidRPr="00B45FFC">
              <w:rPr>
                <w:rFonts w:ascii="宋体" w:eastAsia="宋体" w:hAnsi="宋体" w:cs="宋体" w:hint="eastAsia"/>
                <w:b/>
                <w:bCs/>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422EA7" w:rsidRPr="00B45FFC" w:rsidRDefault="00422EA7" w:rsidP="00733461">
            <w:pPr>
              <w:widowControl/>
              <w:jc w:val="center"/>
              <w:rPr>
                <w:rFonts w:ascii="宋体" w:eastAsia="宋体" w:hAnsi="宋体" w:cs="宋体"/>
                <w:b/>
                <w:bCs/>
                <w:kern w:val="0"/>
                <w:sz w:val="22"/>
                <w:szCs w:val="22"/>
              </w:rPr>
            </w:pPr>
            <w:r w:rsidRPr="00B45FFC">
              <w:rPr>
                <w:rFonts w:ascii="宋体" w:eastAsia="宋体" w:hAnsi="宋体" w:cs="宋体" w:hint="eastAsia"/>
                <w:b/>
                <w:bCs/>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422EA7" w:rsidRPr="00B45FFC" w:rsidRDefault="00422EA7" w:rsidP="00733461">
            <w:pPr>
              <w:widowControl/>
              <w:jc w:val="center"/>
              <w:rPr>
                <w:rFonts w:ascii="宋体" w:eastAsia="宋体" w:hAnsi="宋体" w:cs="宋体"/>
                <w:b/>
                <w:bCs/>
                <w:kern w:val="0"/>
                <w:sz w:val="22"/>
                <w:szCs w:val="22"/>
              </w:rPr>
            </w:pPr>
            <w:r w:rsidRPr="00B45FFC">
              <w:rPr>
                <w:rFonts w:ascii="宋体" w:eastAsia="宋体" w:hAnsi="宋体" w:cs="宋体" w:hint="eastAsia"/>
                <w:b/>
                <w:bCs/>
                <w:kern w:val="0"/>
                <w:sz w:val="22"/>
                <w:szCs w:val="22"/>
              </w:rPr>
              <w:t xml:space="preserve">　</w:t>
            </w:r>
          </w:p>
        </w:tc>
        <w:tc>
          <w:tcPr>
            <w:tcW w:w="1031" w:type="dxa"/>
            <w:tcBorders>
              <w:top w:val="nil"/>
              <w:left w:val="nil"/>
              <w:bottom w:val="single" w:sz="4" w:space="0" w:color="C2C3C4"/>
              <w:right w:val="single" w:sz="4" w:space="0" w:color="C2C3C4"/>
            </w:tcBorders>
            <w:shd w:val="clear" w:color="auto" w:fill="auto"/>
            <w:noWrap/>
            <w:vAlign w:val="center"/>
            <w:hideMark/>
          </w:tcPr>
          <w:p w:rsidR="00422EA7" w:rsidRPr="00B45FFC" w:rsidRDefault="00422EA7" w:rsidP="00733461">
            <w:pPr>
              <w:widowControl/>
              <w:jc w:val="center"/>
              <w:rPr>
                <w:rFonts w:ascii="宋体" w:eastAsia="宋体" w:hAnsi="宋体" w:cs="宋体"/>
                <w:b/>
                <w:bCs/>
                <w:kern w:val="0"/>
                <w:sz w:val="22"/>
                <w:szCs w:val="22"/>
              </w:rPr>
            </w:pPr>
            <w:r w:rsidRPr="00B45FFC">
              <w:rPr>
                <w:rFonts w:ascii="宋体" w:eastAsia="宋体" w:hAnsi="宋体" w:cs="宋体" w:hint="eastAsia"/>
                <w:b/>
                <w:bCs/>
                <w:kern w:val="0"/>
                <w:sz w:val="22"/>
                <w:szCs w:val="22"/>
              </w:rPr>
              <w:t xml:space="preserve">　</w:t>
            </w:r>
          </w:p>
        </w:tc>
        <w:tc>
          <w:tcPr>
            <w:tcW w:w="4487" w:type="dxa"/>
            <w:tcBorders>
              <w:top w:val="nil"/>
              <w:left w:val="nil"/>
              <w:bottom w:val="single" w:sz="4" w:space="0" w:color="C2C3C4"/>
              <w:right w:val="single" w:sz="4" w:space="0" w:color="C2C3C4"/>
            </w:tcBorders>
            <w:shd w:val="clear" w:color="auto" w:fill="auto"/>
            <w:noWrap/>
            <w:vAlign w:val="center"/>
            <w:hideMark/>
          </w:tcPr>
          <w:p w:rsidR="00422EA7" w:rsidRPr="00B45FFC" w:rsidRDefault="00422EA7" w:rsidP="00733461">
            <w:pPr>
              <w:widowControl/>
              <w:jc w:val="center"/>
              <w:rPr>
                <w:rFonts w:ascii="宋体" w:eastAsia="宋体" w:hAnsi="宋体" w:cs="宋体"/>
                <w:b/>
                <w:bCs/>
                <w:kern w:val="0"/>
                <w:sz w:val="22"/>
                <w:szCs w:val="22"/>
              </w:rPr>
            </w:pPr>
            <w:r w:rsidRPr="00B45FFC">
              <w:rPr>
                <w:rFonts w:ascii="宋体" w:eastAsia="宋体" w:hAnsi="宋体" w:cs="宋体" w:hint="eastAsia"/>
                <w:b/>
                <w:bCs/>
                <w:kern w:val="0"/>
                <w:sz w:val="22"/>
                <w:szCs w:val="22"/>
              </w:rPr>
              <w:t>合    计</w:t>
            </w:r>
          </w:p>
        </w:tc>
        <w:tc>
          <w:tcPr>
            <w:tcW w:w="1960" w:type="dxa"/>
            <w:tcBorders>
              <w:top w:val="nil"/>
              <w:left w:val="nil"/>
              <w:bottom w:val="single" w:sz="4" w:space="0" w:color="C2C3C4"/>
              <w:right w:val="single" w:sz="4" w:space="0" w:color="C2C3C4"/>
            </w:tcBorders>
            <w:shd w:val="clear" w:color="auto" w:fill="auto"/>
            <w:noWrap/>
            <w:vAlign w:val="center"/>
            <w:hideMark/>
          </w:tcPr>
          <w:p w:rsidR="00422EA7" w:rsidRPr="00B45FFC" w:rsidRDefault="00422EA7" w:rsidP="00733461">
            <w:pPr>
              <w:widowControl/>
              <w:jc w:val="right"/>
              <w:rPr>
                <w:rFonts w:ascii="宋体" w:eastAsia="宋体" w:hAnsi="宋体" w:cs="宋体"/>
                <w:b/>
                <w:bCs/>
                <w:kern w:val="0"/>
                <w:sz w:val="22"/>
                <w:szCs w:val="22"/>
              </w:rPr>
            </w:pPr>
            <w:r w:rsidRPr="00B45FFC">
              <w:rPr>
                <w:rFonts w:ascii="宋体" w:eastAsia="宋体" w:hAnsi="宋体" w:cs="宋体" w:hint="eastAsia"/>
                <w:b/>
                <w:bCs/>
                <w:kern w:val="0"/>
                <w:sz w:val="22"/>
                <w:szCs w:val="22"/>
              </w:rPr>
              <w:t>139.92</w:t>
            </w:r>
          </w:p>
        </w:tc>
      </w:tr>
      <w:tr w:rsidR="00422EA7" w:rsidRPr="00B45FFC" w:rsidTr="00733461">
        <w:trPr>
          <w:trHeight w:val="99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1031"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48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1960" w:type="dxa"/>
            <w:tcBorders>
              <w:top w:val="nil"/>
              <w:left w:val="nil"/>
              <w:bottom w:val="single" w:sz="4" w:space="0" w:color="C2C3C4"/>
              <w:right w:val="single" w:sz="4" w:space="0" w:color="C2C3C4"/>
            </w:tcBorders>
            <w:shd w:val="clear" w:color="auto" w:fill="auto"/>
            <w:noWrap/>
            <w:vAlign w:val="center"/>
            <w:hideMark/>
          </w:tcPr>
          <w:p w:rsidR="00422EA7" w:rsidRPr="00B45FFC" w:rsidRDefault="00422EA7" w:rsidP="00733461">
            <w:pPr>
              <w:widowControl/>
              <w:jc w:val="right"/>
              <w:rPr>
                <w:rFonts w:ascii="宋体" w:eastAsia="宋体" w:hAnsi="宋体" w:cs="宋体"/>
                <w:kern w:val="0"/>
                <w:sz w:val="22"/>
                <w:szCs w:val="22"/>
              </w:rPr>
            </w:pPr>
            <w:r w:rsidRPr="00B45FFC">
              <w:rPr>
                <w:rFonts w:ascii="宋体" w:eastAsia="宋体" w:hAnsi="宋体" w:cs="宋体" w:hint="eastAsia"/>
                <w:kern w:val="0"/>
                <w:sz w:val="22"/>
                <w:szCs w:val="22"/>
              </w:rPr>
              <w:t>139.92</w:t>
            </w:r>
          </w:p>
        </w:tc>
      </w:tr>
      <w:tr w:rsidR="00422EA7" w:rsidRPr="00B45FFC" w:rsidTr="00733461">
        <w:trPr>
          <w:trHeight w:val="99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1031"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48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峨边彝族自治县人民医院</w:t>
            </w:r>
          </w:p>
        </w:tc>
        <w:tc>
          <w:tcPr>
            <w:tcW w:w="1960" w:type="dxa"/>
            <w:tcBorders>
              <w:top w:val="nil"/>
              <w:left w:val="nil"/>
              <w:bottom w:val="single" w:sz="4" w:space="0" w:color="C2C3C4"/>
              <w:right w:val="single" w:sz="4" w:space="0" w:color="C2C3C4"/>
            </w:tcBorders>
            <w:shd w:val="clear" w:color="auto" w:fill="auto"/>
            <w:noWrap/>
            <w:vAlign w:val="center"/>
            <w:hideMark/>
          </w:tcPr>
          <w:p w:rsidR="00422EA7" w:rsidRPr="00B45FFC" w:rsidRDefault="00422EA7" w:rsidP="00733461">
            <w:pPr>
              <w:widowControl/>
              <w:jc w:val="right"/>
              <w:rPr>
                <w:rFonts w:ascii="宋体" w:eastAsia="宋体" w:hAnsi="宋体" w:cs="宋体"/>
                <w:kern w:val="0"/>
                <w:sz w:val="22"/>
                <w:szCs w:val="22"/>
              </w:rPr>
            </w:pPr>
            <w:r w:rsidRPr="00B45FFC">
              <w:rPr>
                <w:rFonts w:ascii="宋体" w:eastAsia="宋体" w:hAnsi="宋体" w:cs="宋体" w:hint="eastAsia"/>
                <w:kern w:val="0"/>
                <w:sz w:val="22"/>
                <w:szCs w:val="22"/>
              </w:rPr>
              <w:t>139.92</w:t>
            </w:r>
          </w:p>
        </w:tc>
      </w:tr>
      <w:tr w:rsidR="00422EA7" w:rsidRPr="00B45FFC" w:rsidTr="00733461">
        <w:trPr>
          <w:trHeight w:val="93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1031"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48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综合医院</w:t>
            </w:r>
          </w:p>
        </w:tc>
        <w:tc>
          <w:tcPr>
            <w:tcW w:w="1960" w:type="dxa"/>
            <w:tcBorders>
              <w:top w:val="nil"/>
              <w:left w:val="nil"/>
              <w:bottom w:val="single" w:sz="4" w:space="0" w:color="C2C3C4"/>
              <w:right w:val="single" w:sz="4" w:space="0" w:color="C2C3C4"/>
            </w:tcBorders>
            <w:shd w:val="clear" w:color="auto" w:fill="auto"/>
            <w:noWrap/>
            <w:vAlign w:val="center"/>
            <w:hideMark/>
          </w:tcPr>
          <w:p w:rsidR="00422EA7" w:rsidRPr="00B45FFC" w:rsidRDefault="00422EA7" w:rsidP="00733461">
            <w:pPr>
              <w:widowControl/>
              <w:jc w:val="right"/>
              <w:rPr>
                <w:rFonts w:ascii="宋体" w:eastAsia="宋体" w:hAnsi="宋体" w:cs="宋体"/>
                <w:kern w:val="0"/>
                <w:sz w:val="22"/>
                <w:szCs w:val="22"/>
              </w:rPr>
            </w:pPr>
            <w:r w:rsidRPr="00B45FFC">
              <w:rPr>
                <w:rFonts w:ascii="宋体" w:eastAsia="宋体" w:hAnsi="宋体" w:cs="宋体" w:hint="eastAsia"/>
                <w:kern w:val="0"/>
                <w:sz w:val="22"/>
                <w:szCs w:val="22"/>
              </w:rPr>
              <w:t>59.50</w:t>
            </w:r>
          </w:p>
        </w:tc>
      </w:tr>
      <w:tr w:rsidR="00422EA7" w:rsidRPr="00B45FFC" w:rsidTr="00733461">
        <w:trPr>
          <w:trHeight w:val="99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210</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02</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01</w:t>
            </w:r>
          </w:p>
        </w:tc>
        <w:tc>
          <w:tcPr>
            <w:tcW w:w="1031"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501005</w:t>
            </w:r>
          </w:p>
        </w:tc>
        <w:tc>
          <w:tcPr>
            <w:tcW w:w="448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9+3免费教育体检费</w:t>
            </w:r>
          </w:p>
        </w:tc>
        <w:tc>
          <w:tcPr>
            <w:tcW w:w="1960"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right"/>
              <w:rPr>
                <w:rFonts w:ascii="宋体" w:eastAsia="宋体" w:hAnsi="宋体" w:cs="宋体"/>
                <w:kern w:val="0"/>
                <w:sz w:val="22"/>
                <w:szCs w:val="22"/>
              </w:rPr>
            </w:pPr>
            <w:r w:rsidRPr="00B45FFC">
              <w:rPr>
                <w:rFonts w:ascii="宋体" w:eastAsia="宋体" w:hAnsi="宋体" w:cs="宋体" w:hint="eastAsia"/>
                <w:kern w:val="0"/>
                <w:sz w:val="22"/>
                <w:szCs w:val="22"/>
              </w:rPr>
              <w:t>3.50</w:t>
            </w:r>
          </w:p>
        </w:tc>
      </w:tr>
      <w:tr w:rsidR="00422EA7" w:rsidRPr="00B45FFC" w:rsidTr="00733461">
        <w:trPr>
          <w:trHeight w:val="99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210</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02</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01</w:t>
            </w:r>
          </w:p>
        </w:tc>
        <w:tc>
          <w:tcPr>
            <w:tcW w:w="1031"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501005</w:t>
            </w:r>
          </w:p>
        </w:tc>
        <w:tc>
          <w:tcPr>
            <w:tcW w:w="448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人民医院应急保障经费</w:t>
            </w:r>
          </w:p>
        </w:tc>
        <w:tc>
          <w:tcPr>
            <w:tcW w:w="1960"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right"/>
              <w:rPr>
                <w:rFonts w:ascii="宋体" w:eastAsia="宋体" w:hAnsi="宋体" w:cs="宋体"/>
                <w:kern w:val="0"/>
                <w:sz w:val="22"/>
                <w:szCs w:val="22"/>
              </w:rPr>
            </w:pPr>
            <w:r w:rsidRPr="00B45FFC">
              <w:rPr>
                <w:rFonts w:ascii="宋体" w:eastAsia="宋体" w:hAnsi="宋体" w:cs="宋体" w:hint="eastAsia"/>
                <w:kern w:val="0"/>
                <w:sz w:val="22"/>
                <w:szCs w:val="22"/>
              </w:rPr>
              <w:t>10.00</w:t>
            </w:r>
          </w:p>
        </w:tc>
      </w:tr>
      <w:tr w:rsidR="00422EA7" w:rsidRPr="00B45FFC" w:rsidTr="00733461">
        <w:trPr>
          <w:trHeight w:val="99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210</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02</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01</w:t>
            </w:r>
          </w:p>
        </w:tc>
        <w:tc>
          <w:tcPr>
            <w:tcW w:w="1031"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501005</w:t>
            </w:r>
          </w:p>
        </w:tc>
        <w:tc>
          <w:tcPr>
            <w:tcW w:w="448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公立医院取消药品加成补助</w:t>
            </w:r>
          </w:p>
        </w:tc>
        <w:tc>
          <w:tcPr>
            <w:tcW w:w="1960"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right"/>
              <w:rPr>
                <w:rFonts w:ascii="宋体" w:eastAsia="宋体" w:hAnsi="宋体" w:cs="宋体"/>
                <w:kern w:val="0"/>
                <w:sz w:val="22"/>
                <w:szCs w:val="22"/>
              </w:rPr>
            </w:pPr>
            <w:r w:rsidRPr="00B45FFC">
              <w:rPr>
                <w:rFonts w:ascii="宋体" w:eastAsia="宋体" w:hAnsi="宋体" w:cs="宋体" w:hint="eastAsia"/>
                <w:kern w:val="0"/>
                <w:sz w:val="22"/>
                <w:szCs w:val="22"/>
              </w:rPr>
              <w:t>46.00</w:t>
            </w:r>
          </w:p>
        </w:tc>
      </w:tr>
      <w:tr w:rsidR="00422EA7" w:rsidRPr="00B45FFC" w:rsidTr="00733461">
        <w:trPr>
          <w:trHeight w:val="99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1031"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48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基本公共卫生服务</w:t>
            </w:r>
          </w:p>
        </w:tc>
        <w:tc>
          <w:tcPr>
            <w:tcW w:w="1960" w:type="dxa"/>
            <w:tcBorders>
              <w:top w:val="nil"/>
              <w:left w:val="nil"/>
              <w:bottom w:val="single" w:sz="4" w:space="0" w:color="C2C3C4"/>
              <w:right w:val="single" w:sz="4" w:space="0" w:color="C2C3C4"/>
            </w:tcBorders>
            <w:shd w:val="clear" w:color="auto" w:fill="auto"/>
            <w:noWrap/>
            <w:vAlign w:val="center"/>
            <w:hideMark/>
          </w:tcPr>
          <w:p w:rsidR="00422EA7" w:rsidRPr="00B45FFC" w:rsidRDefault="00422EA7" w:rsidP="00733461">
            <w:pPr>
              <w:widowControl/>
              <w:jc w:val="right"/>
              <w:rPr>
                <w:rFonts w:ascii="宋体" w:eastAsia="宋体" w:hAnsi="宋体" w:cs="宋体"/>
                <w:kern w:val="0"/>
                <w:sz w:val="22"/>
                <w:szCs w:val="22"/>
              </w:rPr>
            </w:pPr>
            <w:r w:rsidRPr="00B45FFC">
              <w:rPr>
                <w:rFonts w:ascii="宋体" w:eastAsia="宋体" w:hAnsi="宋体" w:cs="宋体" w:hint="eastAsia"/>
                <w:kern w:val="0"/>
                <w:sz w:val="22"/>
                <w:szCs w:val="22"/>
              </w:rPr>
              <w:t>41.47</w:t>
            </w:r>
          </w:p>
        </w:tc>
      </w:tr>
      <w:tr w:rsidR="00422EA7" w:rsidRPr="00B45FFC" w:rsidTr="00733461">
        <w:trPr>
          <w:trHeight w:val="99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210</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04</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08</w:t>
            </w:r>
          </w:p>
        </w:tc>
        <w:tc>
          <w:tcPr>
            <w:tcW w:w="1031"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501005</w:t>
            </w:r>
          </w:p>
        </w:tc>
        <w:tc>
          <w:tcPr>
            <w:tcW w:w="448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基本公共卫生服务项目（上级资金）</w:t>
            </w:r>
          </w:p>
        </w:tc>
        <w:tc>
          <w:tcPr>
            <w:tcW w:w="1960"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right"/>
              <w:rPr>
                <w:rFonts w:ascii="宋体" w:eastAsia="宋体" w:hAnsi="宋体" w:cs="宋体"/>
                <w:kern w:val="0"/>
                <w:sz w:val="22"/>
                <w:szCs w:val="22"/>
              </w:rPr>
            </w:pPr>
            <w:r w:rsidRPr="00B45FFC">
              <w:rPr>
                <w:rFonts w:ascii="宋体" w:eastAsia="宋体" w:hAnsi="宋体" w:cs="宋体" w:hint="eastAsia"/>
                <w:kern w:val="0"/>
                <w:sz w:val="22"/>
                <w:szCs w:val="22"/>
              </w:rPr>
              <w:t>41.47</w:t>
            </w:r>
          </w:p>
        </w:tc>
      </w:tr>
      <w:tr w:rsidR="00422EA7" w:rsidRPr="00B45FFC" w:rsidTr="00733461">
        <w:trPr>
          <w:trHeight w:val="99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1031"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xml:space="preserve">　</w:t>
            </w:r>
          </w:p>
        </w:tc>
        <w:tc>
          <w:tcPr>
            <w:tcW w:w="448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重大公共卫生服务</w:t>
            </w:r>
          </w:p>
        </w:tc>
        <w:tc>
          <w:tcPr>
            <w:tcW w:w="1960" w:type="dxa"/>
            <w:tcBorders>
              <w:top w:val="nil"/>
              <w:left w:val="nil"/>
              <w:bottom w:val="single" w:sz="4" w:space="0" w:color="C2C3C4"/>
              <w:right w:val="single" w:sz="4" w:space="0" w:color="C2C3C4"/>
            </w:tcBorders>
            <w:shd w:val="clear" w:color="auto" w:fill="auto"/>
            <w:noWrap/>
            <w:vAlign w:val="center"/>
            <w:hideMark/>
          </w:tcPr>
          <w:p w:rsidR="00422EA7" w:rsidRPr="00B45FFC" w:rsidRDefault="00422EA7" w:rsidP="00733461">
            <w:pPr>
              <w:widowControl/>
              <w:jc w:val="right"/>
              <w:rPr>
                <w:rFonts w:ascii="宋体" w:eastAsia="宋体" w:hAnsi="宋体" w:cs="宋体"/>
                <w:kern w:val="0"/>
                <w:sz w:val="22"/>
                <w:szCs w:val="22"/>
              </w:rPr>
            </w:pPr>
            <w:r w:rsidRPr="00B45FFC">
              <w:rPr>
                <w:rFonts w:ascii="宋体" w:eastAsia="宋体" w:hAnsi="宋体" w:cs="宋体" w:hint="eastAsia"/>
                <w:kern w:val="0"/>
                <w:sz w:val="22"/>
                <w:szCs w:val="22"/>
              </w:rPr>
              <w:t>38.96</w:t>
            </w:r>
          </w:p>
        </w:tc>
      </w:tr>
      <w:tr w:rsidR="00422EA7" w:rsidRPr="00B45FFC" w:rsidTr="00733461">
        <w:trPr>
          <w:trHeight w:val="990"/>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210</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04</w:t>
            </w:r>
          </w:p>
        </w:tc>
        <w:tc>
          <w:tcPr>
            <w:tcW w:w="43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09</w:t>
            </w:r>
          </w:p>
        </w:tc>
        <w:tc>
          <w:tcPr>
            <w:tcW w:w="1031"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501005</w:t>
            </w:r>
          </w:p>
        </w:tc>
        <w:tc>
          <w:tcPr>
            <w:tcW w:w="4487"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left"/>
              <w:rPr>
                <w:rFonts w:ascii="宋体" w:eastAsia="宋体" w:hAnsi="宋体" w:cs="宋体"/>
                <w:kern w:val="0"/>
                <w:sz w:val="22"/>
                <w:szCs w:val="22"/>
              </w:rPr>
            </w:pPr>
            <w:r w:rsidRPr="00B45FFC">
              <w:rPr>
                <w:rFonts w:ascii="宋体" w:eastAsia="宋体" w:hAnsi="宋体" w:cs="宋体" w:hint="eastAsia"/>
                <w:kern w:val="0"/>
                <w:sz w:val="22"/>
                <w:szCs w:val="22"/>
              </w:rPr>
              <w:t>  重大公共卫生服务（上级资金）</w:t>
            </w:r>
          </w:p>
        </w:tc>
        <w:tc>
          <w:tcPr>
            <w:tcW w:w="1960" w:type="dxa"/>
            <w:tcBorders>
              <w:top w:val="nil"/>
              <w:left w:val="nil"/>
              <w:bottom w:val="single" w:sz="4" w:space="0" w:color="C2C3C4"/>
              <w:right w:val="single" w:sz="4" w:space="0" w:color="C2C3C4"/>
            </w:tcBorders>
            <w:shd w:val="clear" w:color="FFFFFF" w:fill="FFFFFF"/>
            <w:noWrap/>
            <w:vAlign w:val="center"/>
            <w:hideMark/>
          </w:tcPr>
          <w:p w:rsidR="00422EA7" w:rsidRPr="00B45FFC" w:rsidRDefault="00422EA7" w:rsidP="00733461">
            <w:pPr>
              <w:widowControl/>
              <w:jc w:val="right"/>
              <w:rPr>
                <w:rFonts w:ascii="宋体" w:eastAsia="宋体" w:hAnsi="宋体" w:cs="宋体"/>
                <w:kern w:val="0"/>
                <w:sz w:val="22"/>
                <w:szCs w:val="22"/>
              </w:rPr>
            </w:pPr>
            <w:r w:rsidRPr="00B45FFC">
              <w:rPr>
                <w:rFonts w:ascii="宋体" w:eastAsia="宋体" w:hAnsi="宋体" w:cs="宋体" w:hint="eastAsia"/>
                <w:kern w:val="0"/>
                <w:sz w:val="22"/>
                <w:szCs w:val="22"/>
              </w:rPr>
              <w:t>38.96</w:t>
            </w:r>
          </w:p>
        </w:tc>
      </w:tr>
    </w:tbl>
    <w:p w:rsidR="00422EA7" w:rsidRDefault="00422EA7" w:rsidP="00422EA7">
      <w:pPr>
        <w:spacing w:line="600" w:lineRule="exact"/>
        <w:rPr>
          <w:rFonts w:ascii="仿宋" w:eastAsia="仿宋" w:hAnsi="仿宋" w:cs="Times New Roman"/>
          <w:sz w:val="32"/>
          <w:szCs w:val="32"/>
        </w:rPr>
      </w:pPr>
      <w:r>
        <w:rPr>
          <w:rFonts w:ascii="仿宋" w:eastAsia="仿宋" w:hAnsi="仿宋" w:cs="Times New Roman" w:hint="eastAsia"/>
          <w:sz w:val="32"/>
          <w:szCs w:val="32"/>
        </w:rPr>
        <w:lastRenderedPageBreak/>
        <w:t>九、</w:t>
      </w:r>
      <w:r w:rsidRPr="00B45FFC">
        <w:rPr>
          <w:rFonts w:ascii="仿宋" w:eastAsia="仿宋" w:hAnsi="仿宋" w:cs="Times New Roman" w:hint="eastAsia"/>
          <w:sz w:val="32"/>
          <w:szCs w:val="32"/>
        </w:rPr>
        <w:t>一般公共预算“三公”经费支出预算表</w:t>
      </w:r>
      <w:r>
        <w:rPr>
          <w:rFonts w:ascii="仿宋" w:eastAsia="仿宋" w:hAnsi="仿宋" w:cs="Times New Roman" w:hint="eastAsia"/>
          <w:sz w:val="32"/>
          <w:szCs w:val="32"/>
        </w:rPr>
        <w:t>（公开表3-3）</w:t>
      </w:r>
    </w:p>
    <w:tbl>
      <w:tblPr>
        <w:tblW w:w="8674" w:type="dxa"/>
        <w:tblInd w:w="91" w:type="dxa"/>
        <w:tblLook w:val="04A0"/>
      </w:tblPr>
      <w:tblGrid>
        <w:gridCol w:w="876"/>
        <w:gridCol w:w="2489"/>
        <w:gridCol w:w="447"/>
        <w:gridCol w:w="879"/>
        <w:gridCol w:w="447"/>
        <w:gridCol w:w="1362"/>
        <w:gridCol w:w="1362"/>
        <w:gridCol w:w="982"/>
      </w:tblGrid>
      <w:tr w:rsidR="00422EA7" w:rsidRPr="00EE4BBB" w:rsidTr="00733461">
        <w:trPr>
          <w:trHeight w:val="390"/>
        </w:trPr>
        <w:tc>
          <w:tcPr>
            <w:tcW w:w="4968"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部门：501005-峨边彝族自治县人民医院</w:t>
            </w:r>
          </w:p>
        </w:tc>
        <w:tc>
          <w:tcPr>
            <w:tcW w:w="1362" w:type="dxa"/>
            <w:tcBorders>
              <w:top w:val="single" w:sz="4" w:space="0" w:color="FFFFFF"/>
              <w:left w:val="nil"/>
              <w:bottom w:val="nil"/>
              <w:right w:val="single" w:sz="4" w:space="0" w:color="FFFFFF"/>
            </w:tcBorders>
            <w:shd w:val="clear" w:color="auto" w:fill="auto"/>
            <w:noWrap/>
            <w:vAlign w:val="center"/>
            <w:hideMark/>
          </w:tcPr>
          <w:p w:rsidR="00422EA7" w:rsidRPr="00EE4BBB" w:rsidRDefault="00422EA7" w:rsidP="00733461">
            <w:pPr>
              <w:widowControl/>
              <w:jc w:val="center"/>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362" w:type="dxa"/>
            <w:tcBorders>
              <w:top w:val="single" w:sz="4" w:space="0" w:color="FFFFFF"/>
              <w:left w:val="nil"/>
              <w:bottom w:val="nil"/>
              <w:right w:val="single" w:sz="4" w:space="0" w:color="FFFFFF"/>
            </w:tcBorders>
            <w:shd w:val="clear" w:color="auto" w:fill="auto"/>
            <w:noWrap/>
            <w:vAlign w:val="center"/>
            <w:hideMark/>
          </w:tcPr>
          <w:p w:rsidR="00422EA7" w:rsidRPr="00EE4BBB" w:rsidRDefault="00422EA7" w:rsidP="00733461">
            <w:pPr>
              <w:widowControl/>
              <w:jc w:val="center"/>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982" w:type="dxa"/>
            <w:tcBorders>
              <w:top w:val="single" w:sz="4" w:space="0" w:color="FFFFFF"/>
              <w:left w:val="nil"/>
              <w:bottom w:val="nil"/>
              <w:right w:val="single" w:sz="4" w:space="0" w:color="FFFFFF"/>
            </w:tcBorders>
            <w:shd w:val="clear" w:color="auto" w:fill="auto"/>
            <w:noWrap/>
            <w:vAlign w:val="center"/>
            <w:hideMark/>
          </w:tcPr>
          <w:p w:rsidR="00422EA7" w:rsidRPr="00EE4BBB" w:rsidRDefault="00422EA7" w:rsidP="00733461">
            <w:pPr>
              <w:widowControl/>
              <w:jc w:val="center"/>
              <w:rPr>
                <w:rFonts w:ascii="宋体" w:eastAsia="宋体" w:hAnsi="宋体" w:cs="宋体"/>
                <w:kern w:val="0"/>
                <w:sz w:val="22"/>
                <w:szCs w:val="22"/>
              </w:rPr>
            </w:pPr>
            <w:r w:rsidRPr="00EE4BBB">
              <w:rPr>
                <w:rFonts w:ascii="宋体" w:eastAsia="宋体" w:hAnsi="宋体" w:cs="宋体" w:hint="eastAsia"/>
                <w:kern w:val="0"/>
                <w:sz w:val="22"/>
                <w:szCs w:val="22"/>
              </w:rPr>
              <w:t>金额单位：万元</w:t>
            </w:r>
          </w:p>
        </w:tc>
      </w:tr>
      <w:tr w:rsidR="00422EA7" w:rsidRPr="00EE4BBB" w:rsidTr="00733461">
        <w:trPr>
          <w:trHeight w:val="1140"/>
        </w:trPr>
        <w:tc>
          <w:tcPr>
            <w:tcW w:w="857"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单位编码</w:t>
            </w:r>
          </w:p>
        </w:tc>
        <w:tc>
          <w:tcPr>
            <w:tcW w:w="2489"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单位名称（科目）</w:t>
            </w:r>
          </w:p>
        </w:tc>
        <w:tc>
          <w:tcPr>
            <w:tcW w:w="5328" w:type="dxa"/>
            <w:gridSpan w:val="6"/>
            <w:tcBorders>
              <w:top w:val="single" w:sz="4" w:space="0" w:color="C2C3C4"/>
              <w:left w:val="nil"/>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当年财政拨款预算安排</w:t>
            </w:r>
          </w:p>
        </w:tc>
      </w:tr>
      <w:tr w:rsidR="00422EA7" w:rsidRPr="00EE4BBB" w:rsidTr="00733461">
        <w:trPr>
          <w:trHeight w:val="1140"/>
        </w:trPr>
        <w:tc>
          <w:tcPr>
            <w:tcW w:w="857" w:type="dxa"/>
            <w:vMerge/>
            <w:tcBorders>
              <w:top w:val="single" w:sz="4" w:space="0" w:color="C2C3C4"/>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2489" w:type="dxa"/>
            <w:vMerge/>
            <w:tcBorders>
              <w:top w:val="single" w:sz="4" w:space="0" w:color="C2C3C4"/>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447"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合计</w:t>
            </w:r>
          </w:p>
        </w:tc>
        <w:tc>
          <w:tcPr>
            <w:tcW w:w="728"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因公出国（境）费用</w:t>
            </w:r>
          </w:p>
        </w:tc>
        <w:tc>
          <w:tcPr>
            <w:tcW w:w="3171" w:type="dxa"/>
            <w:gridSpan w:val="3"/>
            <w:tcBorders>
              <w:top w:val="single" w:sz="4" w:space="0" w:color="C2C3C4"/>
              <w:left w:val="nil"/>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公务用车购置及运行费</w:t>
            </w:r>
          </w:p>
        </w:tc>
        <w:tc>
          <w:tcPr>
            <w:tcW w:w="982"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公务接待费</w:t>
            </w:r>
          </w:p>
        </w:tc>
      </w:tr>
      <w:tr w:rsidR="00422EA7" w:rsidRPr="00EE4BBB" w:rsidTr="00733461">
        <w:trPr>
          <w:trHeight w:val="1140"/>
        </w:trPr>
        <w:tc>
          <w:tcPr>
            <w:tcW w:w="857" w:type="dxa"/>
            <w:vMerge/>
            <w:tcBorders>
              <w:top w:val="single" w:sz="4" w:space="0" w:color="C2C3C4"/>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2489" w:type="dxa"/>
            <w:vMerge/>
            <w:tcBorders>
              <w:top w:val="single" w:sz="4" w:space="0" w:color="C2C3C4"/>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447" w:type="dxa"/>
            <w:vMerge/>
            <w:tcBorders>
              <w:top w:val="nil"/>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728" w:type="dxa"/>
            <w:vMerge/>
            <w:tcBorders>
              <w:top w:val="nil"/>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447" w:type="dxa"/>
            <w:tcBorders>
              <w:top w:val="nil"/>
              <w:left w:val="nil"/>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小计</w:t>
            </w:r>
          </w:p>
        </w:tc>
        <w:tc>
          <w:tcPr>
            <w:tcW w:w="1362" w:type="dxa"/>
            <w:tcBorders>
              <w:top w:val="nil"/>
              <w:left w:val="nil"/>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公务用车购置费</w:t>
            </w:r>
          </w:p>
        </w:tc>
        <w:tc>
          <w:tcPr>
            <w:tcW w:w="1362" w:type="dxa"/>
            <w:tcBorders>
              <w:top w:val="nil"/>
              <w:left w:val="nil"/>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公务用车运行费</w:t>
            </w:r>
          </w:p>
        </w:tc>
        <w:tc>
          <w:tcPr>
            <w:tcW w:w="982" w:type="dxa"/>
            <w:vMerge/>
            <w:tcBorders>
              <w:top w:val="nil"/>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r>
      <w:tr w:rsidR="00422EA7" w:rsidRPr="00EE4BBB" w:rsidTr="00733461">
        <w:trPr>
          <w:trHeight w:val="1140"/>
        </w:trPr>
        <w:tc>
          <w:tcPr>
            <w:tcW w:w="857" w:type="dxa"/>
            <w:tcBorders>
              <w:top w:val="nil"/>
              <w:left w:val="single" w:sz="4" w:space="0" w:color="C2C3C4"/>
              <w:bottom w:val="single" w:sz="4" w:space="0" w:color="C2C3C4"/>
              <w:right w:val="single" w:sz="4" w:space="0" w:color="C2C3C4"/>
            </w:tcBorders>
            <w:shd w:val="clear" w:color="auto" w:fill="auto"/>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2489"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合    计</w:t>
            </w:r>
          </w:p>
        </w:tc>
        <w:tc>
          <w:tcPr>
            <w:tcW w:w="447"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728"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447"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1362"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1362"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982"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r>
      <w:tr w:rsidR="00422EA7" w:rsidRPr="00EE4BBB" w:rsidTr="00733461">
        <w:trPr>
          <w:trHeight w:val="1140"/>
        </w:trPr>
        <w:tc>
          <w:tcPr>
            <w:tcW w:w="857"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2489"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447"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728"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447"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362"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362"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982"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r>
      <w:tr w:rsidR="00422EA7" w:rsidRPr="00EE4BBB" w:rsidTr="00733461">
        <w:trPr>
          <w:trHeight w:val="1140"/>
        </w:trPr>
        <w:tc>
          <w:tcPr>
            <w:tcW w:w="857"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501005</w:t>
            </w:r>
          </w:p>
        </w:tc>
        <w:tc>
          <w:tcPr>
            <w:tcW w:w="2489"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峨边彝族自治县人民医院</w:t>
            </w:r>
          </w:p>
        </w:tc>
        <w:tc>
          <w:tcPr>
            <w:tcW w:w="447"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728"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447"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362"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362"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982"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r>
    </w:tbl>
    <w:p w:rsidR="00422EA7" w:rsidRPr="00B45FFC" w:rsidRDefault="00422EA7" w:rsidP="00422EA7">
      <w:pPr>
        <w:spacing w:line="600" w:lineRule="exact"/>
        <w:rPr>
          <w:rFonts w:ascii="仿宋" w:eastAsia="仿宋" w:hAnsi="仿宋" w:cs="Times New Roman"/>
          <w:sz w:val="32"/>
          <w:szCs w:val="32"/>
        </w:rPr>
      </w:pPr>
    </w:p>
    <w:p w:rsidR="00422EA7" w:rsidRDefault="00422EA7" w:rsidP="00422EA7">
      <w:pPr>
        <w:spacing w:line="600" w:lineRule="exact"/>
        <w:rPr>
          <w:rFonts w:ascii="仿宋" w:eastAsia="仿宋" w:hAnsi="仿宋" w:cs="Times New Roman"/>
          <w:sz w:val="32"/>
          <w:szCs w:val="32"/>
        </w:rPr>
      </w:pPr>
      <w:r>
        <w:rPr>
          <w:rFonts w:ascii="仿宋" w:eastAsia="仿宋" w:hAnsi="仿宋" w:cs="Times New Roman" w:hint="eastAsia"/>
          <w:sz w:val="32"/>
          <w:szCs w:val="32"/>
        </w:rPr>
        <w:t>十、</w:t>
      </w:r>
      <w:r w:rsidRPr="00CC464E">
        <w:rPr>
          <w:rFonts w:ascii="仿宋" w:eastAsia="仿宋" w:hAnsi="仿宋" w:cs="Times New Roman" w:hint="eastAsia"/>
          <w:sz w:val="32"/>
          <w:szCs w:val="32"/>
        </w:rPr>
        <w:t>政府性基金预算支出预算表</w:t>
      </w:r>
      <w:r>
        <w:rPr>
          <w:rFonts w:ascii="仿宋" w:eastAsia="仿宋" w:hAnsi="仿宋" w:cs="Times New Roman" w:hint="eastAsia"/>
          <w:sz w:val="32"/>
          <w:szCs w:val="32"/>
        </w:rPr>
        <w:t>（公开表4）</w:t>
      </w:r>
    </w:p>
    <w:tbl>
      <w:tblPr>
        <w:tblW w:w="9600" w:type="dxa"/>
        <w:tblInd w:w="91" w:type="dxa"/>
        <w:tblLook w:val="04A0"/>
      </w:tblPr>
      <w:tblGrid>
        <w:gridCol w:w="439"/>
        <w:gridCol w:w="439"/>
        <w:gridCol w:w="439"/>
        <w:gridCol w:w="1581"/>
        <w:gridCol w:w="3102"/>
        <w:gridCol w:w="1200"/>
        <w:gridCol w:w="1200"/>
        <w:gridCol w:w="1200"/>
      </w:tblGrid>
      <w:tr w:rsidR="00422EA7" w:rsidRPr="00EE4BBB" w:rsidTr="00733461">
        <w:trPr>
          <w:trHeight w:val="390"/>
        </w:trPr>
        <w:tc>
          <w:tcPr>
            <w:tcW w:w="6000"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部门：501005-峨边彝族自治县人民医院</w:t>
            </w:r>
          </w:p>
        </w:tc>
        <w:tc>
          <w:tcPr>
            <w:tcW w:w="1200" w:type="dxa"/>
            <w:tcBorders>
              <w:top w:val="single" w:sz="4" w:space="0" w:color="FFFFFF"/>
              <w:left w:val="nil"/>
              <w:bottom w:val="nil"/>
              <w:right w:val="single" w:sz="4" w:space="0" w:color="FFFFFF"/>
            </w:tcBorders>
            <w:shd w:val="clear" w:color="auto" w:fill="auto"/>
            <w:noWrap/>
            <w:vAlign w:val="center"/>
            <w:hideMark/>
          </w:tcPr>
          <w:p w:rsidR="00422EA7" w:rsidRPr="00EE4BBB" w:rsidRDefault="00422EA7" w:rsidP="00733461">
            <w:pPr>
              <w:widowControl/>
              <w:jc w:val="left"/>
              <w:rPr>
                <w:rFonts w:ascii="宋体" w:eastAsia="宋体" w:hAnsi="宋体" w:cs="宋体"/>
                <w:kern w:val="0"/>
                <w:sz w:val="18"/>
                <w:szCs w:val="18"/>
              </w:rPr>
            </w:pPr>
            <w:r w:rsidRPr="00EE4BBB">
              <w:rPr>
                <w:rFonts w:ascii="宋体" w:eastAsia="宋体" w:hAnsi="宋体" w:cs="宋体" w:hint="eastAsia"/>
                <w:kern w:val="0"/>
                <w:sz w:val="18"/>
                <w:szCs w:val="18"/>
              </w:rPr>
              <w:t xml:space="preserve">　</w:t>
            </w:r>
          </w:p>
        </w:tc>
        <w:tc>
          <w:tcPr>
            <w:tcW w:w="1200" w:type="dxa"/>
            <w:tcBorders>
              <w:top w:val="single" w:sz="4" w:space="0" w:color="FFFFFF"/>
              <w:left w:val="nil"/>
              <w:bottom w:val="nil"/>
              <w:right w:val="single" w:sz="4" w:space="0" w:color="FFFFFF"/>
            </w:tcBorders>
            <w:shd w:val="clear" w:color="auto" w:fill="auto"/>
            <w:noWrap/>
            <w:vAlign w:val="center"/>
            <w:hideMark/>
          </w:tcPr>
          <w:p w:rsidR="00422EA7" w:rsidRPr="00EE4BBB" w:rsidRDefault="00422EA7" w:rsidP="00733461">
            <w:pPr>
              <w:widowControl/>
              <w:jc w:val="left"/>
              <w:rPr>
                <w:rFonts w:ascii="宋体" w:eastAsia="宋体" w:hAnsi="宋体" w:cs="宋体"/>
                <w:kern w:val="0"/>
                <w:sz w:val="18"/>
                <w:szCs w:val="18"/>
              </w:rPr>
            </w:pPr>
            <w:r w:rsidRPr="00EE4BBB">
              <w:rPr>
                <w:rFonts w:ascii="宋体" w:eastAsia="宋体" w:hAnsi="宋体" w:cs="宋体" w:hint="eastAsia"/>
                <w:kern w:val="0"/>
                <w:sz w:val="18"/>
                <w:szCs w:val="18"/>
              </w:rPr>
              <w:t xml:space="preserve">　</w:t>
            </w:r>
          </w:p>
        </w:tc>
        <w:tc>
          <w:tcPr>
            <w:tcW w:w="1200" w:type="dxa"/>
            <w:tcBorders>
              <w:top w:val="single" w:sz="4" w:space="0" w:color="FFFFFF"/>
              <w:left w:val="nil"/>
              <w:bottom w:val="nil"/>
              <w:right w:val="single" w:sz="4" w:space="0" w:color="FFFFFF"/>
            </w:tcBorders>
            <w:shd w:val="clear" w:color="auto" w:fill="auto"/>
            <w:noWrap/>
            <w:vAlign w:val="center"/>
            <w:hideMark/>
          </w:tcPr>
          <w:p w:rsidR="00422EA7" w:rsidRPr="00EE4BBB" w:rsidRDefault="00422EA7" w:rsidP="00733461">
            <w:pPr>
              <w:widowControl/>
              <w:jc w:val="center"/>
              <w:rPr>
                <w:rFonts w:ascii="宋体" w:eastAsia="宋体" w:hAnsi="宋体" w:cs="宋体"/>
                <w:kern w:val="0"/>
                <w:sz w:val="22"/>
                <w:szCs w:val="22"/>
              </w:rPr>
            </w:pPr>
            <w:r w:rsidRPr="00EE4BBB">
              <w:rPr>
                <w:rFonts w:ascii="宋体" w:eastAsia="宋体" w:hAnsi="宋体" w:cs="宋体" w:hint="eastAsia"/>
                <w:kern w:val="0"/>
                <w:sz w:val="22"/>
                <w:szCs w:val="22"/>
              </w:rPr>
              <w:t>金额单位：万元</w:t>
            </w:r>
          </w:p>
        </w:tc>
      </w:tr>
      <w:tr w:rsidR="00422EA7" w:rsidRPr="00EE4BBB" w:rsidTr="00733461">
        <w:trPr>
          <w:trHeight w:val="488"/>
        </w:trPr>
        <w:tc>
          <w:tcPr>
            <w:tcW w:w="6000" w:type="dxa"/>
            <w:gridSpan w:val="5"/>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项    目</w:t>
            </w:r>
          </w:p>
        </w:tc>
        <w:tc>
          <w:tcPr>
            <w:tcW w:w="3600" w:type="dxa"/>
            <w:gridSpan w:val="3"/>
            <w:tcBorders>
              <w:top w:val="single" w:sz="4" w:space="0" w:color="C2C3C4"/>
              <w:left w:val="nil"/>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本年政府性基金预算支出</w:t>
            </w:r>
          </w:p>
        </w:tc>
      </w:tr>
      <w:tr w:rsidR="00422EA7" w:rsidRPr="00EE4BBB" w:rsidTr="00733461">
        <w:trPr>
          <w:trHeight w:val="488"/>
        </w:trPr>
        <w:tc>
          <w:tcPr>
            <w:tcW w:w="1317" w:type="dxa"/>
            <w:gridSpan w:val="3"/>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科目编码</w:t>
            </w:r>
          </w:p>
        </w:tc>
        <w:tc>
          <w:tcPr>
            <w:tcW w:w="1581"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单位代码</w:t>
            </w:r>
          </w:p>
        </w:tc>
        <w:tc>
          <w:tcPr>
            <w:tcW w:w="3102"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单位名称（科目）</w:t>
            </w:r>
          </w:p>
        </w:tc>
        <w:tc>
          <w:tcPr>
            <w:tcW w:w="1200"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合计</w:t>
            </w:r>
          </w:p>
        </w:tc>
        <w:tc>
          <w:tcPr>
            <w:tcW w:w="1200"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基本支出</w:t>
            </w:r>
          </w:p>
        </w:tc>
        <w:tc>
          <w:tcPr>
            <w:tcW w:w="1200"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项目支出</w:t>
            </w:r>
          </w:p>
        </w:tc>
      </w:tr>
      <w:tr w:rsidR="00422EA7" w:rsidRPr="00EE4BBB" w:rsidTr="00733461">
        <w:trPr>
          <w:trHeight w:val="488"/>
        </w:trPr>
        <w:tc>
          <w:tcPr>
            <w:tcW w:w="439" w:type="dxa"/>
            <w:tcBorders>
              <w:top w:val="nil"/>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类</w:t>
            </w:r>
          </w:p>
        </w:tc>
        <w:tc>
          <w:tcPr>
            <w:tcW w:w="439" w:type="dxa"/>
            <w:tcBorders>
              <w:top w:val="nil"/>
              <w:left w:val="nil"/>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款</w:t>
            </w:r>
          </w:p>
        </w:tc>
        <w:tc>
          <w:tcPr>
            <w:tcW w:w="439" w:type="dxa"/>
            <w:tcBorders>
              <w:top w:val="nil"/>
              <w:left w:val="nil"/>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项</w:t>
            </w:r>
          </w:p>
        </w:tc>
        <w:tc>
          <w:tcPr>
            <w:tcW w:w="1581" w:type="dxa"/>
            <w:vMerge/>
            <w:tcBorders>
              <w:top w:val="nil"/>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3102" w:type="dxa"/>
            <w:vMerge/>
            <w:tcBorders>
              <w:top w:val="nil"/>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1200" w:type="dxa"/>
            <w:vMerge/>
            <w:tcBorders>
              <w:top w:val="nil"/>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1200" w:type="dxa"/>
            <w:vMerge/>
            <w:tcBorders>
              <w:top w:val="nil"/>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1200" w:type="dxa"/>
            <w:vMerge/>
            <w:tcBorders>
              <w:top w:val="nil"/>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r>
      <w:tr w:rsidR="00422EA7" w:rsidRPr="00EE4BBB" w:rsidTr="00733461">
        <w:trPr>
          <w:trHeight w:val="458"/>
        </w:trPr>
        <w:tc>
          <w:tcPr>
            <w:tcW w:w="439" w:type="dxa"/>
            <w:tcBorders>
              <w:top w:val="nil"/>
              <w:left w:val="single" w:sz="4" w:space="0" w:color="C2C3C4"/>
              <w:bottom w:val="single" w:sz="4" w:space="0" w:color="C2C3C4"/>
              <w:right w:val="single" w:sz="4" w:space="0" w:color="C2C3C4"/>
            </w:tcBorders>
            <w:shd w:val="clear" w:color="auto" w:fill="auto"/>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439"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439"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1581"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3102"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合    计</w:t>
            </w:r>
          </w:p>
        </w:tc>
        <w:tc>
          <w:tcPr>
            <w:tcW w:w="1200"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1200"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1200"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r>
      <w:tr w:rsidR="00422EA7" w:rsidRPr="00EE4BBB" w:rsidTr="00733461">
        <w:trPr>
          <w:trHeight w:val="458"/>
        </w:trPr>
        <w:tc>
          <w:tcPr>
            <w:tcW w:w="439"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439"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439"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581"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3102"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r>
      <w:tr w:rsidR="00422EA7" w:rsidRPr="00EE4BBB" w:rsidTr="00733461">
        <w:trPr>
          <w:trHeight w:val="458"/>
        </w:trPr>
        <w:tc>
          <w:tcPr>
            <w:tcW w:w="439"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439"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439"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581"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3102"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r>
      <w:tr w:rsidR="00422EA7" w:rsidRPr="00EE4BBB" w:rsidTr="00733461">
        <w:trPr>
          <w:trHeight w:val="458"/>
        </w:trPr>
        <w:tc>
          <w:tcPr>
            <w:tcW w:w="439"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439"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439"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581"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3102"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w:t>
            </w:r>
          </w:p>
        </w:tc>
        <w:tc>
          <w:tcPr>
            <w:tcW w:w="1200"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r>
    </w:tbl>
    <w:p w:rsidR="00422EA7" w:rsidRPr="00EE4BBB" w:rsidRDefault="00422EA7" w:rsidP="00422EA7">
      <w:pPr>
        <w:spacing w:line="600" w:lineRule="exact"/>
        <w:rPr>
          <w:rFonts w:ascii="仿宋" w:eastAsia="仿宋" w:hAnsi="仿宋" w:cs="Times New Roman"/>
          <w:sz w:val="32"/>
          <w:szCs w:val="32"/>
        </w:rPr>
      </w:pPr>
      <w:r>
        <w:rPr>
          <w:rFonts w:ascii="仿宋" w:eastAsia="仿宋" w:hAnsi="仿宋" w:cs="Times New Roman" w:hint="eastAsia"/>
          <w:sz w:val="32"/>
          <w:szCs w:val="32"/>
        </w:rPr>
        <w:lastRenderedPageBreak/>
        <w:t>十一、</w:t>
      </w:r>
      <w:r w:rsidRPr="00EE4BBB">
        <w:rPr>
          <w:rFonts w:ascii="仿宋" w:eastAsia="仿宋" w:hAnsi="仿宋" w:cs="Times New Roman" w:hint="eastAsia"/>
          <w:sz w:val="32"/>
          <w:szCs w:val="32"/>
        </w:rPr>
        <w:t>政府性基金预算“三公”经费支出预算表</w:t>
      </w:r>
      <w:r>
        <w:rPr>
          <w:rFonts w:ascii="仿宋" w:eastAsia="仿宋" w:hAnsi="仿宋" w:cs="Times New Roman" w:hint="eastAsia"/>
          <w:sz w:val="32"/>
          <w:szCs w:val="32"/>
        </w:rPr>
        <w:t>（公开表4-1）</w:t>
      </w:r>
    </w:p>
    <w:tbl>
      <w:tblPr>
        <w:tblW w:w="8948" w:type="dxa"/>
        <w:tblInd w:w="91" w:type="dxa"/>
        <w:tblLook w:val="04A0"/>
      </w:tblPr>
      <w:tblGrid>
        <w:gridCol w:w="972"/>
        <w:gridCol w:w="1902"/>
        <w:gridCol w:w="505"/>
        <w:gridCol w:w="879"/>
        <w:gridCol w:w="505"/>
        <w:gridCol w:w="1442"/>
        <w:gridCol w:w="1442"/>
        <w:gridCol w:w="1301"/>
      </w:tblGrid>
      <w:tr w:rsidR="00422EA7" w:rsidRPr="00EE4BBB" w:rsidTr="00733461">
        <w:trPr>
          <w:trHeight w:val="390"/>
        </w:trPr>
        <w:tc>
          <w:tcPr>
            <w:tcW w:w="4763"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部门：501005-峨边彝族自治县人民医院</w:t>
            </w:r>
          </w:p>
        </w:tc>
        <w:tc>
          <w:tcPr>
            <w:tcW w:w="1442" w:type="dxa"/>
            <w:tcBorders>
              <w:top w:val="single" w:sz="4" w:space="0" w:color="FFFFFF"/>
              <w:left w:val="nil"/>
              <w:bottom w:val="nil"/>
              <w:right w:val="single" w:sz="4" w:space="0" w:color="FFFFFF"/>
            </w:tcBorders>
            <w:shd w:val="clear" w:color="auto" w:fill="auto"/>
            <w:noWrap/>
            <w:vAlign w:val="center"/>
            <w:hideMark/>
          </w:tcPr>
          <w:p w:rsidR="00422EA7" w:rsidRPr="00EE4BBB" w:rsidRDefault="00422EA7" w:rsidP="00733461">
            <w:pPr>
              <w:widowControl/>
              <w:jc w:val="center"/>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442" w:type="dxa"/>
            <w:tcBorders>
              <w:top w:val="single" w:sz="4" w:space="0" w:color="FFFFFF"/>
              <w:left w:val="nil"/>
              <w:bottom w:val="nil"/>
              <w:right w:val="single" w:sz="4" w:space="0" w:color="FFFFFF"/>
            </w:tcBorders>
            <w:shd w:val="clear" w:color="auto" w:fill="auto"/>
            <w:noWrap/>
            <w:vAlign w:val="center"/>
            <w:hideMark/>
          </w:tcPr>
          <w:p w:rsidR="00422EA7" w:rsidRPr="00EE4BBB" w:rsidRDefault="00422EA7" w:rsidP="00733461">
            <w:pPr>
              <w:widowControl/>
              <w:jc w:val="center"/>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301" w:type="dxa"/>
            <w:tcBorders>
              <w:top w:val="single" w:sz="4" w:space="0" w:color="FFFFFF"/>
              <w:left w:val="nil"/>
              <w:bottom w:val="nil"/>
              <w:right w:val="single" w:sz="4" w:space="0" w:color="FFFFFF"/>
            </w:tcBorders>
            <w:shd w:val="clear" w:color="auto" w:fill="auto"/>
            <w:noWrap/>
            <w:vAlign w:val="center"/>
            <w:hideMark/>
          </w:tcPr>
          <w:p w:rsidR="00422EA7" w:rsidRPr="00EE4BBB" w:rsidRDefault="00422EA7" w:rsidP="00733461">
            <w:pPr>
              <w:widowControl/>
              <w:jc w:val="center"/>
              <w:rPr>
                <w:rFonts w:ascii="宋体" w:eastAsia="宋体" w:hAnsi="宋体" w:cs="宋体"/>
                <w:kern w:val="0"/>
                <w:sz w:val="22"/>
                <w:szCs w:val="22"/>
              </w:rPr>
            </w:pPr>
            <w:r w:rsidRPr="00EE4BBB">
              <w:rPr>
                <w:rFonts w:ascii="宋体" w:eastAsia="宋体" w:hAnsi="宋体" w:cs="宋体" w:hint="eastAsia"/>
                <w:kern w:val="0"/>
                <w:sz w:val="22"/>
                <w:szCs w:val="22"/>
              </w:rPr>
              <w:t>金额单位：万元</w:t>
            </w:r>
          </w:p>
        </w:tc>
      </w:tr>
      <w:tr w:rsidR="00422EA7" w:rsidRPr="00EE4BBB" w:rsidTr="00733461">
        <w:trPr>
          <w:trHeight w:val="488"/>
        </w:trPr>
        <w:tc>
          <w:tcPr>
            <w:tcW w:w="972"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单位编码</w:t>
            </w:r>
          </w:p>
        </w:tc>
        <w:tc>
          <w:tcPr>
            <w:tcW w:w="1902"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单位名称（科目）</w:t>
            </w:r>
          </w:p>
        </w:tc>
        <w:tc>
          <w:tcPr>
            <w:tcW w:w="6074" w:type="dxa"/>
            <w:gridSpan w:val="6"/>
            <w:tcBorders>
              <w:top w:val="single" w:sz="4" w:space="0" w:color="C2C3C4"/>
              <w:left w:val="nil"/>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当年财政拨款预算安排</w:t>
            </w:r>
          </w:p>
        </w:tc>
      </w:tr>
      <w:tr w:rsidR="00422EA7" w:rsidRPr="00EE4BBB" w:rsidTr="00733461">
        <w:trPr>
          <w:trHeight w:val="488"/>
        </w:trPr>
        <w:tc>
          <w:tcPr>
            <w:tcW w:w="972" w:type="dxa"/>
            <w:vMerge/>
            <w:tcBorders>
              <w:top w:val="single" w:sz="4" w:space="0" w:color="C2C3C4"/>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1902" w:type="dxa"/>
            <w:vMerge/>
            <w:tcBorders>
              <w:top w:val="single" w:sz="4" w:space="0" w:color="C2C3C4"/>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505"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合计</w:t>
            </w:r>
          </w:p>
        </w:tc>
        <w:tc>
          <w:tcPr>
            <w:tcW w:w="879"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因公出国（境）费用</w:t>
            </w:r>
          </w:p>
        </w:tc>
        <w:tc>
          <w:tcPr>
            <w:tcW w:w="3389" w:type="dxa"/>
            <w:gridSpan w:val="3"/>
            <w:tcBorders>
              <w:top w:val="single" w:sz="4" w:space="0" w:color="C2C3C4"/>
              <w:left w:val="nil"/>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公务用车购置及运行费</w:t>
            </w:r>
          </w:p>
        </w:tc>
        <w:tc>
          <w:tcPr>
            <w:tcW w:w="1301"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公务接待费</w:t>
            </w:r>
          </w:p>
        </w:tc>
      </w:tr>
      <w:tr w:rsidR="00422EA7" w:rsidRPr="00EE4BBB" w:rsidTr="00733461">
        <w:trPr>
          <w:trHeight w:val="488"/>
        </w:trPr>
        <w:tc>
          <w:tcPr>
            <w:tcW w:w="972" w:type="dxa"/>
            <w:vMerge/>
            <w:tcBorders>
              <w:top w:val="single" w:sz="4" w:space="0" w:color="C2C3C4"/>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1902" w:type="dxa"/>
            <w:vMerge/>
            <w:tcBorders>
              <w:top w:val="single" w:sz="4" w:space="0" w:color="C2C3C4"/>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505" w:type="dxa"/>
            <w:vMerge/>
            <w:tcBorders>
              <w:top w:val="nil"/>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879" w:type="dxa"/>
            <w:vMerge/>
            <w:tcBorders>
              <w:top w:val="nil"/>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c>
          <w:tcPr>
            <w:tcW w:w="505" w:type="dxa"/>
            <w:tcBorders>
              <w:top w:val="nil"/>
              <w:left w:val="nil"/>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小计</w:t>
            </w:r>
          </w:p>
        </w:tc>
        <w:tc>
          <w:tcPr>
            <w:tcW w:w="1442" w:type="dxa"/>
            <w:tcBorders>
              <w:top w:val="nil"/>
              <w:left w:val="nil"/>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公务用车购置费</w:t>
            </w:r>
          </w:p>
        </w:tc>
        <w:tc>
          <w:tcPr>
            <w:tcW w:w="1442" w:type="dxa"/>
            <w:tcBorders>
              <w:top w:val="nil"/>
              <w:left w:val="nil"/>
              <w:bottom w:val="single" w:sz="4" w:space="0" w:color="C2C3C4"/>
              <w:right w:val="single" w:sz="4" w:space="0" w:color="C2C3C4"/>
            </w:tcBorders>
            <w:shd w:val="clear" w:color="EFF2F7" w:fill="EFF2F7"/>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公务用车运行费</w:t>
            </w:r>
          </w:p>
        </w:tc>
        <w:tc>
          <w:tcPr>
            <w:tcW w:w="1301" w:type="dxa"/>
            <w:vMerge/>
            <w:tcBorders>
              <w:top w:val="nil"/>
              <w:left w:val="single" w:sz="4" w:space="0" w:color="C2C3C4"/>
              <w:bottom w:val="single" w:sz="4" w:space="0" w:color="C2C3C4"/>
              <w:right w:val="single" w:sz="4" w:space="0" w:color="C2C3C4"/>
            </w:tcBorders>
            <w:vAlign w:val="center"/>
            <w:hideMark/>
          </w:tcPr>
          <w:p w:rsidR="00422EA7" w:rsidRPr="00EE4BBB" w:rsidRDefault="00422EA7" w:rsidP="00733461">
            <w:pPr>
              <w:widowControl/>
              <w:jc w:val="left"/>
              <w:rPr>
                <w:rFonts w:ascii="宋体" w:eastAsia="宋体" w:hAnsi="宋体" w:cs="宋体"/>
                <w:b/>
                <w:bCs/>
                <w:kern w:val="0"/>
                <w:sz w:val="22"/>
                <w:szCs w:val="22"/>
              </w:rPr>
            </w:pPr>
          </w:p>
        </w:tc>
      </w:tr>
      <w:tr w:rsidR="00422EA7" w:rsidRPr="00EE4BBB" w:rsidTr="00733461">
        <w:trPr>
          <w:trHeight w:val="458"/>
        </w:trPr>
        <w:tc>
          <w:tcPr>
            <w:tcW w:w="972" w:type="dxa"/>
            <w:tcBorders>
              <w:top w:val="nil"/>
              <w:left w:val="single" w:sz="4" w:space="0" w:color="C2C3C4"/>
              <w:bottom w:val="single" w:sz="4" w:space="0" w:color="C2C3C4"/>
              <w:right w:val="single" w:sz="4" w:space="0" w:color="C2C3C4"/>
            </w:tcBorders>
            <w:shd w:val="clear" w:color="auto" w:fill="auto"/>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1902"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center"/>
              <w:rPr>
                <w:rFonts w:ascii="宋体" w:eastAsia="宋体" w:hAnsi="宋体" w:cs="宋体"/>
                <w:b/>
                <w:bCs/>
                <w:kern w:val="0"/>
                <w:sz w:val="22"/>
                <w:szCs w:val="22"/>
              </w:rPr>
            </w:pPr>
            <w:r w:rsidRPr="00EE4BBB">
              <w:rPr>
                <w:rFonts w:ascii="宋体" w:eastAsia="宋体" w:hAnsi="宋体" w:cs="宋体" w:hint="eastAsia"/>
                <w:b/>
                <w:bCs/>
                <w:kern w:val="0"/>
                <w:sz w:val="22"/>
                <w:szCs w:val="22"/>
              </w:rPr>
              <w:t>合    计</w:t>
            </w:r>
          </w:p>
        </w:tc>
        <w:tc>
          <w:tcPr>
            <w:tcW w:w="505"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879"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505"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1442"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1442"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c>
          <w:tcPr>
            <w:tcW w:w="1301"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b/>
                <w:bCs/>
                <w:kern w:val="0"/>
                <w:sz w:val="22"/>
                <w:szCs w:val="22"/>
              </w:rPr>
            </w:pPr>
            <w:r w:rsidRPr="00EE4BBB">
              <w:rPr>
                <w:rFonts w:ascii="宋体" w:eastAsia="宋体" w:hAnsi="宋体" w:cs="宋体" w:hint="eastAsia"/>
                <w:b/>
                <w:bCs/>
                <w:kern w:val="0"/>
                <w:sz w:val="22"/>
                <w:szCs w:val="22"/>
              </w:rPr>
              <w:t xml:space="preserve">　</w:t>
            </w:r>
          </w:p>
        </w:tc>
      </w:tr>
      <w:tr w:rsidR="00422EA7" w:rsidRPr="00EE4BBB" w:rsidTr="00733461">
        <w:trPr>
          <w:trHeight w:val="458"/>
        </w:trPr>
        <w:tc>
          <w:tcPr>
            <w:tcW w:w="972"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902"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505"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879"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505"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442"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442"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301" w:type="dxa"/>
            <w:tcBorders>
              <w:top w:val="nil"/>
              <w:left w:val="nil"/>
              <w:bottom w:val="single" w:sz="4" w:space="0" w:color="C2C3C4"/>
              <w:right w:val="single" w:sz="4" w:space="0" w:color="C2C3C4"/>
            </w:tcBorders>
            <w:shd w:val="clear" w:color="auto" w:fill="auto"/>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r>
      <w:tr w:rsidR="00422EA7" w:rsidRPr="00EE4BBB" w:rsidTr="00733461">
        <w:trPr>
          <w:trHeight w:val="458"/>
        </w:trPr>
        <w:tc>
          <w:tcPr>
            <w:tcW w:w="972"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902"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left"/>
              <w:rPr>
                <w:rFonts w:ascii="宋体" w:eastAsia="宋体" w:hAnsi="宋体" w:cs="宋体"/>
                <w:kern w:val="0"/>
                <w:sz w:val="22"/>
                <w:szCs w:val="22"/>
              </w:rPr>
            </w:pPr>
            <w:r w:rsidRPr="00EE4BBB">
              <w:rPr>
                <w:rFonts w:ascii="宋体" w:eastAsia="宋体" w:hAnsi="宋体" w:cs="宋体" w:hint="eastAsia"/>
                <w:kern w:val="0"/>
                <w:sz w:val="22"/>
                <w:szCs w:val="22"/>
              </w:rPr>
              <w:t> </w:t>
            </w:r>
          </w:p>
        </w:tc>
        <w:tc>
          <w:tcPr>
            <w:tcW w:w="505"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879"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505"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442"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442"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c>
          <w:tcPr>
            <w:tcW w:w="1301" w:type="dxa"/>
            <w:tcBorders>
              <w:top w:val="nil"/>
              <w:left w:val="nil"/>
              <w:bottom w:val="single" w:sz="4" w:space="0" w:color="C2C3C4"/>
              <w:right w:val="single" w:sz="4" w:space="0" w:color="C2C3C4"/>
            </w:tcBorders>
            <w:shd w:val="clear" w:color="FFFFFF" w:fill="FFFFFF"/>
            <w:noWrap/>
            <w:vAlign w:val="center"/>
            <w:hideMark/>
          </w:tcPr>
          <w:p w:rsidR="00422EA7" w:rsidRPr="00EE4BBB" w:rsidRDefault="00422EA7" w:rsidP="00733461">
            <w:pPr>
              <w:widowControl/>
              <w:jc w:val="right"/>
              <w:rPr>
                <w:rFonts w:ascii="宋体" w:eastAsia="宋体" w:hAnsi="宋体" w:cs="宋体"/>
                <w:kern w:val="0"/>
                <w:sz w:val="22"/>
                <w:szCs w:val="22"/>
              </w:rPr>
            </w:pPr>
            <w:r w:rsidRPr="00EE4BBB">
              <w:rPr>
                <w:rFonts w:ascii="宋体" w:eastAsia="宋体" w:hAnsi="宋体" w:cs="宋体" w:hint="eastAsia"/>
                <w:kern w:val="0"/>
                <w:sz w:val="22"/>
                <w:szCs w:val="22"/>
              </w:rPr>
              <w:t xml:space="preserve">　</w:t>
            </w:r>
          </w:p>
        </w:tc>
      </w:tr>
    </w:tbl>
    <w:p w:rsidR="00422EA7" w:rsidRPr="00EE4BBB" w:rsidRDefault="00422EA7" w:rsidP="00422EA7">
      <w:pPr>
        <w:spacing w:line="600" w:lineRule="exact"/>
        <w:rPr>
          <w:rFonts w:ascii="仿宋" w:eastAsia="仿宋" w:hAnsi="仿宋" w:cs="Times New Roman"/>
          <w:sz w:val="32"/>
          <w:szCs w:val="32"/>
        </w:rPr>
      </w:pPr>
    </w:p>
    <w:p w:rsidR="00422EA7" w:rsidRPr="00EE4BBB" w:rsidRDefault="00422EA7" w:rsidP="00422EA7">
      <w:pPr>
        <w:spacing w:line="600" w:lineRule="exact"/>
        <w:rPr>
          <w:rFonts w:ascii="仿宋" w:eastAsia="仿宋" w:hAnsi="仿宋" w:cs="Times New Roman"/>
          <w:sz w:val="32"/>
          <w:szCs w:val="32"/>
        </w:rPr>
      </w:pPr>
      <w:r>
        <w:rPr>
          <w:rFonts w:ascii="仿宋" w:eastAsia="仿宋" w:hAnsi="仿宋" w:cs="Times New Roman" w:hint="eastAsia"/>
          <w:sz w:val="32"/>
          <w:szCs w:val="32"/>
        </w:rPr>
        <w:t>十二、</w:t>
      </w:r>
      <w:r w:rsidRPr="001C3D32">
        <w:rPr>
          <w:rFonts w:ascii="仿宋" w:eastAsia="仿宋" w:hAnsi="仿宋" w:cs="Times New Roman" w:hint="eastAsia"/>
          <w:sz w:val="32"/>
          <w:szCs w:val="32"/>
        </w:rPr>
        <w:t>国有资本经营预算支出预算表</w:t>
      </w:r>
      <w:r>
        <w:rPr>
          <w:rFonts w:ascii="仿宋" w:eastAsia="仿宋" w:hAnsi="仿宋" w:cs="Times New Roman" w:hint="eastAsia"/>
          <w:sz w:val="32"/>
          <w:szCs w:val="32"/>
        </w:rPr>
        <w:t>（公开表5）</w:t>
      </w:r>
    </w:p>
    <w:tbl>
      <w:tblPr>
        <w:tblW w:w="9337" w:type="dxa"/>
        <w:tblInd w:w="91" w:type="dxa"/>
        <w:tblLook w:val="04A0"/>
      </w:tblPr>
      <w:tblGrid>
        <w:gridCol w:w="454"/>
        <w:gridCol w:w="454"/>
        <w:gridCol w:w="454"/>
        <w:gridCol w:w="1634"/>
        <w:gridCol w:w="3205"/>
        <w:gridCol w:w="1046"/>
        <w:gridCol w:w="194"/>
        <w:gridCol w:w="798"/>
        <w:gridCol w:w="442"/>
        <w:gridCol w:w="656"/>
      </w:tblGrid>
      <w:tr w:rsidR="00422EA7" w:rsidRPr="001C3D32" w:rsidTr="00733461">
        <w:trPr>
          <w:trHeight w:val="615"/>
        </w:trPr>
        <w:tc>
          <w:tcPr>
            <w:tcW w:w="6201"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部门：501005-峨边彝族自治县人民医院</w:t>
            </w:r>
          </w:p>
        </w:tc>
        <w:tc>
          <w:tcPr>
            <w:tcW w:w="1240" w:type="dxa"/>
            <w:gridSpan w:val="2"/>
            <w:tcBorders>
              <w:top w:val="single" w:sz="4" w:space="0" w:color="FFFFFF"/>
              <w:left w:val="nil"/>
              <w:bottom w:val="nil"/>
              <w:right w:val="single" w:sz="4" w:space="0" w:color="FFFFFF"/>
            </w:tcBorders>
            <w:shd w:val="clear" w:color="auto" w:fill="auto"/>
            <w:noWrap/>
            <w:vAlign w:val="center"/>
            <w:hideMark/>
          </w:tcPr>
          <w:p w:rsidR="00422EA7" w:rsidRPr="001C3D32" w:rsidRDefault="00422EA7" w:rsidP="00733461">
            <w:pPr>
              <w:widowControl/>
              <w:jc w:val="left"/>
              <w:rPr>
                <w:rFonts w:ascii="宋体" w:eastAsia="宋体" w:hAnsi="宋体" w:cs="宋体"/>
                <w:kern w:val="0"/>
                <w:sz w:val="18"/>
                <w:szCs w:val="18"/>
              </w:rPr>
            </w:pPr>
            <w:r w:rsidRPr="001C3D32">
              <w:rPr>
                <w:rFonts w:ascii="宋体" w:eastAsia="宋体" w:hAnsi="宋体" w:cs="宋体" w:hint="eastAsia"/>
                <w:kern w:val="0"/>
                <w:sz w:val="18"/>
                <w:szCs w:val="18"/>
              </w:rPr>
              <w:t xml:space="preserve">　</w:t>
            </w:r>
          </w:p>
        </w:tc>
        <w:tc>
          <w:tcPr>
            <w:tcW w:w="1240" w:type="dxa"/>
            <w:gridSpan w:val="2"/>
            <w:tcBorders>
              <w:top w:val="single" w:sz="4" w:space="0" w:color="FFFFFF"/>
              <w:left w:val="nil"/>
              <w:bottom w:val="nil"/>
              <w:right w:val="single" w:sz="4" w:space="0" w:color="FFFFFF"/>
            </w:tcBorders>
            <w:shd w:val="clear" w:color="auto" w:fill="auto"/>
            <w:noWrap/>
            <w:vAlign w:val="center"/>
            <w:hideMark/>
          </w:tcPr>
          <w:p w:rsidR="00422EA7" w:rsidRPr="001C3D32" w:rsidRDefault="00422EA7" w:rsidP="00733461">
            <w:pPr>
              <w:widowControl/>
              <w:jc w:val="left"/>
              <w:rPr>
                <w:rFonts w:ascii="宋体" w:eastAsia="宋体" w:hAnsi="宋体" w:cs="宋体"/>
                <w:kern w:val="0"/>
                <w:sz w:val="18"/>
                <w:szCs w:val="18"/>
              </w:rPr>
            </w:pPr>
            <w:r w:rsidRPr="001C3D32">
              <w:rPr>
                <w:rFonts w:ascii="宋体" w:eastAsia="宋体" w:hAnsi="宋体" w:cs="宋体" w:hint="eastAsia"/>
                <w:kern w:val="0"/>
                <w:sz w:val="18"/>
                <w:szCs w:val="18"/>
              </w:rPr>
              <w:t xml:space="preserve">　</w:t>
            </w:r>
          </w:p>
        </w:tc>
        <w:tc>
          <w:tcPr>
            <w:tcW w:w="656" w:type="dxa"/>
            <w:tcBorders>
              <w:top w:val="single" w:sz="4" w:space="0" w:color="FFFFFF"/>
              <w:left w:val="nil"/>
              <w:bottom w:val="nil"/>
              <w:right w:val="single" w:sz="4" w:space="0" w:color="FFFFFF"/>
            </w:tcBorders>
            <w:shd w:val="clear" w:color="auto" w:fill="auto"/>
            <w:noWrap/>
            <w:vAlign w:val="center"/>
            <w:hideMark/>
          </w:tcPr>
          <w:p w:rsidR="00422EA7" w:rsidRPr="001C3D32" w:rsidRDefault="00422EA7" w:rsidP="00733461">
            <w:pPr>
              <w:widowControl/>
              <w:jc w:val="center"/>
              <w:rPr>
                <w:rFonts w:ascii="宋体" w:eastAsia="宋体" w:hAnsi="宋体" w:cs="宋体"/>
                <w:kern w:val="0"/>
                <w:sz w:val="22"/>
                <w:szCs w:val="22"/>
              </w:rPr>
            </w:pPr>
            <w:r w:rsidRPr="001C3D32">
              <w:rPr>
                <w:rFonts w:ascii="宋体" w:eastAsia="宋体" w:hAnsi="宋体" w:cs="宋体" w:hint="eastAsia"/>
                <w:kern w:val="0"/>
                <w:sz w:val="22"/>
                <w:szCs w:val="22"/>
              </w:rPr>
              <w:t>金额单位：万元</w:t>
            </w:r>
          </w:p>
        </w:tc>
      </w:tr>
      <w:tr w:rsidR="00422EA7" w:rsidRPr="001C3D32" w:rsidTr="00733461">
        <w:trPr>
          <w:trHeight w:val="766"/>
        </w:trPr>
        <w:tc>
          <w:tcPr>
            <w:tcW w:w="6201" w:type="dxa"/>
            <w:gridSpan w:val="5"/>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项    目</w:t>
            </w:r>
          </w:p>
        </w:tc>
        <w:tc>
          <w:tcPr>
            <w:tcW w:w="3136" w:type="dxa"/>
            <w:gridSpan w:val="5"/>
            <w:tcBorders>
              <w:top w:val="single" w:sz="4" w:space="0" w:color="C2C3C4"/>
              <w:left w:val="nil"/>
              <w:bottom w:val="single" w:sz="4" w:space="0" w:color="C2C3C4"/>
              <w:right w:val="single" w:sz="4" w:space="0" w:color="C2C3C4"/>
            </w:tcBorders>
            <w:shd w:val="clear" w:color="EFF2F7" w:fill="EFF2F7"/>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本年国有资本经营预算支出</w:t>
            </w:r>
          </w:p>
        </w:tc>
      </w:tr>
      <w:tr w:rsidR="00422EA7" w:rsidRPr="001C3D32" w:rsidTr="00733461">
        <w:trPr>
          <w:trHeight w:val="615"/>
        </w:trPr>
        <w:tc>
          <w:tcPr>
            <w:tcW w:w="1362" w:type="dxa"/>
            <w:gridSpan w:val="3"/>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科目编码</w:t>
            </w:r>
          </w:p>
        </w:tc>
        <w:tc>
          <w:tcPr>
            <w:tcW w:w="1634"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单位代码</w:t>
            </w:r>
          </w:p>
        </w:tc>
        <w:tc>
          <w:tcPr>
            <w:tcW w:w="3205"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单位名称（科目）</w:t>
            </w:r>
          </w:p>
        </w:tc>
        <w:tc>
          <w:tcPr>
            <w:tcW w:w="1046"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合计</w:t>
            </w:r>
          </w:p>
        </w:tc>
        <w:tc>
          <w:tcPr>
            <w:tcW w:w="992" w:type="dxa"/>
            <w:gridSpan w:val="2"/>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基本支出</w:t>
            </w:r>
          </w:p>
        </w:tc>
        <w:tc>
          <w:tcPr>
            <w:tcW w:w="1098" w:type="dxa"/>
            <w:gridSpan w:val="2"/>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项目支出</w:t>
            </w:r>
          </w:p>
        </w:tc>
      </w:tr>
      <w:tr w:rsidR="00422EA7" w:rsidRPr="001C3D32" w:rsidTr="00733461">
        <w:trPr>
          <w:trHeight w:val="615"/>
        </w:trPr>
        <w:tc>
          <w:tcPr>
            <w:tcW w:w="454" w:type="dxa"/>
            <w:tcBorders>
              <w:top w:val="nil"/>
              <w:left w:val="single" w:sz="4" w:space="0" w:color="C2C3C4"/>
              <w:bottom w:val="single" w:sz="4" w:space="0" w:color="C2C3C4"/>
              <w:right w:val="single" w:sz="4" w:space="0" w:color="C2C3C4"/>
            </w:tcBorders>
            <w:shd w:val="clear" w:color="EFF2F7" w:fill="EFF2F7"/>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类</w:t>
            </w:r>
          </w:p>
        </w:tc>
        <w:tc>
          <w:tcPr>
            <w:tcW w:w="454" w:type="dxa"/>
            <w:tcBorders>
              <w:top w:val="nil"/>
              <w:left w:val="nil"/>
              <w:bottom w:val="single" w:sz="4" w:space="0" w:color="C2C3C4"/>
              <w:right w:val="single" w:sz="4" w:space="0" w:color="C2C3C4"/>
            </w:tcBorders>
            <w:shd w:val="clear" w:color="EFF2F7" w:fill="EFF2F7"/>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款</w:t>
            </w:r>
          </w:p>
        </w:tc>
        <w:tc>
          <w:tcPr>
            <w:tcW w:w="454" w:type="dxa"/>
            <w:tcBorders>
              <w:top w:val="nil"/>
              <w:left w:val="nil"/>
              <w:bottom w:val="single" w:sz="4" w:space="0" w:color="C2C3C4"/>
              <w:right w:val="single" w:sz="4" w:space="0" w:color="C2C3C4"/>
            </w:tcBorders>
            <w:shd w:val="clear" w:color="EFF2F7" w:fill="EFF2F7"/>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项</w:t>
            </w:r>
          </w:p>
        </w:tc>
        <w:tc>
          <w:tcPr>
            <w:tcW w:w="1634" w:type="dxa"/>
            <w:vMerge/>
            <w:tcBorders>
              <w:top w:val="nil"/>
              <w:left w:val="single" w:sz="4" w:space="0" w:color="C2C3C4"/>
              <w:bottom w:val="single" w:sz="4" w:space="0" w:color="C2C3C4"/>
              <w:right w:val="single" w:sz="4" w:space="0" w:color="C2C3C4"/>
            </w:tcBorders>
            <w:vAlign w:val="center"/>
            <w:hideMark/>
          </w:tcPr>
          <w:p w:rsidR="00422EA7" w:rsidRPr="001C3D32" w:rsidRDefault="00422EA7" w:rsidP="00733461">
            <w:pPr>
              <w:widowControl/>
              <w:jc w:val="left"/>
              <w:rPr>
                <w:rFonts w:ascii="宋体" w:eastAsia="宋体" w:hAnsi="宋体" w:cs="宋体"/>
                <w:b/>
                <w:bCs/>
                <w:kern w:val="0"/>
                <w:sz w:val="22"/>
                <w:szCs w:val="22"/>
              </w:rPr>
            </w:pPr>
          </w:p>
        </w:tc>
        <w:tc>
          <w:tcPr>
            <w:tcW w:w="3205" w:type="dxa"/>
            <w:vMerge/>
            <w:tcBorders>
              <w:top w:val="nil"/>
              <w:left w:val="single" w:sz="4" w:space="0" w:color="C2C3C4"/>
              <w:bottom w:val="single" w:sz="4" w:space="0" w:color="C2C3C4"/>
              <w:right w:val="single" w:sz="4" w:space="0" w:color="C2C3C4"/>
            </w:tcBorders>
            <w:vAlign w:val="center"/>
            <w:hideMark/>
          </w:tcPr>
          <w:p w:rsidR="00422EA7" w:rsidRPr="001C3D32" w:rsidRDefault="00422EA7" w:rsidP="00733461">
            <w:pPr>
              <w:widowControl/>
              <w:jc w:val="left"/>
              <w:rPr>
                <w:rFonts w:ascii="宋体" w:eastAsia="宋体" w:hAnsi="宋体" w:cs="宋体"/>
                <w:b/>
                <w:bCs/>
                <w:kern w:val="0"/>
                <w:sz w:val="22"/>
                <w:szCs w:val="22"/>
              </w:rPr>
            </w:pPr>
          </w:p>
        </w:tc>
        <w:tc>
          <w:tcPr>
            <w:tcW w:w="1046" w:type="dxa"/>
            <w:vMerge/>
            <w:tcBorders>
              <w:top w:val="nil"/>
              <w:left w:val="single" w:sz="4" w:space="0" w:color="C2C3C4"/>
              <w:bottom w:val="single" w:sz="4" w:space="0" w:color="C2C3C4"/>
              <w:right w:val="single" w:sz="4" w:space="0" w:color="C2C3C4"/>
            </w:tcBorders>
            <w:vAlign w:val="center"/>
            <w:hideMark/>
          </w:tcPr>
          <w:p w:rsidR="00422EA7" w:rsidRPr="001C3D32" w:rsidRDefault="00422EA7" w:rsidP="00733461">
            <w:pPr>
              <w:widowControl/>
              <w:jc w:val="left"/>
              <w:rPr>
                <w:rFonts w:ascii="宋体" w:eastAsia="宋体" w:hAnsi="宋体" w:cs="宋体"/>
                <w:b/>
                <w:bCs/>
                <w:kern w:val="0"/>
                <w:sz w:val="22"/>
                <w:szCs w:val="22"/>
              </w:rPr>
            </w:pPr>
          </w:p>
        </w:tc>
        <w:tc>
          <w:tcPr>
            <w:tcW w:w="992" w:type="dxa"/>
            <w:gridSpan w:val="2"/>
            <w:vMerge/>
            <w:tcBorders>
              <w:top w:val="nil"/>
              <w:left w:val="single" w:sz="4" w:space="0" w:color="C2C3C4"/>
              <w:bottom w:val="single" w:sz="4" w:space="0" w:color="C2C3C4"/>
              <w:right w:val="single" w:sz="4" w:space="0" w:color="C2C3C4"/>
            </w:tcBorders>
            <w:vAlign w:val="center"/>
            <w:hideMark/>
          </w:tcPr>
          <w:p w:rsidR="00422EA7" w:rsidRPr="001C3D32" w:rsidRDefault="00422EA7" w:rsidP="00733461">
            <w:pPr>
              <w:widowControl/>
              <w:jc w:val="left"/>
              <w:rPr>
                <w:rFonts w:ascii="宋体" w:eastAsia="宋体" w:hAnsi="宋体" w:cs="宋体"/>
                <w:b/>
                <w:bCs/>
                <w:kern w:val="0"/>
                <w:sz w:val="22"/>
                <w:szCs w:val="22"/>
              </w:rPr>
            </w:pPr>
          </w:p>
        </w:tc>
        <w:tc>
          <w:tcPr>
            <w:tcW w:w="1098" w:type="dxa"/>
            <w:gridSpan w:val="2"/>
            <w:vMerge/>
            <w:tcBorders>
              <w:top w:val="nil"/>
              <w:left w:val="single" w:sz="4" w:space="0" w:color="C2C3C4"/>
              <w:bottom w:val="single" w:sz="4" w:space="0" w:color="C2C3C4"/>
              <w:right w:val="single" w:sz="4" w:space="0" w:color="C2C3C4"/>
            </w:tcBorders>
            <w:vAlign w:val="center"/>
            <w:hideMark/>
          </w:tcPr>
          <w:p w:rsidR="00422EA7" w:rsidRPr="001C3D32" w:rsidRDefault="00422EA7" w:rsidP="00733461">
            <w:pPr>
              <w:widowControl/>
              <w:jc w:val="left"/>
              <w:rPr>
                <w:rFonts w:ascii="宋体" w:eastAsia="宋体" w:hAnsi="宋体" w:cs="宋体"/>
                <w:b/>
                <w:bCs/>
                <w:kern w:val="0"/>
                <w:sz w:val="22"/>
                <w:szCs w:val="22"/>
              </w:rPr>
            </w:pPr>
          </w:p>
        </w:tc>
      </w:tr>
      <w:tr w:rsidR="00422EA7" w:rsidRPr="001C3D32" w:rsidTr="00733461">
        <w:trPr>
          <w:trHeight w:val="615"/>
        </w:trPr>
        <w:tc>
          <w:tcPr>
            <w:tcW w:w="454" w:type="dxa"/>
            <w:tcBorders>
              <w:top w:val="nil"/>
              <w:left w:val="single" w:sz="4" w:space="0" w:color="C2C3C4"/>
              <w:bottom w:val="single" w:sz="4" w:space="0" w:color="C2C3C4"/>
              <w:right w:val="single" w:sz="4" w:space="0" w:color="C2C3C4"/>
            </w:tcBorders>
            <w:shd w:val="clear" w:color="auto" w:fill="auto"/>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 xml:space="preserve">　</w:t>
            </w:r>
          </w:p>
        </w:tc>
        <w:tc>
          <w:tcPr>
            <w:tcW w:w="454" w:type="dxa"/>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 xml:space="preserve">　</w:t>
            </w:r>
          </w:p>
        </w:tc>
        <w:tc>
          <w:tcPr>
            <w:tcW w:w="454" w:type="dxa"/>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 xml:space="preserve">　</w:t>
            </w:r>
          </w:p>
        </w:tc>
        <w:tc>
          <w:tcPr>
            <w:tcW w:w="1634" w:type="dxa"/>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 xml:space="preserve">　</w:t>
            </w:r>
          </w:p>
        </w:tc>
        <w:tc>
          <w:tcPr>
            <w:tcW w:w="3205" w:type="dxa"/>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center"/>
              <w:rPr>
                <w:rFonts w:ascii="宋体" w:eastAsia="宋体" w:hAnsi="宋体" w:cs="宋体"/>
                <w:b/>
                <w:bCs/>
                <w:kern w:val="0"/>
                <w:sz w:val="22"/>
                <w:szCs w:val="22"/>
              </w:rPr>
            </w:pPr>
            <w:r w:rsidRPr="001C3D32">
              <w:rPr>
                <w:rFonts w:ascii="宋体" w:eastAsia="宋体" w:hAnsi="宋体" w:cs="宋体" w:hint="eastAsia"/>
                <w:b/>
                <w:bCs/>
                <w:kern w:val="0"/>
                <w:sz w:val="22"/>
                <w:szCs w:val="22"/>
              </w:rPr>
              <w:t>合    计</w:t>
            </w:r>
          </w:p>
        </w:tc>
        <w:tc>
          <w:tcPr>
            <w:tcW w:w="1046" w:type="dxa"/>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right"/>
              <w:rPr>
                <w:rFonts w:ascii="宋体" w:eastAsia="宋体" w:hAnsi="宋体" w:cs="宋体"/>
                <w:b/>
                <w:bCs/>
                <w:kern w:val="0"/>
                <w:sz w:val="22"/>
                <w:szCs w:val="22"/>
              </w:rPr>
            </w:pPr>
            <w:r w:rsidRPr="001C3D32">
              <w:rPr>
                <w:rFonts w:ascii="宋体" w:eastAsia="宋体" w:hAnsi="宋体" w:cs="宋体" w:hint="eastAsia"/>
                <w:b/>
                <w:bCs/>
                <w:kern w:val="0"/>
                <w:sz w:val="22"/>
                <w:szCs w:val="22"/>
              </w:rPr>
              <w:t xml:space="preserve">　</w:t>
            </w:r>
          </w:p>
        </w:tc>
        <w:tc>
          <w:tcPr>
            <w:tcW w:w="992" w:type="dxa"/>
            <w:gridSpan w:val="2"/>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right"/>
              <w:rPr>
                <w:rFonts w:ascii="宋体" w:eastAsia="宋体" w:hAnsi="宋体" w:cs="宋体"/>
                <w:b/>
                <w:bCs/>
                <w:kern w:val="0"/>
                <w:sz w:val="22"/>
                <w:szCs w:val="22"/>
              </w:rPr>
            </w:pPr>
            <w:r w:rsidRPr="001C3D32">
              <w:rPr>
                <w:rFonts w:ascii="宋体" w:eastAsia="宋体" w:hAnsi="宋体" w:cs="宋体" w:hint="eastAsia"/>
                <w:b/>
                <w:bCs/>
                <w:kern w:val="0"/>
                <w:sz w:val="22"/>
                <w:szCs w:val="22"/>
              </w:rPr>
              <w:t xml:space="preserve">　</w:t>
            </w:r>
          </w:p>
        </w:tc>
        <w:tc>
          <w:tcPr>
            <w:tcW w:w="1098" w:type="dxa"/>
            <w:gridSpan w:val="2"/>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right"/>
              <w:rPr>
                <w:rFonts w:ascii="宋体" w:eastAsia="宋体" w:hAnsi="宋体" w:cs="宋体"/>
                <w:b/>
                <w:bCs/>
                <w:kern w:val="0"/>
                <w:sz w:val="22"/>
                <w:szCs w:val="22"/>
              </w:rPr>
            </w:pPr>
            <w:r w:rsidRPr="001C3D32">
              <w:rPr>
                <w:rFonts w:ascii="宋体" w:eastAsia="宋体" w:hAnsi="宋体" w:cs="宋体" w:hint="eastAsia"/>
                <w:b/>
                <w:bCs/>
                <w:kern w:val="0"/>
                <w:sz w:val="22"/>
                <w:szCs w:val="22"/>
              </w:rPr>
              <w:t xml:space="preserve">　</w:t>
            </w:r>
          </w:p>
        </w:tc>
      </w:tr>
      <w:tr w:rsidR="00422EA7" w:rsidRPr="001C3D32" w:rsidTr="00733461">
        <w:trPr>
          <w:trHeight w:val="615"/>
        </w:trPr>
        <w:tc>
          <w:tcPr>
            <w:tcW w:w="454"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454" w:type="dxa"/>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454" w:type="dxa"/>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1634" w:type="dxa"/>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3205" w:type="dxa"/>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1046" w:type="dxa"/>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righ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992" w:type="dxa"/>
            <w:gridSpan w:val="2"/>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righ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1098" w:type="dxa"/>
            <w:gridSpan w:val="2"/>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righ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r>
      <w:tr w:rsidR="00422EA7" w:rsidRPr="001C3D32" w:rsidTr="00733461">
        <w:trPr>
          <w:trHeight w:val="615"/>
        </w:trPr>
        <w:tc>
          <w:tcPr>
            <w:tcW w:w="454"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454" w:type="dxa"/>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454" w:type="dxa"/>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1634" w:type="dxa"/>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3205" w:type="dxa"/>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1046" w:type="dxa"/>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righ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992" w:type="dxa"/>
            <w:gridSpan w:val="2"/>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righ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1098" w:type="dxa"/>
            <w:gridSpan w:val="2"/>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righ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r>
      <w:tr w:rsidR="00422EA7" w:rsidRPr="001C3D32" w:rsidTr="00733461">
        <w:trPr>
          <w:trHeight w:val="615"/>
        </w:trPr>
        <w:tc>
          <w:tcPr>
            <w:tcW w:w="454" w:type="dxa"/>
            <w:tcBorders>
              <w:top w:val="nil"/>
              <w:left w:val="single" w:sz="4" w:space="0" w:color="C2C3C4"/>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454" w:type="dxa"/>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454" w:type="dxa"/>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1634" w:type="dxa"/>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3205" w:type="dxa"/>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left"/>
              <w:rPr>
                <w:rFonts w:ascii="宋体" w:eastAsia="宋体" w:hAnsi="宋体" w:cs="宋体"/>
                <w:kern w:val="0"/>
                <w:sz w:val="22"/>
                <w:szCs w:val="22"/>
              </w:rPr>
            </w:pPr>
            <w:r w:rsidRPr="001C3D32">
              <w:rPr>
                <w:rFonts w:ascii="宋体" w:eastAsia="宋体" w:hAnsi="宋体" w:cs="宋体" w:hint="eastAsia"/>
                <w:kern w:val="0"/>
                <w:sz w:val="22"/>
                <w:szCs w:val="22"/>
              </w:rPr>
              <w:t> </w:t>
            </w:r>
          </w:p>
        </w:tc>
        <w:tc>
          <w:tcPr>
            <w:tcW w:w="1046" w:type="dxa"/>
            <w:tcBorders>
              <w:top w:val="nil"/>
              <w:left w:val="nil"/>
              <w:bottom w:val="single" w:sz="4" w:space="0" w:color="C2C3C4"/>
              <w:right w:val="single" w:sz="4" w:space="0" w:color="C2C3C4"/>
            </w:tcBorders>
            <w:shd w:val="clear" w:color="auto" w:fill="auto"/>
            <w:noWrap/>
            <w:vAlign w:val="center"/>
            <w:hideMark/>
          </w:tcPr>
          <w:p w:rsidR="00422EA7" w:rsidRPr="001C3D32" w:rsidRDefault="00422EA7" w:rsidP="00733461">
            <w:pPr>
              <w:widowControl/>
              <w:jc w:val="righ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992" w:type="dxa"/>
            <w:gridSpan w:val="2"/>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righ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c>
          <w:tcPr>
            <w:tcW w:w="1098" w:type="dxa"/>
            <w:gridSpan w:val="2"/>
            <w:tcBorders>
              <w:top w:val="nil"/>
              <w:left w:val="nil"/>
              <w:bottom w:val="single" w:sz="4" w:space="0" w:color="C2C3C4"/>
              <w:right w:val="single" w:sz="4" w:space="0" w:color="C2C3C4"/>
            </w:tcBorders>
            <w:shd w:val="clear" w:color="FFFFFF" w:fill="FFFFFF"/>
            <w:noWrap/>
            <w:vAlign w:val="center"/>
            <w:hideMark/>
          </w:tcPr>
          <w:p w:rsidR="00422EA7" w:rsidRPr="001C3D32" w:rsidRDefault="00422EA7" w:rsidP="00733461">
            <w:pPr>
              <w:widowControl/>
              <w:jc w:val="right"/>
              <w:rPr>
                <w:rFonts w:ascii="宋体" w:eastAsia="宋体" w:hAnsi="宋体" w:cs="宋体"/>
                <w:kern w:val="0"/>
                <w:sz w:val="22"/>
                <w:szCs w:val="22"/>
              </w:rPr>
            </w:pPr>
            <w:r w:rsidRPr="001C3D32">
              <w:rPr>
                <w:rFonts w:ascii="宋体" w:eastAsia="宋体" w:hAnsi="宋体" w:cs="宋体" w:hint="eastAsia"/>
                <w:kern w:val="0"/>
                <w:sz w:val="22"/>
                <w:szCs w:val="22"/>
              </w:rPr>
              <w:t xml:space="preserve">　</w:t>
            </w:r>
          </w:p>
        </w:tc>
      </w:tr>
    </w:tbl>
    <w:p w:rsidR="00422EA7" w:rsidRPr="001C3D32" w:rsidRDefault="00422EA7" w:rsidP="00422EA7">
      <w:pPr>
        <w:spacing w:line="600" w:lineRule="exact"/>
        <w:rPr>
          <w:rFonts w:ascii="仿宋" w:eastAsia="仿宋" w:hAnsi="仿宋" w:cs="Times New Roman"/>
          <w:sz w:val="32"/>
          <w:szCs w:val="32"/>
        </w:rPr>
      </w:pPr>
    </w:p>
    <w:p w:rsidR="00422EA7" w:rsidRDefault="00422EA7" w:rsidP="00422EA7">
      <w:pPr>
        <w:spacing w:line="600" w:lineRule="exact"/>
        <w:rPr>
          <w:rFonts w:ascii="仿宋" w:eastAsia="仿宋" w:hAnsi="仿宋" w:cs="Times New Roman"/>
          <w:sz w:val="32"/>
          <w:szCs w:val="32"/>
        </w:rPr>
      </w:pPr>
    </w:p>
    <w:p w:rsidR="00422EA7" w:rsidRDefault="00422EA7" w:rsidP="00422EA7">
      <w:pPr>
        <w:spacing w:line="600" w:lineRule="exact"/>
        <w:rPr>
          <w:rFonts w:ascii="仿宋" w:eastAsia="仿宋" w:hAnsi="仿宋" w:cs="Times New Roman"/>
          <w:sz w:val="32"/>
          <w:szCs w:val="32"/>
        </w:rPr>
      </w:pPr>
    </w:p>
    <w:p w:rsidR="00C424EA" w:rsidRDefault="00C424EA" w:rsidP="00422EA7">
      <w:pPr>
        <w:spacing w:line="600" w:lineRule="exact"/>
        <w:rPr>
          <w:rFonts w:ascii="仿宋" w:eastAsia="仿宋" w:hAnsi="仿宋" w:cs="Times New Roman"/>
          <w:sz w:val="32"/>
          <w:szCs w:val="32"/>
        </w:rPr>
      </w:pPr>
    </w:p>
    <w:p w:rsidR="00C424EA" w:rsidRPr="00EE4BBB" w:rsidRDefault="00C424EA" w:rsidP="00C424EA">
      <w:pPr>
        <w:spacing w:line="600" w:lineRule="exact"/>
        <w:rPr>
          <w:rFonts w:ascii="仿宋" w:eastAsia="仿宋" w:hAnsi="仿宋" w:cs="Times New Roman"/>
          <w:sz w:val="32"/>
          <w:szCs w:val="32"/>
        </w:rPr>
      </w:pPr>
      <w:r>
        <w:rPr>
          <w:rFonts w:ascii="仿宋" w:eastAsia="仿宋" w:hAnsi="仿宋" w:cs="Times New Roman" w:hint="eastAsia"/>
          <w:sz w:val="32"/>
          <w:szCs w:val="32"/>
        </w:rPr>
        <w:lastRenderedPageBreak/>
        <w:t>十三、部门预算项目绩效目标申报表（公开表6）</w:t>
      </w:r>
    </w:p>
    <w:tbl>
      <w:tblPr>
        <w:tblW w:w="9760" w:type="dxa"/>
        <w:tblInd w:w="91" w:type="dxa"/>
        <w:tblLook w:val="04A0"/>
      </w:tblPr>
      <w:tblGrid>
        <w:gridCol w:w="720"/>
        <w:gridCol w:w="640"/>
        <w:gridCol w:w="720"/>
        <w:gridCol w:w="660"/>
        <w:gridCol w:w="900"/>
        <w:gridCol w:w="900"/>
        <w:gridCol w:w="1700"/>
        <w:gridCol w:w="700"/>
        <w:gridCol w:w="680"/>
        <w:gridCol w:w="520"/>
        <w:gridCol w:w="500"/>
        <w:gridCol w:w="1120"/>
      </w:tblGrid>
      <w:tr w:rsidR="009D5921" w:rsidRPr="009D5921" w:rsidTr="009D5921">
        <w:trPr>
          <w:trHeight w:val="270"/>
        </w:trPr>
        <w:tc>
          <w:tcPr>
            <w:tcW w:w="9760" w:type="dxa"/>
            <w:gridSpan w:val="1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9D5921" w:rsidRPr="009D5921" w:rsidRDefault="009D5921" w:rsidP="009D5921">
            <w:pPr>
              <w:widowControl/>
              <w:jc w:val="center"/>
              <w:rPr>
                <w:rFonts w:ascii="宋体" w:eastAsia="宋体" w:hAnsi="宋体" w:cs="宋体"/>
                <w:b/>
                <w:bCs/>
                <w:kern w:val="0"/>
                <w:sz w:val="12"/>
                <w:szCs w:val="12"/>
              </w:rPr>
            </w:pPr>
            <w:r w:rsidRPr="009D5921">
              <w:rPr>
                <w:rFonts w:ascii="宋体" w:eastAsia="宋体" w:hAnsi="宋体" w:cs="宋体" w:hint="eastAsia"/>
                <w:b/>
                <w:bCs/>
                <w:kern w:val="0"/>
                <w:sz w:val="12"/>
                <w:szCs w:val="12"/>
              </w:rPr>
              <w:t>峨边彝族自治县人民医院部门预算项目绩效目标申报表（2022年度）</w:t>
            </w:r>
          </w:p>
        </w:tc>
      </w:tr>
      <w:tr w:rsidR="009D5921" w:rsidRPr="009D5921" w:rsidTr="009D5921">
        <w:trPr>
          <w:trHeight w:val="300"/>
        </w:trPr>
        <w:tc>
          <w:tcPr>
            <w:tcW w:w="2740" w:type="dxa"/>
            <w:gridSpan w:val="4"/>
            <w:tcBorders>
              <w:top w:val="single" w:sz="4" w:space="0" w:color="FFFFFF"/>
              <w:left w:val="single" w:sz="4" w:space="0" w:color="FFFFFF"/>
              <w:bottom w:val="nil"/>
              <w:right w:val="single" w:sz="4" w:space="0" w:color="FFFFFF"/>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900" w:type="dxa"/>
            <w:tcBorders>
              <w:top w:val="nil"/>
              <w:left w:val="nil"/>
              <w:bottom w:val="nil"/>
              <w:right w:val="single" w:sz="4" w:space="0" w:color="FFFFFF"/>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900" w:type="dxa"/>
            <w:tcBorders>
              <w:top w:val="nil"/>
              <w:left w:val="nil"/>
              <w:bottom w:val="nil"/>
              <w:right w:val="single" w:sz="4" w:space="0" w:color="FFFFFF"/>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1700" w:type="dxa"/>
            <w:tcBorders>
              <w:top w:val="nil"/>
              <w:left w:val="nil"/>
              <w:bottom w:val="nil"/>
              <w:right w:val="single" w:sz="4" w:space="0" w:color="FFFFFF"/>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700" w:type="dxa"/>
            <w:tcBorders>
              <w:top w:val="nil"/>
              <w:left w:val="nil"/>
              <w:bottom w:val="nil"/>
              <w:right w:val="single" w:sz="4" w:space="0" w:color="FFFFFF"/>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680" w:type="dxa"/>
            <w:tcBorders>
              <w:top w:val="nil"/>
              <w:left w:val="nil"/>
              <w:bottom w:val="nil"/>
              <w:right w:val="single" w:sz="4" w:space="0" w:color="FFFFFF"/>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2140" w:type="dxa"/>
            <w:gridSpan w:val="3"/>
            <w:tcBorders>
              <w:top w:val="single" w:sz="4" w:space="0" w:color="FFFFFF"/>
              <w:left w:val="nil"/>
              <w:bottom w:val="nil"/>
              <w:right w:val="single" w:sz="4" w:space="0" w:color="FFFFFF"/>
            </w:tcBorders>
            <w:shd w:val="clear" w:color="auto" w:fill="auto"/>
            <w:vAlign w:val="center"/>
            <w:hideMark/>
          </w:tcPr>
          <w:p w:rsidR="009D5921" w:rsidRPr="009D5921" w:rsidRDefault="009D5921" w:rsidP="009D5921">
            <w:pPr>
              <w:widowControl/>
              <w:jc w:val="right"/>
              <w:rPr>
                <w:rFonts w:ascii="宋体" w:eastAsia="宋体" w:hAnsi="宋体" w:cs="宋体"/>
                <w:kern w:val="0"/>
                <w:sz w:val="12"/>
                <w:szCs w:val="12"/>
              </w:rPr>
            </w:pPr>
            <w:r w:rsidRPr="009D5921">
              <w:rPr>
                <w:rFonts w:ascii="宋体" w:eastAsia="宋体" w:hAnsi="宋体" w:cs="宋体" w:hint="eastAsia"/>
                <w:kern w:val="0"/>
                <w:sz w:val="12"/>
                <w:szCs w:val="12"/>
              </w:rPr>
              <w:t>金额单位：万元</w:t>
            </w:r>
          </w:p>
        </w:tc>
      </w:tr>
      <w:tr w:rsidR="009D5921" w:rsidRPr="009D5921" w:rsidTr="009D5921">
        <w:trPr>
          <w:trHeight w:val="270"/>
        </w:trPr>
        <w:tc>
          <w:tcPr>
            <w:tcW w:w="720" w:type="dxa"/>
            <w:tcBorders>
              <w:top w:val="single" w:sz="4" w:space="0" w:color="000000"/>
              <w:left w:val="single" w:sz="4" w:space="0" w:color="000000"/>
              <w:bottom w:val="single" w:sz="4" w:space="0" w:color="000000"/>
              <w:right w:val="single" w:sz="4" w:space="0" w:color="000000"/>
            </w:tcBorders>
            <w:shd w:val="clear" w:color="EFF2F7" w:fill="EFF2F7"/>
            <w:noWrap/>
            <w:vAlign w:val="center"/>
            <w:hideMark/>
          </w:tcPr>
          <w:p w:rsidR="009D5921" w:rsidRPr="009D5921" w:rsidRDefault="009D5921" w:rsidP="009D5921">
            <w:pPr>
              <w:widowControl/>
              <w:jc w:val="center"/>
              <w:rPr>
                <w:rFonts w:ascii="宋体" w:eastAsia="宋体" w:hAnsi="宋体" w:cs="宋体"/>
                <w:b/>
                <w:bCs/>
                <w:kern w:val="0"/>
                <w:sz w:val="12"/>
                <w:szCs w:val="12"/>
              </w:rPr>
            </w:pPr>
            <w:r w:rsidRPr="009D5921">
              <w:rPr>
                <w:rFonts w:ascii="宋体" w:eastAsia="宋体" w:hAnsi="宋体" w:cs="宋体" w:hint="eastAsia"/>
                <w:b/>
                <w:bCs/>
                <w:kern w:val="0"/>
                <w:sz w:val="12"/>
                <w:szCs w:val="12"/>
              </w:rPr>
              <w:t>单位名称</w:t>
            </w:r>
          </w:p>
        </w:tc>
        <w:tc>
          <w:tcPr>
            <w:tcW w:w="640" w:type="dxa"/>
            <w:tcBorders>
              <w:top w:val="single" w:sz="4" w:space="0" w:color="000000"/>
              <w:left w:val="nil"/>
              <w:bottom w:val="single" w:sz="4" w:space="0" w:color="000000"/>
              <w:right w:val="single" w:sz="4" w:space="0" w:color="000000"/>
            </w:tcBorders>
            <w:shd w:val="clear" w:color="EFF2F7" w:fill="EFF2F7"/>
            <w:noWrap/>
            <w:vAlign w:val="center"/>
            <w:hideMark/>
          </w:tcPr>
          <w:p w:rsidR="009D5921" w:rsidRPr="009D5921" w:rsidRDefault="009D5921" w:rsidP="009D5921">
            <w:pPr>
              <w:widowControl/>
              <w:jc w:val="center"/>
              <w:rPr>
                <w:rFonts w:ascii="宋体" w:eastAsia="宋体" w:hAnsi="宋体" w:cs="宋体"/>
                <w:b/>
                <w:bCs/>
                <w:kern w:val="0"/>
                <w:sz w:val="12"/>
                <w:szCs w:val="12"/>
              </w:rPr>
            </w:pPr>
            <w:r w:rsidRPr="009D5921">
              <w:rPr>
                <w:rFonts w:ascii="宋体" w:eastAsia="宋体" w:hAnsi="宋体" w:cs="宋体" w:hint="eastAsia"/>
                <w:b/>
                <w:bCs/>
                <w:kern w:val="0"/>
                <w:sz w:val="12"/>
                <w:szCs w:val="12"/>
              </w:rPr>
              <w:t>项目名称</w:t>
            </w:r>
          </w:p>
        </w:tc>
        <w:tc>
          <w:tcPr>
            <w:tcW w:w="720" w:type="dxa"/>
            <w:tcBorders>
              <w:top w:val="single" w:sz="4" w:space="0" w:color="000000"/>
              <w:left w:val="nil"/>
              <w:bottom w:val="single" w:sz="4" w:space="0" w:color="000000"/>
              <w:right w:val="single" w:sz="4" w:space="0" w:color="000000"/>
            </w:tcBorders>
            <w:shd w:val="clear" w:color="EFF2F7" w:fill="EFF2F7"/>
            <w:noWrap/>
            <w:vAlign w:val="center"/>
            <w:hideMark/>
          </w:tcPr>
          <w:p w:rsidR="009D5921" w:rsidRPr="009D5921" w:rsidRDefault="009D5921" w:rsidP="009D5921">
            <w:pPr>
              <w:widowControl/>
              <w:jc w:val="center"/>
              <w:rPr>
                <w:rFonts w:ascii="宋体" w:eastAsia="宋体" w:hAnsi="宋体" w:cs="宋体"/>
                <w:b/>
                <w:bCs/>
                <w:kern w:val="0"/>
                <w:sz w:val="12"/>
                <w:szCs w:val="12"/>
              </w:rPr>
            </w:pPr>
            <w:r w:rsidRPr="009D5921">
              <w:rPr>
                <w:rFonts w:ascii="宋体" w:eastAsia="宋体" w:hAnsi="宋体" w:cs="宋体" w:hint="eastAsia"/>
                <w:b/>
                <w:bCs/>
                <w:kern w:val="0"/>
                <w:sz w:val="12"/>
                <w:szCs w:val="12"/>
              </w:rPr>
              <w:t>预算数</w:t>
            </w:r>
          </w:p>
        </w:tc>
        <w:tc>
          <w:tcPr>
            <w:tcW w:w="660" w:type="dxa"/>
            <w:tcBorders>
              <w:top w:val="single" w:sz="4" w:space="0" w:color="000000"/>
              <w:left w:val="nil"/>
              <w:bottom w:val="single" w:sz="4" w:space="0" w:color="000000"/>
              <w:right w:val="single" w:sz="4" w:space="0" w:color="000000"/>
            </w:tcBorders>
            <w:shd w:val="clear" w:color="EFF2F7" w:fill="EFF2F7"/>
            <w:noWrap/>
            <w:vAlign w:val="center"/>
            <w:hideMark/>
          </w:tcPr>
          <w:p w:rsidR="009D5921" w:rsidRPr="009D5921" w:rsidRDefault="009D5921" w:rsidP="009D5921">
            <w:pPr>
              <w:widowControl/>
              <w:jc w:val="center"/>
              <w:rPr>
                <w:rFonts w:ascii="宋体" w:eastAsia="宋体" w:hAnsi="宋体" w:cs="宋体"/>
                <w:b/>
                <w:bCs/>
                <w:kern w:val="0"/>
                <w:sz w:val="12"/>
                <w:szCs w:val="12"/>
              </w:rPr>
            </w:pPr>
            <w:r w:rsidRPr="009D5921">
              <w:rPr>
                <w:rFonts w:ascii="宋体" w:eastAsia="宋体" w:hAnsi="宋体" w:cs="宋体" w:hint="eastAsia"/>
                <w:b/>
                <w:bCs/>
                <w:kern w:val="0"/>
                <w:sz w:val="12"/>
                <w:szCs w:val="12"/>
              </w:rPr>
              <w:t>年度目标</w:t>
            </w:r>
          </w:p>
        </w:tc>
        <w:tc>
          <w:tcPr>
            <w:tcW w:w="900" w:type="dxa"/>
            <w:tcBorders>
              <w:top w:val="single" w:sz="4" w:space="0" w:color="000000"/>
              <w:left w:val="nil"/>
              <w:bottom w:val="single" w:sz="4" w:space="0" w:color="000000"/>
              <w:right w:val="single" w:sz="4" w:space="0" w:color="000000"/>
            </w:tcBorders>
            <w:shd w:val="clear" w:color="EFF2F7" w:fill="EFF2F7"/>
            <w:noWrap/>
            <w:vAlign w:val="center"/>
            <w:hideMark/>
          </w:tcPr>
          <w:p w:rsidR="009D5921" w:rsidRPr="009D5921" w:rsidRDefault="009D5921" w:rsidP="009D5921">
            <w:pPr>
              <w:widowControl/>
              <w:jc w:val="center"/>
              <w:rPr>
                <w:rFonts w:ascii="宋体" w:eastAsia="宋体" w:hAnsi="宋体" w:cs="宋体"/>
                <w:b/>
                <w:bCs/>
                <w:kern w:val="0"/>
                <w:sz w:val="12"/>
                <w:szCs w:val="12"/>
              </w:rPr>
            </w:pPr>
            <w:r w:rsidRPr="009D5921">
              <w:rPr>
                <w:rFonts w:ascii="宋体" w:eastAsia="宋体" w:hAnsi="宋体" w:cs="宋体" w:hint="eastAsia"/>
                <w:b/>
                <w:bCs/>
                <w:kern w:val="0"/>
                <w:sz w:val="12"/>
                <w:szCs w:val="12"/>
              </w:rPr>
              <w:t>一级指标</w:t>
            </w:r>
          </w:p>
        </w:tc>
        <w:tc>
          <w:tcPr>
            <w:tcW w:w="900" w:type="dxa"/>
            <w:tcBorders>
              <w:top w:val="single" w:sz="4" w:space="0" w:color="000000"/>
              <w:left w:val="nil"/>
              <w:bottom w:val="single" w:sz="4" w:space="0" w:color="000000"/>
              <w:right w:val="single" w:sz="4" w:space="0" w:color="000000"/>
            </w:tcBorders>
            <w:shd w:val="clear" w:color="EFF2F7" w:fill="EFF2F7"/>
            <w:noWrap/>
            <w:vAlign w:val="center"/>
            <w:hideMark/>
          </w:tcPr>
          <w:p w:rsidR="009D5921" w:rsidRPr="009D5921" w:rsidRDefault="009D5921" w:rsidP="009D5921">
            <w:pPr>
              <w:widowControl/>
              <w:jc w:val="center"/>
              <w:rPr>
                <w:rFonts w:ascii="宋体" w:eastAsia="宋体" w:hAnsi="宋体" w:cs="宋体"/>
                <w:b/>
                <w:bCs/>
                <w:kern w:val="0"/>
                <w:sz w:val="12"/>
                <w:szCs w:val="12"/>
              </w:rPr>
            </w:pPr>
            <w:r w:rsidRPr="009D5921">
              <w:rPr>
                <w:rFonts w:ascii="宋体" w:eastAsia="宋体" w:hAnsi="宋体" w:cs="宋体" w:hint="eastAsia"/>
                <w:b/>
                <w:bCs/>
                <w:kern w:val="0"/>
                <w:sz w:val="12"/>
                <w:szCs w:val="12"/>
              </w:rPr>
              <w:t>二级指标</w:t>
            </w:r>
          </w:p>
        </w:tc>
        <w:tc>
          <w:tcPr>
            <w:tcW w:w="1700" w:type="dxa"/>
            <w:tcBorders>
              <w:top w:val="single" w:sz="4" w:space="0" w:color="000000"/>
              <w:left w:val="nil"/>
              <w:bottom w:val="single" w:sz="4" w:space="0" w:color="000000"/>
              <w:right w:val="single" w:sz="4" w:space="0" w:color="000000"/>
            </w:tcBorders>
            <w:shd w:val="clear" w:color="EFF2F7" w:fill="EFF2F7"/>
            <w:noWrap/>
            <w:vAlign w:val="center"/>
            <w:hideMark/>
          </w:tcPr>
          <w:p w:rsidR="009D5921" w:rsidRPr="009D5921" w:rsidRDefault="009D5921" w:rsidP="009D5921">
            <w:pPr>
              <w:widowControl/>
              <w:jc w:val="center"/>
              <w:rPr>
                <w:rFonts w:ascii="宋体" w:eastAsia="宋体" w:hAnsi="宋体" w:cs="宋体"/>
                <w:b/>
                <w:bCs/>
                <w:kern w:val="0"/>
                <w:sz w:val="12"/>
                <w:szCs w:val="12"/>
              </w:rPr>
            </w:pPr>
            <w:r w:rsidRPr="009D5921">
              <w:rPr>
                <w:rFonts w:ascii="宋体" w:eastAsia="宋体" w:hAnsi="宋体" w:cs="宋体" w:hint="eastAsia"/>
                <w:b/>
                <w:bCs/>
                <w:kern w:val="0"/>
                <w:sz w:val="12"/>
                <w:szCs w:val="12"/>
              </w:rPr>
              <w:t>三级指标</w:t>
            </w:r>
          </w:p>
        </w:tc>
        <w:tc>
          <w:tcPr>
            <w:tcW w:w="700" w:type="dxa"/>
            <w:tcBorders>
              <w:top w:val="single" w:sz="4" w:space="0" w:color="000000"/>
              <w:left w:val="nil"/>
              <w:bottom w:val="single" w:sz="4" w:space="0" w:color="000000"/>
              <w:right w:val="single" w:sz="4" w:space="0" w:color="000000"/>
            </w:tcBorders>
            <w:shd w:val="clear" w:color="EFF2F7" w:fill="EFF2F7"/>
            <w:noWrap/>
            <w:vAlign w:val="center"/>
            <w:hideMark/>
          </w:tcPr>
          <w:p w:rsidR="009D5921" w:rsidRPr="009D5921" w:rsidRDefault="009D5921" w:rsidP="009D5921">
            <w:pPr>
              <w:widowControl/>
              <w:jc w:val="center"/>
              <w:rPr>
                <w:rFonts w:ascii="宋体" w:eastAsia="宋体" w:hAnsi="宋体" w:cs="宋体"/>
                <w:b/>
                <w:bCs/>
                <w:kern w:val="0"/>
                <w:sz w:val="12"/>
                <w:szCs w:val="12"/>
              </w:rPr>
            </w:pPr>
            <w:r w:rsidRPr="009D5921">
              <w:rPr>
                <w:rFonts w:ascii="宋体" w:eastAsia="宋体" w:hAnsi="宋体" w:cs="宋体" w:hint="eastAsia"/>
                <w:b/>
                <w:bCs/>
                <w:kern w:val="0"/>
                <w:sz w:val="12"/>
                <w:szCs w:val="12"/>
              </w:rPr>
              <w:t>指标性质</w:t>
            </w:r>
          </w:p>
        </w:tc>
        <w:tc>
          <w:tcPr>
            <w:tcW w:w="680" w:type="dxa"/>
            <w:tcBorders>
              <w:top w:val="single" w:sz="4" w:space="0" w:color="000000"/>
              <w:left w:val="nil"/>
              <w:bottom w:val="single" w:sz="4" w:space="0" w:color="000000"/>
              <w:right w:val="single" w:sz="4" w:space="0" w:color="000000"/>
            </w:tcBorders>
            <w:shd w:val="clear" w:color="EFF2F7" w:fill="EFF2F7"/>
            <w:noWrap/>
            <w:vAlign w:val="center"/>
            <w:hideMark/>
          </w:tcPr>
          <w:p w:rsidR="009D5921" w:rsidRPr="009D5921" w:rsidRDefault="009D5921" w:rsidP="009D5921">
            <w:pPr>
              <w:widowControl/>
              <w:jc w:val="center"/>
              <w:rPr>
                <w:rFonts w:ascii="宋体" w:eastAsia="宋体" w:hAnsi="宋体" w:cs="宋体"/>
                <w:b/>
                <w:bCs/>
                <w:kern w:val="0"/>
                <w:sz w:val="12"/>
                <w:szCs w:val="12"/>
              </w:rPr>
            </w:pPr>
            <w:r w:rsidRPr="009D5921">
              <w:rPr>
                <w:rFonts w:ascii="宋体" w:eastAsia="宋体" w:hAnsi="宋体" w:cs="宋体" w:hint="eastAsia"/>
                <w:b/>
                <w:bCs/>
                <w:kern w:val="0"/>
                <w:sz w:val="12"/>
                <w:szCs w:val="12"/>
              </w:rPr>
              <w:t>指标值</w:t>
            </w:r>
          </w:p>
        </w:tc>
        <w:tc>
          <w:tcPr>
            <w:tcW w:w="520" w:type="dxa"/>
            <w:tcBorders>
              <w:top w:val="single" w:sz="4" w:space="0" w:color="000000"/>
              <w:left w:val="nil"/>
              <w:bottom w:val="single" w:sz="4" w:space="0" w:color="000000"/>
              <w:right w:val="single" w:sz="4" w:space="0" w:color="000000"/>
            </w:tcBorders>
            <w:shd w:val="clear" w:color="EFF2F7" w:fill="EFF2F7"/>
            <w:noWrap/>
            <w:vAlign w:val="center"/>
            <w:hideMark/>
          </w:tcPr>
          <w:p w:rsidR="009D5921" w:rsidRPr="009D5921" w:rsidRDefault="009D5921" w:rsidP="009D5921">
            <w:pPr>
              <w:widowControl/>
              <w:jc w:val="center"/>
              <w:rPr>
                <w:rFonts w:ascii="宋体" w:eastAsia="宋体" w:hAnsi="宋体" w:cs="宋体"/>
                <w:b/>
                <w:bCs/>
                <w:kern w:val="0"/>
                <w:sz w:val="12"/>
                <w:szCs w:val="12"/>
              </w:rPr>
            </w:pPr>
            <w:r w:rsidRPr="009D5921">
              <w:rPr>
                <w:rFonts w:ascii="宋体" w:eastAsia="宋体" w:hAnsi="宋体" w:cs="宋体" w:hint="eastAsia"/>
                <w:b/>
                <w:bCs/>
                <w:kern w:val="0"/>
                <w:sz w:val="12"/>
                <w:szCs w:val="12"/>
              </w:rPr>
              <w:t>度量单位</w:t>
            </w:r>
          </w:p>
        </w:tc>
        <w:tc>
          <w:tcPr>
            <w:tcW w:w="500" w:type="dxa"/>
            <w:tcBorders>
              <w:top w:val="single" w:sz="4" w:space="0" w:color="000000"/>
              <w:left w:val="nil"/>
              <w:bottom w:val="single" w:sz="4" w:space="0" w:color="000000"/>
              <w:right w:val="single" w:sz="4" w:space="0" w:color="000000"/>
            </w:tcBorders>
            <w:shd w:val="clear" w:color="EFF2F7" w:fill="EFF2F7"/>
            <w:noWrap/>
            <w:vAlign w:val="center"/>
            <w:hideMark/>
          </w:tcPr>
          <w:p w:rsidR="009D5921" w:rsidRPr="009D5921" w:rsidRDefault="009D5921" w:rsidP="009D5921">
            <w:pPr>
              <w:widowControl/>
              <w:jc w:val="center"/>
              <w:rPr>
                <w:rFonts w:ascii="宋体" w:eastAsia="宋体" w:hAnsi="宋体" w:cs="宋体"/>
                <w:b/>
                <w:bCs/>
                <w:kern w:val="0"/>
                <w:sz w:val="12"/>
                <w:szCs w:val="12"/>
              </w:rPr>
            </w:pPr>
            <w:r w:rsidRPr="009D5921">
              <w:rPr>
                <w:rFonts w:ascii="宋体" w:eastAsia="宋体" w:hAnsi="宋体" w:cs="宋体" w:hint="eastAsia"/>
                <w:b/>
                <w:bCs/>
                <w:kern w:val="0"/>
                <w:sz w:val="12"/>
                <w:szCs w:val="12"/>
              </w:rPr>
              <w:t>权重</w:t>
            </w:r>
          </w:p>
        </w:tc>
        <w:tc>
          <w:tcPr>
            <w:tcW w:w="1120" w:type="dxa"/>
            <w:tcBorders>
              <w:top w:val="single" w:sz="4" w:space="0" w:color="000000"/>
              <w:left w:val="nil"/>
              <w:bottom w:val="single" w:sz="4" w:space="0" w:color="000000"/>
              <w:right w:val="single" w:sz="4" w:space="0" w:color="000000"/>
            </w:tcBorders>
            <w:shd w:val="clear" w:color="EFF2F7" w:fill="EFF2F7"/>
            <w:noWrap/>
            <w:vAlign w:val="center"/>
            <w:hideMark/>
          </w:tcPr>
          <w:p w:rsidR="009D5921" w:rsidRPr="009D5921" w:rsidRDefault="009D5921" w:rsidP="009D5921">
            <w:pPr>
              <w:widowControl/>
              <w:jc w:val="center"/>
              <w:rPr>
                <w:rFonts w:ascii="宋体" w:eastAsia="宋体" w:hAnsi="宋体" w:cs="宋体"/>
                <w:b/>
                <w:bCs/>
                <w:kern w:val="0"/>
                <w:sz w:val="12"/>
                <w:szCs w:val="12"/>
              </w:rPr>
            </w:pPr>
            <w:r w:rsidRPr="009D5921">
              <w:rPr>
                <w:rFonts w:ascii="宋体" w:eastAsia="宋体" w:hAnsi="宋体" w:cs="宋体" w:hint="eastAsia"/>
                <w:b/>
                <w:bCs/>
                <w:kern w:val="0"/>
                <w:sz w:val="12"/>
                <w:szCs w:val="12"/>
              </w:rPr>
              <w:t>指标方向性</w:t>
            </w:r>
          </w:p>
        </w:tc>
      </w:tr>
      <w:tr w:rsidR="009D5921" w:rsidRPr="009D5921" w:rsidTr="009D5921">
        <w:trPr>
          <w:trHeight w:val="720"/>
        </w:trPr>
        <w:tc>
          <w:tcPr>
            <w:tcW w:w="720" w:type="dxa"/>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501-峨边彝族自治县卫生健康局本级</w:t>
            </w:r>
          </w:p>
        </w:tc>
        <w:tc>
          <w:tcPr>
            <w:tcW w:w="64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7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right"/>
              <w:rPr>
                <w:rFonts w:ascii="宋体" w:eastAsia="宋体" w:hAnsi="宋体" w:cs="宋体"/>
                <w:kern w:val="0"/>
                <w:sz w:val="12"/>
                <w:szCs w:val="12"/>
              </w:rPr>
            </w:pPr>
            <w:r w:rsidRPr="009D5921">
              <w:rPr>
                <w:rFonts w:ascii="宋体" w:eastAsia="宋体" w:hAnsi="宋体" w:cs="宋体" w:hint="eastAsia"/>
                <w:kern w:val="0"/>
                <w:sz w:val="12"/>
                <w:szCs w:val="12"/>
              </w:rPr>
              <w:t>138.01</w:t>
            </w:r>
          </w:p>
        </w:tc>
        <w:tc>
          <w:tcPr>
            <w:tcW w:w="66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r>
      <w:tr w:rsidR="009D5921" w:rsidRPr="009D5921" w:rsidTr="009D5921">
        <w:trPr>
          <w:trHeight w:val="270"/>
        </w:trPr>
        <w:tc>
          <w:tcPr>
            <w:tcW w:w="7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501005-峨边彝族自治县人民医院</w:t>
            </w:r>
          </w:p>
        </w:tc>
        <w:tc>
          <w:tcPr>
            <w:tcW w:w="6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非定额公用经费</w:t>
            </w:r>
          </w:p>
        </w:tc>
        <w:tc>
          <w:tcPr>
            <w:tcW w:w="7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right"/>
              <w:rPr>
                <w:rFonts w:ascii="宋体" w:eastAsia="宋体" w:hAnsi="宋体" w:cs="宋体"/>
                <w:kern w:val="0"/>
                <w:sz w:val="12"/>
                <w:szCs w:val="12"/>
              </w:rPr>
            </w:pPr>
            <w:r w:rsidRPr="009D5921">
              <w:rPr>
                <w:rFonts w:ascii="宋体" w:eastAsia="宋体" w:hAnsi="宋体" w:cs="宋体" w:hint="eastAsia"/>
                <w:kern w:val="0"/>
                <w:sz w:val="12"/>
                <w:szCs w:val="12"/>
              </w:rPr>
              <w:t>78.51</w:t>
            </w:r>
          </w:p>
        </w:tc>
        <w:tc>
          <w:tcPr>
            <w:tcW w:w="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保障单位日常运转，提高预算编制质量，严格执行预算</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效益指标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经济效益指标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运转保障率</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100</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22.5</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54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产出指标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质量指标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预算编制准确率（计算方法为：∣（执行数-预算数）/预算数∣）</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5</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22.5</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反向指标</w:t>
            </w:r>
          </w:p>
        </w:tc>
      </w:tr>
      <w:tr w:rsidR="009D5921" w:rsidRPr="009D5921" w:rsidTr="009D5921">
        <w:trPr>
          <w:trHeight w:val="27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产出指标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数量指标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科目调整次数</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10</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次</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22.5</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反向指标</w:t>
            </w:r>
          </w:p>
        </w:tc>
      </w:tr>
      <w:tr w:rsidR="009D5921" w:rsidRPr="009D5921" w:rsidTr="009D5921">
        <w:trPr>
          <w:trHeight w:val="54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效益指标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经济效益指标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“三公经费”控制率[计算方法为：（三公经费实际支出数/预算安排数]×100%）</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100</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22.5</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反向指标</w:t>
            </w:r>
          </w:p>
        </w:tc>
      </w:tr>
      <w:tr w:rsidR="009D5921" w:rsidRPr="009D5921" w:rsidTr="009D5921">
        <w:trPr>
          <w:trHeight w:val="27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9+3免费教育体检费</w:t>
            </w:r>
          </w:p>
        </w:tc>
        <w:tc>
          <w:tcPr>
            <w:tcW w:w="7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right"/>
              <w:rPr>
                <w:rFonts w:ascii="宋体" w:eastAsia="宋体" w:hAnsi="宋体" w:cs="宋体"/>
                <w:kern w:val="0"/>
                <w:sz w:val="12"/>
                <w:szCs w:val="12"/>
              </w:rPr>
            </w:pPr>
            <w:r w:rsidRPr="009D5921">
              <w:rPr>
                <w:rFonts w:ascii="宋体" w:eastAsia="宋体" w:hAnsi="宋体" w:cs="宋体" w:hint="eastAsia"/>
                <w:kern w:val="0"/>
                <w:sz w:val="12"/>
                <w:szCs w:val="12"/>
              </w:rPr>
              <w:t>3.50</w:t>
            </w:r>
          </w:p>
        </w:tc>
        <w:tc>
          <w:tcPr>
            <w:tcW w:w="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完成中职教育入学体检。</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产出指标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数量指标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完成体检人次</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175</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人数</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27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产出指标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成本指标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免费教育体检经费</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35000</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元</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36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满意度指标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服务对象满意度指标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提高社会满意度</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95</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27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效益指标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可持续影响指标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持续提供9+3免费教育体检</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定性</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高中低</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10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27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产出指标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质量指标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体检完成率</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100</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36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人民医院应急保障经费</w:t>
            </w:r>
          </w:p>
        </w:tc>
        <w:tc>
          <w:tcPr>
            <w:tcW w:w="7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right"/>
              <w:rPr>
                <w:rFonts w:ascii="宋体" w:eastAsia="宋体" w:hAnsi="宋体" w:cs="宋体"/>
                <w:kern w:val="0"/>
                <w:sz w:val="12"/>
                <w:szCs w:val="12"/>
              </w:rPr>
            </w:pPr>
            <w:r w:rsidRPr="009D5921">
              <w:rPr>
                <w:rFonts w:ascii="宋体" w:eastAsia="宋体" w:hAnsi="宋体" w:cs="宋体" w:hint="eastAsia"/>
                <w:kern w:val="0"/>
                <w:sz w:val="12"/>
                <w:szCs w:val="12"/>
              </w:rPr>
              <w:t>10.00</w:t>
            </w:r>
          </w:p>
        </w:tc>
        <w:tc>
          <w:tcPr>
            <w:tcW w:w="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满足突发公共卫生事件应急保障需求。</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满意度指标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服务对象满意度指标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全县人民满意度</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90</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10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27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产出指标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质量指标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应急保障完成率</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100</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27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产出指标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时效指标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2022年12月</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12</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月</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27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效益指标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社会效益指标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保证社会稳定</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定性</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高中低</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27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产出指标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成本指标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保障经费</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100000</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元</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27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公立医院取消药品加成补助</w:t>
            </w:r>
          </w:p>
        </w:tc>
        <w:tc>
          <w:tcPr>
            <w:tcW w:w="7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right"/>
              <w:rPr>
                <w:rFonts w:ascii="宋体" w:eastAsia="宋体" w:hAnsi="宋体" w:cs="宋体"/>
                <w:kern w:val="0"/>
                <w:sz w:val="12"/>
                <w:szCs w:val="12"/>
              </w:rPr>
            </w:pPr>
            <w:r w:rsidRPr="009D5921">
              <w:rPr>
                <w:rFonts w:ascii="宋体" w:eastAsia="宋体" w:hAnsi="宋体" w:cs="宋体" w:hint="eastAsia"/>
                <w:kern w:val="0"/>
                <w:sz w:val="12"/>
                <w:szCs w:val="12"/>
              </w:rPr>
              <w:t>46.00</w:t>
            </w:r>
          </w:p>
        </w:tc>
        <w:tc>
          <w:tcPr>
            <w:tcW w:w="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降低患者医疗费用，提高社会满意度。</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产出指标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成本指标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取消药品加成财政补助经费</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506762</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元</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27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产出指标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数量指标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取消药品加成减少收入约</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2533810</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元</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36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满意度指标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服务对象满意度指标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提高病人满意度</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90</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10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27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产出指标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质量指标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取消药品加成完成率</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100</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r w:rsidR="009D5921" w:rsidRPr="009D5921" w:rsidTr="009D5921">
        <w:trPr>
          <w:trHeight w:val="360"/>
        </w:trPr>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4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72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660" w:type="dxa"/>
            <w:vMerge/>
            <w:tcBorders>
              <w:top w:val="nil"/>
              <w:left w:val="single" w:sz="4" w:space="0" w:color="000000"/>
              <w:bottom w:val="single" w:sz="4" w:space="0" w:color="000000"/>
              <w:right w:val="single" w:sz="4" w:space="0" w:color="000000"/>
            </w:tcBorders>
            <w:vAlign w:val="center"/>
            <w:hideMark/>
          </w:tcPr>
          <w:p w:rsidR="009D5921" w:rsidRPr="009D5921" w:rsidRDefault="009D5921" w:rsidP="009D5921">
            <w:pPr>
              <w:widowControl/>
              <w:jc w:val="left"/>
              <w:rPr>
                <w:rFonts w:ascii="宋体" w:eastAsia="宋体" w:hAnsi="宋体" w:cs="宋体"/>
                <w:kern w:val="0"/>
                <w:sz w:val="12"/>
                <w:szCs w:val="12"/>
              </w:rPr>
            </w:pP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效益指标</w:t>
            </w:r>
          </w:p>
        </w:tc>
        <w:tc>
          <w:tcPr>
            <w:tcW w:w="9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社会效益指标</w:t>
            </w:r>
          </w:p>
        </w:tc>
        <w:tc>
          <w:tcPr>
            <w:tcW w:w="1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降低患者医疗费用，减轻患者医疗负担</w:t>
            </w:r>
          </w:p>
        </w:tc>
        <w:tc>
          <w:tcPr>
            <w:tcW w:w="7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定性</w:t>
            </w:r>
          </w:p>
        </w:tc>
        <w:tc>
          <w:tcPr>
            <w:tcW w:w="68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高中低</w:t>
            </w:r>
          </w:p>
        </w:tc>
        <w:tc>
          <w:tcPr>
            <w:tcW w:w="5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 xml:space="preserve">　</w:t>
            </w:r>
          </w:p>
        </w:tc>
        <w:tc>
          <w:tcPr>
            <w:tcW w:w="50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20</w:t>
            </w:r>
          </w:p>
        </w:tc>
        <w:tc>
          <w:tcPr>
            <w:tcW w:w="1120" w:type="dxa"/>
            <w:tcBorders>
              <w:top w:val="nil"/>
              <w:left w:val="nil"/>
              <w:bottom w:val="single" w:sz="4" w:space="0" w:color="000000"/>
              <w:right w:val="single" w:sz="4" w:space="0" w:color="000000"/>
            </w:tcBorders>
            <w:shd w:val="clear" w:color="auto" w:fill="auto"/>
            <w:vAlign w:val="center"/>
            <w:hideMark/>
          </w:tcPr>
          <w:p w:rsidR="009D5921" w:rsidRPr="009D5921" w:rsidRDefault="009D5921" w:rsidP="009D5921">
            <w:pPr>
              <w:widowControl/>
              <w:jc w:val="left"/>
              <w:rPr>
                <w:rFonts w:ascii="宋体" w:eastAsia="宋体" w:hAnsi="宋体" w:cs="宋体"/>
                <w:kern w:val="0"/>
                <w:sz w:val="12"/>
                <w:szCs w:val="12"/>
              </w:rPr>
            </w:pPr>
            <w:r w:rsidRPr="009D5921">
              <w:rPr>
                <w:rFonts w:ascii="宋体" w:eastAsia="宋体" w:hAnsi="宋体" w:cs="宋体" w:hint="eastAsia"/>
                <w:kern w:val="0"/>
                <w:sz w:val="12"/>
                <w:szCs w:val="12"/>
              </w:rPr>
              <w:t>正向指标</w:t>
            </w:r>
          </w:p>
        </w:tc>
      </w:tr>
    </w:tbl>
    <w:p w:rsidR="00C424EA" w:rsidRDefault="00C424EA" w:rsidP="00422EA7">
      <w:pPr>
        <w:spacing w:line="600" w:lineRule="exact"/>
        <w:rPr>
          <w:rFonts w:ascii="仿宋" w:eastAsia="仿宋" w:hAnsi="仿宋" w:cs="Times New Roman"/>
          <w:sz w:val="32"/>
          <w:szCs w:val="32"/>
        </w:rPr>
      </w:pPr>
    </w:p>
    <w:p w:rsidR="0032512C" w:rsidRPr="00C424EA" w:rsidRDefault="0032512C" w:rsidP="00422EA7">
      <w:pPr>
        <w:spacing w:line="600" w:lineRule="exact"/>
        <w:rPr>
          <w:rFonts w:ascii="仿宋" w:eastAsia="仿宋" w:hAnsi="仿宋" w:cs="Times New Roman"/>
          <w:sz w:val="32"/>
          <w:szCs w:val="32"/>
        </w:rPr>
      </w:pPr>
    </w:p>
    <w:p w:rsidR="0032512C" w:rsidRPr="00EE4BBB" w:rsidRDefault="0032512C" w:rsidP="0032512C">
      <w:pPr>
        <w:spacing w:line="600" w:lineRule="exact"/>
        <w:rPr>
          <w:rFonts w:ascii="仿宋" w:eastAsia="仿宋" w:hAnsi="仿宋" w:cs="Times New Roman"/>
          <w:sz w:val="32"/>
          <w:szCs w:val="32"/>
        </w:rPr>
      </w:pPr>
      <w:r>
        <w:rPr>
          <w:rFonts w:ascii="仿宋" w:eastAsia="仿宋" w:hAnsi="仿宋" w:cs="Times New Roman" w:hint="eastAsia"/>
          <w:sz w:val="32"/>
          <w:szCs w:val="32"/>
        </w:rPr>
        <w:lastRenderedPageBreak/>
        <w:t>十三、</w:t>
      </w:r>
      <w:r w:rsidRPr="0032512C">
        <w:rPr>
          <w:rFonts w:ascii="仿宋" w:eastAsia="仿宋" w:hAnsi="仿宋" w:cs="Times New Roman" w:hint="eastAsia"/>
          <w:sz w:val="32"/>
          <w:szCs w:val="32"/>
        </w:rPr>
        <w:t>整体支出绩效目标申报表</w:t>
      </w:r>
      <w:r>
        <w:rPr>
          <w:rFonts w:ascii="仿宋" w:eastAsia="仿宋" w:hAnsi="仿宋" w:cs="Times New Roman" w:hint="eastAsia"/>
          <w:sz w:val="32"/>
          <w:szCs w:val="32"/>
        </w:rPr>
        <w:t>（公开表7）</w:t>
      </w:r>
    </w:p>
    <w:tbl>
      <w:tblPr>
        <w:tblW w:w="9780" w:type="dxa"/>
        <w:tblInd w:w="91" w:type="dxa"/>
        <w:tblLook w:val="04A0"/>
      </w:tblPr>
      <w:tblGrid>
        <w:gridCol w:w="700"/>
        <w:gridCol w:w="1280"/>
        <w:gridCol w:w="900"/>
        <w:gridCol w:w="600"/>
        <w:gridCol w:w="1180"/>
        <w:gridCol w:w="1780"/>
        <w:gridCol w:w="1720"/>
        <w:gridCol w:w="1620"/>
      </w:tblGrid>
      <w:tr w:rsidR="0032512C" w:rsidRPr="0032512C" w:rsidTr="0032512C">
        <w:trPr>
          <w:trHeight w:val="1035"/>
        </w:trPr>
        <w:tc>
          <w:tcPr>
            <w:tcW w:w="9780" w:type="dxa"/>
            <w:gridSpan w:val="8"/>
            <w:tcBorders>
              <w:top w:val="nil"/>
              <w:left w:val="nil"/>
              <w:bottom w:val="nil"/>
              <w:right w:val="nil"/>
            </w:tcBorders>
            <w:shd w:val="clear" w:color="auto" w:fill="auto"/>
            <w:vAlign w:val="center"/>
            <w:hideMark/>
          </w:tcPr>
          <w:p w:rsidR="0032512C" w:rsidRPr="0032512C" w:rsidRDefault="0032512C" w:rsidP="0032512C">
            <w:pPr>
              <w:widowControl/>
              <w:jc w:val="center"/>
              <w:rPr>
                <w:rFonts w:ascii="黑体" w:eastAsia="黑体" w:hAnsi="黑体" w:cs="宋体"/>
                <w:kern w:val="0"/>
                <w:sz w:val="30"/>
                <w:szCs w:val="30"/>
              </w:rPr>
            </w:pPr>
            <w:r w:rsidRPr="0032512C">
              <w:rPr>
                <w:rFonts w:ascii="黑体" w:eastAsia="黑体" w:hAnsi="黑体" w:cs="宋体" w:hint="eastAsia"/>
                <w:kern w:val="0"/>
                <w:sz w:val="30"/>
                <w:szCs w:val="30"/>
              </w:rPr>
              <w:t>整体支出绩效目标申报表</w:t>
            </w:r>
          </w:p>
        </w:tc>
      </w:tr>
      <w:tr w:rsidR="0032512C" w:rsidRPr="0032512C" w:rsidTr="0032512C">
        <w:trPr>
          <w:trHeight w:val="327"/>
        </w:trPr>
        <w:tc>
          <w:tcPr>
            <w:tcW w:w="9780" w:type="dxa"/>
            <w:gridSpan w:val="8"/>
            <w:tcBorders>
              <w:top w:val="nil"/>
              <w:left w:val="nil"/>
              <w:bottom w:val="nil"/>
              <w:right w:val="nil"/>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（2022年度）</w:t>
            </w:r>
          </w:p>
        </w:tc>
      </w:tr>
      <w:tr w:rsidR="0032512C" w:rsidRPr="0032512C" w:rsidTr="0032512C">
        <w:trPr>
          <w:trHeight w:val="327"/>
        </w:trPr>
        <w:tc>
          <w:tcPr>
            <w:tcW w:w="9780" w:type="dxa"/>
            <w:gridSpan w:val="8"/>
            <w:tcBorders>
              <w:top w:val="nil"/>
              <w:left w:val="nil"/>
              <w:bottom w:val="nil"/>
              <w:right w:val="nil"/>
            </w:tcBorders>
            <w:shd w:val="clear" w:color="auto" w:fill="auto"/>
            <w:vAlign w:val="center"/>
            <w:hideMark/>
          </w:tcPr>
          <w:p w:rsidR="0032512C" w:rsidRPr="0032512C" w:rsidRDefault="0032512C" w:rsidP="0032512C">
            <w:pPr>
              <w:widowControl/>
              <w:jc w:val="left"/>
              <w:rPr>
                <w:rFonts w:ascii="宋体" w:eastAsia="宋体" w:hAnsi="宋体" w:cs="宋体"/>
                <w:kern w:val="0"/>
                <w:sz w:val="22"/>
                <w:szCs w:val="22"/>
              </w:rPr>
            </w:pPr>
            <w:r w:rsidRPr="0032512C">
              <w:rPr>
                <w:rFonts w:ascii="宋体" w:eastAsia="宋体" w:hAnsi="宋体" w:cs="宋体" w:hint="eastAsia"/>
                <w:kern w:val="0"/>
                <w:sz w:val="22"/>
                <w:szCs w:val="22"/>
              </w:rPr>
              <w:t xml:space="preserve">　</w:t>
            </w:r>
          </w:p>
        </w:tc>
      </w:tr>
      <w:tr w:rsidR="0032512C" w:rsidRPr="0032512C" w:rsidTr="0032512C">
        <w:trPr>
          <w:trHeight w:val="653"/>
        </w:trPr>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部门名称</w:t>
            </w:r>
          </w:p>
        </w:tc>
        <w:tc>
          <w:tcPr>
            <w:tcW w:w="6900" w:type="dxa"/>
            <w:gridSpan w:val="5"/>
            <w:tcBorders>
              <w:top w:val="single" w:sz="4" w:space="0" w:color="000000"/>
              <w:left w:val="nil"/>
              <w:bottom w:val="single" w:sz="4" w:space="0" w:color="000000"/>
              <w:right w:val="single" w:sz="4" w:space="0" w:color="000000"/>
            </w:tcBorders>
            <w:shd w:val="clear" w:color="auto" w:fill="auto"/>
            <w:vAlign w:val="center"/>
            <w:hideMark/>
          </w:tcPr>
          <w:p w:rsidR="0032512C" w:rsidRPr="0032512C" w:rsidRDefault="00E64FEF" w:rsidP="0032512C">
            <w:pPr>
              <w:widowControl/>
              <w:jc w:val="center"/>
              <w:rPr>
                <w:rFonts w:ascii="宋体" w:eastAsia="宋体" w:hAnsi="宋体" w:cs="宋体"/>
                <w:kern w:val="0"/>
                <w:sz w:val="18"/>
                <w:szCs w:val="18"/>
              </w:rPr>
            </w:pPr>
            <w:r>
              <w:rPr>
                <w:rFonts w:ascii="宋体" w:eastAsia="宋体" w:hAnsi="宋体" w:cs="宋体" w:hint="eastAsia"/>
                <w:kern w:val="0"/>
                <w:sz w:val="18"/>
                <w:szCs w:val="18"/>
              </w:rPr>
              <w:t>峨边彝族自治县人民医院</w:t>
            </w:r>
            <w:r w:rsidR="0032512C" w:rsidRPr="0032512C">
              <w:rPr>
                <w:rFonts w:ascii="宋体" w:eastAsia="宋体" w:hAnsi="宋体" w:cs="宋体" w:hint="eastAsia"/>
                <w:kern w:val="0"/>
                <w:sz w:val="18"/>
                <w:szCs w:val="18"/>
              </w:rPr>
              <w:t xml:space="preserve">　</w:t>
            </w:r>
          </w:p>
        </w:tc>
      </w:tr>
      <w:tr w:rsidR="0032512C" w:rsidRPr="0032512C" w:rsidTr="0032512C">
        <w:trPr>
          <w:trHeight w:val="118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年度主要任务</w:t>
            </w:r>
          </w:p>
        </w:tc>
        <w:tc>
          <w:tcPr>
            <w:tcW w:w="2180" w:type="dxa"/>
            <w:gridSpan w:val="2"/>
            <w:tcBorders>
              <w:top w:val="single" w:sz="4" w:space="0" w:color="000000"/>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任务名称</w:t>
            </w:r>
          </w:p>
        </w:tc>
        <w:tc>
          <w:tcPr>
            <w:tcW w:w="6900" w:type="dxa"/>
            <w:gridSpan w:val="5"/>
            <w:tcBorders>
              <w:top w:val="single" w:sz="4" w:space="0" w:color="000000"/>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主要内容</w:t>
            </w:r>
          </w:p>
        </w:tc>
      </w:tr>
      <w:tr w:rsidR="0032512C" w:rsidRPr="0032512C" w:rsidTr="0032512C">
        <w:trPr>
          <w:trHeight w:val="1185"/>
        </w:trPr>
        <w:tc>
          <w:tcPr>
            <w:tcW w:w="700" w:type="dxa"/>
            <w:vMerge/>
            <w:tcBorders>
              <w:top w:val="nil"/>
              <w:left w:val="single" w:sz="4" w:space="0" w:color="000000"/>
              <w:bottom w:val="single" w:sz="4" w:space="0" w:color="000000"/>
              <w:right w:val="single" w:sz="4" w:space="0" w:color="000000"/>
            </w:tcBorders>
            <w:vAlign w:val="center"/>
            <w:hideMark/>
          </w:tcPr>
          <w:p w:rsidR="0032512C" w:rsidRPr="0032512C" w:rsidRDefault="0032512C" w:rsidP="0032512C">
            <w:pPr>
              <w:widowControl/>
              <w:jc w:val="left"/>
              <w:rPr>
                <w:rFonts w:ascii="宋体" w:eastAsia="宋体" w:hAnsi="宋体" w:cs="宋体"/>
                <w:kern w:val="0"/>
                <w:sz w:val="18"/>
                <w:szCs w:val="18"/>
              </w:rPr>
            </w:pPr>
          </w:p>
        </w:tc>
        <w:tc>
          <w:tcPr>
            <w:tcW w:w="2180" w:type="dxa"/>
            <w:gridSpan w:val="2"/>
            <w:tcBorders>
              <w:top w:val="single" w:sz="4" w:space="0" w:color="000000"/>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left"/>
              <w:rPr>
                <w:rFonts w:ascii="宋体" w:eastAsia="宋体" w:hAnsi="宋体" w:cs="宋体"/>
                <w:kern w:val="0"/>
                <w:sz w:val="18"/>
                <w:szCs w:val="18"/>
              </w:rPr>
            </w:pPr>
            <w:r w:rsidRPr="0032512C">
              <w:rPr>
                <w:rFonts w:ascii="宋体" w:eastAsia="宋体" w:hAnsi="宋体" w:cs="宋体" w:hint="eastAsia"/>
                <w:kern w:val="0"/>
                <w:sz w:val="18"/>
                <w:szCs w:val="18"/>
              </w:rPr>
              <w:t xml:space="preserve">　</w:t>
            </w:r>
          </w:p>
        </w:tc>
        <w:tc>
          <w:tcPr>
            <w:tcW w:w="6900" w:type="dxa"/>
            <w:gridSpan w:val="5"/>
            <w:tcBorders>
              <w:top w:val="single" w:sz="4" w:space="0" w:color="000000"/>
              <w:left w:val="nil"/>
              <w:bottom w:val="single" w:sz="4" w:space="0" w:color="000000"/>
              <w:right w:val="single" w:sz="4" w:space="0" w:color="000000"/>
            </w:tcBorders>
            <w:shd w:val="clear" w:color="auto" w:fill="auto"/>
            <w:vAlign w:val="center"/>
            <w:hideMark/>
          </w:tcPr>
          <w:p w:rsidR="0032512C" w:rsidRPr="0032512C" w:rsidRDefault="0032512C" w:rsidP="00E64FEF">
            <w:pPr>
              <w:widowControl/>
              <w:jc w:val="left"/>
              <w:rPr>
                <w:rFonts w:ascii="宋体" w:eastAsia="宋体" w:hAnsi="宋体" w:cs="宋体"/>
                <w:kern w:val="0"/>
                <w:sz w:val="18"/>
                <w:szCs w:val="18"/>
              </w:rPr>
            </w:pPr>
            <w:r w:rsidRPr="0032512C">
              <w:rPr>
                <w:rFonts w:ascii="宋体" w:eastAsia="宋体" w:hAnsi="宋体" w:cs="宋体" w:hint="eastAsia"/>
                <w:kern w:val="0"/>
                <w:sz w:val="18"/>
                <w:szCs w:val="18"/>
              </w:rPr>
              <w:t xml:space="preserve">　</w:t>
            </w:r>
            <w:r w:rsidR="00E64FEF" w:rsidRPr="00E64FEF">
              <w:rPr>
                <w:rFonts w:ascii="宋体" w:eastAsia="宋体" w:hAnsi="宋体" w:cs="宋体" w:hint="eastAsia"/>
                <w:kern w:val="0"/>
                <w:sz w:val="18"/>
                <w:szCs w:val="18"/>
              </w:rPr>
              <w:t>保障医疗机构正常运转</w:t>
            </w:r>
          </w:p>
        </w:tc>
      </w:tr>
      <w:tr w:rsidR="0032512C" w:rsidRPr="0032512C" w:rsidTr="0032512C">
        <w:trPr>
          <w:trHeight w:val="1185"/>
        </w:trPr>
        <w:tc>
          <w:tcPr>
            <w:tcW w:w="700" w:type="dxa"/>
            <w:vMerge/>
            <w:tcBorders>
              <w:top w:val="nil"/>
              <w:left w:val="single" w:sz="4" w:space="0" w:color="000000"/>
              <w:bottom w:val="single" w:sz="4" w:space="0" w:color="000000"/>
              <w:right w:val="single" w:sz="4" w:space="0" w:color="000000"/>
            </w:tcBorders>
            <w:vAlign w:val="center"/>
            <w:hideMark/>
          </w:tcPr>
          <w:p w:rsidR="0032512C" w:rsidRPr="0032512C" w:rsidRDefault="0032512C" w:rsidP="0032512C">
            <w:pPr>
              <w:widowControl/>
              <w:jc w:val="left"/>
              <w:rPr>
                <w:rFonts w:ascii="宋体" w:eastAsia="宋体" w:hAnsi="宋体" w:cs="宋体"/>
                <w:kern w:val="0"/>
                <w:sz w:val="18"/>
                <w:szCs w:val="18"/>
              </w:rPr>
            </w:pPr>
          </w:p>
        </w:tc>
        <w:tc>
          <w:tcPr>
            <w:tcW w:w="39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年度部门整体支出预算</w:t>
            </w:r>
          </w:p>
        </w:tc>
        <w:tc>
          <w:tcPr>
            <w:tcW w:w="1780" w:type="dxa"/>
            <w:tcBorders>
              <w:top w:val="nil"/>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资金总额</w:t>
            </w:r>
          </w:p>
        </w:tc>
        <w:tc>
          <w:tcPr>
            <w:tcW w:w="1720" w:type="dxa"/>
            <w:tcBorders>
              <w:top w:val="nil"/>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财政拨款</w:t>
            </w:r>
          </w:p>
        </w:tc>
        <w:tc>
          <w:tcPr>
            <w:tcW w:w="1620" w:type="dxa"/>
            <w:tcBorders>
              <w:top w:val="nil"/>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其他资金</w:t>
            </w:r>
          </w:p>
        </w:tc>
      </w:tr>
      <w:tr w:rsidR="0032512C" w:rsidRPr="0032512C" w:rsidTr="0032512C">
        <w:trPr>
          <w:trHeight w:val="1185"/>
        </w:trPr>
        <w:tc>
          <w:tcPr>
            <w:tcW w:w="700" w:type="dxa"/>
            <w:vMerge/>
            <w:tcBorders>
              <w:top w:val="nil"/>
              <w:left w:val="single" w:sz="4" w:space="0" w:color="000000"/>
              <w:bottom w:val="single" w:sz="4" w:space="0" w:color="000000"/>
              <w:right w:val="single" w:sz="4" w:space="0" w:color="000000"/>
            </w:tcBorders>
            <w:vAlign w:val="center"/>
            <w:hideMark/>
          </w:tcPr>
          <w:p w:rsidR="0032512C" w:rsidRPr="0032512C" w:rsidRDefault="0032512C" w:rsidP="0032512C">
            <w:pPr>
              <w:widowControl/>
              <w:jc w:val="left"/>
              <w:rPr>
                <w:rFonts w:ascii="宋体" w:eastAsia="宋体" w:hAnsi="宋体" w:cs="宋体"/>
                <w:kern w:val="0"/>
                <w:sz w:val="18"/>
                <w:szCs w:val="18"/>
              </w:rPr>
            </w:pPr>
          </w:p>
        </w:tc>
        <w:tc>
          <w:tcPr>
            <w:tcW w:w="3960" w:type="dxa"/>
            <w:gridSpan w:val="4"/>
            <w:vMerge/>
            <w:tcBorders>
              <w:top w:val="single" w:sz="4" w:space="0" w:color="000000"/>
              <w:left w:val="single" w:sz="4" w:space="0" w:color="000000"/>
              <w:bottom w:val="single" w:sz="4" w:space="0" w:color="000000"/>
              <w:right w:val="single" w:sz="4" w:space="0" w:color="000000"/>
            </w:tcBorders>
            <w:vAlign w:val="center"/>
            <w:hideMark/>
          </w:tcPr>
          <w:p w:rsidR="0032512C" w:rsidRPr="0032512C" w:rsidRDefault="0032512C" w:rsidP="0032512C">
            <w:pPr>
              <w:widowControl/>
              <w:jc w:val="left"/>
              <w:rPr>
                <w:rFonts w:ascii="宋体" w:eastAsia="宋体" w:hAnsi="宋体" w:cs="宋体"/>
                <w:kern w:val="0"/>
                <w:sz w:val="18"/>
                <w:szCs w:val="18"/>
              </w:rPr>
            </w:pPr>
          </w:p>
        </w:tc>
        <w:tc>
          <w:tcPr>
            <w:tcW w:w="1780" w:type="dxa"/>
            <w:tcBorders>
              <w:top w:val="nil"/>
              <w:left w:val="nil"/>
              <w:bottom w:val="single" w:sz="4" w:space="0" w:color="000000"/>
              <w:right w:val="single" w:sz="4" w:space="0" w:color="000000"/>
            </w:tcBorders>
            <w:shd w:val="clear" w:color="auto" w:fill="auto"/>
            <w:vAlign w:val="center"/>
            <w:hideMark/>
          </w:tcPr>
          <w:p w:rsidR="0032512C" w:rsidRPr="0032512C" w:rsidRDefault="00E64FEF" w:rsidP="0032512C">
            <w:pPr>
              <w:widowControl/>
              <w:jc w:val="right"/>
              <w:rPr>
                <w:rFonts w:ascii="宋体" w:eastAsia="宋体" w:hAnsi="宋体" w:cs="宋体"/>
                <w:kern w:val="0"/>
                <w:sz w:val="18"/>
                <w:szCs w:val="18"/>
              </w:rPr>
            </w:pPr>
            <w:r>
              <w:rPr>
                <w:rFonts w:ascii="宋体" w:eastAsia="宋体" w:hAnsi="宋体" w:cs="宋体" w:hint="eastAsia"/>
                <w:kern w:val="0"/>
                <w:sz w:val="18"/>
                <w:szCs w:val="18"/>
              </w:rPr>
              <w:t>1546.91</w:t>
            </w:r>
          </w:p>
        </w:tc>
        <w:tc>
          <w:tcPr>
            <w:tcW w:w="1720" w:type="dxa"/>
            <w:tcBorders>
              <w:top w:val="nil"/>
              <w:left w:val="nil"/>
              <w:bottom w:val="single" w:sz="4" w:space="0" w:color="000000"/>
              <w:right w:val="single" w:sz="4" w:space="0" w:color="000000"/>
            </w:tcBorders>
            <w:shd w:val="clear" w:color="auto" w:fill="auto"/>
            <w:vAlign w:val="center"/>
            <w:hideMark/>
          </w:tcPr>
          <w:p w:rsidR="0032512C" w:rsidRPr="0032512C" w:rsidRDefault="00E64FEF" w:rsidP="007560A7">
            <w:pPr>
              <w:widowControl/>
              <w:jc w:val="right"/>
              <w:rPr>
                <w:rFonts w:ascii="宋体" w:eastAsia="宋体" w:hAnsi="宋体" w:cs="宋体"/>
                <w:kern w:val="0"/>
                <w:sz w:val="18"/>
                <w:szCs w:val="18"/>
              </w:rPr>
            </w:pPr>
            <w:r>
              <w:rPr>
                <w:rFonts w:ascii="宋体" w:eastAsia="宋体" w:hAnsi="宋体" w:cs="宋体" w:hint="eastAsia"/>
                <w:kern w:val="0"/>
                <w:sz w:val="18"/>
                <w:szCs w:val="18"/>
              </w:rPr>
              <w:t>1546.91</w:t>
            </w:r>
          </w:p>
        </w:tc>
        <w:tc>
          <w:tcPr>
            <w:tcW w:w="1620" w:type="dxa"/>
            <w:tcBorders>
              <w:top w:val="nil"/>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right"/>
              <w:rPr>
                <w:rFonts w:ascii="宋体" w:eastAsia="宋体" w:hAnsi="宋体" w:cs="宋体"/>
                <w:kern w:val="0"/>
                <w:sz w:val="18"/>
                <w:szCs w:val="18"/>
              </w:rPr>
            </w:pPr>
            <w:r w:rsidRPr="0032512C">
              <w:rPr>
                <w:rFonts w:ascii="宋体" w:eastAsia="宋体" w:hAnsi="宋体" w:cs="宋体" w:hint="eastAsia"/>
                <w:kern w:val="0"/>
                <w:sz w:val="18"/>
                <w:szCs w:val="18"/>
              </w:rPr>
              <w:t>0.00</w:t>
            </w:r>
          </w:p>
        </w:tc>
      </w:tr>
      <w:tr w:rsidR="0032512C" w:rsidRPr="0032512C" w:rsidTr="0032512C">
        <w:trPr>
          <w:trHeight w:val="118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年度总体目标</w:t>
            </w:r>
          </w:p>
        </w:tc>
        <w:tc>
          <w:tcPr>
            <w:tcW w:w="9080" w:type="dxa"/>
            <w:gridSpan w:val="7"/>
            <w:tcBorders>
              <w:top w:val="single" w:sz="4" w:space="0" w:color="000000"/>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left"/>
              <w:rPr>
                <w:rFonts w:ascii="宋体" w:eastAsia="宋体" w:hAnsi="宋体" w:cs="宋体"/>
                <w:kern w:val="0"/>
                <w:sz w:val="18"/>
                <w:szCs w:val="18"/>
              </w:rPr>
            </w:pPr>
            <w:r w:rsidRPr="0032512C">
              <w:rPr>
                <w:rFonts w:ascii="宋体" w:eastAsia="宋体" w:hAnsi="宋体" w:cs="宋体" w:hint="eastAsia"/>
                <w:kern w:val="0"/>
                <w:sz w:val="18"/>
                <w:szCs w:val="18"/>
              </w:rPr>
              <w:t xml:space="preserve">　</w:t>
            </w:r>
          </w:p>
        </w:tc>
      </w:tr>
      <w:tr w:rsidR="0032512C" w:rsidRPr="0032512C" w:rsidTr="0032512C">
        <w:trPr>
          <w:trHeight w:val="118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年度绩效指标</w:t>
            </w:r>
          </w:p>
        </w:tc>
        <w:tc>
          <w:tcPr>
            <w:tcW w:w="1280" w:type="dxa"/>
            <w:tcBorders>
              <w:top w:val="nil"/>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一级指标</w:t>
            </w:r>
          </w:p>
        </w:tc>
        <w:tc>
          <w:tcPr>
            <w:tcW w:w="1500" w:type="dxa"/>
            <w:gridSpan w:val="2"/>
            <w:tcBorders>
              <w:top w:val="single" w:sz="4" w:space="0" w:color="000000"/>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二级指标</w:t>
            </w:r>
          </w:p>
        </w:tc>
        <w:tc>
          <w:tcPr>
            <w:tcW w:w="2960" w:type="dxa"/>
            <w:gridSpan w:val="2"/>
            <w:tcBorders>
              <w:top w:val="single" w:sz="4" w:space="0" w:color="000000"/>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三级指标</w:t>
            </w:r>
          </w:p>
        </w:tc>
        <w:tc>
          <w:tcPr>
            <w:tcW w:w="3340" w:type="dxa"/>
            <w:gridSpan w:val="2"/>
            <w:tcBorders>
              <w:top w:val="single" w:sz="4" w:space="0" w:color="000000"/>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center"/>
              <w:rPr>
                <w:rFonts w:ascii="宋体" w:eastAsia="宋体" w:hAnsi="宋体" w:cs="宋体"/>
                <w:kern w:val="0"/>
                <w:sz w:val="18"/>
                <w:szCs w:val="18"/>
              </w:rPr>
            </w:pPr>
            <w:r w:rsidRPr="0032512C">
              <w:rPr>
                <w:rFonts w:ascii="宋体" w:eastAsia="宋体" w:hAnsi="宋体" w:cs="宋体" w:hint="eastAsia"/>
                <w:kern w:val="0"/>
                <w:sz w:val="18"/>
                <w:szCs w:val="18"/>
              </w:rPr>
              <w:t>指标值（包含数字及文字描述）</w:t>
            </w:r>
          </w:p>
        </w:tc>
      </w:tr>
      <w:tr w:rsidR="0032512C" w:rsidRPr="0032512C" w:rsidTr="0032512C">
        <w:trPr>
          <w:trHeight w:val="1185"/>
        </w:trPr>
        <w:tc>
          <w:tcPr>
            <w:tcW w:w="700" w:type="dxa"/>
            <w:vMerge/>
            <w:tcBorders>
              <w:top w:val="nil"/>
              <w:left w:val="single" w:sz="4" w:space="0" w:color="000000"/>
              <w:bottom w:val="single" w:sz="4" w:space="0" w:color="000000"/>
              <w:right w:val="single" w:sz="4" w:space="0" w:color="000000"/>
            </w:tcBorders>
            <w:vAlign w:val="center"/>
            <w:hideMark/>
          </w:tcPr>
          <w:p w:rsidR="0032512C" w:rsidRPr="0032512C" w:rsidRDefault="0032512C" w:rsidP="0032512C">
            <w:pPr>
              <w:widowControl/>
              <w:jc w:val="left"/>
              <w:rPr>
                <w:rFonts w:ascii="宋体" w:eastAsia="宋体" w:hAnsi="宋体" w:cs="宋体"/>
                <w:kern w:val="0"/>
                <w:sz w:val="18"/>
                <w:szCs w:val="18"/>
              </w:rPr>
            </w:pPr>
          </w:p>
        </w:tc>
        <w:tc>
          <w:tcPr>
            <w:tcW w:w="1280" w:type="dxa"/>
            <w:tcBorders>
              <w:top w:val="nil"/>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left"/>
              <w:rPr>
                <w:rFonts w:ascii="宋体" w:eastAsia="宋体" w:hAnsi="宋体" w:cs="宋体"/>
                <w:kern w:val="0"/>
                <w:sz w:val="18"/>
                <w:szCs w:val="18"/>
              </w:rPr>
            </w:pPr>
            <w:r w:rsidRPr="0032512C">
              <w:rPr>
                <w:rFonts w:ascii="宋体" w:eastAsia="宋体" w:hAnsi="宋体" w:cs="宋体" w:hint="eastAsia"/>
                <w:kern w:val="0"/>
                <w:sz w:val="18"/>
                <w:szCs w:val="18"/>
              </w:rPr>
              <w:t xml:space="preserve">　</w:t>
            </w:r>
          </w:p>
        </w:tc>
        <w:tc>
          <w:tcPr>
            <w:tcW w:w="1500" w:type="dxa"/>
            <w:gridSpan w:val="2"/>
            <w:tcBorders>
              <w:top w:val="single" w:sz="4" w:space="0" w:color="000000"/>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left"/>
              <w:rPr>
                <w:rFonts w:ascii="宋体" w:eastAsia="宋体" w:hAnsi="宋体" w:cs="宋体"/>
                <w:kern w:val="0"/>
                <w:sz w:val="18"/>
                <w:szCs w:val="18"/>
              </w:rPr>
            </w:pPr>
            <w:r w:rsidRPr="0032512C">
              <w:rPr>
                <w:rFonts w:ascii="宋体" w:eastAsia="宋体" w:hAnsi="宋体" w:cs="宋体" w:hint="eastAsia"/>
                <w:kern w:val="0"/>
                <w:sz w:val="18"/>
                <w:szCs w:val="18"/>
              </w:rPr>
              <w:t xml:space="preserve">　</w:t>
            </w:r>
          </w:p>
        </w:tc>
        <w:tc>
          <w:tcPr>
            <w:tcW w:w="2960" w:type="dxa"/>
            <w:gridSpan w:val="2"/>
            <w:tcBorders>
              <w:top w:val="single" w:sz="4" w:space="0" w:color="000000"/>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left"/>
              <w:rPr>
                <w:rFonts w:ascii="宋体" w:eastAsia="宋体" w:hAnsi="宋体" w:cs="宋体"/>
                <w:kern w:val="0"/>
                <w:sz w:val="18"/>
                <w:szCs w:val="18"/>
              </w:rPr>
            </w:pPr>
            <w:r w:rsidRPr="0032512C">
              <w:rPr>
                <w:rFonts w:ascii="宋体" w:eastAsia="宋体" w:hAnsi="宋体" w:cs="宋体" w:hint="eastAsia"/>
                <w:kern w:val="0"/>
                <w:sz w:val="18"/>
                <w:szCs w:val="18"/>
              </w:rPr>
              <w:t xml:space="preserve">　</w:t>
            </w:r>
          </w:p>
        </w:tc>
        <w:tc>
          <w:tcPr>
            <w:tcW w:w="3340" w:type="dxa"/>
            <w:gridSpan w:val="2"/>
            <w:tcBorders>
              <w:top w:val="single" w:sz="4" w:space="0" w:color="000000"/>
              <w:left w:val="nil"/>
              <w:bottom w:val="single" w:sz="4" w:space="0" w:color="000000"/>
              <w:right w:val="single" w:sz="4" w:space="0" w:color="000000"/>
            </w:tcBorders>
            <w:shd w:val="clear" w:color="auto" w:fill="auto"/>
            <w:vAlign w:val="center"/>
            <w:hideMark/>
          </w:tcPr>
          <w:p w:rsidR="0032512C" w:rsidRPr="0032512C" w:rsidRDefault="0032512C" w:rsidP="0032512C">
            <w:pPr>
              <w:widowControl/>
              <w:jc w:val="left"/>
              <w:rPr>
                <w:rFonts w:ascii="宋体" w:eastAsia="宋体" w:hAnsi="宋体" w:cs="宋体"/>
                <w:kern w:val="0"/>
                <w:sz w:val="18"/>
                <w:szCs w:val="18"/>
              </w:rPr>
            </w:pPr>
            <w:r w:rsidRPr="0032512C">
              <w:rPr>
                <w:rFonts w:ascii="宋体" w:eastAsia="宋体" w:hAnsi="宋体" w:cs="宋体" w:hint="eastAsia"/>
                <w:kern w:val="0"/>
                <w:sz w:val="18"/>
                <w:szCs w:val="18"/>
              </w:rPr>
              <w:t xml:space="preserve">　</w:t>
            </w:r>
          </w:p>
        </w:tc>
      </w:tr>
    </w:tbl>
    <w:p w:rsidR="00422EA7" w:rsidRDefault="00422EA7" w:rsidP="00422EA7">
      <w:pPr>
        <w:spacing w:line="600" w:lineRule="exact"/>
        <w:rPr>
          <w:rFonts w:ascii="仿宋" w:eastAsia="仿宋" w:hAnsi="仿宋" w:cs="Times New Roman"/>
          <w:sz w:val="32"/>
          <w:szCs w:val="32"/>
        </w:rPr>
      </w:pPr>
    </w:p>
    <w:p w:rsidR="0032512C" w:rsidRDefault="0032512C" w:rsidP="00422EA7">
      <w:pPr>
        <w:spacing w:line="600" w:lineRule="exact"/>
        <w:rPr>
          <w:rFonts w:ascii="仿宋" w:eastAsia="仿宋" w:hAnsi="仿宋" w:cs="Times New Roman"/>
          <w:sz w:val="32"/>
          <w:szCs w:val="32"/>
        </w:rPr>
      </w:pPr>
    </w:p>
    <w:p w:rsidR="0032512C" w:rsidRDefault="0032512C" w:rsidP="00422EA7">
      <w:pPr>
        <w:spacing w:line="600" w:lineRule="exact"/>
        <w:rPr>
          <w:rFonts w:ascii="仿宋" w:eastAsia="仿宋" w:hAnsi="仿宋" w:cs="Times New Roman"/>
          <w:sz w:val="32"/>
          <w:szCs w:val="32"/>
        </w:rPr>
      </w:pPr>
    </w:p>
    <w:p w:rsidR="0032512C" w:rsidRPr="0032512C" w:rsidRDefault="0032512C" w:rsidP="00422EA7">
      <w:pPr>
        <w:spacing w:line="600" w:lineRule="exact"/>
        <w:rPr>
          <w:rFonts w:ascii="仿宋" w:eastAsia="仿宋" w:hAnsi="仿宋" w:cs="Times New Roman"/>
          <w:sz w:val="32"/>
          <w:szCs w:val="32"/>
        </w:rPr>
      </w:pPr>
    </w:p>
    <w:p w:rsidR="00422EA7" w:rsidRDefault="00422EA7" w:rsidP="00422EA7">
      <w:pPr>
        <w:numPr>
          <w:ilvl w:val="0"/>
          <w:numId w:val="1"/>
        </w:numPr>
        <w:jc w:val="center"/>
        <w:rPr>
          <w:b/>
          <w:bCs/>
          <w:sz w:val="52"/>
          <w:szCs w:val="52"/>
        </w:rPr>
      </w:pPr>
      <w:r>
        <w:rPr>
          <w:rFonts w:hint="eastAsia"/>
          <w:b/>
          <w:bCs/>
          <w:sz w:val="52"/>
          <w:szCs w:val="52"/>
        </w:rPr>
        <w:lastRenderedPageBreak/>
        <w:t>峨边彝族自治县人民医院</w:t>
      </w:r>
    </w:p>
    <w:p w:rsidR="00422EA7" w:rsidRDefault="00422EA7" w:rsidP="00422EA7">
      <w:pPr>
        <w:jc w:val="center"/>
        <w:rPr>
          <w:b/>
          <w:bCs/>
          <w:sz w:val="52"/>
          <w:szCs w:val="52"/>
        </w:rPr>
      </w:pPr>
      <w:r>
        <w:rPr>
          <w:b/>
          <w:bCs/>
          <w:sz w:val="52"/>
          <w:szCs w:val="52"/>
        </w:rPr>
        <w:t xml:space="preserve">2022 </w:t>
      </w:r>
      <w:r>
        <w:rPr>
          <w:b/>
          <w:bCs/>
          <w:sz w:val="52"/>
          <w:szCs w:val="52"/>
        </w:rPr>
        <w:t>年部门预算情况说明</w:t>
      </w:r>
    </w:p>
    <w:p w:rsidR="00422EA7" w:rsidRDefault="00422EA7" w:rsidP="00422EA7">
      <w:pPr>
        <w:jc w:val="center"/>
        <w:rPr>
          <w:b/>
          <w:bCs/>
          <w:sz w:val="52"/>
          <w:szCs w:val="52"/>
        </w:rPr>
      </w:pPr>
    </w:p>
    <w:p w:rsidR="00422EA7" w:rsidRDefault="00422EA7" w:rsidP="00422EA7">
      <w:pPr>
        <w:spacing w:line="600" w:lineRule="exact"/>
        <w:rPr>
          <w:rFonts w:ascii="仿宋" w:eastAsia="仿宋" w:hAnsi="仿宋" w:cs="Times New Roman"/>
          <w:sz w:val="32"/>
          <w:szCs w:val="32"/>
        </w:rPr>
      </w:pPr>
    </w:p>
    <w:p w:rsidR="00422EA7" w:rsidRDefault="00422EA7" w:rsidP="00422EA7">
      <w:pPr>
        <w:spacing w:line="600" w:lineRule="exact"/>
        <w:rPr>
          <w:rFonts w:ascii="仿宋" w:eastAsia="仿宋" w:hAnsi="仿宋" w:cs="Times New Roman"/>
          <w:sz w:val="32"/>
          <w:szCs w:val="32"/>
        </w:rPr>
      </w:pPr>
    </w:p>
    <w:p w:rsidR="00422EA7" w:rsidRDefault="00422EA7" w:rsidP="00422EA7">
      <w:pPr>
        <w:spacing w:line="600" w:lineRule="exact"/>
        <w:rPr>
          <w:rFonts w:ascii="仿宋" w:eastAsia="仿宋" w:hAnsi="仿宋" w:cs="Times New Roman"/>
          <w:sz w:val="32"/>
          <w:szCs w:val="32"/>
        </w:rPr>
      </w:pPr>
    </w:p>
    <w:p w:rsidR="00422EA7" w:rsidRDefault="00422EA7" w:rsidP="00422EA7">
      <w:pPr>
        <w:spacing w:line="600" w:lineRule="exact"/>
        <w:rPr>
          <w:rFonts w:ascii="仿宋" w:eastAsia="仿宋" w:hAnsi="仿宋" w:cs="Times New Roman"/>
          <w:sz w:val="32"/>
          <w:szCs w:val="32"/>
        </w:rPr>
      </w:pPr>
    </w:p>
    <w:p w:rsidR="00422EA7" w:rsidRDefault="00422EA7" w:rsidP="00422EA7">
      <w:pPr>
        <w:jc w:val="center"/>
        <w:rPr>
          <w:b/>
          <w:bCs/>
          <w:sz w:val="52"/>
          <w:szCs w:val="52"/>
        </w:rPr>
      </w:pPr>
    </w:p>
    <w:p w:rsidR="00422EA7" w:rsidRDefault="00422EA7" w:rsidP="00422EA7">
      <w:pPr>
        <w:jc w:val="center"/>
        <w:rPr>
          <w:b/>
          <w:bCs/>
          <w:sz w:val="52"/>
          <w:szCs w:val="52"/>
        </w:rPr>
      </w:pPr>
    </w:p>
    <w:p w:rsidR="00422EA7" w:rsidRDefault="00422EA7" w:rsidP="00422EA7">
      <w:pPr>
        <w:spacing w:line="600" w:lineRule="exact"/>
        <w:rPr>
          <w:b/>
          <w:bCs/>
          <w:sz w:val="52"/>
          <w:szCs w:val="52"/>
        </w:rPr>
      </w:pPr>
    </w:p>
    <w:p w:rsidR="00422EA7" w:rsidRDefault="00422EA7" w:rsidP="00422EA7">
      <w:pPr>
        <w:spacing w:line="600" w:lineRule="exact"/>
        <w:rPr>
          <w:b/>
          <w:bCs/>
          <w:sz w:val="52"/>
          <w:szCs w:val="52"/>
        </w:rPr>
      </w:pPr>
    </w:p>
    <w:p w:rsidR="00422EA7" w:rsidRDefault="00422EA7" w:rsidP="00422EA7">
      <w:pPr>
        <w:spacing w:line="600" w:lineRule="exact"/>
        <w:rPr>
          <w:b/>
          <w:bCs/>
          <w:sz w:val="52"/>
          <w:szCs w:val="52"/>
        </w:rPr>
      </w:pPr>
    </w:p>
    <w:p w:rsidR="00422EA7" w:rsidRDefault="00422EA7" w:rsidP="00422EA7">
      <w:pPr>
        <w:spacing w:line="600" w:lineRule="exact"/>
        <w:rPr>
          <w:b/>
          <w:bCs/>
          <w:sz w:val="52"/>
          <w:szCs w:val="52"/>
        </w:rPr>
      </w:pPr>
    </w:p>
    <w:p w:rsidR="0032512C" w:rsidRDefault="0032512C" w:rsidP="00422EA7">
      <w:pPr>
        <w:spacing w:line="600" w:lineRule="exact"/>
        <w:rPr>
          <w:b/>
          <w:bCs/>
          <w:sz w:val="52"/>
          <w:szCs w:val="52"/>
        </w:rPr>
      </w:pPr>
    </w:p>
    <w:p w:rsidR="0032512C" w:rsidRDefault="0032512C" w:rsidP="00422EA7">
      <w:pPr>
        <w:spacing w:line="600" w:lineRule="exact"/>
        <w:rPr>
          <w:b/>
          <w:bCs/>
          <w:sz w:val="52"/>
          <w:szCs w:val="52"/>
        </w:rPr>
      </w:pPr>
    </w:p>
    <w:p w:rsidR="0032512C" w:rsidRDefault="0032512C" w:rsidP="00422EA7">
      <w:pPr>
        <w:spacing w:line="600" w:lineRule="exact"/>
        <w:rPr>
          <w:b/>
          <w:bCs/>
          <w:sz w:val="52"/>
          <w:szCs w:val="52"/>
        </w:rPr>
      </w:pPr>
    </w:p>
    <w:p w:rsidR="0032512C" w:rsidRDefault="0032512C" w:rsidP="00422EA7">
      <w:pPr>
        <w:spacing w:line="600" w:lineRule="exact"/>
        <w:rPr>
          <w:b/>
          <w:bCs/>
          <w:sz w:val="52"/>
          <w:szCs w:val="52"/>
        </w:rPr>
      </w:pPr>
    </w:p>
    <w:p w:rsidR="00422EA7" w:rsidRDefault="00422EA7" w:rsidP="00422EA7">
      <w:pPr>
        <w:spacing w:line="600" w:lineRule="exact"/>
        <w:rPr>
          <w:b/>
          <w:bCs/>
          <w:sz w:val="52"/>
          <w:szCs w:val="52"/>
        </w:rPr>
      </w:pPr>
    </w:p>
    <w:p w:rsidR="00422EA7" w:rsidRDefault="00422EA7" w:rsidP="00422EA7">
      <w:pPr>
        <w:spacing w:line="600" w:lineRule="exact"/>
        <w:rPr>
          <w:b/>
          <w:bCs/>
          <w:sz w:val="52"/>
          <w:szCs w:val="52"/>
        </w:rPr>
      </w:pPr>
    </w:p>
    <w:p w:rsidR="00422EA7" w:rsidRDefault="00422EA7" w:rsidP="00422EA7">
      <w:pPr>
        <w:spacing w:line="600" w:lineRule="exact"/>
        <w:rPr>
          <w:b/>
          <w:bCs/>
          <w:sz w:val="52"/>
          <w:szCs w:val="52"/>
        </w:rPr>
      </w:pPr>
    </w:p>
    <w:p w:rsidR="00422EA7" w:rsidRDefault="00422EA7" w:rsidP="00422EA7">
      <w:pPr>
        <w:widowControl/>
        <w:shd w:val="clear" w:color="auto" w:fill="FFFFFF"/>
        <w:spacing w:line="440" w:lineRule="atLeast"/>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lastRenderedPageBreak/>
        <w:t>一、收支预算情况说明</w:t>
      </w:r>
    </w:p>
    <w:p w:rsidR="00422EA7" w:rsidRPr="00B42703" w:rsidRDefault="00422EA7" w:rsidP="00422EA7">
      <w:pPr>
        <w:spacing w:line="600" w:lineRule="exact"/>
        <w:ind w:firstLineChars="200" w:firstLine="640"/>
        <w:rPr>
          <w:rFonts w:ascii="仿宋" w:eastAsia="仿宋" w:hAnsi="仿宋" w:cs="Times New Roman"/>
          <w:sz w:val="32"/>
          <w:szCs w:val="32"/>
        </w:rPr>
      </w:pPr>
      <w:r>
        <w:rPr>
          <w:rFonts w:ascii="仿宋" w:eastAsia="仿宋" w:hAnsi="仿宋" w:cs="Times New Roman"/>
          <w:sz w:val="32"/>
          <w:szCs w:val="32"/>
        </w:rPr>
        <w:t>按照综合预算的原则，</w:t>
      </w:r>
      <w:r w:rsidRPr="00044369">
        <w:rPr>
          <w:rFonts w:ascii="仿宋" w:eastAsia="仿宋" w:hAnsi="仿宋" w:cs="Times New Roman" w:hint="eastAsia"/>
          <w:sz w:val="32"/>
          <w:szCs w:val="32"/>
        </w:rPr>
        <w:t>峨边彝族自治县人民医院</w:t>
      </w:r>
      <w:r>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044369">
        <w:rPr>
          <w:rFonts w:ascii="仿宋" w:eastAsia="仿宋" w:hAnsi="仿宋" w:cs="Times New Roman" w:hint="eastAsia"/>
          <w:sz w:val="32"/>
          <w:szCs w:val="32"/>
        </w:rPr>
        <w:t>峨边彝族自治县人民医院</w:t>
      </w:r>
      <w:r>
        <w:rPr>
          <w:rFonts w:ascii="仿宋" w:eastAsia="仿宋" w:hAnsi="仿宋" w:cs="宋体" w:hint="eastAsia"/>
          <w:kern w:val="0"/>
          <w:sz w:val="32"/>
          <w:szCs w:val="32"/>
        </w:rPr>
        <w:t>2022年收支总预算</w:t>
      </w:r>
      <w:r w:rsidRPr="00B42703">
        <w:rPr>
          <w:rFonts w:ascii="仿宋" w:eastAsia="仿宋" w:hAnsi="仿宋" w:cs="Times New Roman" w:hint="eastAsia"/>
          <w:sz w:val="32"/>
          <w:szCs w:val="32"/>
        </w:rPr>
        <w:t>1546.91万元，比</w:t>
      </w:r>
      <w:r w:rsidRPr="00B42703">
        <w:rPr>
          <w:rFonts w:ascii="仿宋" w:eastAsia="仿宋" w:hAnsi="仿宋" w:cs="Times New Roman"/>
          <w:sz w:val="32"/>
          <w:szCs w:val="32"/>
        </w:rPr>
        <w:t>202</w:t>
      </w:r>
      <w:r w:rsidRPr="00B42703">
        <w:rPr>
          <w:rFonts w:ascii="仿宋" w:eastAsia="仿宋" w:hAnsi="仿宋" w:cs="Times New Roman" w:hint="eastAsia"/>
          <w:sz w:val="32"/>
          <w:szCs w:val="32"/>
        </w:rPr>
        <w:t>1年收支预算总数增加286.44万元，主要是由于人员经费</w:t>
      </w:r>
      <w:r>
        <w:rPr>
          <w:rFonts w:ascii="仿宋" w:eastAsia="仿宋" w:hAnsi="仿宋" w:cs="宋体" w:hint="eastAsia"/>
          <w:kern w:val="0"/>
          <w:sz w:val="32"/>
          <w:szCs w:val="32"/>
        </w:rPr>
        <w:t>、公用经费</w:t>
      </w:r>
      <w:r w:rsidRPr="00B42703">
        <w:rPr>
          <w:rFonts w:ascii="仿宋" w:eastAsia="仿宋" w:hAnsi="仿宋" w:cs="Times New Roman" w:hint="eastAsia"/>
          <w:sz w:val="32"/>
          <w:szCs w:val="32"/>
        </w:rPr>
        <w:t>和重大公共卫生服务等预算增加。</w:t>
      </w:r>
    </w:p>
    <w:p w:rsidR="00422EA7" w:rsidRDefault="00422EA7" w:rsidP="00422EA7">
      <w:pPr>
        <w:spacing w:line="600" w:lineRule="exact"/>
        <w:rPr>
          <w:rFonts w:ascii="仿宋" w:eastAsia="仿宋" w:hAnsi="仿宋" w:cs="宋体"/>
          <w:kern w:val="0"/>
          <w:sz w:val="32"/>
          <w:szCs w:val="32"/>
        </w:rPr>
      </w:pPr>
      <w:r>
        <w:rPr>
          <w:rFonts w:ascii="仿宋" w:eastAsia="仿宋" w:hAnsi="仿宋" w:cs="宋体" w:hint="eastAsia"/>
          <w:kern w:val="0"/>
          <w:sz w:val="32"/>
          <w:szCs w:val="32"/>
        </w:rPr>
        <w:t>（一）收入预算情况</w:t>
      </w:r>
    </w:p>
    <w:p w:rsidR="00422EA7" w:rsidRPr="00027844" w:rsidRDefault="00422EA7" w:rsidP="00422EA7">
      <w:pPr>
        <w:spacing w:line="600" w:lineRule="exact"/>
        <w:ind w:firstLineChars="200" w:firstLine="640"/>
        <w:rPr>
          <w:rFonts w:ascii="仿宋" w:eastAsia="仿宋" w:hAnsi="仿宋" w:cs="Times New Roman"/>
          <w:sz w:val="32"/>
          <w:szCs w:val="32"/>
        </w:rPr>
      </w:pPr>
      <w:r w:rsidRPr="00044369">
        <w:rPr>
          <w:rFonts w:ascii="仿宋" w:eastAsia="仿宋" w:hAnsi="仿宋" w:cs="Times New Roman" w:hint="eastAsia"/>
          <w:sz w:val="32"/>
          <w:szCs w:val="32"/>
        </w:rPr>
        <w:t>峨边彝族自治县人民医院</w:t>
      </w:r>
      <w:r>
        <w:rPr>
          <w:rFonts w:ascii="仿宋" w:eastAsia="仿宋" w:hAnsi="仿宋" w:cs="宋体" w:hint="eastAsia"/>
          <w:kern w:val="0"/>
          <w:sz w:val="32"/>
          <w:szCs w:val="32"/>
        </w:rPr>
        <w:t xml:space="preserve"> 2022 年收入</w:t>
      </w:r>
      <w:r w:rsidRPr="00027844">
        <w:rPr>
          <w:rFonts w:ascii="仿宋" w:eastAsia="仿宋" w:hAnsi="仿宋" w:cs="Times New Roman" w:hint="eastAsia"/>
          <w:sz w:val="32"/>
          <w:szCs w:val="32"/>
        </w:rPr>
        <w:t>预算1546.91万元，其中：上年结转 0万元，占 0%；一般公共预算拨款收入1546.91万元，占100%；政府性基金预算拨款收入 0万元，占 0%；事业收入0万元，占 0%。</w:t>
      </w:r>
    </w:p>
    <w:p w:rsidR="00422EA7" w:rsidRPr="00027844" w:rsidRDefault="00422EA7" w:rsidP="00422EA7">
      <w:pPr>
        <w:spacing w:line="600" w:lineRule="exact"/>
        <w:rPr>
          <w:rFonts w:ascii="仿宋" w:eastAsia="仿宋" w:hAnsi="仿宋" w:cs="Times New Roman"/>
          <w:sz w:val="32"/>
          <w:szCs w:val="32"/>
        </w:rPr>
      </w:pPr>
      <w:r w:rsidRPr="00027844">
        <w:rPr>
          <w:rFonts w:ascii="仿宋" w:eastAsia="仿宋" w:hAnsi="仿宋" w:cs="Times New Roman" w:hint="eastAsia"/>
          <w:sz w:val="32"/>
          <w:szCs w:val="32"/>
        </w:rPr>
        <w:t>（二）支出预算情况</w:t>
      </w:r>
    </w:p>
    <w:p w:rsidR="00422EA7" w:rsidRPr="00027844" w:rsidRDefault="00422EA7" w:rsidP="00422EA7">
      <w:pPr>
        <w:spacing w:line="600" w:lineRule="exact"/>
        <w:ind w:firstLineChars="200" w:firstLine="640"/>
        <w:rPr>
          <w:rFonts w:ascii="仿宋" w:eastAsia="仿宋" w:hAnsi="仿宋" w:cs="Times New Roman"/>
          <w:sz w:val="32"/>
          <w:szCs w:val="32"/>
        </w:rPr>
      </w:pPr>
      <w:r w:rsidRPr="00044369">
        <w:rPr>
          <w:rFonts w:ascii="仿宋" w:eastAsia="仿宋" w:hAnsi="仿宋" w:cs="Times New Roman" w:hint="eastAsia"/>
          <w:sz w:val="32"/>
          <w:szCs w:val="32"/>
        </w:rPr>
        <w:t>峨边彝族自治县人民医院</w:t>
      </w:r>
      <w:r w:rsidRPr="00027844">
        <w:rPr>
          <w:rFonts w:ascii="仿宋" w:eastAsia="仿宋" w:hAnsi="仿宋" w:cs="Times New Roman" w:hint="eastAsia"/>
          <w:sz w:val="32"/>
          <w:szCs w:val="32"/>
        </w:rPr>
        <w:t>2022 年支出预算1546.91 万元，其中：基本支出1406.99，占90.95%；项目支出139.92万元，占9.05%。</w:t>
      </w:r>
    </w:p>
    <w:p w:rsidR="00422EA7" w:rsidRDefault="00422EA7" w:rsidP="00422EA7">
      <w:pPr>
        <w:widowControl/>
        <w:shd w:val="clear" w:color="auto" w:fill="FFFFFF"/>
        <w:spacing w:line="440" w:lineRule="atLeast"/>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二、财政拨款收支预算情况说明</w:t>
      </w:r>
    </w:p>
    <w:p w:rsidR="00422EA7" w:rsidRDefault="00422EA7" w:rsidP="00422EA7">
      <w:pPr>
        <w:spacing w:line="600" w:lineRule="exact"/>
        <w:ind w:firstLineChars="200" w:firstLine="640"/>
        <w:rPr>
          <w:rFonts w:ascii="仿宋" w:eastAsia="仿宋" w:hAnsi="仿宋" w:cs="宋体"/>
          <w:kern w:val="0"/>
          <w:sz w:val="32"/>
          <w:szCs w:val="32"/>
        </w:rPr>
      </w:pPr>
      <w:r w:rsidRPr="00044369">
        <w:rPr>
          <w:rFonts w:ascii="仿宋" w:eastAsia="仿宋" w:hAnsi="仿宋" w:cs="Times New Roman" w:hint="eastAsia"/>
          <w:sz w:val="32"/>
          <w:szCs w:val="32"/>
        </w:rPr>
        <w:t>峨边彝族自治县人民医院</w:t>
      </w:r>
      <w:r>
        <w:rPr>
          <w:rFonts w:ascii="仿宋" w:eastAsia="仿宋" w:hAnsi="仿宋" w:cs="宋体" w:hint="eastAsia"/>
          <w:kern w:val="0"/>
          <w:sz w:val="32"/>
          <w:szCs w:val="32"/>
        </w:rPr>
        <w:t>2022 年财政拨款收支预算总数1546.91 万元,比 2021 年财政拨款收支预算总数 1260.47万元增加286.44万元，主要原因</w:t>
      </w:r>
      <w:r>
        <w:rPr>
          <w:rFonts w:ascii="仿宋" w:eastAsia="仿宋" w:hAnsi="仿宋" w:cs="Times New Roman" w:hint="eastAsia"/>
          <w:sz w:val="32"/>
          <w:szCs w:val="32"/>
        </w:rPr>
        <w:t>是</w:t>
      </w:r>
      <w:r w:rsidRPr="00B42703">
        <w:rPr>
          <w:rFonts w:ascii="仿宋" w:eastAsia="仿宋" w:hAnsi="仿宋" w:cs="Times New Roman" w:hint="eastAsia"/>
          <w:sz w:val="32"/>
          <w:szCs w:val="32"/>
        </w:rPr>
        <w:t>人员经费</w:t>
      </w:r>
      <w:r>
        <w:rPr>
          <w:rFonts w:ascii="仿宋" w:eastAsia="仿宋" w:hAnsi="仿宋" w:cs="宋体" w:hint="eastAsia"/>
          <w:kern w:val="0"/>
          <w:sz w:val="32"/>
          <w:szCs w:val="32"/>
        </w:rPr>
        <w:t>、公用经费</w:t>
      </w:r>
      <w:r w:rsidRPr="00B42703">
        <w:rPr>
          <w:rFonts w:ascii="仿宋" w:eastAsia="仿宋" w:hAnsi="仿宋" w:cs="Times New Roman" w:hint="eastAsia"/>
          <w:sz w:val="32"/>
          <w:szCs w:val="32"/>
        </w:rPr>
        <w:t>和重大公共卫生服务等预算增加</w:t>
      </w:r>
      <w:r>
        <w:rPr>
          <w:rFonts w:ascii="仿宋" w:eastAsia="仿宋" w:hAnsi="仿宋" w:cs="宋体" w:hint="eastAsia"/>
          <w:kern w:val="0"/>
          <w:sz w:val="32"/>
          <w:szCs w:val="32"/>
        </w:rPr>
        <w:t>。收入包括：本年一般公共预算拨款收入</w:t>
      </w:r>
      <w:r w:rsidRPr="008459B3">
        <w:rPr>
          <w:rFonts w:ascii="仿宋" w:eastAsia="仿宋" w:hAnsi="仿宋" w:cs="Times New Roman" w:hint="eastAsia"/>
          <w:sz w:val="32"/>
          <w:szCs w:val="32"/>
        </w:rPr>
        <w:t>1</w:t>
      </w:r>
      <w:r>
        <w:rPr>
          <w:rFonts w:ascii="仿宋" w:eastAsia="仿宋" w:hAnsi="仿宋" w:cs="Times New Roman" w:hint="eastAsia"/>
          <w:sz w:val="32"/>
          <w:szCs w:val="32"/>
        </w:rPr>
        <w:t>546.91</w:t>
      </w:r>
      <w:r w:rsidRPr="008459B3">
        <w:rPr>
          <w:rFonts w:ascii="仿宋" w:eastAsia="仿宋" w:hAnsi="仿宋" w:cs="Times New Roman" w:hint="eastAsia"/>
          <w:sz w:val="32"/>
          <w:szCs w:val="32"/>
        </w:rPr>
        <w:t>万</w:t>
      </w:r>
      <w:r>
        <w:rPr>
          <w:rFonts w:ascii="仿宋" w:eastAsia="仿宋" w:hAnsi="仿宋" w:cs="宋体" w:hint="eastAsia"/>
          <w:kern w:val="0"/>
          <w:sz w:val="32"/>
          <w:szCs w:val="32"/>
        </w:rPr>
        <w:t xml:space="preserve">元、本年政府性基金预算拨款收入 </w:t>
      </w:r>
      <w:r w:rsidRPr="004F1102">
        <w:rPr>
          <w:rFonts w:ascii="仿宋" w:eastAsia="仿宋" w:hAnsi="仿宋" w:cs="宋体" w:hint="eastAsia"/>
          <w:kern w:val="0"/>
          <w:sz w:val="32"/>
          <w:szCs w:val="32"/>
        </w:rPr>
        <w:t>0</w:t>
      </w:r>
      <w:r>
        <w:rPr>
          <w:rFonts w:ascii="仿宋" w:eastAsia="仿宋" w:hAnsi="仿宋" w:cs="宋体" w:hint="eastAsia"/>
          <w:kern w:val="0"/>
          <w:sz w:val="32"/>
          <w:szCs w:val="32"/>
        </w:rPr>
        <w:t xml:space="preserve">万元；支出包括：一般公共服务支出 </w:t>
      </w:r>
      <w:r w:rsidRPr="004F1102">
        <w:rPr>
          <w:rFonts w:ascii="仿宋" w:eastAsia="仿宋" w:hAnsi="仿宋" w:cs="宋体" w:hint="eastAsia"/>
          <w:kern w:val="0"/>
          <w:sz w:val="32"/>
          <w:szCs w:val="32"/>
        </w:rPr>
        <w:t>0</w:t>
      </w:r>
      <w:r>
        <w:rPr>
          <w:rFonts w:ascii="仿宋" w:eastAsia="仿宋" w:hAnsi="仿宋" w:cs="宋体" w:hint="eastAsia"/>
          <w:kern w:val="0"/>
          <w:sz w:val="32"/>
          <w:szCs w:val="32"/>
        </w:rPr>
        <w:t>万元、社会保障和就业支出</w:t>
      </w:r>
      <w:r w:rsidRPr="004F1102">
        <w:rPr>
          <w:rFonts w:ascii="仿宋" w:eastAsia="仿宋" w:hAnsi="仿宋" w:cs="宋体" w:hint="eastAsia"/>
          <w:kern w:val="0"/>
          <w:sz w:val="32"/>
          <w:szCs w:val="32"/>
        </w:rPr>
        <w:t>202.53</w:t>
      </w:r>
      <w:r>
        <w:rPr>
          <w:rFonts w:ascii="仿宋" w:eastAsia="仿宋" w:hAnsi="仿宋" w:cs="宋体" w:hint="eastAsia"/>
          <w:kern w:val="0"/>
          <w:sz w:val="32"/>
          <w:szCs w:val="32"/>
        </w:rPr>
        <w:t xml:space="preserve">万元、卫生健康支出 </w:t>
      </w:r>
      <w:r w:rsidRPr="004F1102">
        <w:rPr>
          <w:rFonts w:ascii="仿宋" w:eastAsia="仿宋" w:hAnsi="仿宋" w:cs="宋体" w:hint="eastAsia"/>
          <w:kern w:val="0"/>
          <w:sz w:val="32"/>
          <w:szCs w:val="32"/>
        </w:rPr>
        <w:t>1218.41</w:t>
      </w:r>
      <w:r>
        <w:rPr>
          <w:rFonts w:ascii="仿宋" w:eastAsia="仿宋" w:hAnsi="仿宋" w:cs="宋体" w:hint="eastAsia"/>
          <w:kern w:val="0"/>
          <w:sz w:val="32"/>
          <w:szCs w:val="32"/>
        </w:rPr>
        <w:t>万元，住户保障支出</w:t>
      </w:r>
      <w:r w:rsidRPr="004F1102">
        <w:rPr>
          <w:rFonts w:ascii="仿宋" w:eastAsia="仿宋" w:hAnsi="仿宋" w:cs="宋体" w:hint="eastAsia"/>
          <w:kern w:val="0"/>
          <w:sz w:val="32"/>
          <w:szCs w:val="32"/>
        </w:rPr>
        <w:t>125.97</w:t>
      </w:r>
      <w:r>
        <w:rPr>
          <w:rFonts w:ascii="仿宋" w:eastAsia="仿宋" w:hAnsi="仿宋" w:cs="宋体" w:hint="eastAsia"/>
          <w:kern w:val="0"/>
          <w:sz w:val="32"/>
          <w:szCs w:val="32"/>
        </w:rPr>
        <w:t>万元。</w:t>
      </w:r>
    </w:p>
    <w:p w:rsidR="00422EA7" w:rsidRDefault="00422EA7" w:rsidP="00422EA7">
      <w:pPr>
        <w:spacing w:line="600" w:lineRule="exact"/>
        <w:rPr>
          <w:rFonts w:ascii="仿宋" w:eastAsia="仿宋" w:hAnsi="仿宋" w:cs="宋体"/>
          <w:color w:val="000000"/>
          <w:kern w:val="0"/>
          <w:sz w:val="32"/>
          <w:szCs w:val="32"/>
        </w:rPr>
      </w:pPr>
      <w:r>
        <w:rPr>
          <w:rFonts w:ascii="仿宋" w:eastAsia="仿宋" w:hAnsi="仿宋" w:cs="宋体" w:hint="eastAsia"/>
          <w:b/>
          <w:color w:val="000000"/>
          <w:kern w:val="0"/>
          <w:sz w:val="32"/>
          <w:szCs w:val="32"/>
        </w:rPr>
        <w:lastRenderedPageBreak/>
        <w:t>三、一般公共预算当年拨款情况说明</w:t>
      </w:r>
      <w:r>
        <w:rPr>
          <w:rFonts w:ascii="仿宋" w:eastAsia="仿宋" w:hAnsi="仿宋" w:cs="宋体"/>
          <w:b/>
          <w:color w:val="000000"/>
          <w:kern w:val="0"/>
          <w:sz w:val="32"/>
          <w:szCs w:val="32"/>
        </w:rPr>
        <w:br/>
      </w:r>
      <w:r>
        <w:rPr>
          <w:rFonts w:ascii="仿宋" w:eastAsia="仿宋" w:hAnsi="仿宋" w:cs="宋体" w:hint="eastAsia"/>
          <w:color w:val="000000"/>
          <w:kern w:val="0"/>
          <w:sz w:val="32"/>
          <w:szCs w:val="32"/>
        </w:rPr>
        <w:t xml:space="preserve">　（一）一般公共预算当年拨款规模及变化情况。</w:t>
      </w:r>
      <w:r>
        <w:rPr>
          <w:rFonts w:ascii="仿宋" w:eastAsia="仿宋" w:hAnsi="宋体" w:cs="宋体"/>
          <w:color w:val="000000"/>
          <w:kern w:val="0"/>
          <w:sz w:val="32"/>
          <w:szCs w:val="32"/>
        </w:rPr>
        <w:t> </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w:t>
      </w:r>
      <w:r w:rsidRPr="00044369">
        <w:rPr>
          <w:rFonts w:ascii="仿宋" w:eastAsia="仿宋" w:hAnsi="仿宋" w:cs="Times New Roman" w:hint="eastAsia"/>
          <w:sz w:val="32"/>
          <w:szCs w:val="32"/>
        </w:rPr>
        <w:t>峨边彝族自治县人民医院</w:t>
      </w:r>
      <w:r>
        <w:rPr>
          <w:rFonts w:ascii="仿宋" w:eastAsia="仿宋" w:hAnsi="仿宋" w:cs="宋体" w:hint="eastAsia"/>
          <w:kern w:val="0"/>
          <w:sz w:val="32"/>
          <w:szCs w:val="32"/>
        </w:rPr>
        <w:t>2022 年财政拨款收支预算总数1546.91万元,比 2021 年财政拨款收支预算总数 1260.47万元增加286.44万元，主要原因</w:t>
      </w:r>
      <w:r>
        <w:rPr>
          <w:rFonts w:ascii="仿宋" w:eastAsia="仿宋" w:hAnsi="仿宋" w:cs="Times New Roman" w:hint="eastAsia"/>
          <w:sz w:val="32"/>
          <w:szCs w:val="32"/>
        </w:rPr>
        <w:t>是</w:t>
      </w:r>
      <w:r w:rsidRPr="00B42703">
        <w:rPr>
          <w:rFonts w:ascii="仿宋" w:eastAsia="仿宋" w:hAnsi="仿宋" w:cs="Times New Roman" w:hint="eastAsia"/>
          <w:sz w:val="32"/>
          <w:szCs w:val="32"/>
        </w:rPr>
        <w:t>人员经费</w:t>
      </w:r>
      <w:r>
        <w:rPr>
          <w:rFonts w:ascii="仿宋" w:eastAsia="仿宋" w:hAnsi="仿宋" w:cs="宋体" w:hint="eastAsia"/>
          <w:kern w:val="0"/>
          <w:sz w:val="32"/>
          <w:szCs w:val="32"/>
        </w:rPr>
        <w:t>、公用经费</w:t>
      </w:r>
      <w:r w:rsidRPr="00B42703">
        <w:rPr>
          <w:rFonts w:ascii="仿宋" w:eastAsia="仿宋" w:hAnsi="仿宋" w:cs="Times New Roman" w:hint="eastAsia"/>
          <w:sz w:val="32"/>
          <w:szCs w:val="32"/>
        </w:rPr>
        <w:t>和重大公共卫生服务等预算增加</w:t>
      </w:r>
      <w:r>
        <w:rPr>
          <w:rFonts w:ascii="仿宋" w:eastAsia="仿宋" w:hAnsi="仿宋" w:cs="宋体" w:hint="eastAsia"/>
          <w:kern w:val="0"/>
          <w:sz w:val="32"/>
          <w:szCs w:val="32"/>
        </w:rPr>
        <w:t>。</w:t>
      </w:r>
      <w:r>
        <w:rPr>
          <w:rFonts w:ascii="仿宋" w:eastAsia="仿宋" w:hAnsi="宋体" w:cs="宋体"/>
          <w:color w:val="000000"/>
          <w:kern w:val="0"/>
          <w:sz w:val="32"/>
          <w:szCs w:val="32"/>
        </w:rPr>
        <w:t> </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（二）一般公共预算当年拨款结构情况。</w:t>
      </w:r>
      <w:r>
        <w:rPr>
          <w:rFonts w:ascii="仿宋" w:eastAsia="仿宋" w:hAnsi="宋体" w:cs="宋体"/>
          <w:color w:val="000000"/>
          <w:kern w:val="0"/>
          <w:sz w:val="32"/>
          <w:szCs w:val="32"/>
        </w:rPr>
        <w:t> </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一般公共服务支出</w:t>
      </w:r>
      <w:r w:rsidRPr="0033674C">
        <w:rPr>
          <w:rFonts w:ascii="仿宋" w:eastAsia="仿宋" w:hAnsi="仿宋" w:cs="宋体" w:hint="eastAsia"/>
          <w:color w:val="000000"/>
          <w:kern w:val="0"/>
          <w:sz w:val="32"/>
          <w:szCs w:val="32"/>
        </w:rPr>
        <w:t>0</w:t>
      </w:r>
      <w:r>
        <w:rPr>
          <w:rFonts w:ascii="仿宋" w:eastAsia="仿宋" w:hAnsi="仿宋" w:cs="宋体" w:hint="eastAsia"/>
          <w:color w:val="000000"/>
          <w:kern w:val="0"/>
          <w:sz w:val="32"/>
          <w:szCs w:val="32"/>
        </w:rPr>
        <w:t>万元，占</w:t>
      </w:r>
      <w:r w:rsidRPr="0033674C">
        <w:rPr>
          <w:rFonts w:ascii="仿宋" w:eastAsia="仿宋" w:hAnsi="仿宋" w:cs="宋体" w:hint="eastAsia"/>
          <w:color w:val="000000"/>
          <w:kern w:val="0"/>
          <w:sz w:val="32"/>
          <w:szCs w:val="32"/>
        </w:rPr>
        <w:t>0</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；社会保障和就业支出</w:t>
      </w:r>
      <w:r w:rsidRPr="0033674C">
        <w:rPr>
          <w:rFonts w:ascii="仿宋" w:eastAsia="仿宋" w:hAnsi="仿宋" w:cs="宋体" w:hint="eastAsia"/>
          <w:color w:val="000000"/>
          <w:kern w:val="0"/>
          <w:sz w:val="32"/>
          <w:szCs w:val="32"/>
        </w:rPr>
        <w:t>202.53</w:t>
      </w:r>
      <w:r>
        <w:rPr>
          <w:rFonts w:ascii="仿宋" w:eastAsia="仿宋" w:hAnsi="仿宋" w:cs="宋体" w:hint="eastAsia"/>
          <w:color w:val="000000"/>
          <w:kern w:val="0"/>
          <w:sz w:val="32"/>
          <w:szCs w:val="32"/>
        </w:rPr>
        <w:t>万元，占</w:t>
      </w:r>
      <w:r w:rsidRPr="0033674C">
        <w:rPr>
          <w:rFonts w:ascii="仿宋" w:eastAsia="仿宋" w:hAnsi="仿宋" w:cs="宋体" w:hint="eastAsia"/>
          <w:color w:val="000000"/>
          <w:kern w:val="0"/>
          <w:sz w:val="32"/>
          <w:szCs w:val="32"/>
        </w:rPr>
        <w:t>13.09</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；医疗卫生与计划生育支出</w:t>
      </w:r>
      <w:r w:rsidRPr="0033674C">
        <w:rPr>
          <w:rFonts w:ascii="仿宋" w:eastAsia="仿宋" w:hAnsi="仿宋" w:cs="宋体" w:hint="eastAsia"/>
          <w:color w:val="000000"/>
          <w:kern w:val="0"/>
          <w:sz w:val="32"/>
          <w:szCs w:val="32"/>
        </w:rPr>
        <w:t>1218.41</w:t>
      </w:r>
      <w:r>
        <w:rPr>
          <w:rFonts w:ascii="仿宋" w:eastAsia="仿宋" w:hAnsi="仿宋" w:cs="宋体" w:hint="eastAsia"/>
          <w:color w:val="000000"/>
          <w:kern w:val="0"/>
          <w:sz w:val="32"/>
          <w:szCs w:val="32"/>
        </w:rPr>
        <w:t>万元，占</w:t>
      </w:r>
      <w:r w:rsidRPr="0033674C">
        <w:rPr>
          <w:rFonts w:ascii="仿宋" w:eastAsia="仿宋" w:hAnsi="仿宋" w:cs="宋体" w:hint="eastAsia"/>
          <w:color w:val="000000"/>
          <w:kern w:val="0"/>
          <w:sz w:val="32"/>
          <w:szCs w:val="32"/>
        </w:rPr>
        <w:t>78.76</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；住房保障支出</w:t>
      </w:r>
      <w:r w:rsidRPr="0033674C">
        <w:rPr>
          <w:rFonts w:ascii="仿宋" w:eastAsia="仿宋" w:hAnsi="仿宋" w:cs="宋体" w:hint="eastAsia"/>
          <w:color w:val="000000"/>
          <w:kern w:val="0"/>
          <w:sz w:val="32"/>
          <w:szCs w:val="32"/>
        </w:rPr>
        <w:t>125.97</w:t>
      </w:r>
      <w:r>
        <w:rPr>
          <w:rFonts w:ascii="仿宋" w:eastAsia="仿宋" w:hAnsi="仿宋" w:cs="宋体" w:hint="eastAsia"/>
          <w:color w:val="000000"/>
          <w:kern w:val="0"/>
          <w:sz w:val="32"/>
          <w:szCs w:val="32"/>
        </w:rPr>
        <w:t>万元，占</w:t>
      </w:r>
      <w:r w:rsidRPr="0033674C">
        <w:rPr>
          <w:rFonts w:ascii="仿宋" w:eastAsia="仿宋" w:hAnsi="仿宋" w:cs="宋体" w:hint="eastAsia"/>
          <w:color w:val="000000"/>
          <w:kern w:val="0"/>
          <w:sz w:val="32"/>
          <w:szCs w:val="32"/>
        </w:rPr>
        <w:t>8.15</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w:t>
      </w:r>
      <w:r>
        <w:rPr>
          <w:rFonts w:ascii="仿宋" w:eastAsia="仿宋" w:hAnsi="宋体" w:cs="宋体"/>
          <w:color w:val="000000"/>
          <w:kern w:val="0"/>
          <w:sz w:val="32"/>
          <w:szCs w:val="32"/>
        </w:rPr>
        <w:t> </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（三）一般公共预算当年拨款具体使用情况。</w:t>
      </w:r>
      <w:r>
        <w:rPr>
          <w:rFonts w:ascii="仿宋" w:eastAsia="仿宋" w:hAnsi="宋体" w:cs="宋体"/>
          <w:color w:val="000000"/>
          <w:kern w:val="0"/>
          <w:sz w:val="32"/>
          <w:szCs w:val="32"/>
        </w:rPr>
        <w:t> </w:t>
      </w:r>
    </w:p>
    <w:p w:rsidR="00422EA7" w:rsidRDefault="00422EA7" w:rsidP="00422EA7">
      <w:pPr>
        <w:spacing w:line="600" w:lineRule="exact"/>
        <w:rPr>
          <w:rFonts w:ascii="仿宋" w:eastAsia="仿宋" w:hAnsi="仿宋" w:cs="宋体"/>
          <w:kern w:val="0"/>
          <w:sz w:val="32"/>
          <w:szCs w:val="32"/>
        </w:rPr>
      </w:pPr>
      <w:r>
        <w:rPr>
          <w:rFonts w:ascii="仿宋" w:eastAsia="仿宋" w:hAnsi="仿宋" w:cs="宋体" w:hint="eastAsia"/>
          <w:color w:val="000000"/>
          <w:kern w:val="0"/>
          <w:sz w:val="32"/>
          <w:szCs w:val="32"/>
        </w:rPr>
        <w:t xml:space="preserve">　　1</w:t>
      </w:r>
      <w:r>
        <w:rPr>
          <w:rFonts w:ascii="仿宋" w:eastAsia="仿宋" w:hAnsi="仿宋" w:cs="宋体"/>
          <w:color w:val="000000"/>
          <w:kern w:val="0"/>
          <w:sz w:val="32"/>
          <w:szCs w:val="32"/>
        </w:rPr>
        <w:t>.</w:t>
      </w:r>
      <w:r>
        <w:rPr>
          <w:rFonts w:ascii="仿宋" w:eastAsia="仿宋" w:hAnsi="宋体" w:cs="宋体"/>
          <w:color w:val="000000"/>
          <w:kern w:val="0"/>
          <w:sz w:val="32"/>
          <w:szCs w:val="32"/>
        </w:rPr>
        <w:t> </w:t>
      </w:r>
      <w:r w:rsidRPr="00A3468F">
        <w:rPr>
          <w:rFonts w:ascii="仿宋" w:eastAsia="仿宋" w:hAnsi="仿宋" w:cs="宋体" w:hint="eastAsia"/>
          <w:kern w:val="0"/>
          <w:sz w:val="32"/>
          <w:szCs w:val="32"/>
        </w:rPr>
        <w:t>社会保障和就业（类）行政事业单位养老支出（款）机关事业单位基本养老保险缴费支出（项）</w:t>
      </w:r>
      <w:r w:rsidRPr="00E4132C">
        <w:rPr>
          <w:rFonts w:ascii="仿宋" w:eastAsia="仿宋" w:hAnsi="仿宋" w:cs="宋体"/>
          <w:kern w:val="0"/>
          <w:sz w:val="32"/>
          <w:szCs w:val="32"/>
        </w:rPr>
        <w:t>:</w:t>
      </w:r>
      <w:r w:rsidRPr="00E4132C">
        <w:rPr>
          <w:rFonts w:ascii="仿宋" w:eastAsia="仿宋" w:hAnsi="仿宋" w:cs="宋体" w:hint="eastAsia"/>
          <w:kern w:val="0"/>
          <w:sz w:val="32"/>
          <w:szCs w:val="32"/>
        </w:rPr>
        <w:t>2022年预算数为124.62万元，主要用于：实施养老保险制度后，部门按规定由单位缴纳的基本养老保险费支出。</w:t>
      </w:r>
      <w:r w:rsidRPr="00E4132C">
        <w:rPr>
          <w:rFonts w:ascii="仿宋" w:eastAsia="仿宋" w:hAnsi="仿宋" w:cs="宋体"/>
          <w:kern w:val="0"/>
          <w:sz w:val="32"/>
          <w:szCs w:val="32"/>
        </w:rPr>
        <w:br/>
      </w:r>
      <w:r w:rsidRPr="00E4132C">
        <w:rPr>
          <w:rFonts w:ascii="仿宋" w:eastAsia="仿宋" w:hAnsi="仿宋" w:cs="宋体" w:hint="eastAsia"/>
          <w:kern w:val="0"/>
          <w:sz w:val="32"/>
          <w:szCs w:val="32"/>
        </w:rPr>
        <w:t xml:space="preserve">　　2</w:t>
      </w:r>
      <w:r w:rsidRPr="00E4132C">
        <w:rPr>
          <w:rFonts w:ascii="仿宋" w:eastAsia="仿宋" w:hAnsi="仿宋" w:cs="宋体"/>
          <w:kern w:val="0"/>
          <w:sz w:val="32"/>
          <w:szCs w:val="32"/>
        </w:rPr>
        <w:t>.</w:t>
      </w:r>
      <w:r w:rsidRPr="0048631B">
        <w:rPr>
          <w:rFonts w:ascii="仿宋" w:eastAsia="仿宋" w:hAnsi="仿宋" w:cs="宋体" w:hint="eastAsia"/>
          <w:kern w:val="0"/>
          <w:sz w:val="32"/>
          <w:szCs w:val="32"/>
        </w:rPr>
        <w:t xml:space="preserve"> </w:t>
      </w:r>
      <w:r w:rsidRPr="00A3468F">
        <w:rPr>
          <w:rFonts w:ascii="仿宋" w:eastAsia="仿宋" w:hAnsi="仿宋" w:cs="宋体" w:hint="eastAsia"/>
          <w:kern w:val="0"/>
          <w:sz w:val="32"/>
          <w:szCs w:val="32"/>
        </w:rPr>
        <w:t>社会保障和就业（类）行政事业单位养老支出（款）机关事业单位职业年金缴费支出（项）</w:t>
      </w:r>
      <w:r w:rsidRPr="00E4132C">
        <w:rPr>
          <w:rFonts w:ascii="仿宋" w:eastAsia="仿宋" w:hAnsi="仿宋" w:cs="宋体"/>
          <w:kern w:val="0"/>
          <w:sz w:val="32"/>
          <w:szCs w:val="32"/>
        </w:rPr>
        <w:t>:</w:t>
      </w:r>
      <w:r w:rsidRPr="00E4132C">
        <w:rPr>
          <w:rFonts w:ascii="仿宋" w:eastAsia="仿宋" w:hAnsi="仿宋" w:cs="宋体" w:hint="eastAsia"/>
          <w:kern w:val="0"/>
          <w:sz w:val="32"/>
          <w:szCs w:val="32"/>
        </w:rPr>
        <w:t>2022年预算数为62.33万元，主要用于：实施养老保险制度后，部门按规定由单位缴纳的职业年金支出。</w:t>
      </w:r>
      <w:r w:rsidRPr="00E4132C">
        <w:rPr>
          <w:rFonts w:ascii="仿宋" w:eastAsia="仿宋" w:hAnsi="仿宋" w:cs="宋体"/>
          <w:kern w:val="0"/>
          <w:sz w:val="32"/>
          <w:szCs w:val="32"/>
        </w:rPr>
        <w:t> </w:t>
      </w:r>
    </w:p>
    <w:p w:rsidR="00422EA7" w:rsidRPr="00E4132C" w:rsidRDefault="00422EA7" w:rsidP="00422EA7">
      <w:pPr>
        <w:spacing w:line="600" w:lineRule="exact"/>
        <w:rPr>
          <w:rFonts w:ascii="仿宋" w:eastAsia="仿宋" w:hAnsi="仿宋" w:cs="宋体"/>
          <w:kern w:val="0"/>
          <w:sz w:val="32"/>
          <w:szCs w:val="32"/>
        </w:rPr>
      </w:pPr>
      <w:r>
        <w:rPr>
          <w:rFonts w:ascii="仿宋" w:eastAsia="仿宋" w:hAnsi="仿宋" w:cs="宋体" w:hint="eastAsia"/>
          <w:kern w:val="0"/>
          <w:sz w:val="32"/>
          <w:szCs w:val="32"/>
        </w:rPr>
        <w:t xml:space="preserve">    3.</w:t>
      </w:r>
      <w:r w:rsidRPr="00E4132C">
        <w:rPr>
          <w:rFonts w:ascii="仿宋" w:eastAsia="仿宋" w:hAnsi="仿宋" w:cs="宋体"/>
          <w:kern w:val="0"/>
          <w:sz w:val="32"/>
          <w:szCs w:val="32"/>
        </w:rPr>
        <w:t> </w:t>
      </w:r>
      <w:r w:rsidRPr="00A3468F">
        <w:rPr>
          <w:rFonts w:ascii="仿宋" w:eastAsia="仿宋" w:hAnsi="仿宋" w:cs="宋体" w:hint="eastAsia"/>
          <w:kern w:val="0"/>
          <w:sz w:val="32"/>
          <w:szCs w:val="32"/>
        </w:rPr>
        <w:t>社会保障和就业（类）</w:t>
      </w:r>
      <w:r w:rsidRPr="00B81958">
        <w:rPr>
          <w:rFonts w:ascii="仿宋" w:eastAsia="仿宋" w:hAnsi="仿宋" w:cs="宋体" w:hint="eastAsia"/>
          <w:kern w:val="0"/>
          <w:sz w:val="32"/>
          <w:szCs w:val="32"/>
        </w:rPr>
        <w:t>其他社会保障和就业支出</w:t>
      </w:r>
      <w:r w:rsidRPr="00A3468F">
        <w:rPr>
          <w:rFonts w:ascii="仿宋" w:eastAsia="仿宋" w:hAnsi="仿宋" w:cs="宋体" w:hint="eastAsia"/>
          <w:kern w:val="0"/>
          <w:sz w:val="32"/>
          <w:szCs w:val="32"/>
        </w:rPr>
        <w:t>（款）</w:t>
      </w:r>
      <w:r w:rsidRPr="00B81958">
        <w:rPr>
          <w:rFonts w:ascii="仿宋" w:eastAsia="仿宋" w:hAnsi="仿宋" w:cs="宋体" w:hint="eastAsia"/>
          <w:kern w:val="0"/>
          <w:sz w:val="32"/>
          <w:szCs w:val="32"/>
        </w:rPr>
        <w:t>其他社会保障和就业支出</w:t>
      </w:r>
      <w:r w:rsidRPr="00A3468F">
        <w:rPr>
          <w:rFonts w:ascii="仿宋" w:eastAsia="仿宋" w:hAnsi="仿宋" w:cs="宋体" w:hint="eastAsia"/>
          <w:kern w:val="0"/>
          <w:sz w:val="32"/>
          <w:szCs w:val="32"/>
        </w:rPr>
        <w:t>（项）</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2022年预算</w:t>
      </w:r>
      <w:r w:rsidRPr="00E4132C">
        <w:rPr>
          <w:rFonts w:ascii="仿宋" w:eastAsia="仿宋" w:hAnsi="仿宋" w:cs="宋体" w:hint="eastAsia"/>
          <w:kern w:val="0"/>
          <w:sz w:val="32"/>
          <w:szCs w:val="32"/>
        </w:rPr>
        <w:t>数为15.58万元，主要用于：部门按规定由单位缴纳的其他社会保障和就业支出。</w:t>
      </w:r>
      <w:r w:rsidRPr="00E4132C">
        <w:rPr>
          <w:rFonts w:ascii="仿宋" w:eastAsia="仿宋" w:hAnsi="仿宋" w:cs="宋体"/>
          <w:kern w:val="0"/>
          <w:sz w:val="32"/>
          <w:szCs w:val="32"/>
        </w:rPr>
        <w:t> </w:t>
      </w:r>
      <w:r w:rsidRPr="00E4132C">
        <w:rPr>
          <w:rFonts w:ascii="仿宋" w:eastAsia="仿宋" w:hAnsi="仿宋" w:cs="宋体"/>
          <w:kern w:val="0"/>
          <w:sz w:val="32"/>
          <w:szCs w:val="32"/>
        </w:rPr>
        <w:br/>
      </w:r>
      <w:r w:rsidRPr="00E4132C">
        <w:rPr>
          <w:rFonts w:ascii="仿宋" w:eastAsia="仿宋" w:hAnsi="仿宋" w:cs="宋体" w:hint="eastAsia"/>
          <w:kern w:val="0"/>
          <w:sz w:val="32"/>
          <w:szCs w:val="32"/>
        </w:rPr>
        <w:t xml:space="preserve">　　4</w:t>
      </w:r>
      <w:r w:rsidRPr="00E4132C">
        <w:rPr>
          <w:rFonts w:ascii="仿宋" w:eastAsia="仿宋" w:hAnsi="仿宋" w:cs="宋体"/>
          <w:kern w:val="0"/>
          <w:sz w:val="32"/>
          <w:szCs w:val="32"/>
        </w:rPr>
        <w:t>.</w:t>
      </w:r>
      <w:r w:rsidRPr="007D0CCF">
        <w:rPr>
          <w:rFonts w:ascii="仿宋" w:eastAsia="仿宋" w:hAnsi="仿宋" w:cs="宋体" w:hint="eastAsia"/>
          <w:kern w:val="0"/>
          <w:sz w:val="32"/>
          <w:szCs w:val="32"/>
        </w:rPr>
        <w:t xml:space="preserve"> </w:t>
      </w:r>
      <w:r w:rsidRPr="00E4132C">
        <w:rPr>
          <w:rFonts w:ascii="仿宋" w:eastAsia="仿宋" w:hAnsi="仿宋" w:cs="宋体" w:hint="eastAsia"/>
          <w:kern w:val="0"/>
          <w:sz w:val="32"/>
          <w:szCs w:val="32"/>
        </w:rPr>
        <w:t>医疗卫生与计划生育（类）</w:t>
      </w:r>
      <w:r>
        <w:rPr>
          <w:rFonts w:ascii="仿宋" w:eastAsia="仿宋" w:hAnsi="仿宋" w:cs="宋体" w:hint="eastAsia"/>
          <w:kern w:val="0"/>
          <w:sz w:val="32"/>
          <w:szCs w:val="32"/>
        </w:rPr>
        <w:t>公立医院</w:t>
      </w:r>
      <w:r w:rsidRPr="001E7E00">
        <w:rPr>
          <w:rFonts w:ascii="仿宋" w:eastAsia="仿宋" w:hAnsi="仿宋" w:cs="宋体" w:hint="eastAsia"/>
          <w:kern w:val="0"/>
          <w:sz w:val="32"/>
          <w:szCs w:val="32"/>
        </w:rPr>
        <w:t>（款）</w:t>
      </w:r>
      <w:r w:rsidRPr="00A3468F">
        <w:rPr>
          <w:rFonts w:ascii="仿宋" w:eastAsia="仿宋" w:hAnsi="仿宋" w:cs="宋体" w:hint="eastAsia"/>
          <w:kern w:val="0"/>
          <w:sz w:val="32"/>
          <w:szCs w:val="32"/>
        </w:rPr>
        <w:t>综合医院</w:t>
      </w:r>
      <w:r w:rsidRPr="001E7E00">
        <w:rPr>
          <w:rFonts w:ascii="仿宋" w:eastAsia="仿宋" w:hAnsi="仿宋" w:cs="宋体" w:hint="eastAsia"/>
          <w:kern w:val="0"/>
          <w:sz w:val="32"/>
          <w:szCs w:val="32"/>
        </w:rPr>
        <w:t>（项）</w:t>
      </w:r>
      <w:r w:rsidRPr="00E4132C">
        <w:rPr>
          <w:rFonts w:ascii="仿宋" w:eastAsia="仿宋" w:hAnsi="仿宋" w:cs="宋体"/>
          <w:kern w:val="0"/>
          <w:sz w:val="32"/>
          <w:szCs w:val="32"/>
        </w:rPr>
        <w:t>:</w:t>
      </w:r>
      <w:r w:rsidRPr="00E4132C">
        <w:rPr>
          <w:rFonts w:ascii="仿宋" w:eastAsia="仿宋" w:hAnsi="仿宋" w:cs="宋体" w:hint="eastAsia"/>
          <w:kern w:val="0"/>
          <w:sz w:val="32"/>
          <w:szCs w:val="32"/>
        </w:rPr>
        <w:t>2022年预算数为1091.10万元，主要用于：</w:t>
      </w:r>
      <w:r>
        <w:rPr>
          <w:rFonts w:ascii="仿宋" w:eastAsia="仿宋" w:hAnsi="仿宋" w:cs="宋体" w:hint="eastAsia"/>
          <w:kern w:val="0"/>
          <w:sz w:val="32"/>
          <w:szCs w:val="32"/>
        </w:rPr>
        <w:t>人员经费、公用经费等</w:t>
      </w:r>
      <w:r w:rsidRPr="00A3468F">
        <w:rPr>
          <w:rFonts w:ascii="仿宋" w:eastAsia="仿宋" w:hAnsi="仿宋" w:cs="宋体" w:hint="eastAsia"/>
          <w:kern w:val="0"/>
          <w:sz w:val="32"/>
          <w:szCs w:val="32"/>
        </w:rPr>
        <w:t>支出</w:t>
      </w:r>
      <w:r w:rsidRPr="00E4132C">
        <w:rPr>
          <w:rFonts w:ascii="仿宋" w:eastAsia="仿宋" w:hAnsi="仿宋" w:cs="宋体" w:hint="eastAsia"/>
          <w:kern w:val="0"/>
          <w:sz w:val="32"/>
          <w:szCs w:val="32"/>
        </w:rPr>
        <w:t>。</w:t>
      </w:r>
      <w:r w:rsidRPr="00E4132C">
        <w:rPr>
          <w:rFonts w:ascii="仿宋" w:eastAsia="仿宋" w:hAnsi="仿宋" w:cs="宋体"/>
          <w:kern w:val="0"/>
          <w:sz w:val="32"/>
          <w:szCs w:val="32"/>
        </w:rPr>
        <w:br/>
      </w:r>
      <w:r w:rsidRPr="00E4132C">
        <w:rPr>
          <w:rFonts w:ascii="仿宋" w:eastAsia="仿宋" w:hAnsi="仿宋" w:cs="宋体" w:hint="eastAsia"/>
          <w:kern w:val="0"/>
          <w:sz w:val="32"/>
          <w:szCs w:val="32"/>
        </w:rPr>
        <w:lastRenderedPageBreak/>
        <w:t xml:space="preserve">　　5</w:t>
      </w:r>
      <w:r w:rsidRPr="00E4132C">
        <w:rPr>
          <w:rFonts w:ascii="仿宋" w:eastAsia="仿宋" w:hAnsi="仿宋" w:cs="宋体"/>
          <w:kern w:val="0"/>
          <w:sz w:val="32"/>
          <w:szCs w:val="32"/>
        </w:rPr>
        <w:t>.</w:t>
      </w:r>
      <w:r w:rsidRPr="00E4132C">
        <w:rPr>
          <w:rFonts w:ascii="仿宋" w:eastAsia="仿宋" w:hAnsi="仿宋" w:cs="宋体" w:hint="eastAsia"/>
          <w:kern w:val="0"/>
          <w:sz w:val="32"/>
          <w:szCs w:val="32"/>
        </w:rPr>
        <w:t xml:space="preserve"> 医疗卫生与计划生育（类）</w:t>
      </w:r>
      <w:r>
        <w:rPr>
          <w:rFonts w:ascii="仿宋" w:eastAsia="仿宋" w:hAnsi="仿宋" w:cs="宋体" w:hint="eastAsia"/>
          <w:kern w:val="0"/>
          <w:sz w:val="32"/>
          <w:szCs w:val="32"/>
        </w:rPr>
        <w:t>公共卫生</w:t>
      </w:r>
      <w:r w:rsidRPr="001E7E00">
        <w:rPr>
          <w:rFonts w:ascii="仿宋" w:eastAsia="仿宋" w:hAnsi="仿宋" w:cs="宋体" w:hint="eastAsia"/>
          <w:kern w:val="0"/>
          <w:sz w:val="32"/>
          <w:szCs w:val="32"/>
        </w:rPr>
        <w:t>（款）</w:t>
      </w:r>
      <w:r>
        <w:rPr>
          <w:rFonts w:ascii="仿宋" w:eastAsia="仿宋" w:hAnsi="仿宋" w:cs="宋体" w:hint="eastAsia"/>
          <w:kern w:val="0"/>
          <w:sz w:val="32"/>
          <w:szCs w:val="32"/>
        </w:rPr>
        <w:t>基本公共卫生服务</w:t>
      </w:r>
      <w:r w:rsidRPr="001E7E00">
        <w:rPr>
          <w:rFonts w:ascii="仿宋" w:eastAsia="仿宋" w:hAnsi="仿宋" w:cs="宋体" w:hint="eastAsia"/>
          <w:kern w:val="0"/>
          <w:sz w:val="32"/>
          <w:szCs w:val="32"/>
        </w:rPr>
        <w:t>（项）</w:t>
      </w:r>
      <w:r>
        <w:rPr>
          <w:rFonts w:ascii="仿宋" w:eastAsia="仿宋" w:hAnsi="仿宋" w:cs="宋体" w:hint="eastAsia"/>
          <w:kern w:val="0"/>
          <w:sz w:val="32"/>
          <w:szCs w:val="32"/>
        </w:rPr>
        <w:t>,</w:t>
      </w:r>
      <w:r w:rsidRPr="00E4132C">
        <w:rPr>
          <w:rFonts w:ascii="仿宋" w:eastAsia="仿宋" w:hAnsi="仿宋" w:cs="宋体" w:hint="eastAsia"/>
          <w:kern w:val="0"/>
          <w:sz w:val="32"/>
          <w:szCs w:val="32"/>
        </w:rPr>
        <w:t xml:space="preserve"> 2022年预算数为41.47万元，主要用于：基本公共卫生服务支出。</w:t>
      </w:r>
    </w:p>
    <w:p w:rsidR="00422EA7" w:rsidRPr="00E4132C" w:rsidRDefault="00422EA7" w:rsidP="00422EA7">
      <w:pPr>
        <w:spacing w:line="600" w:lineRule="exact"/>
        <w:rPr>
          <w:rFonts w:ascii="仿宋" w:eastAsia="仿宋" w:hAnsi="仿宋" w:cs="宋体"/>
          <w:kern w:val="0"/>
          <w:sz w:val="32"/>
          <w:szCs w:val="32"/>
        </w:rPr>
      </w:pPr>
      <w:r w:rsidRPr="00E4132C">
        <w:rPr>
          <w:rFonts w:ascii="仿宋" w:eastAsia="仿宋" w:hAnsi="仿宋" w:cs="宋体" w:hint="eastAsia"/>
          <w:kern w:val="0"/>
          <w:sz w:val="32"/>
          <w:szCs w:val="32"/>
        </w:rPr>
        <w:t xml:space="preserve">    6</w:t>
      </w:r>
      <w:r w:rsidRPr="00E4132C">
        <w:rPr>
          <w:rFonts w:ascii="仿宋" w:eastAsia="仿宋" w:hAnsi="仿宋" w:cs="宋体"/>
          <w:kern w:val="0"/>
          <w:sz w:val="32"/>
          <w:szCs w:val="32"/>
        </w:rPr>
        <w:t>.</w:t>
      </w:r>
      <w:r w:rsidRPr="00E4132C">
        <w:rPr>
          <w:rFonts w:ascii="仿宋" w:eastAsia="仿宋" w:hAnsi="仿宋" w:cs="宋体" w:hint="eastAsia"/>
          <w:kern w:val="0"/>
          <w:sz w:val="32"/>
          <w:szCs w:val="32"/>
        </w:rPr>
        <w:t xml:space="preserve"> 医疗卫生与计划生育（类）</w:t>
      </w:r>
      <w:r>
        <w:rPr>
          <w:rFonts w:ascii="仿宋" w:eastAsia="仿宋" w:hAnsi="仿宋" w:cs="宋体" w:hint="eastAsia"/>
          <w:kern w:val="0"/>
          <w:sz w:val="32"/>
          <w:szCs w:val="32"/>
        </w:rPr>
        <w:t>公共卫生</w:t>
      </w:r>
      <w:r w:rsidRPr="001E7E00">
        <w:rPr>
          <w:rFonts w:ascii="仿宋" w:eastAsia="仿宋" w:hAnsi="仿宋" w:cs="宋体" w:hint="eastAsia"/>
          <w:kern w:val="0"/>
          <w:sz w:val="32"/>
          <w:szCs w:val="32"/>
        </w:rPr>
        <w:t>（款）</w:t>
      </w:r>
      <w:r>
        <w:rPr>
          <w:rFonts w:ascii="仿宋" w:eastAsia="仿宋" w:hAnsi="仿宋" w:cs="宋体" w:hint="eastAsia"/>
          <w:kern w:val="0"/>
          <w:sz w:val="32"/>
          <w:szCs w:val="32"/>
        </w:rPr>
        <w:t>重大公共卫生服务</w:t>
      </w:r>
      <w:r w:rsidRPr="001E7E00">
        <w:rPr>
          <w:rFonts w:ascii="仿宋" w:eastAsia="仿宋" w:hAnsi="仿宋" w:cs="宋体" w:hint="eastAsia"/>
          <w:kern w:val="0"/>
          <w:sz w:val="32"/>
          <w:szCs w:val="32"/>
        </w:rPr>
        <w:t>（项）</w:t>
      </w:r>
      <w:r>
        <w:rPr>
          <w:rFonts w:ascii="仿宋" w:eastAsia="仿宋" w:hAnsi="仿宋" w:cs="宋体" w:hint="eastAsia"/>
          <w:kern w:val="0"/>
          <w:sz w:val="32"/>
          <w:szCs w:val="32"/>
        </w:rPr>
        <w:t>,</w:t>
      </w:r>
      <w:r w:rsidRPr="00E4132C">
        <w:rPr>
          <w:rFonts w:ascii="仿宋" w:eastAsia="仿宋" w:hAnsi="仿宋" w:cs="宋体" w:hint="eastAsia"/>
          <w:kern w:val="0"/>
          <w:sz w:val="32"/>
          <w:szCs w:val="32"/>
        </w:rPr>
        <w:t xml:space="preserve"> 2022年预算数为38.96万元，主要用于：艾滋病和结核病重大公共卫生服务支出。</w:t>
      </w:r>
    </w:p>
    <w:p w:rsidR="00422EA7" w:rsidRPr="0084471E" w:rsidRDefault="00422EA7" w:rsidP="00422EA7">
      <w:pPr>
        <w:spacing w:line="600" w:lineRule="exact"/>
        <w:rPr>
          <w:rFonts w:ascii="仿宋" w:eastAsia="仿宋" w:hAnsi="仿宋" w:cs="宋体"/>
          <w:kern w:val="0"/>
          <w:sz w:val="32"/>
          <w:szCs w:val="32"/>
        </w:rPr>
      </w:pPr>
      <w:r w:rsidRPr="00E4132C">
        <w:rPr>
          <w:rFonts w:ascii="仿宋" w:eastAsia="仿宋" w:hAnsi="仿宋" w:cs="宋体" w:hint="eastAsia"/>
          <w:kern w:val="0"/>
          <w:sz w:val="32"/>
          <w:szCs w:val="32"/>
        </w:rPr>
        <w:t xml:space="preserve">    6.医疗卫生与计划生育（类）</w:t>
      </w:r>
      <w:r w:rsidRPr="00A3468F">
        <w:rPr>
          <w:rFonts w:ascii="仿宋" w:eastAsia="仿宋" w:hAnsi="仿宋" w:cs="宋体" w:hint="eastAsia"/>
          <w:kern w:val="0"/>
          <w:sz w:val="32"/>
          <w:szCs w:val="32"/>
        </w:rPr>
        <w:t>行政事业单位</w:t>
      </w:r>
      <w:r w:rsidRPr="001E7E00">
        <w:rPr>
          <w:rFonts w:ascii="仿宋" w:eastAsia="仿宋" w:hAnsi="仿宋" w:cs="宋体" w:hint="eastAsia"/>
          <w:kern w:val="0"/>
          <w:sz w:val="32"/>
          <w:szCs w:val="32"/>
        </w:rPr>
        <w:t>医疗（款）事业单位医疗（项）</w:t>
      </w:r>
      <w:r w:rsidRPr="00E4132C">
        <w:rPr>
          <w:rFonts w:ascii="仿宋" w:eastAsia="仿宋" w:hAnsi="仿宋" w:cs="宋体"/>
          <w:kern w:val="0"/>
          <w:sz w:val="32"/>
          <w:szCs w:val="32"/>
        </w:rPr>
        <w:t>:</w:t>
      </w:r>
      <w:r w:rsidRPr="00E4132C">
        <w:rPr>
          <w:rFonts w:ascii="仿宋" w:eastAsia="仿宋" w:hAnsi="仿宋" w:cs="宋体" w:hint="eastAsia"/>
          <w:kern w:val="0"/>
          <w:sz w:val="32"/>
          <w:szCs w:val="32"/>
        </w:rPr>
        <w:t>2022年预算数为46.88</w:t>
      </w:r>
      <w:r>
        <w:rPr>
          <w:rFonts w:ascii="仿宋" w:eastAsia="仿宋" w:hAnsi="仿宋" w:cs="宋体" w:hint="eastAsia"/>
          <w:kern w:val="0"/>
          <w:sz w:val="32"/>
          <w:szCs w:val="32"/>
        </w:rPr>
        <w:t>万元，主要用于：事业</w:t>
      </w:r>
      <w:r w:rsidRPr="00E4132C">
        <w:rPr>
          <w:rFonts w:ascii="仿宋" w:eastAsia="仿宋" w:hAnsi="仿宋" w:cs="宋体" w:hint="eastAsia"/>
          <w:kern w:val="0"/>
          <w:sz w:val="32"/>
          <w:szCs w:val="32"/>
        </w:rPr>
        <w:t>单位</w:t>
      </w:r>
      <w:r>
        <w:rPr>
          <w:rFonts w:ascii="仿宋" w:eastAsia="仿宋" w:hAnsi="仿宋" w:cs="宋体" w:hint="eastAsia"/>
          <w:kern w:val="0"/>
          <w:sz w:val="32"/>
          <w:szCs w:val="32"/>
        </w:rPr>
        <w:t>用于</w:t>
      </w:r>
      <w:r w:rsidRPr="00E4132C">
        <w:rPr>
          <w:rFonts w:ascii="仿宋" w:eastAsia="仿宋" w:hAnsi="仿宋" w:cs="宋体" w:hint="eastAsia"/>
          <w:kern w:val="0"/>
          <w:sz w:val="32"/>
          <w:szCs w:val="32"/>
        </w:rPr>
        <w:t>缴纳的</w:t>
      </w:r>
      <w:r>
        <w:rPr>
          <w:rFonts w:ascii="仿宋" w:eastAsia="仿宋" w:hAnsi="仿宋" w:cs="宋体" w:hint="eastAsia"/>
          <w:kern w:val="0"/>
          <w:sz w:val="32"/>
          <w:szCs w:val="32"/>
        </w:rPr>
        <w:t>基本医疗保险</w:t>
      </w:r>
      <w:r w:rsidRPr="00A3468F">
        <w:rPr>
          <w:rFonts w:ascii="仿宋" w:eastAsia="仿宋" w:hAnsi="仿宋" w:cs="宋体" w:hint="eastAsia"/>
          <w:kern w:val="0"/>
          <w:sz w:val="32"/>
          <w:szCs w:val="32"/>
        </w:rPr>
        <w:t>支出</w:t>
      </w:r>
      <w:r w:rsidRPr="00E4132C">
        <w:rPr>
          <w:rFonts w:ascii="仿宋" w:eastAsia="仿宋" w:hAnsi="仿宋" w:cs="宋体" w:hint="eastAsia"/>
          <w:kern w:val="0"/>
          <w:sz w:val="32"/>
          <w:szCs w:val="32"/>
        </w:rPr>
        <w:t>。</w:t>
      </w:r>
      <w:r w:rsidRPr="00E4132C">
        <w:rPr>
          <w:rFonts w:ascii="仿宋" w:eastAsia="仿宋" w:hAnsi="仿宋" w:cs="宋体"/>
          <w:kern w:val="0"/>
          <w:sz w:val="32"/>
          <w:szCs w:val="32"/>
        </w:rPr>
        <w:br/>
      </w:r>
      <w:r w:rsidRPr="00E4132C">
        <w:rPr>
          <w:rFonts w:ascii="仿宋" w:eastAsia="仿宋" w:hAnsi="仿宋" w:cs="宋体" w:hint="eastAsia"/>
          <w:kern w:val="0"/>
          <w:sz w:val="32"/>
          <w:szCs w:val="32"/>
        </w:rPr>
        <w:t xml:space="preserve">　　7</w:t>
      </w:r>
      <w:r w:rsidRPr="00E4132C">
        <w:rPr>
          <w:rFonts w:ascii="仿宋" w:eastAsia="仿宋" w:hAnsi="仿宋" w:cs="宋体"/>
          <w:kern w:val="0"/>
          <w:sz w:val="32"/>
          <w:szCs w:val="32"/>
        </w:rPr>
        <w:t>.</w:t>
      </w:r>
      <w:r w:rsidRPr="00E4132C">
        <w:rPr>
          <w:rFonts w:ascii="仿宋" w:eastAsia="仿宋" w:hAnsi="仿宋" w:cs="宋体" w:hint="eastAsia"/>
          <w:kern w:val="0"/>
          <w:sz w:val="32"/>
          <w:szCs w:val="32"/>
        </w:rPr>
        <w:t>住房保障（类）</w:t>
      </w:r>
      <w:r>
        <w:rPr>
          <w:rFonts w:ascii="仿宋" w:eastAsia="仿宋" w:hAnsi="仿宋" w:cs="宋体" w:hint="eastAsia"/>
          <w:color w:val="000000"/>
          <w:kern w:val="0"/>
          <w:sz w:val="32"/>
          <w:szCs w:val="32"/>
        </w:rPr>
        <w:t>住房改革支出（款）住房公积金（项）</w:t>
      </w:r>
      <w:r w:rsidRPr="00E4132C">
        <w:rPr>
          <w:rFonts w:ascii="仿宋" w:eastAsia="仿宋" w:hAnsi="仿宋" w:cs="宋体"/>
          <w:kern w:val="0"/>
          <w:sz w:val="32"/>
          <w:szCs w:val="32"/>
        </w:rPr>
        <w:t>:</w:t>
      </w:r>
      <w:r w:rsidRPr="00E4132C">
        <w:rPr>
          <w:rFonts w:ascii="仿宋" w:eastAsia="仿宋" w:hAnsi="仿宋" w:cs="宋体" w:hint="eastAsia"/>
          <w:kern w:val="0"/>
          <w:sz w:val="32"/>
          <w:szCs w:val="32"/>
        </w:rPr>
        <w:t>2022年预算数为125.97万元，主要用于：部门按人力资源和社会保障部、财政部规定的基本工资和津贴补贴以及规定比例为职工缴纳的住房公积金支出。</w:t>
      </w:r>
      <w:r w:rsidRPr="00E4132C">
        <w:rPr>
          <w:rFonts w:ascii="仿宋" w:eastAsia="仿宋" w:hAnsi="仿宋" w:cs="宋体"/>
          <w:kern w:val="0"/>
          <w:sz w:val="32"/>
          <w:szCs w:val="32"/>
        </w:rPr>
        <w:br/>
      </w:r>
      <w:r>
        <w:rPr>
          <w:rFonts w:ascii="仿宋" w:eastAsia="仿宋" w:hAnsi="仿宋" w:cs="宋体" w:hint="eastAsia"/>
          <w:color w:val="000000"/>
          <w:kern w:val="0"/>
          <w:sz w:val="32"/>
          <w:szCs w:val="32"/>
        </w:rPr>
        <w:t xml:space="preserve">　　四</w:t>
      </w:r>
      <w:r>
        <w:rPr>
          <w:rFonts w:ascii="仿宋" w:eastAsia="仿宋" w:hAnsi="仿宋" w:cs="宋体" w:hint="eastAsia"/>
          <w:b/>
          <w:color w:val="000000"/>
          <w:kern w:val="0"/>
          <w:sz w:val="32"/>
          <w:szCs w:val="32"/>
        </w:rPr>
        <w:t>、一般公共预算基本支出情况说明</w:t>
      </w:r>
      <w:r>
        <w:rPr>
          <w:rFonts w:ascii="仿宋" w:eastAsia="仿宋" w:hAnsi="宋体" w:cs="宋体"/>
          <w:b/>
          <w:color w:val="000000"/>
          <w:kern w:val="0"/>
          <w:sz w:val="32"/>
          <w:szCs w:val="32"/>
        </w:rPr>
        <w:t> </w:t>
      </w:r>
      <w:r>
        <w:rPr>
          <w:rFonts w:ascii="仿宋" w:eastAsia="仿宋" w:hAnsi="仿宋" w:cs="宋体"/>
          <w:b/>
          <w:color w:val="000000"/>
          <w:kern w:val="0"/>
          <w:sz w:val="32"/>
          <w:szCs w:val="32"/>
        </w:rPr>
        <w:br/>
      </w:r>
      <w:r>
        <w:rPr>
          <w:rFonts w:ascii="仿宋" w:eastAsia="仿宋" w:hAnsi="仿宋" w:cs="宋体" w:hint="eastAsia"/>
          <w:color w:val="000000"/>
          <w:kern w:val="0"/>
          <w:sz w:val="32"/>
          <w:szCs w:val="32"/>
        </w:rPr>
        <w:t xml:space="preserve">　  </w:t>
      </w:r>
      <w:r w:rsidRPr="00044369">
        <w:rPr>
          <w:rFonts w:ascii="仿宋" w:eastAsia="仿宋" w:hAnsi="仿宋" w:cs="Times New Roman" w:hint="eastAsia"/>
          <w:sz w:val="32"/>
          <w:szCs w:val="32"/>
        </w:rPr>
        <w:t>峨边彝族自治县人民医院</w:t>
      </w:r>
      <w:r>
        <w:rPr>
          <w:rFonts w:ascii="仿宋" w:eastAsia="仿宋" w:hAnsi="仿宋" w:cs="宋体" w:hint="eastAsia"/>
          <w:color w:val="000000"/>
          <w:kern w:val="0"/>
          <w:sz w:val="32"/>
          <w:szCs w:val="32"/>
        </w:rPr>
        <w:t>2022年一般公共预算基本支出</w:t>
      </w:r>
      <w:r w:rsidRPr="0016039C">
        <w:rPr>
          <w:rFonts w:ascii="仿宋" w:eastAsia="仿宋" w:hAnsi="仿宋" w:cs="Times New Roman" w:hint="eastAsia"/>
          <w:sz w:val="32"/>
          <w:szCs w:val="32"/>
        </w:rPr>
        <w:t>1406.99万元，其中：</w:t>
      </w:r>
      <w:r w:rsidRPr="0016039C">
        <w:rPr>
          <w:rFonts w:ascii="仿宋" w:eastAsia="仿宋" w:hAnsi="仿宋" w:cs="Times New Roman"/>
          <w:sz w:val="32"/>
          <w:szCs w:val="32"/>
        </w:rPr>
        <w:t> </w:t>
      </w:r>
      <w:r w:rsidRPr="0016039C">
        <w:rPr>
          <w:rFonts w:ascii="仿宋" w:eastAsia="仿宋" w:hAnsi="仿宋" w:cs="Times New Roman"/>
          <w:sz w:val="32"/>
          <w:szCs w:val="32"/>
        </w:rPr>
        <w:br/>
      </w:r>
      <w:r w:rsidRPr="0016039C">
        <w:rPr>
          <w:rFonts w:ascii="仿宋" w:eastAsia="仿宋" w:hAnsi="仿宋" w:cs="Times New Roman" w:hint="eastAsia"/>
          <w:sz w:val="32"/>
          <w:szCs w:val="32"/>
        </w:rPr>
        <w:t xml:space="preserve">　　人员经费1328.48万元，主要包括：基本工资、津贴补</w:t>
      </w:r>
      <w:r w:rsidRPr="001B1373">
        <w:rPr>
          <w:rFonts w:ascii="仿宋" w:eastAsia="仿宋" w:hAnsi="仿宋" w:cs="Times New Roman" w:hint="eastAsia"/>
          <w:sz w:val="32"/>
          <w:szCs w:val="32"/>
        </w:rPr>
        <w:t>贴</w:t>
      </w:r>
      <w:r>
        <w:rPr>
          <w:rFonts w:ascii="仿宋" w:eastAsia="仿宋" w:hAnsi="仿宋" w:cs="Times New Roman" w:hint="eastAsia"/>
          <w:sz w:val="32"/>
          <w:szCs w:val="32"/>
        </w:rPr>
        <w:t>、</w:t>
      </w:r>
      <w:r w:rsidRPr="0016039C">
        <w:rPr>
          <w:rFonts w:ascii="仿宋" w:eastAsia="仿宋" w:hAnsi="仿宋" w:cs="Times New Roman" w:hint="eastAsia"/>
          <w:sz w:val="32"/>
          <w:szCs w:val="32"/>
        </w:rPr>
        <w:t>社会保险缴费、机关事业单位基本养老保险缴费、职业年金缴费、其他工资福利支出、离休费、住房公积金、其他对个人和家庭的补助支出。</w:t>
      </w:r>
      <w:r w:rsidRPr="0016039C">
        <w:rPr>
          <w:rFonts w:ascii="仿宋" w:eastAsia="仿宋" w:hAnsi="仿宋" w:cs="Times New Roman"/>
          <w:sz w:val="32"/>
          <w:szCs w:val="32"/>
        </w:rPr>
        <w:t> </w:t>
      </w:r>
      <w:r w:rsidRPr="0016039C">
        <w:rPr>
          <w:rFonts w:ascii="仿宋" w:eastAsia="仿宋" w:hAnsi="仿宋" w:cs="Times New Roman"/>
          <w:sz w:val="32"/>
          <w:szCs w:val="32"/>
        </w:rPr>
        <w:br/>
      </w:r>
      <w:r>
        <w:rPr>
          <w:rFonts w:ascii="仿宋" w:eastAsia="仿宋" w:hAnsi="仿宋" w:cs="宋体" w:hint="eastAsia"/>
          <w:color w:val="000000"/>
          <w:kern w:val="0"/>
          <w:sz w:val="32"/>
          <w:szCs w:val="32"/>
        </w:rPr>
        <w:t xml:space="preserve">　　公用经费</w:t>
      </w:r>
      <w:r w:rsidRPr="0087585F">
        <w:rPr>
          <w:rFonts w:ascii="仿宋" w:eastAsia="仿宋" w:hAnsi="仿宋" w:cs="宋体" w:hint="eastAsia"/>
          <w:color w:val="000000"/>
          <w:kern w:val="0"/>
          <w:sz w:val="32"/>
          <w:szCs w:val="32"/>
        </w:rPr>
        <w:t>78.51</w:t>
      </w:r>
      <w:r>
        <w:rPr>
          <w:rFonts w:ascii="仿宋" w:eastAsia="仿宋" w:hAnsi="仿宋" w:cs="宋体" w:hint="eastAsia"/>
          <w:color w:val="000000"/>
          <w:kern w:val="0"/>
          <w:sz w:val="32"/>
          <w:szCs w:val="32"/>
        </w:rPr>
        <w:t>万元，主要包括：</w:t>
      </w:r>
      <w:r w:rsidRPr="0087585F">
        <w:rPr>
          <w:rFonts w:ascii="仿宋" w:eastAsia="仿宋" w:hAnsi="仿宋" w:cs="宋体" w:hint="eastAsia"/>
          <w:color w:val="000000"/>
          <w:kern w:val="0"/>
          <w:sz w:val="32"/>
          <w:szCs w:val="32"/>
        </w:rPr>
        <w:t>工会经费、福利费。</w:t>
      </w:r>
      <w:r w:rsidRPr="0087585F">
        <w:rPr>
          <w:rFonts w:ascii="仿宋" w:eastAsia="仿宋" w:hAnsi="仿宋" w:cs="宋体"/>
          <w:color w:val="000000"/>
          <w:kern w:val="0"/>
          <w:sz w:val="32"/>
          <w:szCs w:val="32"/>
        </w:rPr>
        <w:t> </w:t>
      </w:r>
      <w:r>
        <w:rPr>
          <w:rFonts w:ascii="仿宋" w:eastAsia="仿宋" w:hAnsi="仿宋" w:cs="宋体"/>
          <w:color w:val="FF0000"/>
          <w:kern w:val="0"/>
          <w:sz w:val="32"/>
          <w:szCs w:val="32"/>
        </w:rPr>
        <w:br/>
      </w:r>
      <w:r>
        <w:rPr>
          <w:rFonts w:ascii="仿宋" w:eastAsia="仿宋" w:hAnsi="仿宋" w:cs="宋体" w:hint="eastAsia"/>
          <w:color w:val="000000"/>
          <w:kern w:val="0"/>
          <w:sz w:val="32"/>
          <w:szCs w:val="32"/>
        </w:rPr>
        <w:t xml:space="preserve">　 </w:t>
      </w:r>
      <w:r>
        <w:rPr>
          <w:rFonts w:ascii="仿宋" w:eastAsia="仿宋" w:hAnsi="仿宋" w:cs="宋体" w:hint="eastAsia"/>
          <w:b/>
          <w:color w:val="000000"/>
          <w:kern w:val="0"/>
          <w:sz w:val="32"/>
          <w:szCs w:val="32"/>
        </w:rPr>
        <w:t>六、政府性基金预算支出规模及变化情况说明</w:t>
      </w:r>
      <w:r>
        <w:rPr>
          <w:rFonts w:ascii="仿宋" w:eastAsia="仿宋" w:hAnsi="宋体" w:cs="宋体"/>
          <w:b/>
          <w:color w:val="000000"/>
          <w:kern w:val="0"/>
          <w:sz w:val="32"/>
          <w:szCs w:val="32"/>
        </w:rPr>
        <w:t> </w:t>
      </w:r>
      <w:r>
        <w:rPr>
          <w:rFonts w:ascii="仿宋" w:eastAsia="仿宋" w:hAnsi="仿宋" w:cs="宋体"/>
          <w:b/>
          <w:color w:val="000000"/>
          <w:kern w:val="0"/>
          <w:sz w:val="32"/>
          <w:szCs w:val="32"/>
        </w:rPr>
        <w:br/>
      </w:r>
      <w:r>
        <w:rPr>
          <w:rFonts w:ascii="仿宋" w:eastAsia="仿宋" w:hAnsi="仿宋" w:cs="宋体" w:hint="eastAsia"/>
          <w:color w:val="000000"/>
          <w:kern w:val="0"/>
          <w:sz w:val="32"/>
          <w:szCs w:val="32"/>
        </w:rPr>
        <w:t xml:space="preserve">　 2022年，（单位简称）政府性基金预算支出*。 </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w:t>
      </w:r>
      <w:r>
        <w:rPr>
          <w:rFonts w:ascii="仿宋" w:eastAsia="仿宋" w:hAnsi="仿宋" w:cs="宋体" w:hint="eastAsia"/>
          <w:b/>
          <w:color w:val="000000"/>
          <w:kern w:val="0"/>
          <w:sz w:val="32"/>
          <w:szCs w:val="32"/>
        </w:rPr>
        <w:t>七、国有资本经营预算支出规模及变化情况说明</w:t>
      </w:r>
    </w:p>
    <w:p w:rsidR="00422EA7" w:rsidRDefault="00422EA7" w:rsidP="00422EA7">
      <w:pPr>
        <w:ind w:firstLineChars="200" w:firstLine="640"/>
        <w:rPr>
          <w:rFonts w:ascii="仿宋" w:eastAsia="仿宋" w:hAnsi="仿宋" w:cs="宋体"/>
          <w:color w:val="FF0000"/>
          <w:kern w:val="0"/>
          <w:sz w:val="32"/>
          <w:szCs w:val="32"/>
        </w:rPr>
      </w:pPr>
      <w:r>
        <w:rPr>
          <w:rFonts w:ascii="仿宋" w:eastAsia="仿宋" w:hAnsi="仿宋" w:cs="宋体" w:hint="eastAsia"/>
          <w:color w:val="000000"/>
          <w:kern w:val="0"/>
          <w:sz w:val="32"/>
          <w:szCs w:val="32"/>
        </w:rPr>
        <w:lastRenderedPageBreak/>
        <w:t>2022年，</w:t>
      </w:r>
      <w:r w:rsidRPr="00044369">
        <w:rPr>
          <w:rFonts w:ascii="仿宋" w:eastAsia="仿宋" w:hAnsi="仿宋" w:cs="Times New Roman" w:hint="eastAsia"/>
          <w:sz w:val="32"/>
          <w:szCs w:val="32"/>
        </w:rPr>
        <w:t>峨边彝族自治县人民医院</w:t>
      </w:r>
      <w:r>
        <w:rPr>
          <w:rFonts w:ascii="仿宋" w:eastAsia="仿宋" w:hAnsi="仿宋" w:cs="宋体" w:hint="eastAsia"/>
          <w:color w:val="000000"/>
          <w:kern w:val="0"/>
          <w:sz w:val="32"/>
          <w:szCs w:val="32"/>
        </w:rPr>
        <w:t>国有资本经营预算支出0。</w:t>
      </w:r>
    </w:p>
    <w:p w:rsidR="00422EA7" w:rsidRDefault="00422EA7" w:rsidP="00E64FEF">
      <w:pPr>
        <w:ind w:firstLineChars="200" w:firstLine="640"/>
        <w:rPr>
          <w:rFonts w:ascii="仿宋" w:eastAsia="仿宋" w:hAnsi="仿宋" w:cs="宋体"/>
          <w:b/>
          <w:color w:val="000000"/>
          <w:kern w:val="0"/>
          <w:sz w:val="32"/>
          <w:szCs w:val="32"/>
        </w:rPr>
      </w:pPr>
      <w:r>
        <w:rPr>
          <w:rFonts w:ascii="仿宋" w:eastAsia="仿宋" w:hAnsi="仿宋" w:cs="宋体" w:hint="eastAsia"/>
          <w:b/>
          <w:color w:val="000000"/>
          <w:kern w:val="0"/>
          <w:sz w:val="32"/>
          <w:szCs w:val="32"/>
        </w:rPr>
        <w:t>八、社会保险基金预算支出规模及变化情况说明</w:t>
      </w:r>
    </w:p>
    <w:p w:rsidR="00422EA7" w:rsidRDefault="00422EA7" w:rsidP="00422EA7">
      <w:pPr>
        <w:ind w:firstLineChars="200" w:firstLine="640"/>
        <w:rPr>
          <w:rFonts w:ascii="仿宋" w:eastAsia="仿宋" w:hAnsi="仿宋" w:cs="宋体"/>
          <w:color w:val="FF0000"/>
          <w:kern w:val="0"/>
          <w:sz w:val="32"/>
          <w:szCs w:val="32"/>
        </w:rPr>
      </w:pPr>
      <w:r>
        <w:rPr>
          <w:rFonts w:ascii="仿宋" w:eastAsia="仿宋" w:hAnsi="仿宋" w:cs="宋体" w:hint="eastAsia"/>
          <w:color w:val="000000"/>
          <w:kern w:val="0"/>
          <w:sz w:val="32"/>
          <w:szCs w:val="32"/>
        </w:rPr>
        <w:t>2022年，</w:t>
      </w:r>
      <w:r w:rsidRPr="00044369">
        <w:rPr>
          <w:rFonts w:ascii="仿宋" w:eastAsia="仿宋" w:hAnsi="仿宋" w:cs="Times New Roman" w:hint="eastAsia"/>
          <w:sz w:val="32"/>
          <w:szCs w:val="32"/>
        </w:rPr>
        <w:t>峨边彝族自治县人民医院</w:t>
      </w:r>
      <w:r>
        <w:rPr>
          <w:rFonts w:ascii="仿宋" w:eastAsia="仿宋" w:hAnsi="仿宋" w:cs="宋体" w:hint="eastAsia"/>
          <w:color w:val="000000"/>
          <w:kern w:val="0"/>
          <w:sz w:val="32"/>
          <w:szCs w:val="32"/>
        </w:rPr>
        <w:t>社会保险基金预算支出0。</w:t>
      </w:r>
    </w:p>
    <w:p w:rsidR="00422EA7" w:rsidRDefault="00422EA7" w:rsidP="00E64FEF">
      <w:pPr>
        <w:ind w:firstLineChars="200" w:firstLine="640"/>
        <w:rPr>
          <w:rFonts w:ascii="仿宋" w:eastAsia="仿宋" w:hAnsi="仿宋"/>
          <w:sz w:val="32"/>
          <w:szCs w:val="32"/>
        </w:rPr>
      </w:pPr>
      <w:r>
        <w:rPr>
          <w:rFonts w:ascii="仿宋" w:eastAsia="仿宋" w:hAnsi="仿宋" w:cs="宋体" w:hint="eastAsia"/>
          <w:b/>
          <w:color w:val="000000"/>
          <w:kern w:val="0"/>
          <w:sz w:val="32"/>
          <w:szCs w:val="32"/>
        </w:rPr>
        <w:t>九、“三公”经费预算安排情况说明</w:t>
      </w:r>
      <w:r>
        <w:rPr>
          <w:rFonts w:ascii="仿宋" w:eastAsia="仿宋" w:hAnsi="宋体" w:cs="宋体"/>
          <w:b/>
          <w:color w:val="000000"/>
          <w:kern w:val="0"/>
          <w:sz w:val="32"/>
          <w:szCs w:val="32"/>
        </w:rPr>
        <w:t> </w:t>
      </w:r>
      <w:r>
        <w:rPr>
          <w:rFonts w:ascii="仿宋" w:eastAsia="仿宋" w:hAnsi="仿宋" w:cs="宋体"/>
          <w:b/>
          <w:color w:val="000000"/>
          <w:kern w:val="0"/>
          <w:sz w:val="32"/>
          <w:szCs w:val="32"/>
        </w:rPr>
        <w:br/>
      </w:r>
      <w:r>
        <w:rPr>
          <w:rFonts w:ascii="仿宋" w:eastAsia="仿宋" w:hAnsi="仿宋" w:cs="宋体" w:hint="eastAsia"/>
          <w:color w:val="000000"/>
          <w:kern w:val="0"/>
          <w:sz w:val="32"/>
          <w:szCs w:val="32"/>
        </w:rPr>
        <w:t xml:space="preserve">　　</w:t>
      </w:r>
      <w:r w:rsidRPr="00044369">
        <w:rPr>
          <w:rFonts w:ascii="仿宋" w:eastAsia="仿宋" w:hAnsi="仿宋" w:cs="Times New Roman" w:hint="eastAsia"/>
          <w:sz w:val="32"/>
          <w:szCs w:val="32"/>
        </w:rPr>
        <w:t>峨边彝族自治县人民医院</w:t>
      </w:r>
      <w:r>
        <w:rPr>
          <w:rFonts w:ascii="仿宋" w:eastAsia="仿宋" w:hAnsi="仿宋" w:cs="宋体" w:hint="eastAsia"/>
          <w:color w:val="000000"/>
          <w:kern w:val="0"/>
          <w:sz w:val="32"/>
          <w:szCs w:val="32"/>
        </w:rPr>
        <w:t>2022年“三公”经费预算数0万元，较上年“三公”经费预算数减少18万元。其中财政拨款安排“三公”经费0万元。因公出国（境）经费0万元，公务接待费0万元，公务用车购置及运行维护费0万元。</w:t>
      </w:r>
      <w:r>
        <w:rPr>
          <w:rFonts w:ascii="仿宋" w:eastAsia="仿宋" w:hAnsi="宋体" w:cs="宋体"/>
          <w:color w:val="000000"/>
          <w:kern w:val="0"/>
          <w:sz w:val="32"/>
          <w:szCs w:val="32"/>
        </w:rPr>
        <w:t> </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因公出国（境）经费较上年预算持平。主要原因是</w:t>
      </w:r>
      <w:r>
        <w:rPr>
          <w:rFonts w:ascii="仿宋" w:eastAsia="仿宋" w:hAnsi="仿宋" w:cs="宋体"/>
          <w:color w:val="000000"/>
          <w:kern w:val="0"/>
          <w:sz w:val="32"/>
          <w:szCs w:val="32"/>
        </w:rPr>
        <w:t>202</w:t>
      </w:r>
      <w:r>
        <w:rPr>
          <w:rFonts w:ascii="仿宋" w:eastAsia="仿宋" w:hAnsi="仿宋" w:cs="宋体" w:hint="eastAsia"/>
          <w:color w:val="000000"/>
          <w:kern w:val="0"/>
          <w:sz w:val="32"/>
          <w:szCs w:val="32"/>
        </w:rPr>
        <w:t>2年和2021年均无因公出国（境）费用支出。</w:t>
      </w:r>
      <w:r>
        <w:rPr>
          <w:rFonts w:ascii="仿宋" w:eastAsia="仿宋" w:hAnsi="宋体" w:cs="宋体"/>
          <w:color w:val="000000"/>
          <w:kern w:val="0"/>
          <w:sz w:val="32"/>
          <w:szCs w:val="32"/>
        </w:rPr>
        <w:t> </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公务接待费较上年预算持平。主要原因是按照中央八项规定及厉行节约、反对浪费的要求，简化接待程序，严格控制用餐及住宿标准，减少公务接待开支。</w:t>
      </w:r>
      <w:r>
        <w:rPr>
          <w:rFonts w:ascii="仿宋" w:eastAsia="仿宋" w:hAnsi="宋体" w:cs="宋体"/>
          <w:color w:val="000000"/>
          <w:kern w:val="0"/>
          <w:sz w:val="32"/>
          <w:szCs w:val="32"/>
        </w:rPr>
        <w:t> </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3.</w:t>
      </w:r>
      <w:r>
        <w:rPr>
          <w:rFonts w:ascii="仿宋" w:eastAsia="仿宋" w:hAnsi="仿宋" w:cs="宋体" w:hint="eastAsia"/>
          <w:color w:val="000000"/>
          <w:kern w:val="0"/>
          <w:sz w:val="32"/>
          <w:szCs w:val="32"/>
        </w:rPr>
        <w:t>公务用车购置及运行维护费较上年预算减少18万元，下降100</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。主要原因是财政未安排该项预算。</w:t>
      </w:r>
      <w:r>
        <w:rPr>
          <w:rFonts w:ascii="仿宋" w:eastAsia="仿宋" w:hAnsi="宋体" w:cs="宋体"/>
          <w:color w:val="000000"/>
          <w:kern w:val="0"/>
          <w:sz w:val="32"/>
          <w:szCs w:val="32"/>
        </w:rPr>
        <w:t> </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单位现有公务用车7辆，其中：轿车1辆，越野车0辆，</w:t>
      </w:r>
      <w:r>
        <w:rPr>
          <w:rFonts w:ascii="仿宋" w:eastAsia="仿宋" w:hAnsi="仿宋" w:cs="宋体" w:hint="eastAsia"/>
          <w:kern w:val="0"/>
          <w:sz w:val="32"/>
          <w:szCs w:val="32"/>
        </w:rPr>
        <w:t>特种专业技术车6</w:t>
      </w:r>
      <w:r w:rsidRPr="00A3468F">
        <w:rPr>
          <w:rFonts w:ascii="仿宋" w:eastAsia="仿宋" w:hAnsi="仿宋" w:cs="宋体" w:hint="eastAsia"/>
          <w:kern w:val="0"/>
          <w:sz w:val="32"/>
          <w:szCs w:val="32"/>
        </w:rPr>
        <w:t>辆。</w:t>
      </w:r>
      <w:r>
        <w:rPr>
          <w:rFonts w:ascii="仿宋" w:eastAsia="仿宋" w:hAnsi="宋体" w:cs="宋体"/>
          <w:color w:val="000000"/>
          <w:kern w:val="0"/>
          <w:sz w:val="32"/>
          <w:szCs w:val="32"/>
        </w:rPr>
        <w:t> </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2022年安排公务用车运行维护费0万元。</w:t>
      </w:r>
      <w:r>
        <w:rPr>
          <w:rFonts w:ascii="仿宋" w:eastAsia="仿宋" w:hAnsi="宋体" w:cs="宋体"/>
          <w:color w:val="000000"/>
          <w:kern w:val="0"/>
          <w:sz w:val="32"/>
          <w:szCs w:val="32"/>
        </w:rPr>
        <w:t> </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w:t>
      </w:r>
      <w:r>
        <w:rPr>
          <w:rFonts w:ascii="仿宋" w:eastAsia="仿宋" w:hAnsi="仿宋" w:cs="宋体" w:hint="eastAsia"/>
          <w:b/>
          <w:color w:val="000000"/>
          <w:kern w:val="0"/>
          <w:sz w:val="32"/>
          <w:szCs w:val="32"/>
        </w:rPr>
        <w:t xml:space="preserve">　十、其他重要事项的情况说明</w:t>
      </w:r>
      <w:r>
        <w:rPr>
          <w:rFonts w:ascii="仿宋" w:eastAsia="仿宋" w:hAnsi="宋体" w:cs="宋体"/>
          <w:color w:val="000000"/>
          <w:kern w:val="0"/>
          <w:sz w:val="32"/>
          <w:szCs w:val="32"/>
        </w:rPr>
        <w:t> </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（一）机关运行经费。</w:t>
      </w:r>
      <w:r>
        <w:rPr>
          <w:rFonts w:ascii="仿宋" w:eastAsia="仿宋" w:hAnsi="宋体" w:cs="宋体"/>
          <w:color w:val="000000"/>
          <w:kern w:val="0"/>
          <w:sz w:val="32"/>
          <w:szCs w:val="32"/>
        </w:rPr>
        <w:t> </w:t>
      </w:r>
      <w:r>
        <w:rPr>
          <w:rFonts w:ascii="仿宋" w:eastAsia="仿宋" w:hAnsi="仿宋" w:cs="宋体"/>
          <w:color w:val="000000"/>
          <w:kern w:val="0"/>
          <w:sz w:val="32"/>
          <w:szCs w:val="32"/>
        </w:rPr>
        <w:br/>
      </w:r>
      <w:r>
        <w:rPr>
          <w:rFonts w:ascii="仿宋" w:eastAsia="仿宋" w:hAnsi="仿宋" w:cs="宋体" w:hint="eastAsia"/>
          <w:color w:val="000000"/>
          <w:sz w:val="32"/>
          <w:szCs w:val="32"/>
          <w:shd w:val="clear" w:color="auto" w:fill="FFFFFF"/>
        </w:rPr>
        <w:t xml:space="preserve">   按照《关于印发</w:t>
      </w:r>
      <w:r>
        <w:rPr>
          <w:rFonts w:ascii="仿宋" w:eastAsia="仿宋" w:hAnsi="仿宋" w:cs="宋体"/>
          <w:color w:val="000000"/>
          <w:sz w:val="32"/>
          <w:szCs w:val="32"/>
          <w:shd w:val="clear" w:color="auto" w:fill="FFFFFF"/>
        </w:rPr>
        <w:t>&lt;</w:t>
      </w:r>
      <w:r>
        <w:rPr>
          <w:rFonts w:ascii="仿宋" w:eastAsia="仿宋" w:hAnsi="仿宋" w:cs="宋体" w:hint="eastAsia"/>
          <w:color w:val="000000"/>
          <w:sz w:val="32"/>
          <w:szCs w:val="32"/>
          <w:shd w:val="clear" w:color="auto" w:fill="FFFFFF"/>
        </w:rPr>
        <w:t>地方预决算公开操作规程</w:t>
      </w:r>
      <w:r>
        <w:rPr>
          <w:rFonts w:ascii="仿宋" w:eastAsia="仿宋" w:hAnsi="仿宋" w:cs="宋体"/>
          <w:color w:val="000000"/>
          <w:sz w:val="32"/>
          <w:szCs w:val="32"/>
          <w:shd w:val="clear" w:color="auto" w:fill="FFFFFF"/>
        </w:rPr>
        <w:t>&gt;</w:t>
      </w:r>
      <w:r>
        <w:rPr>
          <w:rFonts w:ascii="仿宋" w:eastAsia="仿宋" w:hAnsi="仿宋" w:cs="宋体" w:hint="eastAsia"/>
          <w:color w:val="000000"/>
          <w:sz w:val="32"/>
          <w:szCs w:val="32"/>
          <w:shd w:val="clear" w:color="auto" w:fill="FFFFFF"/>
        </w:rPr>
        <w:t>的通知》（财预〔</w:t>
      </w:r>
      <w:r>
        <w:rPr>
          <w:rFonts w:ascii="仿宋" w:eastAsia="仿宋" w:hAnsi="仿宋" w:cs="宋体"/>
          <w:color w:val="000000"/>
          <w:sz w:val="32"/>
          <w:szCs w:val="32"/>
          <w:shd w:val="clear" w:color="auto" w:fill="FFFFFF"/>
        </w:rPr>
        <w:t>2016</w:t>
      </w:r>
      <w:r>
        <w:rPr>
          <w:rFonts w:ascii="仿宋" w:eastAsia="仿宋" w:hAnsi="仿宋" w:cs="宋体" w:hint="eastAsia"/>
          <w:color w:val="000000"/>
          <w:sz w:val="32"/>
          <w:szCs w:val="32"/>
          <w:shd w:val="clear" w:color="auto" w:fill="FFFFFF"/>
        </w:rPr>
        <w:t>〕</w:t>
      </w:r>
      <w:r>
        <w:rPr>
          <w:rFonts w:ascii="仿宋" w:eastAsia="仿宋" w:hAnsi="仿宋" w:cs="宋体"/>
          <w:color w:val="000000"/>
          <w:sz w:val="32"/>
          <w:szCs w:val="32"/>
          <w:shd w:val="clear" w:color="auto" w:fill="FFFFFF"/>
        </w:rPr>
        <w:t>143</w:t>
      </w:r>
      <w:r>
        <w:rPr>
          <w:rFonts w:ascii="仿宋" w:eastAsia="仿宋" w:hAnsi="仿宋" w:cs="宋体" w:hint="eastAsia"/>
          <w:color w:val="000000"/>
          <w:sz w:val="32"/>
          <w:szCs w:val="32"/>
          <w:shd w:val="clear" w:color="auto" w:fill="FFFFFF"/>
        </w:rPr>
        <w:t>号），部门机关运行经费是指各部门的公用经费，包括办公及印刷</w:t>
      </w:r>
      <w:r>
        <w:rPr>
          <w:rFonts w:ascii="仿宋" w:eastAsia="仿宋" w:hAnsi="仿宋" w:cs="宋体" w:hint="eastAsia"/>
          <w:color w:val="000000"/>
          <w:sz w:val="32"/>
          <w:szCs w:val="32"/>
          <w:shd w:val="clear" w:color="auto" w:fill="FFFFFF"/>
        </w:rPr>
        <w:lastRenderedPageBreak/>
        <w:t>费、邮电费、差旅费、会议费、福利费、日常维修费、专用材料及一般设备购置费、办公用房水电费、办公用房取暖费、办公用房物业管理费、公务用车运行维护费以及其他等费用。</w:t>
      </w:r>
      <w:r w:rsidRPr="00044369">
        <w:rPr>
          <w:rFonts w:ascii="仿宋" w:eastAsia="仿宋" w:hAnsi="仿宋" w:cs="Times New Roman" w:hint="eastAsia"/>
          <w:sz w:val="32"/>
          <w:szCs w:val="32"/>
        </w:rPr>
        <w:t>峨边彝族自治县人民医院</w:t>
      </w:r>
      <w:r>
        <w:rPr>
          <w:rFonts w:ascii="仿宋" w:eastAsia="仿宋" w:hAnsi="仿宋" w:cs="宋体" w:hint="eastAsia"/>
          <w:color w:val="000000"/>
          <w:sz w:val="32"/>
          <w:szCs w:val="32"/>
          <w:shd w:val="clear" w:color="auto" w:fill="FFFFFF"/>
        </w:rPr>
        <w:t>2022年履行一般行政管理职能，合计0万元。</w:t>
      </w:r>
    </w:p>
    <w:p w:rsidR="00422EA7" w:rsidRPr="007050C6" w:rsidRDefault="00422EA7" w:rsidP="00422EA7">
      <w:pPr>
        <w:widowControl/>
        <w:shd w:val="clear" w:color="auto" w:fill="FFFFFF"/>
        <w:jc w:val="left"/>
        <w:rPr>
          <w:rFonts w:ascii="仿宋" w:eastAsia="仿宋" w:hAnsi="仿宋" w:cs="Times New Roman"/>
          <w:sz w:val="32"/>
          <w:szCs w:val="32"/>
        </w:rPr>
      </w:pPr>
      <w:r>
        <w:rPr>
          <w:rFonts w:ascii="仿宋" w:eastAsia="仿宋" w:hAnsi="仿宋" w:cs="宋体" w:hint="eastAsia"/>
          <w:color w:val="000000"/>
          <w:kern w:val="0"/>
          <w:sz w:val="32"/>
          <w:szCs w:val="32"/>
        </w:rPr>
        <w:t>（二）政府采购情况。</w:t>
      </w:r>
      <w:r>
        <w:rPr>
          <w:rFonts w:ascii="仿宋" w:eastAsia="仿宋" w:hAnsi="宋体" w:cs="宋体"/>
          <w:color w:val="000000"/>
          <w:kern w:val="0"/>
          <w:sz w:val="32"/>
          <w:szCs w:val="32"/>
        </w:rPr>
        <w:t> </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2022年，</w:t>
      </w:r>
      <w:r w:rsidRPr="00044369">
        <w:rPr>
          <w:rFonts w:ascii="仿宋" w:eastAsia="仿宋" w:hAnsi="仿宋" w:cs="Times New Roman" w:hint="eastAsia"/>
          <w:sz w:val="32"/>
          <w:szCs w:val="32"/>
        </w:rPr>
        <w:t>峨边彝族自治县人民医院</w:t>
      </w:r>
      <w:r>
        <w:rPr>
          <w:rFonts w:ascii="仿宋" w:eastAsia="仿宋" w:hAnsi="仿宋" w:cs="宋体" w:hint="eastAsia"/>
          <w:color w:val="000000"/>
          <w:kern w:val="0"/>
          <w:sz w:val="32"/>
          <w:szCs w:val="32"/>
        </w:rPr>
        <w:t>安排政府采购预算0万元，较上年预算</w:t>
      </w:r>
      <w:r w:rsidRPr="007050C6">
        <w:rPr>
          <w:rFonts w:ascii="仿宋" w:eastAsia="仿宋" w:hAnsi="仿宋" w:cs="Times New Roman" w:hint="eastAsia"/>
          <w:sz w:val="32"/>
          <w:szCs w:val="32"/>
        </w:rPr>
        <w:t>增加（减少）</w:t>
      </w:r>
      <w:r w:rsidR="000E447A">
        <w:rPr>
          <w:rFonts w:ascii="仿宋" w:eastAsia="仿宋" w:hAnsi="仿宋" w:cs="Times New Roman" w:hint="eastAsia"/>
          <w:sz w:val="32"/>
          <w:szCs w:val="32"/>
        </w:rPr>
        <w:t>0</w:t>
      </w:r>
      <w:r w:rsidRPr="007050C6">
        <w:rPr>
          <w:rFonts w:ascii="仿宋" w:eastAsia="仿宋" w:hAnsi="仿宋" w:cs="Times New Roman" w:hint="eastAsia"/>
          <w:sz w:val="32"/>
          <w:szCs w:val="32"/>
        </w:rPr>
        <w:t>万元。</w:t>
      </w:r>
      <w:r w:rsidRPr="007050C6">
        <w:rPr>
          <w:rFonts w:ascii="仿宋" w:eastAsia="仿宋" w:hAnsi="仿宋" w:cs="Times New Roman"/>
          <w:sz w:val="32"/>
          <w:szCs w:val="32"/>
        </w:rPr>
        <w:t> </w:t>
      </w:r>
    </w:p>
    <w:p w:rsidR="00422EA7" w:rsidRDefault="00422EA7" w:rsidP="00422EA7">
      <w:pPr>
        <w:widowControl/>
        <w:shd w:val="clear" w:color="auto" w:fill="FFFFFF"/>
        <w:jc w:val="left"/>
        <w:rPr>
          <w:rFonts w:ascii="仿宋" w:eastAsia="仿宋" w:hAnsi="宋体" w:cs="宋体"/>
          <w:color w:val="000000"/>
          <w:kern w:val="0"/>
          <w:sz w:val="32"/>
          <w:szCs w:val="32"/>
        </w:rPr>
      </w:pPr>
      <w:r w:rsidRPr="007050C6">
        <w:rPr>
          <w:rFonts w:ascii="仿宋" w:eastAsia="仿宋" w:hAnsi="仿宋" w:cs="Times New Roman" w:hint="eastAsia"/>
          <w:sz w:val="32"/>
          <w:szCs w:val="32"/>
        </w:rPr>
        <w:t xml:space="preserve">　</w:t>
      </w:r>
      <w:r>
        <w:rPr>
          <w:rFonts w:ascii="仿宋" w:eastAsia="仿宋" w:hAnsi="仿宋" w:cs="Times New Roman" w:hint="eastAsia"/>
          <w:sz w:val="32"/>
          <w:szCs w:val="32"/>
        </w:rPr>
        <w:t xml:space="preserve"> </w:t>
      </w:r>
      <w:r w:rsidRPr="007050C6">
        <w:rPr>
          <w:rFonts w:ascii="仿宋" w:eastAsia="仿宋" w:hAnsi="仿宋" w:cs="Times New Roman" w:hint="eastAsia"/>
          <w:sz w:val="32"/>
          <w:szCs w:val="32"/>
        </w:rPr>
        <w:t>（三）绩效目标设置情况。</w:t>
      </w:r>
      <w:r w:rsidRPr="007050C6">
        <w:rPr>
          <w:rFonts w:ascii="仿宋" w:eastAsia="仿宋" w:hAnsi="仿宋" w:cs="Times New Roman"/>
          <w:sz w:val="32"/>
          <w:szCs w:val="32"/>
        </w:rPr>
        <w:t> </w:t>
      </w:r>
      <w:r w:rsidRPr="007050C6">
        <w:rPr>
          <w:rFonts w:ascii="仿宋" w:eastAsia="仿宋" w:hAnsi="仿宋" w:cs="Times New Roman"/>
          <w:sz w:val="32"/>
          <w:szCs w:val="32"/>
        </w:rPr>
        <w:br/>
      </w:r>
      <w:r w:rsidRPr="007050C6">
        <w:rPr>
          <w:rFonts w:ascii="仿宋" w:eastAsia="仿宋" w:hAnsi="仿宋" w:cs="Times New Roman" w:hint="eastAsia"/>
          <w:sz w:val="32"/>
          <w:szCs w:val="32"/>
        </w:rPr>
        <w:t xml:space="preserve">　　2022年，</w:t>
      </w:r>
      <w:r w:rsidRPr="00044369">
        <w:rPr>
          <w:rFonts w:ascii="仿宋" w:eastAsia="仿宋" w:hAnsi="仿宋" w:cs="Times New Roman" w:hint="eastAsia"/>
          <w:sz w:val="32"/>
          <w:szCs w:val="32"/>
        </w:rPr>
        <w:t>峨边彝族自治县人民医院</w:t>
      </w:r>
      <w:r w:rsidRPr="007050C6">
        <w:rPr>
          <w:rFonts w:ascii="仿宋" w:eastAsia="仿宋" w:hAnsi="仿宋" w:cs="Times New Roman" w:hint="eastAsia"/>
          <w:sz w:val="32"/>
          <w:szCs w:val="32"/>
        </w:rPr>
        <w:t>按要求实行绩效目标管理，部门整体绩效目标涉及预算安排1546.91万元，其中编制了项目绩效目标的预算59.50万元，主</w:t>
      </w:r>
      <w:r w:rsidRPr="00A3468F">
        <w:rPr>
          <w:rFonts w:ascii="仿宋" w:eastAsia="仿宋" w:hAnsi="仿宋" w:cs="宋体" w:hint="eastAsia"/>
          <w:kern w:val="0"/>
          <w:sz w:val="32"/>
          <w:szCs w:val="32"/>
        </w:rPr>
        <w:t>要是</w:t>
      </w:r>
      <w:r>
        <w:rPr>
          <w:rFonts w:ascii="仿宋" w:eastAsia="仿宋" w:hAnsi="仿宋" w:cs="宋体" w:hint="eastAsia"/>
          <w:kern w:val="0"/>
          <w:sz w:val="32"/>
          <w:szCs w:val="32"/>
        </w:rPr>
        <w:t>“9+3”免费教育体检费</w:t>
      </w:r>
      <w:r w:rsidRPr="00A3468F">
        <w:rPr>
          <w:rFonts w:ascii="仿宋" w:eastAsia="仿宋" w:hAnsi="仿宋" w:cs="宋体" w:hint="eastAsia"/>
          <w:kern w:val="0"/>
          <w:sz w:val="32"/>
          <w:szCs w:val="32"/>
        </w:rPr>
        <w:t>、基本药物制度、</w:t>
      </w:r>
      <w:r w:rsidRPr="00121A5F">
        <w:rPr>
          <w:rFonts w:ascii="仿宋" w:eastAsia="仿宋" w:hAnsi="仿宋" w:cs="宋体" w:hint="eastAsia"/>
          <w:kern w:val="0"/>
          <w:sz w:val="32"/>
          <w:szCs w:val="32"/>
        </w:rPr>
        <w:t>突发公共卫生事件应急保障经费</w:t>
      </w:r>
      <w:r w:rsidRPr="00A3468F">
        <w:rPr>
          <w:rFonts w:ascii="仿宋" w:eastAsia="仿宋" w:hAnsi="仿宋" w:cs="宋体" w:hint="eastAsia"/>
          <w:kern w:val="0"/>
          <w:sz w:val="32"/>
          <w:szCs w:val="32"/>
        </w:rPr>
        <w:t>等项目</w:t>
      </w:r>
      <w:r>
        <w:rPr>
          <w:rFonts w:ascii="仿宋" w:eastAsia="仿宋" w:hAnsi="仿宋" w:cs="宋体" w:hint="eastAsia"/>
          <w:color w:val="000000"/>
          <w:kern w:val="0"/>
          <w:sz w:val="32"/>
          <w:szCs w:val="32"/>
        </w:rPr>
        <w:t>。</w:t>
      </w:r>
      <w:r>
        <w:rPr>
          <w:rFonts w:ascii="仿宋" w:eastAsia="仿宋" w:hAnsi="宋体" w:cs="宋体"/>
          <w:color w:val="000000"/>
          <w:kern w:val="0"/>
          <w:sz w:val="32"/>
          <w:szCs w:val="32"/>
        </w:rPr>
        <w:t> </w:t>
      </w:r>
    </w:p>
    <w:p w:rsidR="00422EA7" w:rsidRPr="007050C6" w:rsidRDefault="00422EA7" w:rsidP="00422EA7">
      <w:pPr>
        <w:widowControl/>
        <w:shd w:val="clear" w:color="auto" w:fill="FFFFFF"/>
        <w:jc w:val="left"/>
        <w:rPr>
          <w:rFonts w:ascii="仿宋" w:eastAsia="仿宋" w:hAnsi="仿宋" w:cs="宋体"/>
          <w:kern w:val="0"/>
          <w:sz w:val="32"/>
          <w:szCs w:val="32"/>
        </w:rPr>
      </w:pPr>
      <w:r>
        <w:rPr>
          <w:rFonts w:ascii="仿宋" w:eastAsia="仿宋" w:hAnsi="仿宋" w:cs="宋体" w:hint="eastAsia"/>
          <w:color w:val="000000"/>
          <w:kern w:val="0"/>
          <w:sz w:val="32"/>
          <w:szCs w:val="32"/>
        </w:rPr>
        <w:t xml:space="preserve">   （四）</w:t>
      </w:r>
      <w:r w:rsidRPr="007050C6">
        <w:rPr>
          <w:rFonts w:ascii="仿宋" w:eastAsia="仿宋" w:hAnsi="仿宋" w:cs="宋体" w:hint="eastAsia"/>
          <w:kern w:val="0"/>
          <w:sz w:val="32"/>
          <w:szCs w:val="32"/>
        </w:rPr>
        <w:t>国有资产占有使用情况。</w:t>
      </w:r>
    </w:p>
    <w:p w:rsidR="00422EA7" w:rsidRPr="007050C6" w:rsidRDefault="00422EA7" w:rsidP="00422EA7">
      <w:pPr>
        <w:widowControl/>
        <w:shd w:val="clear" w:color="auto" w:fill="FFFFFF"/>
        <w:ind w:firstLineChars="200" w:firstLine="640"/>
        <w:jc w:val="left"/>
        <w:rPr>
          <w:rFonts w:ascii="仿宋" w:eastAsia="仿宋" w:hAnsi="仿宋" w:cs="宋体"/>
          <w:kern w:val="0"/>
          <w:sz w:val="32"/>
          <w:szCs w:val="32"/>
        </w:rPr>
      </w:pPr>
      <w:r w:rsidRPr="007050C6">
        <w:rPr>
          <w:rFonts w:ascii="仿宋" w:eastAsia="仿宋" w:hAnsi="仿宋" w:cs="宋体" w:hint="eastAsia"/>
          <w:kern w:val="0"/>
          <w:sz w:val="32"/>
          <w:szCs w:val="32"/>
        </w:rPr>
        <w:t>按照资产管理与预算管理相结合的要求，单位资产</w:t>
      </w:r>
      <w:r>
        <w:rPr>
          <w:rFonts w:ascii="仿宋" w:eastAsia="仿宋" w:hAnsi="仿宋" w:cs="宋体" w:hint="eastAsia"/>
          <w:kern w:val="0"/>
          <w:sz w:val="32"/>
          <w:szCs w:val="32"/>
        </w:rPr>
        <w:t>9980.11</w:t>
      </w:r>
      <w:r w:rsidRPr="007050C6">
        <w:rPr>
          <w:rFonts w:ascii="仿宋" w:eastAsia="仿宋" w:hAnsi="仿宋" w:cs="宋体" w:hint="eastAsia"/>
          <w:kern w:val="0"/>
          <w:sz w:val="32"/>
          <w:szCs w:val="32"/>
        </w:rPr>
        <w:t>万元，其中：共有车辆</w:t>
      </w:r>
      <w:r>
        <w:rPr>
          <w:rFonts w:ascii="仿宋" w:eastAsia="仿宋" w:hAnsi="仿宋" w:cs="宋体" w:hint="eastAsia"/>
          <w:kern w:val="0"/>
          <w:sz w:val="32"/>
          <w:szCs w:val="32"/>
        </w:rPr>
        <w:t>7</w:t>
      </w:r>
      <w:r w:rsidRPr="007050C6">
        <w:rPr>
          <w:rFonts w:ascii="仿宋" w:eastAsia="仿宋" w:hAnsi="仿宋" w:cs="宋体" w:hint="eastAsia"/>
          <w:kern w:val="0"/>
          <w:sz w:val="32"/>
          <w:szCs w:val="32"/>
        </w:rPr>
        <w:t>辆，单位价值200万元以上大型设备</w:t>
      </w:r>
      <w:r>
        <w:rPr>
          <w:rFonts w:ascii="仿宋" w:eastAsia="仿宋" w:hAnsi="仿宋" w:cs="宋体" w:hint="eastAsia"/>
          <w:kern w:val="0"/>
          <w:sz w:val="32"/>
          <w:szCs w:val="32"/>
        </w:rPr>
        <w:t>2</w:t>
      </w:r>
      <w:r w:rsidRPr="007050C6">
        <w:rPr>
          <w:rFonts w:ascii="仿宋" w:eastAsia="仿宋" w:hAnsi="仿宋" w:cs="宋体" w:hint="eastAsia"/>
          <w:kern w:val="0"/>
          <w:sz w:val="32"/>
          <w:szCs w:val="32"/>
        </w:rPr>
        <w:t>台（套）。</w:t>
      </w:r>
    </w:p>
    <w:p w:rsidR="00422EA7" w:rsidRPr="007050C6" w:rsidRDefault="00422EA7" w:rsidP="00422EA7">
      <w:pPr>
        <w:widowControl/>
        <w:shd w:val="clear" w:color="auto" w:fill="FFFFFF"/>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Pr="007050C6">
        <w:rPr>
          <w:rFonts w:ascii="仿宋" w:eastAsia="仿宋" w:hAnsi="仿宋" w:cs="宋体" w:hint="eastAsia"/>
          <w:kern w:val="0"/>
          <w:sz w:val="32"/>
          <w:szCs w:val="32"/>
        </w:rPr>
        <w:t>2022年，部门预算安排购置车辆及单位价值200万元以上大型设备</w:t>
      </w:r>
      <w:r>
        <w:rPr>
          <w:rFonts w:ascii="仿宋" w:eastAsia="仿宋" w:hAnsi="仿宋" w:cs="宋体" w:hint="eastAsia"/>
          <w:kern w:val="0"/>
          <w:sz w:val="32"/>
          <w:szCs w:val="32"/>
        </w:rPr>
        <w:t>0</w:t>
      </w:r>
      <w:r w:rsidRPr="007050C6">
        <w:rPr>
          <w:rFonts w:ascii="仿宋" w:eastAsia="仿宋" w:hAnsi="仿宋" w:cs="宋体" w:hint="eastAsia"/>
          <w:kern w:val="0"/>
          <w:sz w:val="32"/>
          <w:szCs w:val="32"/>
        </w:rPr>
        <w:t>万元。</w:t>
      </w:r>
    </w:p>
    <w:p w:rsidR="00422EA7" w:rsidRDefault="00422EA7" w:rsidP="00E64FEF">
      <w:pPr>
        <w:widowControl/>
        <w:shd w:val="clear" w:color="auto" w:fill="FFFFFF"/>
        <w:ind w:firstLineChars="200" w:firstLine="640"/>
        <w:jc w:val="left"/>
        <w:rPr>
          <w:rFonts w:ascii="仿宋" w:eastAsia="仿宋" w:hAnsi="仿宋" w:cs="宋体"/>
          <w:b/>
          <w:color w:val="000000"/>
          <w:kern w:val="0"/>
          <w:sz w:val="32"/>
          <w:szCs w:val="32"/>
        </w:rPr>
      </w:pPr>
    </w:p>
    <w:p w:rsidR="00422EA7" w:rsidRDefault="00422EA7" w:rsidP="00E64FEF">
      <w:pPr>
        <w:widowControl/>
        <w:shd w:val="clear" w:color="auto" w:fill="FFFFFF"/>
        <w:ind w:firstLineChars="200" w:firstLine="640"/>
        <w:jc w:val="left"/>
        <w:rPr>
          <w:rFonts w:ascii="仿宋" w:eastAsia="仿宋" w:hAnsi="仿宋" w:cs="宋体"/>
          <w:b/>
          <w:color w:val="000000"/>
          <w:kern w:val="0"/>
          <w:sz w:val="32"/>
          <w:szCs w:val="32"/>
        </w:rPr>
      </w:pPr>
    </w:p>
    <w:p w:rsidR="00422EA7" w:rsidRDefault="00422EA7" w:rsidP="00E64FEF">
      <w:pPr>
        <w:widowControl/>
        <w:shd w:val="clear" w:color="auto" w:fill="FFFFFF"/>
        <w:ind w:firstLineChars="200" w:firstLine="640"/>
        <w:jc w:val="left"/>
        <w:rPr>
          <w:rFonts w:ascii="仿宋" w:eastAsia="仿宋" w:hAnsi="仿宋" w:cs="宋体"/>
          <w:b/>
          <w:color w:val="000000"/>
          <w:kern w:val="0"/>
          <w:sz w:val="32"/>
          <w:szCs w:val="32"/>
        </w:rPr>
      </w:pPr>
    </w:p>
    <w:p w:rsidR="00422EA7" w:rsidRDefault="00422EA7" w:rsidP="00E64FEF">
      <w:pPr>
        <w:widowControl/>
        <w:shd w:val="clear" w:color="auto" w:fill="FFFFFF"/>
        <w:ind w:firstLineChars="200" w:firstLine="640"/>
        <w:jc w:val="left"/>
        <w:rPr>
          <w:rFonts w:ascii="仿宋" w:eastAsia="仿宋" w:hAnsi="仿宋" w:cs="宋体"/>
          <w:b/>
          <w:color w:val="000000"/>
          <w:kern w:val="0"/>
          <w:sz w:val="32"/>
          <w:szCs w:val="32"/>
        </w:rPr>
      </w:pPr>
    </w:p>
    <w:p w:rsidR="00422EA7" w:rsidRDefault="00422EA7" w:rsidP="00E64FEF">
      <w:pPr>
        <w:widowControl/>
        <w:shd w:val="clear" w:color="auto" w:fill="FFFFFF"/>
        <w:ind w:firstLineChars="200" w:firstLine="640"/>
        <w:jc w:val="left"/>
        <w:rPr>
          <w:rFonts w:ascii="仿宋" w:eastAsia="仿宋" w:hAnsi="仿宋" w:cs="宋体"/>
          <w:b/>
          <w:color w:val="000000"/>
          <w:kern w:val="0"/>
          <w:sz w:val="32"/>
          <w:szCs w:val="32"/>
        </w:rPr>
      </w:pPr>
    </w:p>
    <w:p w:rsidR="00422EA7" w:rsidRDefault="00422EA7" w:rsidP="00E64FEF">
      <w:pPr>
        <w:widowControl/>
        <w:shd w:val="clear" w:color="auto" w:fill="FFFFFF"/>
        <w:ind w:firstLineChars="200" w:firstLine="640"/>
        <w:jc w:val="left"/>
        <w:rPr>
          <w:rFonts w:ascii="仿宋" w:eastAsia="仿宋" w:hAnsi="仿宋" w:cs="宋体"/>
          <w:b/>
          <w:color w:val="000000"/>
          <w:kern w:val="0"/>
          <w:sz w:val="32"/>
          <w:szCs w:val="32"/>
        </w:rPr>
      </w:pPr>
    </w:p>
    <w:p w:rsidR="00422EA7" w:rsidRDefault="00422EA7" w:rsidP="00E64FEF">
      <w:pPr>
        <w:widowControl/>
        <w:shd w:val="clear" w:color="auto" w:fill="FFFFFF"/>
        <w:ind w:firstLineChars="200" w:firstLine="640"/>
        <w:jc w:val="left"/>
        <w:rPr>
          <w:rFonts w:ascii="仿宋" w:eastAsia="仿宋" w:hAnsi="仿宋" w:cs="宋体"/>
          <w:b/>
          <w:color w:val="000000"/>
          <w:kern w:val="0"/>
          <w:sz w:val="32"/>
          <w:szCs w:val="32"/>
        </w:rPr>
      </w:pPr>
    </w:p>
    <w:p w:rsidR="00422EA7" w:rsidRDefault="00422EA7" w:rsidP="00E64FEF">
      <w:pPr>
        <w:widowControl/>
        <w:shd w:val="clear" w:color="auto" w:fill="FFFFFF"/>
        <w:ind w:firstLineChars="200" w:firstLine="640"/>
        <w:jc w:val="left"/>
        <w:rPr>
          <w:rFonts w:ascii="仿宋" w:eastAsia="仿宋" w:hAnsi="仿宋" w:cs="宋体"/>
          <w:b/>
          <w:color w:val="000000"/>
          <w:kern w:val="0"/>
          <w:sz w:val="32"/>
          <w:szCs w:val="32"/>
        </w:rPr>
      </w:pPr>
    </w:p>
    <w:p w:rsidR="00422EA7" w:rsidRDefault="00422EA7" w:rsidP="00E64FEF">
      <w:pPr>
        <w:widowControl/>
        <w:shd w:val="clear" w:color="auto" w:fill="FFFFFF"/>
        <w:ind w:firstLineChars="200" w:firstLine="640"/>
        <w:jc w:val="left"/>
        <w:rPr>
          <w:rFonts w:ascii="仿宋" w:eastAsia="仿宋" w:hAnsi="仿宋" w:cs="宋体"/>
          <w:b/>
          <w:color w:val="000000"/>
          <w:kern w:val="0"/>
          <w:sz w:val="32"/>
          <w:szCs w:val="32"/>
        </w:rPr>
      </w:pPr>
    </w:p>
    <w:p w:rsidR="00422EA7" w:rsidRDefault="00422EA7" w:rsidP="00E64FEF">
      <w:pPr>
        <w:widowControl/>
        <w:shd w:val="clear" w:color="auto" w:fill="FFFFFF"/>
        <w:ind w:firstLineChars="200" w:firstLine="640"/>
        <w:jc w:val="left"/>
        <w:rPr>
          <w:rFonts w:ascii="仿宋" w:eastAsia="仿宋" w:hAnsi="仿宋" w:cs="宋体"/>
          <w:b/>
          <w:color w:val="000000"/>
          <w:kern w:val="0"/>
          <w:sz w:val="32"/>
          <w:szCs w:val="32"/>
        </w:rPr>
      </w:pPr>
    </w:p>
    <w:p w:rsidR="00422EA7" w:rsidRDefault="00422EA7" w:rsidP="00E64FEF">
      <w:pPr>
        <w:widowControl/>
        <w:shd w:val="clear" w:color="auto" w:fill="FFFFFF"/>
        <w:ind w:firstLineChars="200" w:firstLine="640"/>
        <w:jc w:val="left"/>
        <w:rPr>
          <w:rFonts w:ascii="仿宋" w:eastAsia="仿宋" w:hAnsi="仿宋" w:cs="宋体"/>
          <w:b/>
          <w:color w:val="000000"/>
          <w:kern w:val="0"/>
          <w:sz w:val="32"/>
          <w:szCs w:val="32"/>
        </w:rPr>
      </w:pPr>
    </w:p>
    <w:p w:rsidR="00422EA7" w:rsidRDefault="00422EA7" w:rsidP="00E64FEF">
      <w:pPr>
        <w:widowControl/>
        <w:shd w:val="clear" w:color="auto" w:fill="FFFFFF"/>
        <w:ind w:firstLineChars="200" w:firstLine="640"/>
        <w:jc w:val="left"/>
        <w:rPr>
          <w:rFonts w:ascii="仿宋" w:eastAsia="仿宋" w:hAnsi="仿宋" w:cs="宋体"/>
          <w:b/>
          <w:color w:val="000000"/>
          <w:kern w:val="0"/>
          <w:sz w:val="32"/>
          <w:szCs w:val="32"/>
        </w:rPr>
      </w:pPr>
    </w:p>
    <w:p w:rsidR="00422EA7" w:rsidRDefault="00422EA7" w:rsidP="00E64FEF">
      <w:pPr>
        <w:widowControl/>
        <w:shd w:val="clear" w:color="auto" w:fill="FFFFFF"/>
        <w:ind w:firstLineChars="200" w:firstLine="640"/>
        <w:jc w:val="left"/>
        <w:rPr>
          <w:rFonts w:ascii="仿宋" w:eastAsia="仿宋" w:hAnsi="仿宋" w:cs="宋体"/>
          <w:b/>
          <w:color w:val="000000"/>
          <w:kern w:val="0"/>
          <w:sz w:val="32"/>
          <w:szCs w:val="32"/>
        </w:rPr>
      </w:pPr>
    </w:p>
    <w:p w:rsidR="00422EA7" w:rsidRDefault="00422EA7" w:rsidP="00422EA7">
      <w:pPr>
        <w:widowControl/>
        <w:shd w:val="clear" w:color="auto" w:fill="FFFFFF"/>
        <w:jc w:val="left"/>
        <w:rPr>
          <w:b/>
          <w:bCs/>
          <w:sz w:val="52"/>
          <w:szCs w:val="52"/>
        </w:rPr>
      </w:pPr>
    </w:p>
    <w:p w:rsidR="00422EA7" w:rsidRDefault="00422EA7" w:rsidP="00422EA7">
      <w:pPr>
        <w:widowControl/>
        <w:numPr>
          <w:ilvl w:val="0"/>
          <w:numId w:val="2"/>
        </w:numPr>
        <w:shd w:val="clear" w:color="auto" w:fill="FFFFFF"/>
        <w:ind w:left="960"/>
        <w:jc w:val="left"/>
        <w:rPr>
          <w:b/>
          <w:bCs/>
          <w:sz w:val="52"/>
          <w:szCs w:val="52"/>
        </w:rPr>
      </w:pPr>
      <w:r>
        <w:rPr>
          <w:rFonts w:hint="eastAsia"/>
          <w:b/>
          <w:bCs/>
          <w:sz w:val="52"/>
          <w:szCs w:val="52"/>
        </w:rPr>
        <w:t>峨边彝族自治县</w:t>
      </w:r>
      <w:r w:rsidR="000E447A">
        <w:rPr>
          <w:rFonts w:hint="eastAsia"/>
          <w:b/>
          <w:bCs/>
          <w:sz w:val="52"/>
          <w:szCs w:val="52"/>
        </w:rPr>
        <w:t>人民</w:t>
      </w:r>
      <w:r w:rsidR="000E447A">
        <w:rPr>
          <w:b/>
          <w:bCs/>
          <w:sz w:val="52"/>
          <w:szCs w:val="52"/>
        </w:rPr>
        <w:t>医院</w:t>
      </w:r>
      <w:bookmarkStart w:id="0" w:name="_GoBack"/>
      <w:bookmarkEnd w:id="0"/>
    </w:p>
    <w:p w:rsidR="00422EA7" w:rsidRDefault="00422EA7" w:rsidP="00422EA7">
      <w:pPr>
        <w:widowControl/>
        <w:shd w:val="clear" w:color="auto" w:fill="FFFFFF"/>
        <w:ind w:firstLineChars="300" w:firstLine="1566"/>
        <w:jc w:val="left"/>
        <w:rPr>
          <w:b/>
          <w:bCs/>
          <w:sz w:val="52"/>
          <w:szCs w:val="52"/>
        </w:rPr>
      </w:pPr>
      <w:r>
        <w:rPr>
          <w:b/>
          <w:bCs/>
          <w:sz w:val="52"/>
          <w:szCs w:val="52"/>
        </w:rPr>
        <w:t xml:space="preserve">2022 </w:t>
      </w:r>
      <w:r>
        <w:rPr>
          <w:b/>
          <w:bCs/>
          <w:sz w:val="52"/>
          <w:szCs w:val="52"/>
        </w:rPr>
        <w:t>年部门预算</w:t>
      </w:r>
      <w:r>
        <w:rPr>
          <w:rFonts w:hint="eastAsia"/>
          <w:b/>
          <w:bCs/>
          <w:sz w:val="52"/>
          <w:szCs w:val="52"/>
        </w:rPr>
        <w:t>名词解释</w:t>
      </w:r>
    </w:p>
    <w:p w:rsidR="00422EA7" w:rsidRDefault="00422EA7" w:rsidP="00422EA7">
      <w:pPr>
        <w:widowControl/>
        <w:shd w:val="clear" w:color="auto" w:fill="FFFFFF"/>
        <w:ind w:left="960"/>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p>
    <w:p w:rsidR="00422EA7" w:rsidRDefault="00422EA7" w:rsidP="00422EA7">
      <w:pPr>
        <w:widowControl/>
        <w:shd w:val="clear" w:color="auto" w:fill="FFFFFF"/>
        <w:jc w:val="left"/>
        <w:rPr>
          <w:rFonts w:ascii="仿宋" w:eastAsia="仿宋" w:hAnsi="仿宋" w:cs="宋体"/>
          <w:b/>
          <w:color w:val="000000"/>
          <w:kern w:val="0"/>
          <w:sz w:val="32"/>
          <w:szCs w:val="32"/>
        </w:rPr>
      </w:pPr>
    </w:p>
    <w:p w:rsidR="00422EA7" w:rsidRDefault="00422EA7" w:rsidP="00422EA7">
      <w:pPr>
        <w:widowControl/>
        <w:shd w:val="clear" w:color="auto" w:fill="FFFFFF"/>
        <w:jc w:val="left"/>
        <w:rPr>
          <w:rFonts w:ascii="仿宋" w:eastAsia="仿宋" w:hAnsi="宋体" w:cs="宋体"/>
          <w:color w:val="000000"/>
          <w:kern w:val="0"/>
          <w:sz w:val="32"/>
          <w:szCs w:val="32"/>
        </w:rPr>
      </w:pPr>
      <w:r>
        <w:rPr>
          <w:rFonts w:ascii="仿宋" w:eastAsia="仿宋" w:hAnsi="仿宋" w:cs="宋体" w:hint="eastAsia"/>
          <w:color w:val="000000"/>
          <w:kern w:val="0"/>
          <w:sz w:val="32"/>
          <w:szCs w:val="32"/>
        </w:rPr>
        <w:br/>
        <w:t xml:space="preserve">　　1.财政拨款收支情况：是指一般公共预算、政府性基金预算、国有资本经营预算拨款收支情况。 </w:t>
      </w:r>
      <w:r>
        <w:rPr>
          <w:rFonts w:ascii="仿宋" w:eastAsia="仿宋" w:hAnsi="仿宋" w:cs="宋体" w:hint="eastAsia"/>
          <w:color w:val="000000"/>
          <w:kern w:val="0"/>
          <w:sz w:val="32"/>
          <w:szCs w:val="32"/>
        </w:rPr>
        <w:br/>
        <w:t xml:space="preserve">　　2.一般公共预算拨款收入：指市级财政当年拨付的资金。 </w:t>
      </w:r>
      <w:r>
        <w:rPr>
          <w:rFonts w:ascii="仿宋" w:eastAsia="仿宋" w:hAnsi="仿宋" w:cs="宋体" w:hint="eastAsia"/>
          <w:color w:val="000000"/>
          <w:kern w:val="0"/>
          <w:sz w:val="32"/>
          <w:szCs w:val="32"/>
        </w:rPr>
        <w:br/>
        <w:t xml:space="preserve">　　3.事业收入：指事业单位开展专业业务活动及辅助活动所取得的收入。 </w:t>
      </w:r>
      <w:r>
        <w:rPr>
          <w:rFonts w:ascii="仿宋" w:eastAsia="仿宋" w:hAnsi="仿宋" w:cs="宋体" w:hint="eastAsia"/>
          <w:color w:val="000000"/>
          <w:kern w:val="0"/>
          <w:sz w:val="32"/>
          <w:szCs w:val="32"/>
        </w:rPr>
        <w:br/>
        <w:t xml:space="preserve">　　4.事业单位经营收入：指事业单位在专业业务活动及其辅助活动之外开展非独立核算经营活动取得的收入。 </w:t>
      </w:r>
      <w:r>
        <w:rPr>
          <w:rFonts w:ascii="仿宋" w:eastAsia="仿宋" w:hAnsi="仿宋" w:cs="宋体" w:hint="eastAsia"/>
          <w:color w:val="000000"/>
          <w:kern w:val="0"/>
          <w:sz w:val="32"/>
          <w:szCs w:val="32"/>
        </w:rPr>
        <w:br/>
        <w:t xml:space="preserve">　　5.其他收入：指除上述“一般公共预算拨款收入”、“事业收入”、“事业单位经营收入”等以外的收入。主要是利息收入、国有资产出租收入等。 </w:t>
      </w:r>
      <w:r>
        <w:rPr>
          <w:rFonts w:ascii="仿宋" w:eastAsia="仿宋" w:hAnsi="仿宋" w:cs="宋体" w:hint="eastAsia"/>
          <w:color w:val="000000"/>
          <w:kern w:val="0"/>
          <w:sz w:val="32"/>
          <w:szCs w:val="32"/>
        </w:rPr>
        <w:br/>
        <w:t xml:space="preserve">　　6.用事业基金弥补收支差额：指事业单位在当年的收入不足以安排当年会出的情况下，使用以前年度积累的事业基金（事业单位当年收支相抵后按国家规定提取、用于弥补以后年度收支差额的基金）弥</w:t>
      </w:r>
      <w:r>
        <w:rPr>
          <w:rFonts w:ascii="仿宋" w:eastAsia="仿宋" w:hAnsi="仿宋" w:cs="宋体" w:hint="eastAsia"/>
          <w:color w:val="000000"/>
          <w:kern w:val="0"/>
          <w:sz w:val="32"/>
          <w:szCs w:val="32"/>
        </w:rPr>
        <w:lastRenderedPageBreak/>
        <w:t>补本年度收支缺口的资金。 </w:t>
      </w:r>
      <w:r>
        <w:rPr>
          <w:rFonts w:ascii="仿宋" w:eastAsia="仿宋" w:hAnsi="仿宋" w:cs="宋体" w:hint="eastAsia"/>
          <w:color w:val="000000"/>
          <w:kern w:val="0"/>
          <w:sz w:val="32"/>
          <w:szCs w:val="32"/>
        </w:rPr>
        <w:br/>
        <w:t xml:space="preserve">　　7.上年结转：指以前年度尚未完成，结转到本年仍按原规定用途继续使用的资金。 </w:t>
      </w:r>
      <w:r>
        <w:rPr>
          <w:rFonts w:ascii="仿宋" w:eastAsia="仿宋" w:hAnsi="仿宋" w:cs="宋体" w:hint="eastAsia"/>
          <w:color w:val="000000"/>
          <w:kern w:val="0"/>
          <w:sz w:val="32"/>
          <w:szCs w:val="32"/>
        </w:rPr>
        <w:br/>
        <w:t xml:space="preserve">　　8.社会保障和就业（类）行政事业单位离退休（款）事业单位离退休（项）：指离退休人员的支出。 </w:t>
      </w:r>
      <w:r>
        <w:rPr>
          <w:rFonts w:ascii="仿宋" w:eastAsia="仿宋" w:hAnsi="仿宋" w:cs="宋体" w:hint="eastAsia"/>
          <w:color w:val="000000"/>
          <w:kern w:val="0"/>
          <w:sz w:val="32"/>
          <w:szCs w:val="32"/>
        </w:rPr>
        <w:br/>
        <w:t xml:space="preserve">　　9.社会保障和就业（类）行政事业单位离退休（款）未归口管理的行政单位离退休（项）：指离退休人员的支出。 </w:t>
      </w:r>
      <w:r>
        <w:rPr>
          <w:rFonts w:ascii="仿宋" w:eastAsia="仿宋" w:hAnsi="仿宋" w:cs="宋体" w:hint="eastAsia"/>
          <w:color w:val="000000"/>
          <w:kern w:val="0"/>
          <w:sz w:val="32"/>
          <w:szCs w:val="32"/>
        </w:rPr>
        <w:br/>
        <w:t xml:space="preserve">　　10.社会保障和就业（类）行政事业单位离退休（款）机关事业单位基本养老保险缴费支出（项）：指部门实施养老保险制度由单位缴纳的养老保险费的支出。 </w:t>
      </w:r>
      <w:r>
        <w:rPr>
          <w:rFonts w:ascii="仿宋" w:eastAsia="仿宋" w:hAnsi="仿宋" w:cs="宋体" w:hint="eastAsia"/>
          <w:color w:val="000000"/>
          <w:kern w:val="0"/>
          <w:sz w:val="32"/>
          <w:szCs w:val="32"/>
        </w:rPr>
        <w:br/>
        <w:t xml:space="preserve">　　11.社会保障和就业（类）行政事业单位离退休（款）机关事业单位职业年金缴费支出（项）：指部门实施养老保险制度由单位缴纳的职业年金的支出。 </w:t>
      </w:r>
      <w:r>
        <w:rPr>
          <w:rFonts w:ascii="仿宋" w:eastAsia="仿宋" w:hAnsi="仿宋" w:cs="宋体" w:hint="eastAsia"/>
          <w:color w:val="000000"/>
          <w:kern w:val="0"/>
          <w:sz w:val="32"/>
          <w:szCs w:val="32"/>
        </w:rPr>
        <w:br/>
        <w:t xml:space="preserve">　　12.社会保障和就业（类）其他社会保障和就业（款）其他社会保障和就业支出（项）：指除上述项目外，其他用于行政事业单位离退休方面的支出。 </w:t>
      </w:r>
      <w:r>
        <w:rPr>
          <w:rFonts w:ascii="仿宋" w:eastAsia="仿宋" w:hAnsi="仿宋" w:cs="宋体" w:hint="eastAsia"/>
          <w:color w:val="000000"/>
          <w:kern w:val="0"/>
          <w:sz w:val="32"/>
          <w:szCs w:val="32"/>
        </w:rPr>
        <w:br/>
        <w:t xml:space="preserve">　　13.</w:t>
      </w:r>
      <w:r w:rsidR="00E55634">
        <w:rPr>
          <w:rFonts w:ascii="仿宋" w:eastAsia="仿宋" w:hAnsi="仿宋" w:cs="宋体" w:hint="eastAsia"/>
          <w:color w:val="000000"/>
          <w:kern w:val="0"/>
          <w:sz w:val="32"/>
          <w:szCs w:val="32"/>
        </w:rPr>
        <w:t>卫生健康</w:t>
      </w:r>
      <w:r>
        <w:rPr>
          <w:rFonts w:ascii="仿宋" w:eastAsia="仿宋" w:hAnsi="仿宋" w:cs="宋体" w:hint="eastAsia"/>
          <w:color w:val="000000"/>
          <w:kern w:val="0"/>
          <w:sz w:val="32"/>
          <w:szCs w:val="32"/>
        </w:rPr>
        <w:t>（类）行政事业单位医疗（款）行政单位医疗（项）：指行政单位及参公管理事业单位用于缴纳单位基本医疗保险支出。 </w:t>
      </w:r>
      <w:r>
        <w:rPr>
          <w:rFonts w:ascii="仿宋" w:eastAsia="仿宋" w:hAnsi="仿宋" w:cs="宋体" w:hint="eastAsia"/>
          <w:color w:val="000000"/>
          <w:kern w:val="0"/>
          <w:sz w:val="32"/>
          <w:szCs w:val="32"/>
        </w:rPr>
        <w:br/>
        <w:t xml:space="preserve">　　14.</w:t>
      </w:r>
      <w:r w:rsidR="00E55634" w:rsidRPr="00E55634">
        <w:rPr>
          <w:rFonts w:ascii="仿宋" w:eastAsia="仿宋" w:hAnsi="仿宋" w:cs="宋体" w:hint="eastAsia"/>
          <w:color w:val="000000"/>
          <w:kern w:val="0"/>
          <w:sz w:val="32"/>
          <w:szCs w:val="32"/>
        </w:rPr>
        <w:t xml:space="preserve"> </w:t>
      </w:r>
      <w:r w:rsidR="00E55634">
        <w:rPr>
          <w:rFonts w:ascii="仿宋" w:eastAsia="仿宋" w:hAnsi="仿宋" w:cs="宋体" w:hint="eastAsia"/>
          <w:color w:val="000000"/>
          <w:kern w:val="0"/>
          <w:sz w:val="32"/>
          <w:szCs w:val="32"/>
        </w:rPr>
        <w:t>卫生健康</w:t>
      </w:r>
      <w:r>
        <w:rPr>
          <w:rFonts w:ascii="仿宋" w:eastAsia="仿宋" w:hAnsi="仿宋" w:cs="宋体" w:hint="eastAsia"/>
          <w:color w:val="000000"/>
          <w:kern w:val="0"/>
          <w:sz w:val="32"/>
          <w:szCs w:val="32"/>
        </w:rPr>
        <w:t>（类）行政事业单位医疗（款）事业单位医疗（项）：指事业单位用于缴纳单位基本医疗保险支出。 </w:t>
      </w:r>
      <w:r>
        <w:rPr>
          <w:rFonts w:ascii="仿宋" w:eastAsia="仿宋" w:hAnsi="仿宋" w:cs="宋体" w:hint="eastAsia"/>
          <w:color w:val="000000"/>
          <w:kern w:val="0"/>
          <w:sz w:val="32"/>
          <w:szCs w:val="32"/>
        </w:rPr>
        <w:br/>
        <w:t xml:space="preserve">　　15.</w:t>
      </w:r>
      <w:r w:rsidR="00E55634" w:rsidRPr="00E55634">
        <w:rPr>
          <w:rFonts w:ascii="仿宋" w:eastAsia="仿宋" w:hAnsi="仿宋" w:cs="宋体" w:hint="eastAsia"/>
          <w:color w:val="000000"/>
          <w:kern w:val="0"/>
          <w:sz w:val="32"/>
          <w:szCs w:val="32"/>
        </w:rPr>
        <w:t xml:space="preserve"> </w:t>
      </w:r>
      <w:r w:rsidR="00E55634">
        <w:rPr>
          <w:rFonts w:ascii="仿宋" w:eastAsia="仿宋" w:hAnsi="仿宋" w:cs="宋体" w:hint="eastAsia"/>
          <w:color w:val="000000"/>
          <w:kern w:val="0"/>
          <w:sz w:val="32"/>
          <w:szCs w:val="32"/>
        </w:rPr>
        <w:t>卫生健康</w:t>
      </w:r>
      <w:r>
        <w:rPr>
          <w:rFonts w:ascii="仿宋" w:eastAsia="仿宋" w:hAnsi="仿宋" w:cs="宋体" w:hint="eastAsia"/>
          <w:color w:val="000000"/>
          <w:kern w:val="0"/>
          <w:sz w:val="32"/>
          <w:szCs w:val="32"/>
        </w:rPr>
        <w:t>（类）行政事业单位医疗（款）公务员医疗补助（项）：指行政单位及参公管理事业单位用于集中缴纳公务员医疗补助支出。 </w:t>
      </w:r>
      <w:r>
        <w:rPr>
          <w:rFonts w:ascii="仿宋" w:eastAsia="仿宋" w:hAnsi="仿宋" w:cs="宋体" w:hint="eastAsia"/>
          <w:color w:val="000000"/>
          <w:kern w:val="0"/>
          <w:sz w:val="32"/>
          <w:szCs w:val="32"/>
        </w:rPr>
        <w:br/>
      </w:r>
      <w:r>
        <w:rPr>
          <w:rFonts w:ascii="仿宋" w:eastAsia="仿宋" w:hAnsi="仿宋" w:cs="宋体" w:hint="eastAsia"/>
          <w:color w:val="000000"/>
          <w:kern w:val="0"/>
          <w:sz w:val="32"/>
          <w:szCs w:val="32"/>
        </w:rPr>
        <w:lastRenderedPageBreak/>
        <w:t xml:space="preserve">　　16.住房保障（类）住房改革支出（款）住房公积金（项）：指由单位及其在职职工按规定缴存的住房公积金支出。 </w:t>
      </w:r>
      <w:r>
        <w:rPr>
          <w:rFonts w:ascii="仿宋" w:eastAsia="仿宋" w:hAnsi="仿宋" w:cs="宋体" w:hint="eastAsia"/>
          <w:color w:val="000000"/>
          <w:kern w:val="0"/>
          <w:sz w:val="32"/>
          <w:szCs w:val="32"/>
        </w:rPr>
        <w:br/>
        <w:t xml:space="preserve">　　17.住房保障（类）城乡社区住宅（款）住房公积金管理（项）：指经财政部门批准用于住房公积金管理机关的管理费用支出。 </w:t>
      </w:r>
      <w:r>
        <w:rPr>
          <w:rFonts w:ascii="仿宋" w:eastAsia="仿宋" w:hAnsi="仿宋" w:cs="宋体" w:hint="eastAsia"/>
          <w:color w:val="000000"/>
          <w:kern w:val="0"/>
          <w:sz w:val="32"/>
          <w:szCs w:val="32"/>
        </w:rPr>
        <w:br/>
        <w:t xml:space="preserve">　　18.基本支出：指为保证机构正常运转，完成日常工作任务而发生的人员支出和公用支出。 </w:t>
      </w:r>
      <w:r>
        <w:rPr>
          <w:rFonts w:ascii="仿宋" w:eastAsia="仿宋" w:hAnsi="仿宋" w:cs="宋体" w:hint="eastAsia"/>
          <w:color w:val="000000"/>
          <w:kern w:val="0"/>
          <w:sz w:val="32"/>
          <w:szCs w:val="32"/>
        </w:rPr>
        <w:br/>
        <w:t xml:space="preserve">　　19.项目支出：指在基本支出之外为完成特定行政任务和事业发展目标所发生的支出。 </w:t>
      </w:r>
      <w:r>
        <w:rPr>
          <w:rFonts w:ascii="仿宋" w:eastAsia="仿宋" w:hAnsi="仿宋" w:cs="宋体" w:hint="eastAsia"/>
          <w:color w:val="000000"/>
          <w:kern w:val="0"/>
          <w:sz w:val="32"/>
          <w:szCs w:val="32"/>
        </w:rPr>
        <w:br/>
        <w:t xml:space="preserve">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eastAsia="仿宋" w:hAnsi="仿宋" w:cs="宋体"/>
          <w:color w:val="000000"/>
          <w:kern w:val="0"/>
          <w:sz w:val="32"/>
          <w:szCs w:val="32"/>
        </w:rPr>
        <w:br/>
      </w:r>
    </w:p>
    <w:p w:rsidR="00422EA7" w:rsidRDefault="00422EA7" w:rsidP="00422EA7">
      <w:pPr>
        <w:rPr>
          <w:rFonts w:ascii="仿宋" w:eastAsia="仿宋" w:hAnsi="仿宋"/>
          <w:sz w:val="32"/>
          <w:szCs w:val="32"/>
        </w:rPr>
      </w:pPr>
    </w:p>
    <w:p w:rsidR="00422EA7" w:rsidRDefault="00422EA7" w:rsidP="00422EA7">
      <w:pPr>
        <w:rPr>
          <w:rFonts w:ascii="仿宋" w:eastAsia="仿宋" w:hAnsi="仿宋"/>
          <w:sz w:val="32"/>
          <w:szCs w:val="32"/>
        </w:rPr>
      </w:pPr>
    </w:p>
    <w:p w:rsidR="00422EA7" w:rsidRDefault="00422EA7" w:rsidP="00422EA7">
      <w:pPr>
        <w:spacing w:line="600" w:lineRule="exact"/>
        <w:rPr>
          <w:rFonts w:ascii="仿宋" w:eastAsia="仿宋" w:hAnsi="仿宋" w:cs="Times New Roman"/>
          <w:sz w:val="32"/>
          <w:szCs w:val="32"/>
        </w:rPr>
      </w:pPr>
      <w:r>
        <w:rPr>
          <w:rFonts w:ascii="仿宋" w:eastAsia="仿宋" w:hAnsi="仿宋" w:cs="宋体"/>
          <w:kern w:val="0"/>
          <w:sz w:val="32"/>
          <w:szCs w:val="32"/>
        </w:rPr>
        <w:br/>
      </w:r>
    </w:p>
    <w:p w:rsidR="00422EA7" w:rsidRPr="00422EA7" w:rsidRDefault="00422EA7"/>
    <w:sectPr w:rsidR="00422EA7" w:rsidRPr="00422EA7" w:rsidSect="0066414A">
      <w:pgSz w:w="11906" w:h="16838"/>
      <w:pgMar w:top="1440" w:right="1021" w:bottom="1440"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FB5" w:rsidRDefault="005E0FB5" w:rsidP="00C424EA">
      <w:r>
        <w:separator/>
      </w:r>
    </w:p>
  </w:endnote>
  <w:endnote w:type="continuationSeparator" w:id="1">
    <w:p w:rsidR="005E0FB5" w:rsidRDefault="005E0FB5" w:rsidP="00C42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800002BF" w:usb1="38CF7CFA"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FB5" w:rsidRDefault="005E0FB5" w:rsidP="00C424EA">
      <w:r>
        <w:separator/>
      </w:r>
    </w:p>
  </w:footnote>
  <w:footnote w:type="continuationSeparator" w:id="1">
    <w:p w:rsidR="005E0FB5" w:rsidRDefault="005E0FB5" w:rsidP="00C424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2D93"/>
    <w:rsid w:val="000E447A"/>
    <w:rsid w:val="0032512C"/>
    <w:rsid w:val="00422EA7"/>
    <w:rsid w:val="00465A75"/>
    <w:rsid w:val="00487CBA"/>
    <w:rsid w:val="00537F39"/>
    <w:rsid w:val="005E0FB5"/>
    <w:rsid w:val="0066414A"/>
    <w:rsid w:val="00682D93"/>
    <w:rsid w:val="006A3993"/>
    <w:rsid w:val="007560A7"/>
    <w:rsid w:val="007A0A40"/>
    <w:rsid w:val="007D14BE"/>
    <w:rsid w:val="007D24F9"/>
    <w:rsid w:val="00826385"/>
    <w:rsid w:val="008276D7"/>
    <w:rsid w:val="0097340F"/>
    <w:rsid w:val="00994290"/>
    <w:rsid w:val="009D5921"/>
    <w:rsid w:val="00A80028"/>
    <w:rsid w:val="00C424EA"/>
    <w:rsid w:val="00C76EB7"/>
    <w:rsid w:val="00CA215E"/>
    <w:rsid w:val="00D36503"/>
    <w:rsid w:val="00D552BC"/>
    <w:rsid w:val="00E34D9D"/>
    <w:rsid w:val="00E55634"/>
    <w:rsid w:val="00E64FEF"/>
    <w:rsid w:val="00EE3F7D"/>
    <w:rsid w:val="00FC40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0F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24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24EA"/>
    <w:rPr>
      <w:sz w:val="18"/>
      <w:szCs w:val="18"/>
    </w:rPr>
  </w:style>
  <w:style w:type="paragraph" w:styleId="a4">
    <w:name w:val="footer"/>
    <w:basedOn w:val="a"/>
    <w:link w:val="Char0"/>
    <w:uiPriority w:val="99"/>
    <w:semiHidden/>
    <w:unhideWhenUsed/>
    <w:rsid w:val="00C424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24EA"/>
    <w:rPr>
      <w:sz w:val="18"/>
      <w:szCs w:val="18"/>
    </w:rPr>
  </w:style>
</w:styles>
</file>

<file path=word/webSettings.xml><?xml version="1.0" encoding="utf-8"?>
<w:webSettings xmlns:r="http://schemas.openxmlformats.org/officeDocument/2006/relationships" xmlns:w="http://schemas.openxmlformats.org/wordprocessingml/2006/main">
  <w:divs>
    <w:div w:id="293561210">
      <w:bodyDiv w:val="1"/>
      <w:marLeft w:val="0"/>
      <w:marRight w:val="0"/>
      <w:marTop w:val="0"/>
      <w:marBottom w:val="0"/>
      <w:divBdr>
        <w:top w:val="none" w:sz="0" w:space="0" w:color="auto"/>
        <w:left w:val="none" w:sz="0" w:space="0" w:color="auto"/>
        <w:bottom w:val="none" w:sz="0" w:space="0" w:color="auto"/>
        <w:right w:val="none" w:sz="0" w:space="0" w:color="auto"/>
      </w:divBdr>
    </w:div>
    <w:div w:id="415712620">
      <w:bodyDiv w:val="1"/>
      <w:marLeft w:val="0"/>
      <w:marRight w:val="0"/>
      <w:marTop w:val="0"/>
      <w:marBottom w:val="0"/>
      <w:divBdr>
        <w:top w:val="none" w:sz="0" w:space="0" w:color="auto"/>
        <w:left w:val="none" w:sz="0" w:space="0" w:color="auto"/>
        <w:bottom w:val="none" w:sz="0" w:space="0" w:color="auto"/>
        <w:right w:val="none" w:sz="0" w:space="0" w:color="auto"/>
      </w:divBdr>
    </w:div>
    <w:div w:id="857350711">
      <w:bodyDiv w:val="1"/>
      <w:marLeft w:val="0"/>
      <w:marRight w:val="0"/>
      <w:marTop w:val="0"/>
      <w:marBottom w:val="0"/>
      <w:divBdr>
        <w:top w:val="none" w:sz="0" w:space="0" w:color="auto"/>
        <w:left w:val="none" w:sz="0" w:space="0" w:color="auto"/>
        <w:bottom w:val="none" w:sz="0" w:space="0" w:color="auto"/>
        <w:right w:val="none" w:sz="0" w:space="0" w:color="auto"/>
      </w:divBdr>
    </w:div>
    <w:div w:id="1079055805">
      <w:bodyDiv w:val="1"/>
      <w:marLeft w:val="0"/>
      <w:marRight w:val="0"/>
      <w:marTop w:val="0"/>
      <w:marBottom w:val="0"/>
      <w:divBdr>
        <w:top w:val="none" w:sz="0" w:space="0" w:color="auto"/>
        <w:left w:val="none" w:sz="0" w:space="0" w:color="auto"/>
        <w:bottom w:val="none" w:sz="0" w:space="0" w:color="auto"/>
        <w:right w:val="none" w:sz="0" w:space="0" w:color="auto"/>
      </w:divBdr>
    </w:div>
    <w:div w:id="1090584919">
      <w:bodyDiv w:val="1"/>
      <w:marLeft w:val="0"/>
      <w:marRight w:val="0"/>
      <w:marTop w:val="0"/>
      <w:marBottom w:val="0"/>
      <w:divBdr>
        <w:top w:val="none" w:sz="0" w:space="0" w:color="auto"/>
        <w:left w:val="none" w:sz="0" w:space="0" w:color="auto"/>
        <w:bottom w:val="none" w:sz="0" w:space="0" w:color="auto"/>
        <w:right w:val="none" w:sz="0" w:space="0" w:color="auto"/>
      </w:divBdr>
    </w:div>
    <w:div w:id="1164709296">
      <w:bodyDiv w:val="1"/>
      <w:marLeft w:val="0"/>
      <w:marRight w:val="0"/>
      <w:marTop w:val="0"/>
      <w:marBottom w:val="0"/>
      <w:divBdr>
        <w:top w:val="none" w:sz="0" w:space="0" w:color="auto"/>
        <w:left w:val="none" w:sz="0" w:space="0" w:color="auto"/>
        <w:bottom w:val="none" w:sz="0" w:space="0" w:color="auto"/>
        <w:right w:val="none" w:sz="0" w:space="0" w:color="auto"/>
      </w:divBdr>
    </w:div>
    <w:div w:id="1378697449">
      <w:bodyDiv w:val="1"/>
      <w:marLeft w:val="0"/>
      <w:marRight w:val="0"/>
      <w:marTop w:val="0"/>
      <w:marBottom w:val="0"/>
      <w:divBdr>
        <w:top w:val="none" w:sz="0" w:space="0" w:color="auto"/>
        <w:left w:val="none" w:sz="0" w:space="0" w:color="auto"/>
        <w:bottom w:val="none" w:sz="0" w:space="0" w:color="auto"/>
        <w:right w:val="none" w:sz="0" w:space="0" w:color="auto"/>
      </w:divBdr>
    </w:div>
    <w:div w:id="1464274393">
      <w:bodyDiv w:val="1"/>
      <w:marLeft w:val="0"/>
      <w:marRight w:val="0"/>
      <w:marTop w:val="0"/>
      <w:marBottom w:val="0"/>
      <w:divBdr>
        <w:top w:val="none" w:sz="0" w:space="0" w:color="auto"/>
        <w:left w:val="none" w:sz="0" w:space="0" w:color="auto"/>
        <w:bottom w:val="none" w:sz="0" w:space="0" w:color="auto"/>
        <w:right w:val="none" w:sz="0" w:space="0" w:color="auto"/>
      </w:divBdr>
    </w:div>
    <w:div w:id="1536968088">
      <w:bodyDiv w:val="1"/>
      <w:marLeft w:val="0"/>
      <w:marRight w:val="0"/>
      <w:marTop w:val="0"/>
      <w:marBottom w:val="0"/>
      <w:divBdr>
        <w:top w:val="none" w:sz="0" w:space="0" w:color="auto"/>
        <w:left w:val="none" w:sz="0" w:space="0" w:color="auto"/>
        <w:bottom w:val="none" w:sz="0" w:space="0" w:color="auto"/>
        <w:right w:val="none" w:sz="0" w:space="0" w:color="auto"/>
      </w:divBdr>
    </w:div>
    <w:div w:id="1824617060">
      <w:bodyDiv w:val="1"/>
      <w:marLeft w:val="0"/>
      <w:marRight w:val="0"/>
      <w:marTop w:val="0"/>
      <w:marBottom w:val="0"/>
      <w:divBdr>
        <w:top w:val="none" w:sz="0" w:space="0" w:color="auto"/>
        <w:left w:val="none" w:sz="0" w:space="0" w:color="auto"/>
        <w:bottom w:val="none" w:sz="0" w:space="0" w:color="auto"/>
        <w:right w:val="none" w:sz="0" w:space="0" w:color="auto"/>
      </w:divBdr>
    </w:div>
    <w:div w:id="21226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___1.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29</Pages>
  <Words>1970</Words>
  <Characters>11229</Characters>
  <Application>Microsoft Office Word</Application>
  <DocSecurity>0</DocSecurity>
  <Lines>93</Lines>
  <Paragraphs>26</Paragraphs>
  <ScaleCrop>false</ScaleCrop>
  <Company>User</Company>
  <LinksUpToDate>false</LinksUpToDate>
  <CharactersWithSpaces>13173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20</cp:revision>
  <dcterms:created xsi:type="dcterms:W3CDTF">2022-04-21T04:22:00Z</dcterms:created>
  <dcterms:modified xsi:type="dcterms:W3CDTF">2022-04-29T01:24:00Z</dcterms:modified>
</cp:coreProperties>
</file>