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0928">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p>
    <w:p w14:paraId="0852E397">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r>
        <w:rPr>
          <w:rFonts w:hint="eastAsia" w:ascii="宋体" w:hAnsi="Times New Roman" w:eastAsia="宋体" w:cs="宋体"/>
          <w:color w:val="000000"/>
          <w:kern w:val="0"/>
          <w:sz w:val="32"/>
          <w:szCs w:val="32"/>
          <w:lang w:val="en-US" w:eastAsia="zh-CN" w:bidi="ar"/>
        </w:rPr>
        <w:t xml:space="preserve"> </w:t>
      </w:r>
    </w:p>
    <w:p w14:paraId="0B1ECFE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eastAsia" w:ascii="宋体" w:hAnsi="Times New Roman" w:eastAsia="宋体" w:cs="宋体"/>
          <w:color w:val="000000"/>
          <w:kern w:val="0"/>
          <w:sz w:val="32"/>
          <w:szCs w:val="32"/>
          <w:lang w:val="en-US" w:eastAsia="zh-CN" w:bidi="ar"/>
        </w:rPr>
      </w:pPr>
    </w:p>
    <w:p w14:paraId="6558917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right="0"/>
        <w:jc w:val="center"/>
        <w:textAlignment w:val="auto"/>
        <w:rPr>
          <w:rFonts w:hint="eastAsia" w:ascii="宋体" w:hAnsi="Times New Roman" w:eastAsia="宋体" w:cs="宋体"/>
          <w:color w:val="000000"/>
          <w:kern w:val="0"/>
          <w:sz w:val="32"/>
          <w:szCs w:val="32"/>
          <w:lang w:val="en-US" w:eastAsia="zh-CN" w:bidi="ar"/>
        </w:rPr>
      </w:pPr>
    </w:p>
    <w:p w14:paraId="3EE5140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eastAsia" w:ascii="宋体" w:hAnsi="Times New Roman" w:eastAsia="宋体" w:cs="宋体"/>
          <w:color w:val="000000"/>
          <w:kern w:val="0"/>
          <w:sz w:val="32"/>
          <w:szCs w:val="32"/>
          <w:lang w:val="en-US"/>
        </w:rPr>
      </w:pPr>
      <w:r>
        <w:rPr>
          <w:rFonts w:hint="eastAsia" w:ascii="宋体" w:hAnsi="Times New Roman" w:eastAsia="宋体" w:cs="宋体"/>
          <w:color w:val="000000"/>
          <w:kern w:val="0"/>
          <w:sz w:val="32"/>
          <w:szCs w:val="32"/>
          <w:lang w:val="en-US" w:eastAsia="zh-CN" w:bidi="ar"/>
        </w:rPr>
        <w:t xml:space="preserve"> </w:t>
      </w:r>
    </w:p>
    <w:p w14:paraId="0A31C73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40" w:lineRule="exact"/>
        <w:ind w:left="0" w:right="0"/>
        <w:jc w:val="center"/>
        <w:textAlignment w:val="auto"/>
        <w:rPr>
          <w:rFonts w:hint="eastAsia" w:ascii="仿宋_GB2312" w:hAnsi="Calibri" w:eastAsia="仿宋_GB2312" w:cs="仿宋_GB2312"/>
          <w:color w:val="000000"/>
          <w:kern w:val="0"/>
          <w:sz w:val="32"/>
          <w:szCs w:val="32"/>
          <w:lang w:val="en-US"/>
        </w:rPr>
      </w:pPr>
      <w:bookmarkStart w:id="0" w:name="_GoBack"/>
      <w:r>
        <w:rPr>
          <w:rFonts w:hint="eastAsia" w:ascii="仿宋_GB2312" w:hAnsi="Times New Roman" w:eastAsia="仿宋_GB2312" w:cs="仿宋_GB2312"/>
          <w:color w:val="000000"/>
          <w:kern w:val="0"/>
          <w:sz w:val="32"/>
          <w:szCs w:val="32"/>
          <w:lang w:val="en-US" w:eastAsia="zh-CN" w:bidi="ar"/>
        </w:rPr>
        <w:t>峨边府办发〔2025〕2号</w:t>
      </w:r>
    </w:p>
    <w:p w14:paraId="7343C87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1000" w:lineRule="exact"/>
        <w:ind w:left="0" w:right="0"/>
        <w:jc w:val="center"/>
        <w:textAlignment w:val="auto"/>
        <w:rPr>
          <w:rFonts w:hint="eastAsia"/>
          <w:lang w:val="en-US" w:eastAsia="zh-CN"/>
        </w:rPr>
      </w:pPr>
      <w:r>
        <w:rPr>
          <w:rFonts w:hint="eastAsia" w:ascii="仿宋_GB2312" w:hAnsi="Times New Roman" w:eastAsia="仿宋_GB2312" w:cs="仿宋_GB2312"/>
          <w:color w:val="000000"/>
          <w:kern w:val="0"/>
          <w:sz w:val="32"/>
          <w:szCs w:val="32"/>
          <w:lang w:val="en-US" w:eastAsia="zh-CN" w:bidi="ar"/>
        </w:rPr>
        <w:t xml:space="preserve"> </w:t>
      </w:r>
    </w:p>
    <w:p w14:paraId="10685F7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峨边彝族自治县人民政府办公室</w:t>
      </w:r>
    </w:p>
    <w:p w14:paraId="757185C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关于印发《峨边彝族自治县2025年人大代表</w:t>
      </w:r>
    </w:p>
    <w:p w14:paraId="5FEB132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票决民生实事实施方案》的通知</w:t>
      </w:r>
    </w:p>
    <w:p w14:paraId="743AF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p>
    <w:p w14:paraId="38DD4A72">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各乡镇人民政府，县级有关部门：</w:t>
      </w:r>
    </w:p>
    <w:p w14:paraId="6AADAE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经县政府同意，现将《峨边彝族自治县202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年人大代表票决民生实事实施方案》印发你们，请结合工作任务分工，认真抓好贯彻落实。</w:t>
      </w:r>
    </w:p>
    <w:p w14:paraId="481E43F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sz w:val="32"/>
          <w:szCs w:val="32"/>
          <w:lang w:val="en-US" w:eastAsia="zh-CN"/>
        </w:rPr>
      </w:pPr>
    </w:p>
    <w:p w14:paraId="60AAFD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p>
    <w:p w14:paraId="4833BA1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峨边彝族自治县人民政府办公室</w:t>
      </w:r>
    </w:p>
    <w:p w14:paraId="6D2457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2025年4月28日</w:t>
      </w:r>
    </w:p>
    <w:bookmarkEnd w:id="0"/>
    <w:p w14:paraId="00E9B244">
      <w:pPr>
        <w:pStyle w:val="2"/>
        <w:rPr>
          <w:rFonts w:hint="eastAsia" w:ascii="Times New Roman" w:hAnsi="Times New Roman" w:eastAsia="仿宋_GB2312" w:cs="仿宋_GB2312"/>
          <w:sz w:val="32"/>
          <w:szCs w:val="32"/>
          <w:lang w:val="en-US" w:eastAsia="zh-CN"/>
        </w:rPr>
      </w:pPr>
    </w:p>
    <w:p w14:paraId="6340957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b w:val="0"/>
          <w:bCs w:val="0"/>
          <w:sz w:val="44"/>
          <w:lang w:eastAsia="zh-CN"/>
        </w:rPr>
        <w:sectPr>
          <w:headerReference r:id="rId3" w:type="default"/>
          <w:footerReference r:id="rId4" w:type="default"/>
          <w:pgSz w:w="11906" w:h="16838"/>
          <w:pgMar w:top="2518" w:right="1474" w:bottom="1984" w:left="1587" w:header="992"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2BCB94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b w:val="0"/>
          <w:bCs w:val="0"/>
          <w:sz w:val="44"/>
          <w:lang w:eastAsia="zh-CN"/>
        </w:rPr>
      </w:pPr>
      <w:r>
        <w:rPr>
          <w:rFonts w:hint="eastAsia" w:ascii="Times New Roman" w:hAnsi="Times New Roman" w:eastAsia="方正小标宋简体"/>
          <w:b w:val="0"/>
          <w:bCs w:val="0"/>
          <w:sz w:val="44"/>
          <w:lang w:eastAsia="zh-CN"/>
        </w:rPr>
        <w:t>峨边彝族自治县</w:t>
      </w:r>
      <w:r>
        <w:rPr>
          <w:rFonts w:hint="eastAsia" w:ascii="Times New Roman" w:hAnsi="Times New Roman" w:eastAsia="方正小标宋简体"/>
          <w:b w:val="0"/>
          <w:bCs w:val="0"/>
          <w:sz w:val="44"/>
        </w:rPr>
        <w:t>202</w:t>
      </w:r>
      <w:r>
        <w:rPr>
          <w:rFonts w:hint="eastAsia" w:ascii="Times New Roman" w:hAnsi="Times New Roman" w:eastAsia="方正小标宋简体"/>
          <w:b w:val="0"/>
          <w:bCs w:val="0"/>
          <w:sz w:val="44"/>
          <w:lang w:val="en-US" w:eastAsia="zh-CN"/>
        </w:rPr>
        <w:t>5</w:t>
      </w:r>
      <w:r>
        <w:rPr>
          <w:rFonts w:hint="eastAsia" w:ascii="Times New Roman" w:hAnsi="Times New Roman" w:eastAsia="方正小标宋简体"/>
          <w:b w:val="0"/>
          <w:bCs w:val="0"/>
          <w:sz w:val="44"/>
        </w:rPr>
        <w:t>年</w:t>
      </w:r>
      <w:r>
        <w:rPr>
          <w:rFonts w:hint="eastAsia" w:ascii="Times New Roman" w:hAnsi="Times New Roman" w:eastAsia="方正小标宋简体"/>
          <w:b w:val="0"/>
          <w:bCs w:val="0"/>
          <w:sz w:val="44"/>
          <w:lang w:eastAsia="zh-CN"/>
        </w:rPr>
        <w:t>人大代表票决</w:t>
      </w:r>
    </w:p>
    <w:p w14:paraId="55233E4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b w:val="0"/>
          <w:bCs w:val="0"/>
          <w:sz w:val="44"/>
          <w:szCs w:val="44"/>
          <w:lang w:val="en-US" w:eastAsia="zh-CN"/>
        </w:rPr>
      </w:pPr>
      <w:r>
        <w:rPr>
          <w:rFonts w:hint="eastAsia" w:ascii="Times New Roman" w:hAnsi="Times New Roman" w:eastAsia="方正小标宋简体"/>
          <w:b w:val="0"/>
          <w:bCs w:val="0"/>
          <w:sz w:val="44"/>
          <w:lang w:eastAsia="zh-CN"/>
        </w:rPr>
        <w:t>民生实事</w:t>
      </w:r>
      <w:r>
        <w:rPr>
          <w:rFonts w:hint="default" w:ascii="Times New Roman" w:hAnsi="Times New Roman" w:eastAsia="方正小标宋简体"/>
          <w:b w:val="0"/>
          <w:bCs w:val="0"/>
          <w:sz w:val="44"/>
          <w:lang w:val="en-US" w:eastAsia="zh-CN"/>
        </w:rPr>
        <w:t>实施</w:t>
      </w:r>
      <w:r>
        <w:rPr>
          <w:rFonts w:hint="eastAsia" w:ascii="Times New Roman" w:hAnsi="Times New Roman" w:eastAsia="方正小标宋简体"/>
          <w:b w:val="0"/>
          <w:bCs w:val="0"/>
          <w:sz w:val="44"/>
          <w:lang w:eastAsia="zh-CN"/>
        </w:rPr>
        <w:t>方案</w:t>
      </w:r>
    </w:p>
    <w:p w14:paraId="76ABB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p>
    <w:p w14:paraId="0E5E8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eastAsia="zh-CN"/>
        </w:rPr>
        <w:t>202</w:t>
      </w:r>
      <w:r>
        <w:rPr>
          <w:rFonts w:hint="eastAsia" w:ascii="Times New Roman" w:hAnsi="Times New Roman" w:eastAsia="仿宋_GB2312"/>
          <w:b w:val="0"/>
          <w:bCs w:val="0"/>
          <w:snapToGrid w:val="0"/>
          <w:kern w:val="0"/>
          <w:sz w:val="32"/>
          <w:szCs w:val="32"/>
          <w:u w:val="none"/>
          <w:lang w:val="en-US" w:eastAsia="zh-CN"/>
        </w:rPr>
        <w:t>5</w:t>
      </w:r>
      <w:r>
        <w:rPr>
          <w:rFonts w:hint="eastAsia" w:ascii="Times New Roman" w:hAnsi="Times New Roman" w:eastAsia="仿宋_GB2312"/>
          <w:b w:val="0"/>
          <w:bCs w:val="0"/>
          <w:snapToGrid w:val="0"/>
          <w:kern w:val="0"/>
          <w:sz w:val="32"/>
          <w:szCs w:val="32"/>
          <w:u w:val="none"/>
          <w:lang w:eastAsia="zh-CN"/>
        </w:rPr>
        <w:t>年</w:t>
      </w:r>
      <w:r>
        <w:rPr>
          <w:rFonts w:hint="eastAsia" w:ascii="Times New Roman" w:hAnsi="Times New Roman" w:eastAsia="仿宋_GB2312"/>
          <w:b w:val="0"/>
          <w:bCs w:val="0"/>
          <w:snapToGrid w:val="0"/>
          <w:kern w:val="0"/>
          <w:sz w:val="32"/>
          <w:szCs w:val="32"/>
          <w:u w:val="none"/>
          <w:lang w:val="en-US" w:eastAsia="zh-CN"/>
        </w:rPr>
        <w:t>4</w:t>
      </w:r>
      <w:r>
        <w:rPr>
          <w:rFonts w:hint="eastAsia" w:ascii="Times New Roman" w:hAnsi="Times New Roman" w:eastAsia="仿宋_GB2312"/>
          <w:b w:val="0"/>
          <w:bCs w:val="0"/>
          <w:snapToGrid w:val="0"/>
          <w:kern w:val="0"/>
          <w:sz w:val="32"/>
          <w:szCs w:val="32"/>
          <w:u w:val="none"/>
          <w:lang w:eastAsia="zh-CN"/>
        </w:rPr>
        <w:t>月</w:t>
      </w:r>
      <w:r>
        <w:rPr>
          <w:rFonts w:hint="eastAsia" w:ascii="Times New Roman" w:hAnsi="Times New Roman" w:eastAsia="仿宋_GB2312"/>
          <w:b w:val="0"/>
          <w:bCs w:val="0"/>
          <w:snapToGrid w:val="0"/>
          <w:kern w:val="0"/>
          <w:sz w:val="32"/>
          <w:szCs w:val="32"/>
          <w:u w:val="none"/>
          <w:lang w:val="en-US" w:eastAsia="zh-CN"/>
        </w:rPr>
        <w:t>18</w:t>
      </w:r>
      <w:r>
        <w:rPr>
          <w:rFonts w:hint="eastAsia" w:ascii="Times New Roman" w:hAnsi="Times New Roman" w:eastAsia="仿宋_GB2312"/>
          <w:b w:val="0"/>
          <w:bCs w:val="0"/>
          <w:snapToGrid w:val="0"/>
          <w:kern w:val="0"/>
          <w:sz w:val="32"/>
          <w:szCs w:val="32"/>
          <w:u w:val="none"/>
          <w:lang w:eastAsia="zh-CN"/>
        </w:rPr>
        <w:t>日</w:t>
      </w:r>
      <w:r>
        <w:rPr>
          <w:rFonts w:hint="default" w:ascii="Times New Roman" w:hAnsi="Times New Roman"/>
          <w:b w:val="0"/>
          <w:bCs w:val="0"/>
          <w:snapToGrid w:val="0"/>
          <w:kern w:val="0"/>
          <w:sz w:val="32"/>
          <w:szCs w:val="32"/>
          <w:u w:val="none"/>
          <w:lang w:val="en-US" w:eastAsia="zh-CN"/>
        </w:rPr>
        <w:t>，</w:t>
      </w:r>
      <w:r>
        <w:rPr>
          <w:rFonts w:hint="eastAsia" w:ascii="Times New Roman" w:hAnsi="Times New Roman" w:eastAsia="仿宋_GB2312"/>
          <w:b w:val="0"/>
          <w:bCs w:val="0"/>
          <w:snapToGrid w:val="0"/>
          <w:kern w:val="0"/>
          <w:sz w:val="32"/>
          <w:szCs w:val="32"/>
          <w:u w:val="none"/>
          <w:lang w:eastAsia="zh-CN"/>
        </w:rPr>
        <w:t>自治县第十届人民代表大会第五次会议票决通过了</w:t>
      </w:r>
      <w:r>
        <w:rPr>
          <w:rFonts w:hint="eastAsia" w:ascii="Times New Roman" w:hAnsi="Times New Roman" w:eastAsia="仿宋_GB2312"/>
          <w:b w:val="0"/>
          <w:bCs w:val="0"/>
          <w:snapToGrid w:val="0"/>
          <w:kern w:val="0"/>
          <w:sz w:val="32"/>
          <w:szCs w:val="32"/>
          <w:u w:val="none"/>
          <w:lang w:val="en-US" w:eastAsia="zh-CN"/>
        </w:rPr>
        <w:t>5</w:t>
      </w:r>
      <w:r>
        <w:rPr>
          <w:rFonts w:hint="eastAsia" w:ascii="Times New Roman" w:hAnsi="Times New Roman" w:eastAsia="仿宋_GB2312"/>
          <w:b w:val="0"/>
          <w:bCs w:val="0"/>
          <w:snapToGrid w:val="0"/>
          <w:kern w:val="0"/>
          <w:sz w:val="32"/>
          <w:szCs w:val="32"/>
          <w:u w:val="none"/>
          <w:lang w:eastAsia="zh-CN"/>
        </w:rPr>
        <w:t>件民生实事，为加强组织领导，落实工作责任，确保办理成效，特制定实施方案如下。</w:t>
      </w:r>
    </w:p>
    <w:p w14:paraId="6E61B6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一、组织领导</w:t>
      </w:r>
    </w:p>
    <w:p w14:paraId="108F7F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成立峨边彝族自治县2025年民生实事工作</w:t>
      </w:r>
      <w:r>
        <w:rPr>
          <w:rFonts w:hint="default" w:ascii="Times New Roman" w:hAnsi="Times New Roman" w:eastAsia="仿宋_GB2312" w:cs="仿宋_GB2312"/>
          <w:sz w:val="32"/>
          <w:szCs w:val="32"/>
          <w:lang w:val="en-US" w:eastAsia="zh-CN"/>
        </w:rPr>
        <w:t>专班</w:t>
      </w:r>
      <w:r>
        <w:rPr>
          <w:rFonts w:hint="eastAsia" w:ascii="Times New Roman" w:hAnsi="Times New Roman" w:eastAsia="仿宋_GB2312" w:cs="仿宋_GB2312"/>
          <w:sz w:val="32"/>
          <w:szCs w:val="32"/>
          <w:lang w:val="en-US" w:eastAsia="zh-CN"/>
        </w:rPr>
        <w:t>，负责民生实事项目推进工作的组织领导，协调解决推进工作中的重大事项。</w:t>
      </w:r>
    </w:p>
    <w:p w14:paraId="357A1C2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      长：陈 玉 秀  县委副书记、县政府县长</w:t>
      </w:r>
    </w:p>
    <w:p w14:paraId="54DC39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常务</w:t>
      </w:r>
      <w:r>
        <w:rPr>
          <w:rFonts w:hint="eastAsia" w:ascii="Times New Roman" w:hAnsi="Times New Roman" w:eastAsia="仿宋_GB2312" w:cs="仿宋_GB2312"/>
          <w:sz w:val="32"/>
          <w:szCs w:val="32"/>
          <w:lang w:val="en-US" w:eastAsia="zh-CN"/>
        </w:rPr>
        <w:t>副组长：冯    锐  县委常委、县政府常务副县长</w:t>
      </w:r>
    </w:p>
    <w:p w14:paraId="5CBE8A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副</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US" w:eastAsia="zh-CN"/>
        </w:rPr>
        <w:t>组</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US" w:eastAsia="zh-CN"/>
        </w:rPr>
        <w:t>长：</w:t>
      </w:r>
      <w:r>
        <w:rPr>
          <w:rFonts w:hint="eastAsia" w:ascii="Times New Roman" w:hAnsi="Times New Roman" w:eastAsia="仿宋_GB2312" w:cs="仿宋_GB2312"/>
          <w:sz w:val="32"/>
          <w:szCs w:val="32"/>
          <w:lang w:val="en-US" w:eastAsia="zh-CN"/>
        </w:rPr>
        <w:t>杨 秀 英  县政府副县长</w:t>
      </w:r>
    </w:p>
    <w:p w14:paraId="560AA988">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颜    磊  县政府副县长</w:t>
      </w:r>
    </w:p>
    <w:p w14:paraId="6C5D38F0">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赵 志 洁  县政府副县长</w:t>
      </w:r>
    </w:p>
    <w:p w14:paraId="7AE257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阿库海石  县政府党组成员、县政府办主任</w:t>
      </w:r>
    </w:p>
    <w:p w14:paraId="76FE4F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US" w:eastAsia="zh-CN"/>
        </w:rPr>
        <w:t xml:space="preserve"> 成</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US" w:eastAsia="zh-CN"/>
        </w:rPr>
        <w:t>员：</w:t>
      </w:r>
      <w:r>
        <w:rPr>
          <w:rFonts w:hint="eastAsia" w:ascii="Times New Roman" w:hAnsi="Times New Roman" w:eastAsia="仿宋_GB2312" w:cs="仿宋_GB2312"/>
          <w:sz w:val="32"/>
          <w:szCs w:val="32"/>
          <w:lang w:val="en-US" w:eastAsia="zh-CN"/>
        </w:rPr>
        <w:t xml:space="preserve"> 孙 永 强  县财政局党组书记、局长</w:t>
      </w:r>
    </w:p>
    <w:p w14:paraId="0304B225">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张 方 正  县住建局局长</w:t>
      </w:r>
    </w:p>
    <w:p w14:paraId="49047C4A">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方    勇  县交通运输局局长</w:t>
      </w:r>
    </w:p>
    <w:p w14:paraId="463A6756">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阿卢阿根  县民政局局长</w:t>
      </w:r>
    </w:p>
    <w:p w14:paraId="5816D901">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雷    平  县农业农村局局长</w:t>
      </w:r>
    </w:p>
    <w:p w14:paraId="7E03325D">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汪 仁 鲜  县纪委派驻县政府办纪检组组长</w:t>
      </w:r>
    </w:p>
    <w:p w14:paraId="499CD436">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殷</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US" w:eastAsia="zh-CN"/>
        </w:rPr>
        <w:t>凌</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US" w:eastAsia="zh-CN"/>
        </w:rPr>
        <w:t>翔</w:t>
      </w:r>
      <w:r>
        <w:rPr>
          <w:rFonts w:hint="eastAsia" w:ascii="Times New Roman" w:hAnsi="Times New Roman" w:eastAsia="仿宋_GB2312" w:cs="仿宋_GB2312"/>
          <w:sz w:val="32"/>
          <w:szCs w:val="32"/>
          <w:lang w:val="en-US" w:eastAsia="zh-CN"/>
        </w:rPr>
        <w:t xml:space="preserve">  县发改局党组副书记</w:t>
      </w:r>
    </w:p>
    <w:p w14:paraId="778BD91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工作专班办公室设在</w:t>
      </w:r>
      <w:r>
        <w:rPr>
          <w:rFonts w:hint="eastAsia" w:ascii="Times New Roman" w:hAnsi="Times New Roman" w:eastAsia="仿宋_GB2312" w:cs="仿宋_GB2312"/>
          <w:sz w:val="32"/>
          <w:szCs w:val="32"/>
          <w:lang w:val="en-US" w:eastAsia="zh-CN"/>
        </w:rPr>
        <w:t>县政府办，由阿库海石同志兼任办公室主任，汪仁鲜同志兼任办公室副主任，负责项目日常监督和推进工作。</w:t>
      </w:r>
    </w:p>
    <w:p w14:paraId="64CAB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napToGrid w:val="0"/>
          <w:kern w:val="0"/>
          <w:sz w:val="32"/>
          <w:szCs w:val="32"/>
          <w:u w:val="none"/>
          <w:lang w:eastAsia="zh-CN"/>
        </w:rPr>
      </w:pPr>
      <w:r>
        <w:rPr>
          <w:rFonts w:hint="eastAsia" w:ascii="Times New Roman" w:hAnsi="Times New Roman" w:eastAsia="黑体" w:cs="黑体"/>
          <w:b w:val="0"/>
          <w:bCs w:val="0"/>
          <w:snapToGrid w:val="0"/>
          <w:kern w:val="0"/>
          <w:sz w:val="32"/>
          <w:szCs w:val="32"/>
          <w:u w:val="none"/>
          <w:lang w:eastAsia="zh-CN"/>
        </w:rPr>
        <w:t>二、工作任务</w:t>
      </w:r>
    </w:p>
    <w:p w14:paraId="30B662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eastAsia" w:ascii="Times New Roman" w:hAnsi="Times New Roman" w:eastAsia="楷体_GB2312" w:cs="楷体_GB2312"/>
          <w:b w:val="0"/>
          <w:bCs/>
          <w:sz w:val="32"/>
          <w:szCs w:val="32"/>
          <w:lang w:val="en-US" w:eastAsia="zh-CN"/>
        </w:rPr>
      </w:pPr>
      <w:r>
        <w:rPr>
          <w:rFonts w:hint="eastAsia" w:ascii="Times New Roman" w:hAnsi="Times New Roman" w:eastAsia="楷体_GB2312" w:cs="楷体_GB2312"/>
          <w:b w:val="0"/>
          <w:bCs/>
          <w:sz w:val="32"/>
          <w:szCs w:val="32"/>
          <w:lang w:val="en-US" w:eastAsia="zh-CN"/>
        </w:rPr>
        <w:t>（一）</w:t>
      </w:r>
      <w:r>
        <w:rPr>
          <w:rFonts w:hint="eastAsia" w:ascii="Times New Roman" w:hAnsi="Times New Roman" w:eastAsia="楷体_GB2312" w:cs="楷体_GB2312"/>
          <w:b w:val="0"/>
          <w:bCs/>
          <w:sz w:val="32"/>
          <w:szCs w:val="32"/>
          <w:u w:val="none"/>
          <w:lang w:val="en-US" w:eastAsia="zh-CN"/>
        </w:rPr>
        <w:t>完成峨边彝族自治县九年一贯制学校建设</w:t>
      </w:r>
    </w:p>
    <w:p w14:paraId="5085D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cs="仿宋_GB2312"/>
          <w:b w:val="0"/>
          <w:bCs/>
          <w:sz w:val="32"/>
          <w:szCs w:val="32"/>
          <w:u w:val="none"/>
          <w:lang w:val="en-US" w:eastAsia="zh-CN"/>
        </w:rPr>
      </w:pPr>
      <w:r>
        <w:rPr>
          <w:rFonts w:hint="eastAsia" w:ascii="Times New Roman" w:hAnsi="Times New Roman" w:eastAsia="仿宋_GB2312" w:cs="仿宋_GB2312"/>
          <w:b w:val="0"/>
          <w:bCs/>
          <w:sz w:val="32"/>
          <w:szCs w:val="32"/>
          <w:lang w:val="en-US" w:eastAsia="zh-CN"/>
        </w:rPr>
        <w:t>1.目标任务：</w:t>
      </w:r>
      <w:r>
        <w:rPr>
          <w:rFonts w:hint="eastAsia" w:ascii="Times New Roman" w:hAnsi="Times New Roman" w:eastAsia="仿宋_GB2312" w:cs="仿宋_GB2312"/>
          <w:b w:val="0"/>
          <w:bCs/>
          <w:sz w:val="32"/>
          <w:szCs w:val="32"/>
          <w:u w:val="none"/>
          <w:lang w:val="en-US" w:eastAsia="zh-CN"/>
        </w:rPr>
        <w:t>投入资金1.2亿元，新建九年一贯制学校，2025年12月底前完成。</w:t>
      </w:r>
    </w:p>
    <w:p w14:paraId="558FC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2.</w:t>
      </w:r>
      <w:r>
        <w:rPr>
          <w:rFonts w:hint="eastAsia" w:ascii="Times New Roman" w:hAnsi="Times New Roman" w:eastAsia="仿宋_GB2312"/>
          <w:b w:val="0"/>
          <w:bCs w:val="0"/>
          <w:snapToGrid w:val="0"/>
          <w:kern w:val="0"/>
          <w:sz w:val="32"/>
          <w:szCs w:val="32"/>
          <w:u w:val="none"/>
          <w:lang w:eastAsia="zh-CN"/>
        </w:rPr>
        <w:t>牵头领导：赵志洁</w:t>
      </w:r>
    </w:p>
    <w:p w14:paraId="3D25E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rPr>
      </w:pPr>
      <w:r>
        <w:rPr>
          <w:rFonts w:hint="eastAsia" w:ascii="Times New Roman" w:hAnsi="Times New Roman" w:eastAsia="仿宋_GB2312"/>
          <w:b w:val="0"/>
          <w:bCs w:val="0"/>
          <w:snapToGrid w:val="0"/>
          <w:kern w:val="0"/>
          <w:sz w:val="32"/>
          <w:szCs w:val="32"/>
          <w:u w:val="none"/>
          <w:lang w:val="en-US" w:eastAsia="zh-CN"/>
        </w:rPr>
        <w:t>3.</w:t>
      </w:r>
      <w:r>
        <w:rPr>
          <w:rFonts w:hint="eastAsia" w:ascii="Times New Roman" w:hAnsi="Times New Roman" w:eastAsia="仿宋_GB2312"/>
          <w:b w:val="0"/>
          <w:bCs w:val="0"/>
          <w:snapToGrid w:val="0"/>
          <w:kern w:val="0"/>
          <w:sz w:val="32"/>
          <w:szCs w:val="32"/>
          <w:u w:val="none"/>
        </w:rPr>
        <w:t>责任单位：县</w:t>
      </w:r>
      <w:r>
        <w:rPr>
          <w:rFonts w:hint="eastAsia" w:ascii="Times New Roman" w:hAnsi="Times New Roman" w:eastAsia="仿宋_GB2312"/>
          <w:b w:val="0"/>
          <w:bCs w:val="0"/>
          <w:snapToGrid w:val="0"/>
          <w:kern w:val="0"/>
          <w:sz w:val="32"/>
          <w:szCs w:val="32"/>
          <w:u w:val="none"/>
          <w:lang w:eastAsia="zh-CN"/>
        </w:rPr>
        <w:t>住建</w:t>
      </w:r>
      <w:r>
        <w:rPr>
          <w:rFonts w:hint="eastAsia" w:ascii="Times New Roman" w:hAnsi="Times New Roman" w:eastAsia="仿宋_GB2312"/>
          <w:b w:val="0"/>
          <w:bCs w:val="0"/>
          <w:snapToGrid w:val="0"/>
          <w:kern w:val="0"/>
          <w:sz w:val="32"/>
          <w:szCs w:val="32"/>
          <w:u w:val="none"/>
        </w:rPr>
        <w:t>局</w:t>
      </w:r>
      <w:r>
        <w:rPr>
          <w:rFonts w:hint="eastAsia" w:ascii="Times New Roman" w:hAnsi="Times New Roman" w:eastAsia="仿宋_GB2312"/>
          <w:b w:val="0"/>
          <w:bCs w:val="0"/>
          <w:snapToGrid w:val="0"/>
          <w:kern w:val="0"/>
          <w:sz w:val="32"/>
          <w:szCs w:val="32"/>
          <w:u w:val="none"/>
          <w:lang w:eastAsia="zh-CN"/>
        </w:rPr>
        <w:t>，教育局（逗号前为牵头单位）</w:t>
      </w:r>
    </w:p>
    <w:p w14:paraId="327EA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sz w:val="32"/>
          <w:szCs w:val="32"/>
          <w:lang w:val="en-US" w:eastAsia="zh-CN"/>
        </w:rPr>
      </w:pPr>
      <w:r>
        <w:rPr>
          <w:rFonts w:hint="eastAsia" w:ascii="Times New Roman" w:hAnsi="Times New Roman" w:eastAsia="仿宋_GB2312"/>
          <w:b w:val="0"/>
          <w:bCs w:val="0"/>
          <w:snapToGrid w:val="0"/>
          <w:kern w:val="0"/>
          <w:sz w:val="32"/>
          <w:szCs w:val="32"/>
          <w:u w:val="none"/>
          <w:lang w:val="en-US" w:eastAsia="zh-CN"/>
        </w:rPr>
        <w:t>4.进度安排及完成时限：</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4月完成场内深基坑土方开挖及边坡支护；5月完成支护挡墙施工；6月完成工程桩施工；7月完成基础施工；8月启动主体施工；10月完成主体施工；12月完成装饰装修工程</w:t>
      </w:r>
      <w:r>
        <w:rPr>
          <w:rFonts w:hint="eastAsia" w:ascii="Times New Roman" w:hAnsi="Times New Roman" w:eastAsia="仿宋_GB2312"/>
          <w:b w:val="0"/>
          <w:bCs w:val="0"/>
          <w:snapToGrid w:val="0"/>
          <w:kern w:val="0"/>
          <w:sz w:val="32"/>
          <w:szCs w:val="32"/>
          <w:u w:val="none"/>
          <w:lang w:val="en-US" w:eastAsia="zh-CN"/>
        </w:rPr>
        <w:t>。</w:t>
      </w:r>
    </w:p>
    <w:p w14:paraId="436A7D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黑体"/>
          <w:b w:val="0"/>
          <w:bCs/>
          <w:sz w:val="32"/>
          <w:szCs w:val="32"/>
          <w:lang w:val="en-US" w:eastAsia="zh-CN"/>
        </w:rPr>
      </w:pPr>
      <w:r>
        <w:rPr>
          <w:rFonts w:hint="eastAsia" w:ascii="Times New Roman" w:hAnsi="Times New Roman" w:eastAsia="楷体_GB2312" w:cs="楷体_GB2312"/>
          <w:b w:val="0"/>
          <w:bCs/>
          <w:sz w:val="32"/>
          <w:szCs w:val="32"/>
          <w:lang w:val="en-US" w:eastAsia="zh-CN"/>
        </w:rPr>
        <w:t>（二）</w:t>
      </w:r>
      <w:r>
        <w:rPr>
          <w:rFonts w:hint="eastAsia" w:ascii="Times New Roman" w:hAnsi="Times New Roman" w:eastAsia="楷体_GB2312" w:cs="楷体_GB2312"/>
          <w:b w:val="0"/>
          <w:bCs/>
          <w:sz w:val="32"/>
          <w:szCs w:val="32"/>
          <w:u w:val="none"/>
          <w:lang w:val="en-US" w:eastAsia="zh-CN"/>
        </w:rPr>
        <w:t>完成峨边彝族自治县殡仪馆建设</w:t>
      </w:r>
    </w:p>
    <w:p w14:paraId="63442C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1.目标任务：</w:t>
      </w:r>
      <w:r>
        <w:rPr>
          <w:rFonts w:hint="eastAsia" w:ascii="Times New Roman" w:hAnsi="Times New Roman" w:eastAsia="仿宋_GB2312" w:cs="仿宋_GB2312"/>
          <w:b w:val="0"/>
          <w:bCs/>
          <w:color w:val="auto"/>
          <w:sz w:val="32"/>
          <w:szCs w:val="32"/>
          <w:u w:val="none"/>
          <w:lang w:val="en-US" w:eastAsia="zh-CN"/>
        </w:rPr>
        <w:t>投入资金2216万元，建成建筑面积7000平方米的县殡仪馆，包含火化设施及业务配套用房</w:t>
      </w:r>
      <w:r>
        <w:rPr>
          <w:rFonts w:hint="default" w:ascii="Times New Roman" w:hAnsi="Times New Roman" w:eastAsia="仿宋_GB2312" w:cs="仿宋_GB2312"/>
          <w:b w:val="0"/>
          <w:bCs/>
          <w:sz w:val="32"/>
          <w:szCs w:val="32"/>
          <w:lang w:val="en-US" w:eastAsia="zh-CN"/>
        </w:rPr>
        <w:t>。</w:t>
      </w:r>
    </w:p>
    <w:p w14:paraId="4F039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2.</w:t>
      </w:r>
      <w:r>
        <w:rPr>
          <w:rFonts w:hint="eastAsia" w:ascii="Times New Roman" w:hAnsi="Times New Roman" w:eastAsia="仿宋_GB2312"/>
          <w:b w:val="0"/>
          <w:bCs w:val="0"/>
          <w:snapToGrid w:val="0"/>
          <w:kern w:val="0"/>
          <w:sz w:val="32"/>
          <w:szCs w:val="32"/>
          <w:u w:val="none"/>
          <w:lang w:eastAsia="zh-CN"/>
        </w:rPr>
        <w:t>牵头领导：杨秀英</w:t>
      </w:r>
    </w:p>
    <w:p w14:paraId="33CD7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3.</w:t>
      </w:r>
      <w:r>
        <w:rPr>
          <w:rFonts w:hint="eastAsia" w:ascii="Times New Roman" w:hAnsi="Times New Roman" w:eastAsia="仿宋_GB2312"/>
          <w:b w:val="0"/>
          <w:bCs w:val="0"/>
          <w:snapToGrid w:val="0"/>
          <w:kern w:val="0"/>
          <w:sz w:val="32"/>
          <w:szCs w:val="32"/>
          <w:u w:val="none"/>
        </w:rPr>
        <w:t>责任单位：县</w:t>
      </w:r>
      <w:r>
        <w:rPr>
          <w:rFonts w:hint="eastAsia" w:ascii="Times New Roman" w:hAnsi="Times New Roman" w:eastAsia="仿宋_GB2312"/>
          <w:b w:val="0"/>
          <w:bCs w:val="0"/>
          <w:snapToGrid w:val="0"/>
          <w:kern w:val="0"/>
          <w:sz w:val="32"/>
          <w:szCs w:val="32"/>
          <w:u w:val="none"/>
          <w:lang w:eastAsia="zh-CN"/>
        </w:rPr>
        <w:t>民政局</w:t>
      </w:r>
    </w:p>
    <w:p w14:paraId="1C29EA05">
      <w:pPr>
        <w:numPr>
          <w:ilvl w:val="0"/>
          <w:numId w:val="0"/>
        </w:numPr>
        <w:ind w:firstLine="640" w:firstLineChars="200"/>
        <w:rPr>
          <w:rFonts w:hint="default" w:ascii="Times New Roman" w:hAnsi="Times New Roman" w:eastAsia="仿宋_GB2312" w:cs="仿宋_GB2312"/>
          <w:b w:val="0"/>
          <w:bCs w:val="0"/>
          <w:snapToGrid w:val="0"/>
          <w:kern w:val="0"/>
          <w:sz w:val="32"/>
          <w:szCs w:val="32"/>
          <w:u w:val="none"/>
          <w:lang w:val="en-US" w:eastAsia="zh-CN"/>
        </w:rPr>
      </w:pPr>
      <w:r>
        <w:rPr>
          <w:rFonts w:hint="eastAsia" w:ascii="Times New Roman" w:hAnsi="Times New Roman" w:eastAsia="仿宋_GB2312"/>
          <w:b w:val="0"/>
          <w:bCs w:val="0"/>
          <w:snapToGrid w:val="0"/>
          <w:kern w:val="0"/>
          <w:sz w:val="32"/>
          <w:szCs w:val="32"/>
          <w:u w:val="none"/>
          <w:lang w:val="en-US" w:eastAsia="zh-CN"/>
        </w:rPr>
        <w:t>4.进度安排及完成时限：</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年2月签订施工合同</w:t>
      </w:r>
      <w:r>
        <w:rPr>
          <w:rFonts w:hint="eastAsia" w:ascii="Times New Roman" w:hAnsi="Times New Roman" w:eastAsia="仿宋_GB2312" w:cs="仿宋_GB2312"/>
          <w:sz w:val="32"/>
          <w:szCs w:val="32"/>
          <w:lang w:eastAsia="zh-CN"/>
        </w:rPr>
        <w:t>并开工</w:t>
      </w:r>
      <w:r>
        <w:rPr>
          <w:rFonts w:hint="eastAsia" w:ascii="Times New Roman" w:hAnsi="Times New Roman" w:eastAsia="仿宋_GB2312" w:cs="仿宋_GB2312"/>
          <w:sz w:val="32"/>
          <w:szCs w:val="32"/>
        </w:rPr>
        <w:t>;3</w:t>
      </w:r>
      <w:r>
        <w:rPr>
          <w:rFonts w:hint="eastAsia" w:ascii="Times New Roman" w:hAnsi="Times New Roman" w:eastAsia="仿宋_GB2312" w:cs="仿宋_GB2312"/>
          <w:b w:val="0"/>
          <w:bCs/>
          <w:color w:val="auto"/>
          <w:sz w:val="32"/>
          <w:szCs w:val="32"/>
          <w:u w:val="none"/>
          <w:lang w:val="en-US" w:eastAsia="zh-CN"/>
        </w:rPr>
        <w:t>进行基础</w:t>
      </w:r>
      <w:r>
        <w:rPr>
          <w:rFonts w:hint="eastAsia" w:ascii="Times New Roman" w:hAnsi="Times New Roman" w:eastAsia="仿宋_GB2312" w:cs="仿宋_GB2312"/>
          <w:sz w:val="32"/>
          <w:szCs w:val="32"/>
          <w:lang w:val="en-US" w:eastAsia="zh-CN"/>
        </w:rPr>
        <w:t>施工</w:t>
      </w:r>
      <w:r>
        <w:rPr>
          <w:rFonts w:hint="eastAsia" w:ascii="Times New Roman" w:hAnsi="Times New Roman" w:eastAsia="仿宋_GB2312" w:cs="仿宋_GB2312"/>
          <w:sz w:val="32"/>
          <w:szCs w:val="32"/>
          <w:lang w:eastAsia="zh-CN"/>
        </w:rPr>
        <w:t>建设</w:t>
      </w:r>
      <w:r>
        <w:rPr>
          <w:rFonts w:hint="eastAsia" w:ascii="Times New Roman" w:hAnsi="Times New Roman" w:eastAsia="仿宋_GB2312" w:cs="仿宋_GB2312"/>
          <w:sz w:val="32"/>
          <w:szCs w:val="32"/>
        </w:rPr>
        <w:t>;4月完成地下室工程垫层、防水及保护层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5月完成地下室工程抗水板钢筋绑扎、抗水板混凝土浇筑及地下室架体及板面铺设搭设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6月完成地下室工程挡墙及梁板钢筋绑扎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7月完成地下室工程混凝土浇筑、外墙拆模及防水施工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8月底完成地下室外墙土方回填、外架基础硬化同步进行一层支模架搭设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9月完成地上一层梁板支模、梁板钢筋板扎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10月完成地上一层混凝土浇筑和二层支模架搭设、梁板支模钢筋板扎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11月完成地上二层混凝土浇筑和三层（封顶）及女儿墙支模架搭设、梁板支模、钢筋绑扎、混凝土浇筑</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十二月初完成</w:t>
      </w:r>
      <w:r>
        <w:rPr>
          <w:rFonts w:hint="eastAsia" w:ascii="Times New Roman" w:hAnsi="Times New Roman" w:eastAsia="仿宋_GB2312" w:cs="仿宋_GB2312"/>
          <w:sz w:val="32"/>
          <w:szCs w:val="32"/>
          <w:lang w:eastAsia="zh-CN"/>
        </w:rPr>
        <w:t>工程</w:t>
      </w:r>
      <w:r>
        <w:rPr>
          <w:rFonts w:hint="eastAsia" w:ascii="Times New Roman" w:hAnsi="Times New Roman" w:eastAsia="仿宋_GB2312" w:cs="仿宋_GB2312"/>
          <w:sz w:val="32"/>
          <w:szCs w:val="32"/>
        </w:rPr>
        <w:t>主体</w:t>
      </w:r>
      <w:r>
        <w:rPr>
          <w:rFonts w:hint="eastAsia" w:ascii="Times New Roman" w:hAnsi="Times New Roman" w:eastAsia="仿宋_GB2312" w:cs="仿宋_GB2312"/>
          <w:sz w:val="32"/>
          <w:szCs w:val="32"/>
          <w:lang w:eastAsia="zh-CN"/>
        </w:rPr>
        <w:t>建设</w:t>
      </w:r>
      <w:r>
        <w:rPr>
          <w:rFonts w:hint="eastAsia" w:ascii="Times New Roman" w:hAnsi="Times New Roman" w:eastAsia="仿宋_GB2312" w:cs="仿宋_GB2312"/>
          <w:b w:val="0"/>
          <w:bCs/>
          <w:sz w:val="32"/>
          <w:szCs w:val="32"/>
          <w:lang w:val="en-US" w:eastAsia="zh-CN"/>
        </w:rPr>
        <w:t>。</w:t>
      </w:r>
    </w:p>
    <w:p w14:paraId="5278D3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eastAsia" w:ascii="Times New Roman" w:hAnsi="Times New Roman" w:eastAsia="楷体_GB2312" w:cs="楷体_GB2312"/>
          <w:b w:val="0"/>
          <w:bCs/>
          <w:sz w:val="32"/>
          <w:szCs w:val="32"/>
          <w:lang w:val="en-US" w:eastAsia="zh-CN"/>
        </w:rPr>
      </w:pPr>
      <w:r>
        <w:rPr>
          <w:rFonts w:hint="eastAsia" w:ascii="Times New Roman" w:hAnsi="Times New Roman" w:eastAsia="楷体_GB2312" w:cs="楷体_GB2312"/>
          <w:b w:val="0"/>
          <w:bCs/>
          <w:sz w:val="32"/>
          <w:szCs w:val="32"/>
          <w:lang w:val="en-US" w:eastAsia="zh-CN"/>
        </w:rPr>
        <w:t>（三）</w:t>
      </w:r>
      <w:r>
        <w:rPr>
          <w:rFonts w:hint="eastAsia" w:ascii="Times New Roman" w:hAnsi="Times New Roman" w:eastAsia="楷体_GB2312" w:cs="楷体_GB2312"/>
          <w:b w:val="0"/>
          <w:bCs/>
          <w:color w:val="auto"/>
          <w:sz w:val="32"/>
          <w:szCs w:val="32"/>
          <w:u w:val="none"/>
          <w:lang w:val="en-US" w:eastAsia="zh-CN"/>
        </w:rPr>
        <w:t>实施城区“四公一农”建设</w:t>
      </w:r>
    </w:p>
    <w:p w14:paraId="3ADEEF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1.目标任务：</w:t>
      </w:r>
      <w:r>
        <w:rPr>
          <w:rFonts w:hint="eastAsia" w:ascii="Times New Roman" w:hAnsi="Times New Roman" w:eastAsia="仿宋_GB2312" w:cs="仿宋_GB2312"/>
          <w:b w:val="0"/>
          <w:bCs/>
          <w:color w:val="auto"/>
          <w:sz w:val="32"/>
          <w:szCs w:val="32"/>
          <w:u w:val="none"/>
          <w:lang w:val="en-US" w:eastAsia="zh-CN"/>
        </w:rPr>
        <w:t>投资3600万元，完成新（改）建公园4个（彩虹桥至老成昆线、东风大道上段、铜河湾、核桃坪园区）、公厕4座（锦江宾馆对面、财政局旁、新党校、核桃坪园区）、农贸市场1个（老粮站），新建公交站台6个（新党校停车场、乾池公交首末站、背峰山顶公交</w:t>
      </w:r>
      <w:r>
        <w:rPr>
          <w:rFonts w:hint="eastAsia" w:ascii="Times New Roman" w:hAnsi="Times New Roman" w:cs="Times New Roman"/>
          <w:b w:val="0"/>
          <w:bCs/>
          <w:color w:val="auto"/>
          <w:sz w:val="32"/>
          <w:szCs w:val="32"/>
          <w:u w:val="none"/>
          <w:lang w:val="en-US" w:eastAsia="zh-CN"/>
        </w:rPr>
        <w:t>首</w:t>
      </w:r>
      <w:r>
        <w:rPr>
          <w:rFonts w:hint="eastAsia" w:ascii="Times New Roman" w:hAnsi="Times New Roman" w:eastAsia="仿宋_GB2312" w:cs="仿宋_GB2312"/>
          <w:b w:val="0"/>
          <w:bCs/>
          <w:color w:val="auto"/>
          <w:sz w:val="32"/>
          <w:szCs w:val="32"/>
          <w:u w:val="none"/>
          <w:lang w:val="en-US" w:eastAsia="zh-CN"/>
        </w:rPr>
        <w:t>末站、马嘶溪公交首末站、火烧营公交首末站、红星公交首末站）、停车场6个（九年一贯制学校、公共文化体育中心、铜河湾、红星村原交投搅拌站、金丰公司下段停车场、核桃坪园区）车位480个</w:t>
      </w:r>
      <w:r>
        <w:rPr>
          <w:rFonts w:hint="default" w:ascii="Times New Roman" w:hAnsi="Times New Roman" w:eastAsia="仿宋_GB2312" w:cs="仿宋_GB2312"/>
          <w:b w:val="0"/>
          <w:bCs/>
          <w:sz w:val="32"/>
          <w:szCs w:val="32"/>
          <w:lang w:val="en-US" w:eastAsia="zh-CN"/>
        </w:rPr>
        <w:t>。</w:t>
      </w:r>
    </w:p>
    <w:p w14:paraId="3836B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2.</w:t>
      </w:r>
      <w:r>
        <w:rPr>
          <w:rFonts w:hint="eastAsia" w:ascii="Times New Roman" w:hAnsi="Times New Roman" w:eastAsia="仿宋_GB2312"/>
          <w:b w:val="0"/>
          <w:bCs w:val="0"/>
          <w:snapToGrid w:val="0"/>
          <w:kern w:val="0"/>
          <w:sz w:val="32"/>
          <w:szCs w:val="32"/>
          <w:u w:val="none"/>
          <w:lang w:eastAsia="zh-CN"/>
        </w:rPr>
        <w:t>牵头领导：赵志洁</w:t>
      </w:r>
    </w:p>
    <w:p w14:paraId="779CC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3.</w:t>
      </w:r>
      <w:r>
        <w:rPr>
          <w:rFonts w:hint="eastAsia" w:ascii="Times New Roman" w:hAnsi="Times New Roman" w:eastAsia="仿宋_GB2312"/>
          <w:b w:val="0"/>
          <w:bCs w:val="0"/>
          <w:snapToGrid w:val="0"/>
          <w:kern w:val="0"/>
          <w:sz w:val="32"/>
          <w:szCs w:val="32"/>
          <w:u w:val="none"/>
        </w:rPr>
        <w:t>责任单位：县</w:t>
      </w:r>
      <w:r>
        <w:rPr>
          <w:rFonts w:hint="eastAsia" w:ascii="Times New Roman" w:hAnsi="Times New Roman" w:eastAsia="仿宋_GB2312"/>
          <w:b w:val="0"/>
          <w:bCs w:val="0"/>
          <w:snapToGrid w:val="0"/>
          <w:kern w:val="0"/>
          <w:sz w:val="32"/>
          <w:szCs w:val="32"/>
          <w:u w:val="none"/>
          <w:lang w:eastAsia="zh-CN"/>
        </w:rPr>
        <w:t>住建</w:t>
      </w:r>
      <w:r>
        <w:rPr>
          <w:rFonts w:hint="eastAsia" w:ascii="Times New Roman" w:hAnsi="Times New Roman" w:eastAsia="仿宋_GB2312"/>
          <w:b w:val="0"/>
          <w:bCs w:val="0"/>
          <w:snapToGrid w:val="0"/>
          <w:kern w:val="0"/>
          <w:sz w:val="32"/>
          <w:szCs w:val="32"/>
          <w:u w:val="none"/>
        </w:rPr>
        <w:t>局</w:t>
      </w:r>
      <w:r>
        <w:rPr>
          <w:rFonts w:hint="eastAsia" w:ascii="Times New Roman" w:hAnsi="Times New Roman" w:eastAsia="仿宋_GB2312"/>
          <w:b w:val="0"/>
          <w:bCs w:val="0"/>
          <w:snapToGrid w:val="0"/>
          <w:kern w:val="0"/>
          <w:sz w:val="32"/>
          <w:szCs w:val="32"/>
          <w:u w:val="none"/>
          <w:lang w:eastAsia="zh-CN"/>
        </w:rPr>
        <w:t>，县交通运输局（逗号前为牵头单位）</w:t>
      </w:r>
    </w:p>
    <w:p w14:paraId="34874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b w:val="0"/>
          <w:bCs/>
          <w:sz w:val="32"/>
          <w:szCs w:val="32"/>
          <w:lang w:val="en-US" w:eastAsia="zh-CN"/>
        </w:rPr>
      </w:pPr>
      <w:r>
        <w:rPr>
          <w:rFonts w:hint="eastAsia" w:ascii="Times New Roman" w:hAnsi="Times New Roman" w:eastAsia="仿宋_GB2312"/>
          <w:b w:val="0"/>
          <w:bCs w:val="0"/>
          <w:snapToGrid w:val="0"/>
          <w:kern w:val="0"/>
          <w:sz w:val="32"/>
          <w:szCs w:val="32"/>
          <w:u w:val="none"/>
          <w:lang w:val="en-US" w:eastAsia="zh-CN"/>
        </w:rPr>
        <w:t>4.进度安排及完成时限：</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公园：</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彩虹桥至老成昆线</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公园5月开工，9月完工投用；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东风大道上段</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公园5月开工，9月完工投用；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铜河湾</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公园4月开工，7月完工投用；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核桃坪园区</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公园5月开工，9月完工投用。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公厕</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锦江宾馆对面</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公厕5月开工，10月完工投用；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财政局旁</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公厕4月开工，6月完工投用；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新党校</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公厕5月开工，9月完工投用；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核桃坪园区</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公厕5月开工，9月完工投用。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农贸市场</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：大坪路农贸市场，6月开工，11月完工投用。</w:t>
      </w:r>
      <w:r>
        <w:rPr>
          <w:rFonts w:hint="default" w:ascii="Times New Roman" w:hAnsi="Times New Roman" w:eastAsia="仿宋_GB2312"/>
          <w:b w:val="0"/>
          <w:bCs w:val="0"/>
          <w:snapToGrid w:val="0"/>
          <w:color w:val="auto"/>
          <w:kern w:val="0"/>
          <w:sz w:val="32"/>
          <w:szCs w:val="32"/>
          <w:u w:val="none"/>
          <w:lang w:val="en-US" w:eastAsia="zh-CN"/>
        </w:rPr>
        <w:t>新建公交站台</w:t>
      </w:r>
      <w:r>
        <w:rPr>
          <w:rFonts w:hint="eastAsia" w:ascii="Times New Roman" w:hAnsi="Times New Roman" w:eastAsia="仿宋_GB2312"/>
          <w:b w:val="0"/>
          <w:bCs w:val="0"/>
          <w:snapToGrid w:val="0"/>
          <w:color w:val="auto"/>
          <w:kern w:val="0"/>
          <w:sz w:val="32"/>
          <w:szCs w:val="32"/>
          <w:u w:val="none"/>
          <w:lang w:val="en-US" w:eastAsia="zh-CN"/>
        </w:rPr>
        <w:t>：6个公交站台5月完成工可、施工图、预算设计，6月开工，11月完工投用。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停车场</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九年一贯制学校</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停车场4月开工，12月完工投用；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公共文化体育中心</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停车场4月开工，5月完工投用；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铜河湾</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停车场4月开工，7月完工投用；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红星村原交投搅拌站</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停车场6月开工，8月完工投用；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金丰公司下段</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停车场5月开工，6月完工投用；</w:t>
      </w:r>
      <w:r>
        <w:rPr>
          <w:rFonts w:hint="default"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核桃坪园区</w:t>
      </w:r>
      <w:r>
        <w:rPr>
          <w:rFonts w:hint="eastAsia" w:ascii="Times New Roman" w:hAnsi="Times New Roman" w:eastAsia="仿宋_GB2312"/>
          <w:b w:val="0"/>
          <w:bCs w:val="0"/>
          <w:snapToGrid w:val="0"/>
          <w:color w:val="000000" w:themeColor="text1"/>
          <w:kern w:val="0"/>
          <w:sz w:val="32"/>
          <w:szCs w:val="32"/>
          <w:u w:val="none"/>
          <w:lang w:val="en-US" w:eastAsia="zh-CN"/>
          <w14:textFill>
            <w14:solidFill>
              <w14:schemeClr w14:val="tx1"/>
            </w14:solidFill>
          </w14:textFill>
        </w:rPr>
        <w:t>停车场5月开工，9月完工投用</w:t>
      </w:r>
      <w:r>
        <w:rPr>
          <w:rFonts w:hint="eastAsia" w:ascii="Times New Roman" w:hAnsi="Times New Roman" w:eastAsia="仿宋_GB2312"/>
          <w:b w:val="0"/>
          <w:bCs w:val="0"/>
          <w:snapToGrid w:val="0"/>
          <w:kern w:val="0"/>
          <w:sz w:val="32"/>
          <w:szCs w:val="32"/>
          <w:u w:val="none"/>
          <w:lang w:val="en-US" w:eastAsia="zh-CN"/>
        </w:rPr>
        <w:t>。</w:t>
      </w:r>
    </w:p>
    <w:p w14:paraId="463AC2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eastAsia" w:ascii="Times New Roman" w:hAnsi="Times New Roman" w:eastAsia="楷体_GB2312" w:cs="楷体_GB2312"/>
          <w:b w:val="0"/>
          <w:bCs/>
          <w:sz w:val="32"/>
          <w:szCs w:val="32"/>
          <w:lang w:val="en-US" w:eastAsia="zh-CN"/>
        </w:rPr>
      </w:pPr>
      <w:r>
        <w:rPr>
          <w:rFonts w:hint="eastAsia" w:ascii="Times New Roman" w:hAnsi="Times New Roman" w:eastAsia="楷体_GB2312" w:cs="楷体_GB2312"/>
          <w:b w:val="0"/>
          <w:bCs/>
          <w:sz w:val="32"/>
          <w:szCs w:val="32"/>
          <w:lang w:val="en-US" w:eastAsia="zh-CN"/>
        </w:rPr>
        <w:t>（四）</w:t>
      </w:r>
      <w:r>
        <w:rPr>
          <w:rFonts w:hint="eastAsia" w:ascii="Times New Roman" w:hAnsi="Times New Roman" w:eastAsia="楷体_GB2312" w:cs="楷体_GB2312"/>
          <w:b w:val="0"/>
          <w:bCs/>
          <w:sz w:val="32"/>
          <w:szCs w:val="32"/>
          <w:highlight w:val="none"/>
          <w:u w:val="none"/>
          <w:lang w:val="en-US" w:eastAsia="zh-CN"/>
        </w:rPr>
        <w:t>完成站站通道建设项目（一轴）</w:t>
      </w:r>
    </w:p>
    <w:p w14:paraId="29E5F3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1.目标任务：</w:t>
      </w:r>
      <w:r>
        <w:rPr>
          <w:rFonts w:hint="eastAsia" w:ascii="Times New Roman" w:hAnsi="Times New Roman" w:eastAsia="仿宋_GB2312" w:cs="仿宋_GB2312"/>
          <w:b w:val="0"/>
          <w:bCs/>
          <w:color w:val="auto"/>
          <w:sz w:val="32"/>
          <w:szCs w:val="32"/>
          <w:u w:val="none"/>
          <w:lang w:val="en-US" w:eastAsia="zh-CN"/>
        </w:rPr>
        <w:t>投入资金2.045亿元，建设佳支依达客运枢纽站经进城大道接G245改建经马嘶溪大桥引桥至S309峨轸路段，里程8.2公里</w:t>
      </w:r>
      <w:r>
        <w:rPr>
          <w:rFonts w:hint="default" w:ascii="Times New Roman" w:hAnsi="Times New Roman" w:eastAsia="仿宋_GB2312" w:cs="仿宋_GB2312"/>
          <w:b w:val="0"/>
          <w:bCs/>
          <w:sz w:val="32"/>
          <w:szCs w:val="32"/>
          <w:lang w:val="en-US" w:eastAsia="zh-CN"/>
        </w:rPr>
        <w:t>。</w:t>
      </w:r>
    </w:p>
    <w:p w14:paraId="1A389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2.</w:t>
      </w:r>
      <w:r>
        <w:rPr>
          <w:rFonts w:hint="eastAsia" w:ascii="Times New Roman" w:hAnsi="Times New Roman" w:eastAsia="仿宋_GB2312"/>
          <w:b w:val="0"/>
          <w:bCs w:val="0"/>
          <w:snapToGrid w:val="0"/>
          <w:kern w:val="0"/>
          <w:sz w:val="32"/>
          <w:szCs w:val="32"/>
          <w:u w:val="none"/>
          <w:lang w:eastAsia="zh-CN"/>
        </w:rPr>
        <w:t>牵头领导：赵志洁</w:t>
      </w:r>
    </w:p>
    <w:p w14:paraId="668AE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3.</w:t>
      </w:r>
      <w:r>
        <w:rPr>
          <w:rFonts w:hint="eastAsia" w:ascii="Times New Roman" w:hAnsi="Times New Roman" w:eastAsia="仿宋_GB2312"/>
          <w:b w:val="0"/>
          <w:bCs w:val="0"/>
          <w:snapToGrid w:val="0"/>
          <w:kern w:val="0"/>
          <w:sz w:val="32"/>
          <w:szCs w:val="32"/>
          <w:u w:val="none"/>
        </w:rPr>
        <w:t>责任单位：</w:t>
      </w:r>
      <w:r>
        <w:rPr>
          <w:rFonts w:hint="eastAsia" w:ascii="Times New Roman" w:hAnsi="Times New Roman" w:eastAsia="仿宋_GB2312"/>
          <w:b w:val="0"/>
          <w:bCs w:val="0"/>
          <w:snapToGrid w:val="0"/>
          <w:kern w:val="0"/>
          <w:sz w:val="32"/>
          <w:szCs w:val="32"/>
          <w:u w:val="none"/>
          <w:lang w:eastAsia="zh-CN"/>
        </w:rPr>
        <w:t>县发改局（县国土空间规划中心），</w:t>
      </w:r>
      <w:r>
        <w:rPr>
          <w:rFonts w:hint="eastAsia" w:ascii="Times New Roman" w:hAnsi="Times New Roman" w:eastAsia="仿宋_GB2312"/>
          <w:b w:val="0"/>
          <w:bCs w:val="0"/>
          <w:snapToGrid w:val="0"/>
          <w:kern w:val="0"/>
          <w:sz w:val="32"/>
          <w:szCs w:val="32"/>
          <w:u w:val="none"/>
        </w:rPr>
        <w:t>县</w:t>
      </w:r>
      <w:r>
        <w:rPr>
          <w:rFonts w:hint="eastAsia" w:ascii="Times New Roman" w:hAnsi="Times New Roman" w:eastAsia="仿宋_GB2312"/>
          <w:b w:val="0"/>
          <w:bCs w:val="0"/>
          <w:snapToGrid w:val="0"/>
          <w:kern w:val="0"/>
          <w:sz w:val="32"/>
          <w:szCs w:val="32"/>
          <w:u w:val="none"/>
          <w:lang w:eastAsia="zh-CN"/>
        </w:rPr>
        <w:t>交通运输</w:t>
      </w:r>
      <w:r>
        <w:rPr>
          <w:rFonts w:hint="eastAsia" w:ascii="Times New Roman" w:hAnsi="Times New Roman" w:eastAsia="仿宋_GB2312"/>
          <w:b w:val="0"/>
          <w:bCs w:val="0"/>
          <w:snapToGrid w:val="0"/>
          <w:kern w:val="0"/>
          <w:sz w:val="32"/>
          <w:szCs w:val="32"/>
          <w:u w:val="none"/>
        </w:rPr>
        <w:t>局</w:t>
      </w:r>
      <w:r>
        <w:rPr>
          <w:rFonts w:hint="eastAsia" w:ascii="Times New Roman" w:hAnsi="Times New Roman" w:eastAsia="仿宋_GB2312"/>
          <w:b w:val="0"/>
          <w:bCs w:val="0"/>
          <w:snapToGrid w:val="0"/>
          <w:kern w:val="0"/>
          <w:sz w:val="32"/>
          <w:szCs w:val="32"/>
          <w:u w:val="none"/>
          <w:lang w:eastAsia="zh-CN"/>
        </w:rPr>
        <w:t>（逗号前为牵头单位）</w:t>
      </w:r>
    </w:p>
    <w:p w14:paraId="79BDA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sz w:val="32"/>
          <w:szCs w:val="32"/>
          <w:lang w:val="en-US" w:eastAsia="zh-CN"/>
        </w:rPr>
      </w:pPr>
      <w:r>
        <w:rPr>
          <w:rFonts w:hint="eastAsia" w:ascii="Times New Roman" w:hAnsi="Times New Roman" w:eastAsia="仿宋_GB2312"/>
          <w:b w:val="0"/>
          <w:bCs w:val="0"/>
          <w:snapToGrid w:val="0"/>
          <w:kern w:val="0"/>
          <w:sz w:val="32"/>
          <w:szCs w:val="32"/>
          <w:u w:val="none"/>
          <w:lang w:val="en-US" w:eastAsia="zh-CN"/>
        </w:rPr>
        <w:t>4.进度安排及完成时限：2025年2月完成方案设计;3月完成立项批复、初步设计及概算审批;4月完成招投标并进场施工;5月完成路基工程40%，桥涵工程50%;6月完成路基工程80%，桥涵工程80%;7月完成路基工程并完成路面工程30%，完成桥涵工程;8月完成路面工程100%;9月完成附属工程，全段贯通。</w:t>
      </w:r>
    </w:p>
    <w:p w14:paraId="041A9F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eastAsia" w:ascii="Times New Roman" w:hAnsi="Times New Roman" w:eastAsia="楷体_GB2312" w:cs="楷体_GB2312"/>
          <w:b w:val="0"/>
          <w:bCs/>
          <w:sz w:val="32"/>
          <w:szCs w:val="32"/>
          <w:lang w:val="en-US" w:eastAsia="zh-CN"/>
        </w:rPr>
      </w:pPr>
      <w:r>
        <w:rPr>
          <w:rFonts w:hint="eastAsia" w:ascii="Times New Roman" w:hAnsi="Times New Roman" w:eastAsia="楷体_GB2312" w:cs="楷体_GB2312"/>
          <w:b w:val="0"/>
          <w:bCs/>
          <w:sz w:val="32"/>
          <w:szCs w:val="32"/>
          <w:lang w:val="en-US" w:eastAsia="zh-CN"/>
        </w:rPr>
        <w:t>（五）</w:t>
      </w:r>
      <w:r>
        <w:rPr>
          <w:rFonts w:hint="eastAsia" w:ascii="Times New Roman" w:hAnsi="Times New Roman" w:eastAsia="楷体_GB2312" w:cs="楷体_GB2312"/>
          <w:b w:val="0"/>
          <w:bCs/>
          <w:color w:val="auto"/>
          <w:sz w:val="32"/>
          <w:szCs w:val="32"/>
          <w:u w:val="none"/>
          <w:lang w:val="en-US" w:eastAsia="zh-CN"/>
        </w:rPr>
        <w:t>完成畜禽粪污资源化利用整县推进项目</w:t>
      </w:r>
    </w:p>
    <w:p w14:paraId="0AEB34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1.目标任务：</w:t>
      </w:r>
      <w:r>
        <w:rPr>
          <w:rFonts w:hint="eastAsia" w:ascii="Times New Roman" w:hAnsi="Times New Roman" w:eastAsia="仿宋_GB2312" w:cs="仿宋_GB2312"/>
          <w:b w:val="0"/>
          <w:bCs/>
          <w:color w:val="auto"/>
          <w:sz w:val="32"/>
          <w:szCs w:val="32"/>
          <w:u w:val="none"/>
          <w:lang w:val="en-US" w:eastAsia="zh-CN"/>
        </w:rPr>
        <w:t>投入资金5284.69万元，完成1个畜禽粪污处理中心、8个干粪供应养殖场和119个养殖场（集中点、户）</w:t>
      </w:r>
      <w:r>
        <w:rPr>
          <w:rFonts w:hint="default" w:ascii="Times New Roman" w:hAnsi="Times New Roman" w:eastAsia="仿宋_GB2312" w:cs="仿宋_GB2312"/>
          <w:b w:val="0"/>
          <w:bCs/>
          <w:sz w:val="32"/>
          <w:szCs w:val="32"/>
          <w:lang w:val="en-US" w:eastAsia="zh-CN"/>
        </w:rPr>
        <w:t>。</w:t>
      </w:r>
    </w:p>
    <w:p w14:paraId="0C86F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napToGrid w:val="0"/>
          <w:kern w:val="0"/>
          <w:sz w:val="32"/>
          <w:szCs w:val="32"/>
          <w:u w:val="none"/>
          <w:lang w:eastAsia="zh-CN"/>
        </w:rPr>
      </w:pPr>
      <w:r>
        <w:rPr>
          <w:rFonts w:hint="eastAsia" w:ascii="Times New Roman" w:hAnsi="Times New Roman" w:eastAsia="仿宋_GB2312"/>
          <w:b w:val="0"/>
          <w:bCs w:val="0"/>
          <w:snapToGrid w:val="0"/>
          <w:kern w:val="0"/>
          <w:sz w:val="32"/>
          <w:szCs w:val="32"/>
          <w:u w:val="none"/>
          <w:lang w:val="en-US" w:eastAsia="zh-CN"/>
        </w:rPr>
        <w:t>2.</w:t>
      </w:r>
      <w:r>
        <w:rPr>
          <w:rFonts w:hint="eastAsia" w:ascii="Times New Roman" w:hAnsi="Times New Roman" w:eastAsia="仿宋_GB2312"/>
          <w:b w:val="0"/>
          <w:bCs w:val="0"/>
          <w:snapToGrid w:val="0"/>
          <w:kern w:val="0"/>
          <w:sz w:val="32"/>
          <w:szCs w:val="32"/>
          <w:u w:val="none"/>
          <w:lang w:eastAsia="zh-CN"/>
        </w:rPr>
        <w:t>牵头领导：颜磊</w:t>
      </w:r>
    </w:p>
    <w:p w14:paraId="56F0E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 w:val="0"/>
          <w:bCs w:val="0"/>
          <w:snapToGrid w:val="0"/>
          <w:kern w:val="0"/>
          <w:sz w:val="32"/>
          <w:szCs w:val="32"/>
          <w:u w:val="none"/>
          <w:lang w:val="en-US" w:eastAsia="zh-CN"/>
        </w:rPr>
      </w:pPr>
      <w:r>
        <w:rPr>
          <w:rFonts w:hint="eastAsia" w:ascii="Times New Roman" w:hAnsi="Times New Roman" w:eastAsia="仿宋_GB2312"/>
          <w:b w:val="0"/>
          <w:bCs w:val="0"/>
          <w:snapToGrid w:val="0"/>
          <w:kern w:val="0"/>
          <w:sz w:val="32"/>
          <w:szCs w:val="32"/>
          <w:u w:val="none"/>
          <w:lang w:val="en-US" w:eastAsia="zh-CN"/>
        </w:rPr>
        <w:t>3.</w:t>
      </w:r>
      <w:r>
        <w:rPr>
          <w:rFonts w:hint="eastAsia" w:ascii="Times New Roman" w:hAnsi="Times New Roman" w:eastAsia="仿宋_GB2312"/>
          <w:b w:val="0"/>
          <w:bCs w:val="0"/>
          <w:snapToGrid w:val="0"/>
          <w:kern w:val="0"/>
          <w:sz w:val="32"/>
          <w:szCs w:val="32"/>
          <w:u w:val="none"/>
        </w:rPr>
        <w:t>责任单位：县</w:t>
      </w:r>
      <w:r>
        <w:rPr>
          <w:rFonts w:hint="eastAsia" w:ascii="Times New Roman" w:hAnsi="Times New Roman" w:eastAsia="仿宋_GB2312"/>
          <w:b w:val="0"/>
          <w:bCs w:val="0"/>
          <w:snapToGrid w:val="0"/>
          <w:kern w:val="0"/>
          <w:sz w:val="32"/>
          <w:szCs w:val="32"/>
          <w:u w:val="none"/>
          <w:lang w:eastAsia="zh-CN"/>
        </w:rPr>
        <w:t>农业农村局，沙坪镇、新林镇、毛坪镇、大堡镇、五渡镇、红旗镇、宜坪乡、新场乡、平等乡、杨河乡（逗号前为牵头单位）</w:t>
      </w:r>
    </w:p>
    <w:p w14:paraId="5CE55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 w:val="0"/>
          <w:bCs w:val="0"/>
          <w:snapToGrid w:val="0"/>
          <w:kern w:val="0"/>
          <w:sz w:val="32"/>
          <w:szCs w:val="32"/>
          <w:u w:val="none"/>
          <w:lang w:val="en-US" w:eastAsia="zh-CN"/>
        </w:rPr>
      </w:pPr>
      <w:r>
        <w:rPr>
          <w:rFonts w:hint="eastAsia" w:ascii="Times New Roman" w:hAnsi="Times New Roman" w:eastAsia="仿宋_GB2312"/>
          <w:b w:val="0"/>
          <w:bCs w:val="0"/>
          <w:snapToGrid w:val="0"/>
          <w:kern w:val="0"/>
          <w:sz w:val="32"/>
          <w:szCs w:val="32"/>
          <w:u w:val="none"/>
          <w:lang w:val="en-US" w:eastAsia="zh-CN"/>
        </w:rPr>
        <w:t>4.进度安排及完成时限：项目采取EPC模式推进，2025年1月签订施工合同并进场；2025年4月完成</w:t>
      </w:r>
      <w:r>
        <w:rPr>
          <w:rFonts w:hint="eastAsia" w:ascii="Times New Roman" w:hAnsi="Times New Roman" w:eastAsia="仿宋_GB2312" w:cs="仿宋_GB2312"/>
          <w:b w:val="0"/>
          <w:bCs/>
          <w:color w:val="auto"/>
          <w:sz w:val="32"/>
          <w:szCs w:val="32"/>
          <w:u w:val="none"/>
          <w:lang w:val="en-US" w:eastAsia="zh-CN"/>
        </w:rPr>
        <w:t>畜禽粪污处理中心</w:t>
      </w:r>
      <w:r>
        <w:rPr>
          <w:rFonts w:hint="eastAsia" w:ascii="Times New Roman" w:hAnsi="Times New Roman" w:eastAsia="仿宋_GB2312"/>
          <w:b w:val="0"/>
          <w:bCs w:val="0"/>
          <w:snapToGrid w:val="0"/>
          <w:kern w:val="0"/>
          <w:sz w:val="32"/>
          <w:szCs w:val="32"/>
          <w:u w:val="none"/>
          <w:lang w:val="en-US" w:eastAsia="zh-CN"/>
        </w:rPr>
        <w:t>施工图图审;2025年5月完成</w:t>
      </w:r>
      <w:r>
        <w:rPr>
          <w:rFonts w:hint="eastAsia" w:ascii="Times New Roman" w:hAnsi="Times New Roman" w:eastAsia="仿宋_GB2312" w:cs="仿宋_GB2312"/>
          <w:b w:val="0"/>
          <w:bCs/>
          <w:color w:val="auto"/>
          <w:sz w:val="32"/>
          <w:szCs w:val="32"/>
          <w:u w:val="none"/>
          <w:lang w:val="en-US" w:eastAsia="zh-CN"/>
        </w:rPr>
        <w:t>畜禽粪污处理中心</w:t>
      </w:r>
      <w:r>
        <w:rPr>
          <w:rFonts w:hint="eastAsia" w:ascii="Times New Roman" w:hAnsi="Times New Roman" w:eastAsia="仿宋_GB2312"/>
          <w:b w:val="0"/>
          <w:bCs w:val="0"/>
          <w:snapToGrid w:val="0"/>
          <w:kern w:val="0"/>
          <w:sz w:val="32"/>
          <w:szCs w:val="32"/>
          <w:u w:val="none"/>
          <w:lang w:val="en-US" w:eastAsia="zh-CN"/>
        </w:rPr>
        <w:t>工程量10%;6月完成工程量</w:t>
      </w:r>
      <w:r>
        <w:rPr>
          <w:rFonts w:hint="eastAsia" w:ascii="Times New Roman" w:hAnsi="Times New Roman" w:eastAsia="仿宋_GB2312" w:cs="仿宋_GB2312"/>
          <w:b w:val="0"/>
          <w:bCs/>
          <w:color w:val="auto"/>
          <w:sz w:val="32"/>
          <w:szCs w:val="32"/>
          <w:u w:val="none"/>
          <w:lang w:val="en-US" w:eastAsia="zh-CN"/>
        </w:rPr>
        <w:t>畜禽粪污处理中心</w:t>
      </w:r>
      <w:r>
        <w:rPr>
          <w:rFonts w:hint="eastAsia" w:ascii="Times New Roman" w:hAnsi="Times New Roman" w:eastAsia="仿宋_GB2312"/>
          <w:b w:val="0"/>
          <w:bCs w:val="0"/>
          <w:snapToGrid w:val="0"/>
          <w:kern w:val="0"/>
          <w:sz w:val="32"/>
          <w:szCs w:val="32"/>
          <w:u w:val="none"/>
          <w:lang w:val="en-US" w:eastAsia="zh-CN"/>
        </w:rPr>
        <w:t>30%;7月完成</w:t>
      </w:r>
      <w:r>
        <w:rPr>
          <w:rFonts w:hint="eastAsia" w:ascii="Times New Roman" w:hAnsi="Times New Roman" w:eastAsia="仿宋_GB2312" w:cs="仿宋_GB2312"/>
          <w:b w:val="0"/>
          <w:bCs/>
          <w:color w:val="auto"/>
          <w:sz w:val="32"/>
          <w:szCs w:val="32"/>
          <w:u w:val="none"/>
          <w:lang w:val="en-US" w:eastAsia="zh-CN"/>
        </w:rPr>
        <w:t>畜禽粪污处理中心</w:t>
      </w:r>
      <w:r>
        <w:rPr>
          <w:rFonts w:hint="eastAsia" w:ascii="Times New Roman" w:hAnsi="Times New Roman" w:eastAsia="仿宋_GB2312"/>
          <w:b w:val="0"/>
          <w:bCs w:val="0"/>
          <w:snapToGrid w:val="0"/>
          <w:kern w:val="0"/>
          <w:sz w:val="32"/>
          <w:szCs w:val="32"/>
          <w:u w:val="none"/>
          <w:lang w:val="en-US" w:eastAsia="zh-CN"/>
        </w:rPr>
        <w:t>工程量50%;8月完成</w:t>
      </w:r>
      <w:r>
        <w:rPr>
          <w:rFonts w:hint="eastAsia" w:ascii="Times New Roman" w:hAnsi="Times New Roman" w:eastAsia="仿宋_GB2312" w:cs="仿宋_GB2312"/>
          <w:b w:val="0"/>
          <w:bCs/>
          <w:color w:val="auto"/>
          <w:sz w:val="32"/>
          <w:szCs w:val="32"/>
          <w:u w:val="none"/>
          <w:lang w:val="en-US" w:eastAsia="zh-CN"/>
        </w:rPr>
        <w:t>畜禽粪污处理中心</w:t>
      </w:r>
      <w:r>
        <w:rPr>
          <w:rFonts w:hint="eastAsia" w:ascii="Times New Roman" w:hAnsi="Times New Roman" w:eastAsia="仿宋_GB2312"/>
          <w:b w:val="0"/>
          <w:bCs w:val="0"/>
          <w:snapToGrid w:val="0"/>
          <w:kern w:val="0"/>
          <w:sz w:val="32"/>
          <w:szCs w:val="32"/>
          <w:u w:val="none"/>
          <w:lang w:val="en-US" w:eastAsia="zh-CN"/>
        </w:rPr>
        <w:t>工程量70%;9月完成</w:t>
      </w:r>
      <w:r>
        <w:rPr>
          <w:rFonts w:hint="eastAsia" w:ascii="Times New Roman" w:hAnsi="Times New Roman" w:eastAsia="仿宋_GB2312" w:cs="仿宋_GB2312"/>
          <w:b w:val="0"/>
          <w:bCs/>
          <w:color w:val="auto"/>
          <w:sz w:val="32"/>
          <w:szCs w:val="32"/>
          <w:u w:val="none"/>
          <w:lang w:val="en-US" w:eastAsia="zh-CN"/>
        </w:rPr>
        <w:t>畜禽粪污处理中心</w:t>
      </w:r>
      <w:r>
        <w:rPr>
          <w:rFonts w:hint="eastAsia" w:ascii="Times New Roman" w:hAnsi="Times New Roman" w:eastAsia="仿宋_GB2312"/>
          <w:b w:val="0"/>
          <w:bCs w:val="0"/>
          <w:snapToGrid w:val="0"/>
          <w:kern w:val="0"/>
          <w:sz w:val="32"/>
          <w:szCs w:val="32"/>
          <w:u w:val="none"/>
          <w:lang w:val="en-US" w:eastAsia="zh-CN"/>
        </w:rPr>
        <w:t>90%，10月中旬完成竣工验收；</w:t>
      </w:r>
      <w:r>
        <w:rPr>
          <w:rFonts w:hint="eastAsia" w:ascii="Times New Roman" w:hAnsi="Times New Roman" w:eastAsia="仿宋_GB2312" w:cs="仿宋_GB2312"/>
          <w:b w:val="0"/>
          <w:bCs/>
          <w:color w:val="auto"/>
          <w:sz w:val="32"/>
          <w:szCs w:val="32"/>
          <w:u w:val="none"/>
          <w:lang w:val="en-US" w:eastAsia="zh-CN"/>
        </w:rPr>
        <w:t>8个干粪供应养殖场和119个养殖场（集中点、户）</w:t>
      </w:r>
      <w:r>
        <w:rPr>
          <w:rFonts w:hint="eastAsia" w:ascii="Times New Roman" w:hAnsi="Times New Roman" w:eastAsia="仿宋_GB2312"/>
          <w:b w:val="0"/>
          <w:bCs w:val="0"/>
          <w:snapToGrid w:val="0"/>
          <w:kern w:val="0"/>
          <w:sz w:val="32"/>
          <w:szCs w:val="32"/>
          <w:u w:val="none"/>
          <w:lang w:val="en-US" w:eastAsia="zh-CN"/>
        </w:rPr>
        <w:t>2025年4月完成工程量80%,5月完成工程量90%,6月完成工程量100%。</w:t>
      </w:r>
    </w:p>
    <w:p w14:paraId="6393A6D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三、工作要求</w:t>
      </w:r>
    </w:p>
    <w:p w14:paraId="702CD7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（一）增强行动自觉。</w:t>
      </w:r>
      <w:r>
        <w:rPr>
          <w:rFonts w:hint="default" w:ascii="Times New Roman" w:hAnsi="Times New Roman" w:eastAsia="仿宋_GB2312" w:cs="仿宋_GB2312"/>
          <w:b w:val="0"/>
          <w:bCs w:val="0"/>
          <w:color w:val="000000"/>
          <w:sz w:val="32"/>
          <w:szCs w:val="32"/>
          <w:lang w:val="en-US" w:eastAsia="zh-CN"/>
        </w:rPr>
        <w:t>相关</w:t>
      </w:r>
      <w:r>
        <w:rPr>
          <w:rFonts w:hint="eastAsia" w:ascii="Times New Roman" w:hAnsi="Times New Roman" w:eastAsia="仿宋_GB2312" w:cs="仿宋_GB2312"/>
          <w:b w:val="0"/>
          <w:bCs w:val="0"/>
          <w:color w:val="000000"/>
          <w:sz w:val="32"/>
          <w:szCs w:val="32"/>
          <w:lang w:val="en-US" w:eastAsia="zh-CN"/>
        </w:rPr>
        <w:t>部门要坚持以人民为中心的发展思想，把办好民生实事作为全面贯彻落实党的二十大精神的重要举措来抓紧抓实，确保工作中不搞变通、成效上不打折扣、任务上全面落实。</w:t>
      </w:r>
    </w:p>
    <w:p w14:paraId="2F86BF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（二）压实工作责任。</w:t>
      </w:r>
      <w:r>
        <w:rPr>
          <w:rFonts w:hint="eastAsia" w:ascii="Times New Roman" w:hAnsi="Times New Roman" w:eastAsia="仿宋_GB2312" w:cs="仿宋_GB2312"/>
          <w:b w:val="0"/>
          <w:bCs w:val="0"/>
          <w:color w:val="000000"/>
          <w:sz w:val="32"/>
          <w:szCs w:val="32"/>
          <w:lang w:val="en-US" w:eastAsia="zh-CN"/>
        </w:rPr>
        <w:t>各牵头单位主要负责同志要亲自谋划、靠前指挥，</w:t>
      </w:r>
      <w:r>
        <w:rPr>
          <w:rFonts w:hint="default" w:ascii="Times New Roman" w:hAnsi="Times New Roman" w:eastAsia="仿宋_GB2312" w:cs="仿宋_GB2312"/>
          <w:b w:val="0"/>
          <w:bCs w:val="0"/>
          <w:color w:val="000000"/>
          <w:sz w:val="32"/>
          <w:szCs w:val="32"/>
          <w:lang w:val="en-US" w:eastAsia="zh-CN"/>
        </w:rPr>
        <w:t>结合实际制定专项工作方案，落实工作责任，全力推进民生实事。</w:t>
      </w:r>
      <w:r>
        <w:rPr>
          <w:rFonts w:hint="eastAsia" w:ascii="Times New Roman" w:hAnsi="Times New Roman" w:eastAsia="仿宋_GB2312" w:cs="仿宋_GB2312"/>
          <w:b w:val="0"/>
          <w:bCs w:val="0"/>
          <w:color w:val="000000"/>
          <w:sz w:val="32"/>
          <w:szCs w:val="32"/>
          <w:lang w:val="en-US" w:eastAsia="zh-CN"/>
        </w:rPr>
        <w:t>各责任单位要主动参与，积极配合，形成工作合力。</w:t>
      </w:r>
    </w:p>
    <w:p w14:paraId="62AB91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val="0"/>
          <w:bCs w:val="0"/>
          <w:color w:val="000000"/>
          <w:sz w:val="32"/>
          <w:szCs w:val="32"/>
          <w:lang w:val="en-US" w:eastAsia="zh-CN"/>
        </w:rPr>
        <w:t>（三）强化资金保障。</w:t>
      </w:r>
      <w:r>
        <w:rPr>
          <w:rFonts w:hint="eastAsia" w:ascii="Times New Roman" w:hAnsi="Times New Roman" w:eastAsia="仿宋_GB2312" w:cs="仿宋_GB2312"/>
          <w:b w:val="0"/>
          <w:bCs w:val="0"/>
          <w:color w:val="000000"/>
          <w:sz w:val="32"/>
          <w:szCs w:val="32"/>
          <w:lang w:val="en-US" w:eastAsia="zh-CN"/>
        </w:rPr>
        <w:t>县财政局要</w:t>
      </w:r>
      <w:r>
        <w:rPr>
          <w:rFonts w:hint="eastAsia" w:ascii="Times New Roman" w:hAnsi="Times New Roman" w:eastAsia="仿宋_GB2312" w:cs="仿宋_GB2312"/>
          <w:b w:val="0"/>
          <w:bCs w:val="0"/>
          <w:color w:val="auto"/>
          <w:kern w:val="2"/>
          <w:sz w:val="32"/>
          <w:szCs w:val="32"/>
          <w:lang w:val="en-US" w:eastAsia="zh-CN" w:bidi="ar-SA"/>
        </w:rPr>
        <w:t>优先安排和足额保障民生实事项目资金投入，</w:t>
      </w:r>
      <w:r>
        <w:rPr>
          <w:rFonts w:hint="eastAsia" w:ascii="Times New Roman" w:hAnsi="Times New Roman" w:eastAsia="仿宋_GB2312" w:cs="仿宋_GB2312"/>
          <w:b w:val="0"/>
          <w:bCs w:val="0"/>
          <w:color w:val="000000"/>
          <w:sz w:val="32"/>
          <w:szCs w:val="32"/>
          <w:lang w:val="en-US" w:eastAsia="zh-CN"/>
        </w:rPr>
        <w:t>确保预算下达到位、资金拨付到位、政策兑现到位；</w:t>
      </w:r>
      <w:r>
        <w:rPr>
          <w:rFonts w:hint="eastAsia" w:ascii="Times New Roman" w:hAnsi="Times New Roman" w:eastAsia="仿宋_GB2312" w:cs="仿宋_GB2312"/>
          <w:sz w:val="32"/>
          <w:szCs w:val="32"/>
          <w:lang w:eastAsia="zh-CN"/>
        </w:rPr>
        <w:t>要</w:t>
      </w:r>
      <w:r>
        <w:rPr>
          <w:rFonts w:hint="eastAsia" w:ascii="Times New Roman" w:hAnsi="Times New Roman" w:eastAsia="仿宋_GB2312" w:cs="仿宋_GB2312"/>
          <w:sz w:val="32"/>
          <w:szCs w:val="32"/>
        </w:rPr>
        <w:t>强化对民生实事项目资产、资金使用情况的监督管理，实行跟踪问效，确保民生实事资产、资金管理使用规范、安全和高效。</w:t>
      </w:r>
    </w:p>
    <w:p w14:paraId="7971FF7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（四）加强督促检查。</w:t>
      </w:r>
      <w:r>
        <w:rPr>
          <w:rFonts w:hint="eastAsia" w:ascii="Times New Roman" w:hAnsi="Times New Roman" w:eastAsia="仿宋_GB2312" w:cs="仿宋_GB2312"/>
          <w:b w:val="0"/>
          <w:bCs w:val="0"/>
          <w:color w:val="000000"/>
          <w:sz w:val="32"/>
          <w:szCs w:val="32"/>
          <w:lang w:val="en-US" w:eastAsia="zh-CN"/>
        </w:rPr>
        <w:t>县政府办</w:t>
      </w:r>
      <w:r>
        <w:rPr>
          <w:rFonts w:hint="default" w:ascii="Times New Roman" w:hAnsi="Times New Roman" w:eastAsia="仿宋_GB2312" w:cs="仿宋_GB2312"/>
          <w:b w:val="0"/>
          <w:bCs w:val="0"/>
          <w:color w:val="000000"/>
          <w:sz w:val="32"/>
          <w:szCs w:val="32"/>
          <w:lang w:val="en-US" w:eastAsia="zh-CN"/>
        </w:rPr>
        <w:t>要</w:t>
      </w:r>
      <w:r>
        <w:rPr>
          <w:rFonts w:hint="eastAsia" w:ascii="Times New Roman" w:hAnsi="Times New Roman" w:eastAsia="仿宋_GB2312" w:cs="仿宋_GB2312"/>
          <w:b w:val="0"/>
          <w:bCs w:val="0"/>
          <w:color w:val="000000"/>
          <w:sz w:val="32"/>
          <w:szCs w:val="32"/>
          <w:lang w:val="en-US" w:eastAsia="zh-CN"/>
        </w:rPr>
        <w:t>把民生实事办理情况纳入督查重点，</w:t>
      </w:r>
      <w:r>
        <w:rPr>
          <w:rFonts w:ascii="Times New Roman" w:hAnsi="Times New Roman" w:eastAsia="仿宋_GB2312" w:cs="仿宋_GB2312"/>
          <w:color w:val="000000"/>
          <w:kern w:val="0"/>
          <w:sz w:val="32"/>
          <w:szCs w:val="32"/>
          <w:lang w:val="en-US" w:eastAsia="zh-CN"/>
        </w:rPr>
        <w:t>坚持结果导向，</w:t>
      </w:r>
      <w:r>
        <w:rPr>
          <w:rFonts w:hint="eastAsia" w:ascii="Times New Roman" w:hAnsi="Times New Roman" w:eastAsia="仿宋_GB2312" w:cs="仿宋_GB2312"/>
          <w:b w:val="0"/>
          <w:bCs w:val="0"/>
          <w:color w:val="000000"/>
          <w:sz w:val="32"/>
          <w:szCs w:val="32"/>
          <w:lang w:val="en-US" w:eastAsia="zh-CN"/>
        </w:rPr>
        <w:t>实行一月一督查、一月一通报。各牵头单位</w:t>
      </w:r>
      <w:r>
        <w:rPr>
          <w:rFonts w:hint="default" w:ascii="Times New Roman" w:hAnsi="Times New Roman" w:eastAsia="仿宋_GB2312" w:cs="仿宋_GB2312"/>
          <w:b w:val="0"/>
          <w:bCs w:val="0"/>
          <w:color w:val="000000"/>
          <w:sz w:val="32"/>
          <w:szCs w:val="32"/>
          <w:lang w:val="en-US" w:eastAsia="zh-CN"/>
        </w:rPr>
        <w:t>于</w:t>
      </w:r>
      <w:r>
        <w:rPr>
          <w:rFonts w:hint="eastAsia" w:ascii="Times New Roman" w:hAnsi="Times New Roman" w:eastAsia="仿宋_GB2312" w:cs="仿宋_GB2312"/>
          <w:b w:val="0"/>
          <w:bCs w:val="0"/>
          <w:color w:val="000000"/>
          <w:sz w:val="32"/>
          <w:szCs w:val="32"/>
          <w:lang w:val="en-US" w:eastAsia="zh-CN"/>
        </w:rPr>
        <w:t>每月25日前向县政府办报送民生实事项目进度和下月工作计划，确保项目按计划顺利推进。</w:t>
      </w:r>
    </w:p>
    <w:p w14:paraId="1C29F291">
      <w:pPr>
        <w:spacing w:line="640" w:lineRule="exact"/>
        <w:ind w:right="187" w:rightChars="89"/>
        <w:jc w:val="center"/>
        <w:rPr>
          <w:rFonts w:hint="eastAsia" w:ascii="Times New Roman" w:hAnsi="Times New Roman" w:eastAsia="方正小标宋简体"/>
          <w:sz w:val="44"/>
          <w:szCs w:val="44"/>
          <w:lang w:eastAsia="zh-CN"/>
        </w:rPr>
      </w:pPr>
    </w:p>
    <w:p w14:paraId="39A3526C">
      <w:pPr>
        <w:spacing w:line="640" w:lineRule="exact"/>
        <w:ind w:right="187" w:rightChars="89"/>
        <w:jc w:val="center"/>
        <w:rPr>
          <w:rFonts w:hint="eastAsia" w:ascii="Times New Roman" w:hAnsi="Times New Roman" w:eastAsia="方正小标宋简体"/>
          <w:sz w:val="44"/>
          <w:szCs w:val="44"/>
          <w:lang w:eastAsia="zh-CN"/>
        </w:rPr>
      </w:pPr>
    </w:p>
    <w:p w14:paraId="42C33028">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72B4C010">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3A239140">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499B6D3A">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62396EFB">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471F474C">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73EAFE7C">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6CF0A007">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07BAB61B">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6A0DB3F9">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7A7A5C51">
      <w:pPr>
        <w:pStyle w:val="7"/>
        <w:keepNext w:val="0"/>
        <w:keepLines w:val="0"/>
        <w:widowControl w:val="0"/>
        <w:suppressLineNumbers w:val="0"/>
        <w:spacing w:before="0" w:beforeAutospacing="0" w:after="120" w:afterAutospacing="0"/>
        <w:ind w:left="0" w:right="0"/>
        <w:jc w:val="both"/>
        <w:rPr>
          <w:rFonts w:ascii="Times New Roman" w:hAnsi="Times New Roman"/>
          <w:lang w:val="en-US"/>
        </w:rPr>
      </w:pPr>
    </w:p>
    <w:p w14:paraId="639BE2F0">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618B4175">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7700E9AC">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23EC3858">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2E6D9FD5">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3B1642D1">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13B12E40">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46B49B46">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474E384F">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75709FFC">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41ECD4A1">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67C22D6C">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54A41A33">
      <w:pPr>
        <w:keepNext w:val="0"/>
        <w:keepLines w:val="0"/>
        <w:widowControl w:val="0"/>
        <w:suppressLineNumbers w:val="0"/>
        <w:adjustRightInd w:val="0"/>
        <w:spacing w:before="0" w:beforeAutospacing="0" w:after="0" w:afterAutospacing="0" w:line="720" w:lineRule="exact"/>
        <w:ind w:left="0" w:right="0"/>
        <w:jc w:val="both"/>
        <w:rPr>
          <w:rFonts w:hint="eastAsia" w:ascii="Times New Roman" w:hAnsi="Times New Roman" w:eastAsia="黑体" w:cs="仿宋_GB2312"/>
          <w:color w:val="000000"/>
          <w:kern w:val="0"/>
          <w:sz w:val="32"/>
          <w:szCs w:val="32"/>
          <w:lang w:val="en-US" w:eastAsia="zh-CN" w:bidi="ar"/>
        </w:rPr>
      </w:pPr>
    </w:p>
    <w:p w14:paraId="53AB701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0F0D2B0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6BCE1D6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2063A2A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00" w:lineRule="exact"/>
        <w:ind w:left="0" w:right="0"/>
        <w:jc w:val="both"/>
        <w:textAlignment w:val="auto"/>
        <w:rPr>
          <w:rFonts w:hint="eastAsia" w:ascii="Times New Roman" w:hAnsi="Times New Roman" w:eastAsia="黑体" w:cs="仿宋_GB2312"/>
          <w:color w:val="000000"/>
          <w:kern w:val="0"/>
          <w:sz w:val="32"/>
          <w:szCs w:val="32"/>
          <w:lang w:val="en-US" w:eastAsia="zh-CN" w:bidi="ar"/>
        </w:rPr>
      </w:pPr>
    </w:p>
    <w:p w14:paraId="1B2E581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1000" w:lineRule="exact"/>
        <w:ind w:left="0" w:right="0"/>
        <w:jc w:val="both"/>
        <w:textAlignment w:val="auto"/>
        <w:rPr>
          <w:rFonts w:hint="eastAsia" w:ascii="Times New Roman" w:hAnsi="Times New Roman" w:eastAsia="仿宋_GB2312" w:cs="仿宋_GB2312"/>
          <w:color w:val="000000"/>
          <w:sz w:val="32"/>
          <w:szCs w:val="32"/>
          <w:lang w:val="en-US"/>
        </w:rPr>
      </w:pPr>
      <w:r>
        <w:rPr>
          <w:rFonts w:hint="eastAsia" w:ascii="Times New Roman" w:hAnsi="Times New Roman" w:eastAsia="黑体" w:cs="仿宋_GB2312"/>
          <w:color w:val="000000"/>
          <w:kern w:val="0"/>
          <w:sz w:val="32"/>
          <w:szCs w:val="32"/>
          <w:lang w:val="en-US" w:eastAsia="zh-CN" w:bidi="ar"/>
        </w:rPr>
        <w:t>信息公开选项：</w:t>
      </w:r>
      <w:r>
        <w:rPr>
          <w:rFonts w:hint="eastAsia" w:ascii="Times New Roman" w:hAnsi="Times New Roman" w:eastAsia="方正小标宋简体" w:cs="仿宋_GB2312"/>
          <w:color w:val="000000"/>
          <w:kern w:val="2"/>
          <w:sz w:val="32"/>
          <w:szCs w:val="32"/>
          <w:lang w:val="en-US" w:eastAsia="zh-CN" w:bidi="ar"/>
        </w:rPr>
        <w:t>主动公开</w:t>
      </w:r>
    </w:p>
    <w:p w14:paraId="4041B04D">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default" w:ascii="Times New Roman" w:hAnsi="Times New Roman" w:eastAsia="仿宋_GB2312" w:cs="仿宋_GB2312"/>
          <w:color w:val="000000"/>
          <w:spacing w:val="-4"/>
          <w:kern w:val="0"/>
          <w:sz w:val="32"/>
          <w:szCs w:val="32"/>
          <w:lang w:val="en-US"/>
        </w:rPr>
      </w:pPr>
      <w:r>
        <w:rPr>
          <w:rFonts w:hint="eastAsia" w:ascii="Times New Roman" w:hAnsi="Times New Roman" w:eastAsia="仿宋_GB2312" w:cs="仿宋_GB2312"/>
          <w:color w:val="000000"/>
          <w:spacing w:val="-4"/>
          <w:kern w:val="0"/>
          <w:sz w:val="32"/>
          <w:szCs w:val="32"/>
          <w:lang w:val="en-US" w:eastAsia="zh-CN" w:bidi="ar"/>
        </w:rPr>
        <w:t xml:space="preserve">────────────────────────────                                        </w:t>
      </w:r>
    </w:p>
    <w:p w14:paraId="5404DC45">
      <w:pPr>
        <w:keepNext w:val="0"/>
        <w:keepLines w:val="0"/>
        <w:widowControl w:val="0"/>
        <w:suppressLineNumbers w:val="0"/>
        <w:autoSpaceDE w:val="0"/>
        <w:autoSpaceDN w:val="0"/>
        <w:adjustRightInd w:val="0"/>
        <w:spacing w:before="0" w:beforeAutospacing="0" w:after="0" w:afterAutospacing="0" w:line="320" w:lineRule="exact"/>
        <w:ind w:right="0" w:firstLine="280" w:firstLineChars="100"/>
        <w:jc w:val="left"/>
        <w:rPr>
          <w:rFonts w:hint="eastAsia" w:ascii="Times New Roman" w:hAnsi="Times New Roman" w:eastAsia="仿宋_GB2312" w:cs="仿宋_GB2312"/>
          <w:color w:val="000000"/>
          <w:kern w:val="0"/>
          <w:sz w:val="28"/>
          <w:szCs w:val="28"/>
          <w:lang w:val="en-US"/>
        </w:rPr>
      </w:pPr>
      <w:r>
        <w:rPr>
          <w:rFonts w:hint="eastAsia" w:ascii="Times New Roman" w:hAnsi="Times New Roman" w:eastAsia="仿宋_GB2312" w:cs="仿宋_GB2312"/>
          <w:color w:val="000000"/>
          <w:kern w:val="0"/>
          <w:sz w:val="28"/>
          <w:szCs w:val="28"/>
          <w:lang w:val="en-US" w:eastAsia="zh-CN" w:bidi="ar"/>
        </w:rPr>
        <w:t>峨边彝族自治县人民政府办公室             2025年4月28日印发</w:t>
      </w:r>
    </w:p>
    <w:p w14:paraId="5F5183D0">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Times New Roman" w:hAnsi="Times New Roman" w:eastAsia="黑体" w:cs="仿宋_GB2312"/>
          <w:color w:val="000000"/>
          <w:kern w:val="0"/>
          <w:sz w:val="32"/>
          <w:szCs w:val="32"/>
          <w:lang w:val="en-US" w:eastAsia="zh-CN" w:bidi="ar"/>
        </w:rPr>
      </w:pPr>
      <w:r>
        <w:rPr>
          <w:rFonts w:hint="eastAsia" w:ascii="Times New Roman" w:hAnsi="Times New Roman" w:eastAsia="仿宋_GB2312" w:cs="仿宋_GB2312"/>
          <w:color w:val="000000"/>
          <w:spacing w:val="-4"/>
          <w:kern w:val="0"/>
          <w:sz w:val="32"/>
          <w:szCs w:val="32"/>
          <w:lang w:val="en-US" w:eastAsia="zh-CN" w:bidi="ar"/>
        </w:rPr>
        <w:t>────────────────────────────</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C3D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A67A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A67A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A31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67D30">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667D30">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FBCF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M2ZDFjYTYxYTk2ZTZmYWIyNDdjZTE1MWQ4YTUifQ=="/>
  </w:docVars>
  <w:rsids>
    <w:rsidRoot w:val="44D20C69"/>
    <w:rsid w:val="00D6438D"/>
    <w:rsid w:val="04A1532B"/>
    <w:rsid w:val="0EE074E5"/>
    <w:rsid w:val="0FB24643"/>
    <w:rsid w:val="12A132EB"/>
    <w:rsid w:val="1BE92238"/>
    <w:rsid w:val="239E2FA8"/>
    <w:rsid w:val="23CB0F0B"/>
    <w:rsid w:val="27011E88"/>
    <w:rsid w:val="275230A6"/>
    <w:rsid w:val="31E60D5F"/>
    <w:rsid w:val="35441514"/>
    <w:rsid w:val="3BA25758"/>
    <w:rsid w:val="3BE4473F"/>
    <w:rsid w:val="3CB62E8A"/>
    <w:rsid w:val="44D20C69"/>
    <w:rsid w:val="45975B03"/>
    <w:rsid w:val="46BE5930"/>
    <w:rsid w:val="498428C3"/>
    <w:rsid w:val="498818B4"/>
    <w:rsid w:val="49AB5E1F"/>
    <w:rsid w:val="4E822DF5"/>
    <w:rsid w:val="51B4389A"/>
    <w:rsid w:val="53782F8D"/>
    <w:rsid w:val="56565CA6"/>
    <w:rsid w:val="59844808"/>
    <w:rsid w:val="5BB31EBF"/>
    <w:rsid w:val="5E8A3534"/>
    <w:rsid w:val="60332CBE"/>
    <w:rsid w:val="645422AA"/>
    <w:rsid w:val="685138F0"/>
    <w:rsid w:val="70360315"/>
    <w:rsid w:val="77C82B3A"/>
    <w:rsid w:val="78285B16"/>
    <w:rsid w:val="7A5C613F"/>
    <w:rsid w:val="7D41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8"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rFonts w:ascii="黑体" w:hAnsi="黑体" w:eastAsia="黑体"/>
      <w:bCs/>
      <w:kern w:val="0"/>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6"/>
    <w:autoRedefine/>
    <w:qFormat/>
    <w:uiPriority w:val="98"/>
    <w:pPr>
      <w:spacing w:after="120"/>
    </w:pPr>
  </w:style>
  <w:style w:type="paragraph" w:styleId="4">
    <w:name w:val="Plain Text"/>
    <w:basedOn w:val="1"/>
    <w:qFormat/>
    <w:uiPriority w:val="0"/>
    <w:rPr>
      <w:rFonts w:ascii="宋体" w:hAnsi="Courier New"/>
      <w:szCs w:val="20"/>
    </w:rPr>
  </w:style>
  <w:style w:type="paragraph" w:styleId="5">
    <w:name w:val="footer"/>
    <w:basedOn w:val="1"/>
    <w:link w:val="17"/>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paragraph" w:customStyle="1" w:styleId="13">
    <w:name w:val="常用样式（方正仿宋简）"/>
    <w:basedOn w:val="1"/>
    <w:next w:val="1"/>
    <w:qFormat/>
    <w:uiPriority w:val="99"/>
    <w:pPr>
      <w:spacing w:line="560" w:lineRule="exact"/>
      <w:ind w:firstLine="640" w:firstLineChars="200"/>
    </w:pPr>
    <w:rPr>
      <w:sz w:val="32"/>
      <w:szCs w:val="32"/>
    </w:rPr>
  </w:style>
  <w:style w:type="paragraph" w:customStyle="1" w:styleId="14">
    <w:name w:val="文档正文"/>
    <w:basedOn w:val="1"/>
    <w:qFormat/>
    <w:uiPriority w:val="0"/>
    <w:pPr>
      <w:adjustRightInd w:val="0"/>
      <w:spacing w:line="480" w:lineRule="atLeast"/>
      <w:textAlignment w:val="baseline"/>
    </w:pPr>
    <w:rPr>
      <w:rFonts w:ascii="Arial" w:hAnsi="Arial"/>
      <w:kern w:val="0"/>
    </w:rPr>
  </w:style>
  <w:style w:type="character" w:customStyle="1" w:styleId="15">
    <w:name w:val="font21"/>
    <w:basedOn w:val="11"/>
    <w:qFormat/>
    <w:uiPriority w:val="0"/>
    <w:rPr>
      <w:rFonts w:hint="eastAsia" w:ascii="宋体" w:hAnsi="宋体" w:eastAsia="宋体" w:cs="宋体"/>
      <w:color w:val="000000"/>
      <w:sz w:val="20"/>
      <w:szCs w:val="20"/>
      <w:u w:val="none"/>
    </w:rPr>
  </w:style>
  <w:style w:type="character" w:customStyle="1" w:styleId="16">
    <w:name w:val="正文文本 Char"/>
    <w:basedOn w:val="11"/>
    <w:link w:val="3"/>
    <w:qFormat/>
    <w:uiPriority w:val="0"/>
    <w:rPr>
      <w:kern w:val="2"/>
      <w:sz w:val="21"/>
      <w:szCs w:val="24"/>
    </w:rPr>
  </w:style>
  <w:style w:type="character" w:customStyle="1" w:styleId="17">
    <w:name w:val="页脚 Char"/>
    <w:basedOn w:val="11"/>
    <w:link w:val="5"/>
    <w:autoRedefine/>
    <w:qFormat/>
    <w:uiPriority w:val="0"/>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2744</Words>
  <Characters>2915</Characters>
  <Lines>0</Lines>
  <Paragraphs>0</Paragraphs>
  <TotalTime>34</TotalTime>
  <ScaleCrop>false</ScaleCrop>
  <LinksUpToDate>false</LinksUpToDate>
  <CharactersWithSpaces>3120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2022-02-08T06:28:00Z</dcterms:created>
  <dc:creator>lenovo</dc:creator>
  <cp:lastModifiedBy>碧云天</cp:lastModifiedBy>
  <cp:lastPrinted>2025-05-15T07:56:00Z</cp:lastPrinted>
  <dcterms:modified xsi:type="dcterms:W3CDTF">2025-05-27T02:03:40Z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2831BB23B2C142519FBA0B4BC5B62B1B_13</vt:lpwstr>
  </property>
  <property fmtid="{D5CDD505-2E9C-101B-9397-08002B2CF9AE}" pid="4" name="KSOTemplateDocerSaveRecord">
    <vt:lpwstr>eyJoZGlkIjoiNzI2ZGI0OGUzMDAzMzk0YmE1OTYyMDVlZGMwMmYyODYiLCJ1c2VySWQiOiIxMTM5NjM2MTk5In0=</vt:lpwstr>
  </property>
</Properties>
</file>