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CC62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361B3D8">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峨边彝族自治县行政审批和数据局</w:t>
      </w:r>
    </w:p>
    <w:p w14:paraId="2215452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2D499099">
      <w:pPr>
        <w:jc w:val="center"/>
        <w:rPr>
          <w:rFonts w:hint="eastAsia" w:ascii="方正小标宋简体" w:hAnsi="方正小标宋简体" w:eastAsia="方正小标宋简体" w:cs="方正小标宋简体"/>
          <w:b w:val="0"/>
          <w:bCs/>
          <w:sz w:val="52"/>
          <w:szCs w:val="52"/>
          <w:lang w:val="en-US" w:eastAsia="zh-CN"/>
        </w:rPr>
      </w:pPr>
    </w:p>
    <w:p w14:paraId="5FBD0B9E">
      <w:pPr>
        <w:jc w:val="both"/>
        <w:rPr>
          <w:rFonts w:hint="default"/>
          <w:b/>
          <w:bCs/>
          <w:sz w:val="52"/>
          <w:szCs w:val="52"/>
          <w:lang w:val="en-US" w:eastAsia="zh-CN"/>
        </w:rPr>
      </w:pPr>
    </w:p>
    <w:p w14:paraId="08C289A2">
      <w:pPr>
        <w:jc w:val="both"/>
        <w:rPr>
          <w:rFonts w:hint="default"/>
          <w:b/>
          <w:bCs/>
          <w:sz w:val="52"/>
          <w:szCs w:val="52"/>
          <w:lang w:val="en-US" w:eastAsia="zh-CN"/>
        </w:rPr>
      </w:pPr>
    </w:p>
    <w:p w14:paraId="39F35615">
      <w:pPr>
        <w:jc w:val="both"/>
        <w:rPr>
          <w:rFonts w:hint="default"/>
          <w:b/>
          <w:bCs/>
          <w:sz w:val="52"/>
          <w:szCs w:val="52"/>
          <w:lang w:val="en-US" w:eastAsia="zh-CN"/>
        </w:rPr>
      </w:pPr>
    </w:p>
    <w:p w14:paraId="6838B628">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峨边彝族自治县行政审批和数据局</w:t>
      </w:r>
    </w:p>
    <w:p w14:paraId="5E90FE62">
      <w:pPr>
        <w:ind w:left="0" w:leftChars="0" w:firstLine="0" w:firstLineChars="0"/>
        <w:jc w:val="both"/>
        <w:rPr>
          <w:rFonts w:hint="default"/>
          <w:b/>
          <w:bCs/>
          <w:sz w:val="32"/>
          <w:szCs w:val="32"/>
          <w:lang w:val="en-US" w:eastAsia="zh-CN"/>
        </w:rPr>
      </w:pPr>
    </w:p>
    <w:p w14:paraId="3950B9D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2025年5月16日</w:t>
      </w:r>
    </w:p>
    <w:p w14:paraId="736F3950">
      <w:pPr>
        <w:jc w:val="both"/>
        <w:rPr>
          <w:rFonts w:hint="eastAsia"/>
          <w:b/>
          <w:bCs/>
          <w:sz w:val="32"/>
          <w:szCs w:val="32"/>
          <w:lang w:val="en-US" w:eastAsia="zh-CN"/>
        </w:rPr>
      </w:pPr>
    </w:p>
    <w:p w14:paraId="5D3CA6D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1053B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行政审批和数据局概况</w:t>
      </w:r>
    </w:p>
    <w:p w14:paraId="200F7B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412DC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01CD3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行政审批和数据局2025年部门预算表</w:t>
      </w:r>
    </w:p>
    <w:p w14:paraId="04E2CD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A5B90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B9E02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74C29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E6C5E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E421B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8334D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191AF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6BE8C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5F062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3FFDA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0DA9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6CBE7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D1401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79968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3C76F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行政审批和数据局2025年部门预算情况说明</w:t>
      </w:r>
    </w:p>
    <w:p w14:paraId="03E915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4C94531">
      <w:pPr>
        <w:pStyle w:val="2"/>
        <w:numPr>
          <w:ilvl w:val="0"/>
          <w:numId w:val="0"/>
        </w:numPr>
        <w:bidi w:val="0"/>
        <w:jc w:val="both"/>
        <w:rPr>
          <w:rFonts w:hint="default"/>
          <w:lang w:val="en-US" w:eastAsia="zh-CN"/>
        </w:rPr>
      </w:pPr>
    </w:p>
    <w:p w14:paraId="6E2DD289">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峨边彝族自治县行政审批和数据局   概 况</w:t>
      </w:r>
    </w:p>
    <w:p w14:paraId="7157EB13">
      <w:pPr>
        <w:widowControl w:val="0"/>
        <w:numPr>
          <w:ilvl w:val="0"/>
          <w:numId w:val="0"/>
        </w:numPr>
        <w:jc w:val="both"/>
        <w:rPr>
          <w:rFonts w:hint="default"/>
          <w:b/>
          <w:bCs/>
          <w:sz w:val="52"/>
          <w:szCs w:val="52"/>
          <w:lang w:val="en-US" w:eastAsia="zh-CN"/>
        </w:rPr>
      </w:pPr>
    </w:p>
    <w:p w14:paraId="3840D80A">
      <w:pPr>
        <w:widowControl w:val="0"/>
        <w:numPr>
          <w:ilvl w:val="0"/>
          <w:numId w:val="0"/>
        </w:numPr>
        <w:jc w:val="both"/>
        <w:rPr>
          <w:rFonts w:hint="default"/>
          <w:b/>
          <w:bCs/>
          <w:sz w:val="52"/>
          <w:szCs w:val="52"/>
          <w:lang w:val="en-US" w:eastAsia="zh-CN"/>
        </w:rPr>
      </w:pPr>
    </w:p>
    <w:p w14:paraId="0FD4797D">
      <w:pPr>
        <w:widowControl w:val="0"/>
        <w:numPr>
          <w:ilvl w:val="0"/>
          <w:numId w:val="0"/>
        </w:numPr>
        <w:jc w:val="both"/>
        <w:rPr>
          <w:rFonts w:hint="default"/>
          <w:b/>
          <w:bCs/>
          <w:sz w:val="52"/>
          <w:szCs w:val="52"/>
          <w:lang w:val="en-US" w:eastAsia="zh-CN"/>
        </w:rPr>
      </w:pPr>
    </w:p>
    <w:p w14:paraId="2A9FF73A">
      <w:pPr>
        <w:widowControl w:val="0"/>
        <w:numPr>
          <w:ilvl w:val="0"/>
          <w:numId w:val="0"/>
        </w:numPr>
        <w:jc w:val="both"/>
        <w:rPr>
          <w:rFonts w:hint="default"/>
          <w:b/>
          <w:bCs/>
          <w:sz w:val="52"/>
          <w:szCs w:val="52"/>
          <w:lang w:val="en-US" w:eastAsia="zh-CN"/>
        </w:rPr>
      </w:pPr>
    </w:p>
    <w:p w14:paraId="21E1C4CF">
      <w:pPr>
        <w:widowControl w:val="0"/>
        <w:numPr>
          <w:ilvl w:val="0"/>
          <w:numId w:val="0"/>
        </w:numPr>
        <w:jc w:val="both"/>
        <w:rPr>
          <w:rFonts w:hint="default"/>
          <w:b/>
          <w:bCs/>
          <w:sz w:val="52"/>
          <w:szCs w:val="52"/>
          <w:lang w:val="en-US" w:eastAsia="zh-CN"/>
        </w:rPr>
      </w:pPr>
    </w:p>
    <w:p w14:paraId="1E0C95A1">
      <w:pPr>
        <w:bidi w:val="0"/>
        <w:rPr>
          <w:rFonts w:hint="eastAsia" w:ascii="黑体" w:hAnsi="黑体" w:eastAsia="黑体" w:cs="黑体"/>
          <w:lang w:val="en-US" w:eastAsia="zh-CN"/>
        </w:rPr>
      </w:pPr>
    </w:p>
    <w:p w14:paraId="1D994940">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1EB7713">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略</w:t>
      </w:r>
    </w:p>
    <w:p w14:paraId="649FC89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D46E0D1">
      <w:pPr>
        <w:bidi w:val="0"/>
        <w:rPr>
          <w:rFonts w:hint="eastAsia" w:ascii="仿宋" w:hAnsi="仿宋" w:eastAsia="仿宋"/>
          <w:color w:val="auto"/>
          <w:sz w:val="32"/>
          <w:szCs w:val="32"/>
        </w:rPr>
      </w:pPr>
      <w:r>
        <w:rPr>
          <w:rFonts w:hint="eastAsia" w:ascii="仿宋" w:hAnsi="仿宋"/>
          <w:color w:val="auto"/>
          <w:sz w:val="32"/>
          <w:szCs w:val="32"/>
          <w:lang w:eastAsia="zh-CN"/>
        </w:rPr>
        <w:t>行政审批和数据局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w:t>
      </w:r>
      <w:r>
        <w:rPr>
          <w:rFonts w:hint="eastAsia" w:ascii="仿宋" w:hAnsi="仿宋" w:eastAsia="仿宋"/>
          <w:color w:val="auto"/>
          <w:sz w:val="32"/>
          <w:szCs w:val="32"/>
        </w:rPr>
        <w:t>个。</w:t>
      </w:r>
    </w:p>
    <w:p w14:paraId="1FF7F02A">
      <w:pPr>
        <w:bidi w:val="0"/>
        <w:rPr>
          <w:rFonts w:hint="eastAsia" w:ascii="仿宋" w:hAnsi="仿宋" w:eastAsia="仿宋"/>
          <w:color w:val="auto"/>
          <w:sz w:val="32"/>
          <w:szCs w:val="32"/>
        </w:rPr>
      </w:pPr>
      <w:r>
        <w:rPr>
          <w:rFonts w:hint="eastAsia" w:ascii="仿宋" w:hAnsi="仿宋"/>
          <w:color w:val="auto"/>
          <w:sz w:val="32"/>
          <w:szCs w:val="32"/>
          <w:lang w:eastAsia="zh-CN"/>
        </w:rPr>
        <w:t>行政审批和数据局</w:t>
      </w:r>
      <w:r>
        <w:rPr>
          <w:rFonts w:hint="eastAsia" w:ascii="仿宋" w:hAnsi="仿宋" w:eastAsia="仿宋"/>
          <w:color w:val="auto"/>
          <w:sz w:val="32"/>
          <w:szCs w:val="32"/>
        </w:rPr>
        <w:t>总编制</w:t>
      </w:r>
      <w:r>
        <w:rPr>
          <w:rFonts w:hint="eastAsia" w:ascii="仿宋" w:hAnsi="仿宋"/>
          <w:color w:val="auto"/>
          <w:sz w:val="32"/>
          <w:szCs w:val="32"/>
          <w:lang w:val="en-US" w:eastAsia="zh-CN"/>
        </w:rPr>
        <w:t>28</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23</w:t>
      </w:r>
      <w:r>
        <w:rPr>
          <w:rFonts w:hint="eastAsia" w:ascii="仿宋" w:hAnsi="仿宋" w:eastAsia="仿宋"/>
          <w:color w:val="auto"/>
          <w:sz w:val="32"/>
          <w:szCs w:val="32"/>
        </w:rPr>
        <w:t>名，其中：行政</w:t>
      </w:r>
      <w:r>
        <w:rPr>
          <w:rFonts w:hint="eastAsia" w:ascii="仿宋" w:hAnsi="仿宋"/>
          <w:color w:val="auto"/>
          <w:sz w:val="32"/>
          <w:szCs w:val="32"/>
          <w:lang w:val="en-US" w:eastAsia="zh-CN"/>
        </w:rPr>
        <w:t>12</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11</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A4464F9">
      <w:pPr>
        <w:spacing w:line="600" w:lineRule="exact"/>
        <w:ind w:firstLine="640" w:firstLineChars="200"/>
        <w:rPr>
          <w:rFonts w:hint="eastAsia" w:ascii="仿宋" w:hAnsi="仿宋" w:eastAsia="仿宋"/>
          <w:sz w:val="32"/>
          <w:szCs w:val="32"/>
        </w:rPr>
      </w:pPr>
    </w:p>
    <w:p w14:paraId="386A10F5">
      <w:pPr>
        <w:spacing w:line="600" w:lineRule="exact"/>
        <w:ind w:firstLine="640" w:firstLineChars="200"/>
        <w:rPr>
          <w:rFonts w:hint="eastAsia" w:ascii="仿宋" w:hAnsi="仿宋" w:eastAsia="仿宋"/>
          <w:sz w:val="32"/>
          <w:szCs w:val="32"/>
        </w:rPr>
      </w:pPr>
    </w:p>
    <w:p w14:paraId="7ADBDB22">
      <w:pPr>
        <w:spacing w:line="600" w:lineRule="exact"/>
        <w:ind w:firstLine="640" w:firstLineChars="200"/>
        <w:rPr>
          <w:rFonts w:hint="eastAsia" w:ascii="仿宋" w:hAnsi="仿宋" w:eastAsia="仿宋"/>
          <w:sz w:val="32"/>
          <w:szCs w:val="32"/>
        </w:rPr>
      </w:pPr>
    </w:p>
    <w:p w14:paraId="1D94298E">
      <w:pPr>
        <w:spacing w:line="600" w:lineRule="exact"/>
        <w:ind w:firstLine="640" w:firstLineChars="200"/>
        <w:rPr>
          <w:rFonts w:hint="eastAsia" w:ascii="仿宋" w:hAnsi="仿宋" w:eastAsia="仿宋"/>
          <w:sz w:val="32"/>
          <w:szCs w:val="32"/>
        </w:rPr>
      </w:pPr>
    </w:p>
    <w:p w14:paraId="4EF26EFF">
      <w:pPr>
        <w:spacing w:line="600" w:lineRule="exact"/>
        <w:ind w:firstLine="640" w:firstLineChars="200"/>
        <w:rPr>
          <w:rFonts w:hint="eastAsia" w:ascii="仿宋" w:hAnsi="仿宋" w:eastAsia="仿宋"/>
          <w:sz w:val="32"/>
          <w:szCs w:val="32"/>
        </w:rPr>
      </w:pPr>
    </w:p>
    <w:p w14:paraId="0AF238C5">
      <w:pPr>
        <w:spacing w:line="600" w:lineRule="exact"/>
        <w:ind w:firstLine="640" w:firstLineChars="200"/>
        <w:rPr>
          <w:rFonts w:hint="eastAsia" w:ascii="仿宋" w:hAnsi="仿宋" w:eastAsia="仿宋"/>
          <w:sz w:val="32"/>
          <w:szCs w:val="32"/>
        </w:rPr>
      </w:pPr>
    </w:p>
    <w:p w14:paraId="06BACDD8">
      <w:pPr>
        <w:spacing w:line="600" w:lineRule="exact"/>
        <w:ind w:firstLine="640" w:firstLineChars="200"/>
        <w:rPr>
          <w:rFonts w:hint="eastAsia" w:ascii="仿宋" w:hAnsi="仿宋" w:eastAsia="仿宋"/>
          <w:sz w:val="32"/>
          <w:szCs w:val="32"/>
        </w:rPr>
      </w:pPr>
    </w:p>
    <w:p w14:paraId="7EAB7B19">
      <w:pPr>
        <w:spacing w:line="600" w:lineRule="exact"/>
        <w:ind w:firstLine="640" w:firstLineChars="200"/>
        <w:rPr>
          <w:rFonts w:hint="eastAsia" w:ascii="仿宋" w:hAnsi="仿宋" w:eastAsia="仿宋"/>
          <w:sz w:val="32"/>
          <w:szCs w:val="32"/>
        </w:rPr>
      </w:pPr>
    </w:p>
    <w:p w14:paraId="3AD5F283">
      <w:pPr>
        <w:spacing w:line="600" w:lineRule="exact"/>
        <w:ind w:firstLine="640" w:firstLineChars="200"/>
        <w:rPr>
          <w:rFonts w:hint="eastAsia" w:ascii="仿宋" w:hAnsi="仿宋" w:eastAsia="仿宋"/>
          <w:sz w:val="32"/>
          <w:szCs w:val="32"/>
        </w:rPr>
      </w:pPr>
    </w:p>
    <w:p w14:paraId="3260C814">
      <w:pPr>
        <w:spacing w:line="600" w:lineRule="exact"/>
        <w:ind w:firstLine="640" w:firstLineChars="200"/>
        <w:rPr>
          <w:rFonts w:hint="eastAsia" w:ascii="仿宋" w:hAnsi="仿宋" w:eastAsia="仿宋"/>
          <w:sz w:val="32"/>
          <w:szCs w:val="32"/>
        </w:rPr>
      </w:pPr>
    </w:p>
    <w:p w14:paraId="0DADF260">
      <w:pPr>
        <w:pStyle w:val="2"/>
        <w:numPr>
          <w:ilvl w:val="0"/>
          <w:numId w:val="0"/>
        </w:numPr>
        <w:bidi w:val="0"/>
        <w:jc w:val="both"/>
        <w:rPr>
          <w:rFonts w:hint="eastAsia"/>
          <w:lang w:val="en-US" w:eastAsia="zh-CN"/>
        </w:rPr>
      </w:pPr>
    </w:p>
    <w:p w14:paraId="19C520F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峨边彝族自治县行政审批和数据局</w:t>
      </w:r>
    </w:p>
    <w:p w14:paraId="1604355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7E4C8C4C">
      <w:pPr>
        <w:spacing w:line="600" w:lineRule="exact"/>
        <w:rPr>
          <w:rFonts w:hint="default" w:ascii="仿宋" w:hAnsi="仿宋" w:eastAsia="仿宋" w:cs="Times New Roman"/>
          <w:sz w:val="32"/>
          <w:szCs w:val="32"/>
          <w:lang w:val="en-US" w:eastAsia="zh-CN"/>
        </w:rPr>
      </w:pPr>
    </w:p>
    <w:p w14:paraId="691CB69F">
      <w:pPr>
        <w:spacing w:line="600" w:lineRule="exact"/>
        <w:rPr>
          <w:rFonts w:hint="default" w:ascii="仿宋" w:hAnsi="仿宋" w:eastAsia="仿宋" w:cs="Times New Roman"/>
          <w:sz w:val="32"/>
          <w:szCs w:val="32"/>
          <w:lang w:val="en-US" w:eastAsia="zh-CN"/>
        </w:rPr>
      </w:pPr>
    </w:p>
    <w:p w14:paraId="212E21CF">
      <w:pPr>
        <w:spacing w:line="600" w:lineRule="exact"/>
        <w:rPr>
          <w:rFonts w:hint="default" w:ascii="仿宋" w:hAnsi="仿宋" w:eastAsia="仿宋" w:cs="Times New Roman"/>
          <w:sz w:val="32"/>
          <w:szCs w:val="32"/>
          <w:lang w:val="en-US" w:eastAsia="zh-CN"/>
        </w:rPr>
      </w:pPr>
    </w:p>
    <w:p w14:paraId="57CF8D56">
      <w:pPr>
        <w:spacing w:line="600" w:lineRule="exact"/>
        <w:rPr>
          <w:rFonts w:hint="default" w:ascii="仿宋" w:hAnsi="仿宋" w:eastAsia="仿宋" w:cs="Times New Roman"/>
          <w:sz w:val="32"/>
          <w:szCs w:val="32"/>
          <w:lang w:val="en-US" w:eastAsia="zh-CN"/>
        </w:rPr>
      </w:pPr>
    </w:p>
    <w:p w14:paraId="0C26E740">
      <w:pPr>
        <w:spacing w:line="600" w:lineRule="exact"/>
        <w:rPr>
          <w:rFonts w:hint="default" w:ascii="仿宋" w:hAnsi="仿宋" w:eastAsia="仿宋" w:cs="Times New Roman"/>
          <w:sz w:val="32"/>
          <w:szCs w:val="32"/>
          <w:lang w:val="en-US" w:eastAsia="zh-CN"/>
        </w:rPr>
      </w:pPr>
    </w:p>
    <w:p w14:paraId="79E605EB">
      <w:pPr>
        <w:spacing w:line="600" w:lineRule="exact"/>
        <w:rPr>
          <w:rFonts w:hint="default" w:ascii="仿宋" w:hAnsi="仿宋" w:eastAsia="仿宋" w:cs="Times New Roman"/>
          <w:sz w:val="32"/>
          <w:szCs w:val="32"/>
          <w:lang w:val="en-US" w:eastAsia="zh-CN"/>
        </w:rPr>
      </w:pPr>
    </w:p>
    <w:p w14:paraId="23B39926">
      <w:pPr>
        <w:spacing w:line="600" w:lineRule="exact"/>
        <w:rPr>
          <w:rFonts w:hint="default" w:ascii="仿宋" w:hAnsi="仿宋" w:eastAsia="仿宋" w:cs="Times New Roman"/>
          <w:sz w:val="32"/>
          <w:szCs w:val="32"/>
          <w:lang w:val="en-US" w:eastAsia="zh-CN"/>
        </w:rPr>
      </w:pPr>
    </w:p>
    <w:p w14:paraId="4280A69D">
      <w:pPr>
        <w:spacing w:line="600" w:lineRule="exact"/>
        <w:ind w:left="0" w:leftChars="0" w:firstLine="0" w:firstLineChars="0"/>
        <w:rPr>
          <w:rFonts w:hint="eastAsia" w:ascii="仿宋_GB2312" w:hAnsi="仿宋_GB2312" w:eastAsia="仿宋_GB2312" w:cs="仿宋_GB2312"/>
          <w:sz w:val="32"/>
          <w:szCs w:val="32"/>
          <w:lang w:val="en-US" w:eastAsia="zh-CN"/>
        </w:rPr>
      </w:pPr>
    </w:p>
    <w:p w14:paraId="6AEFE9B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Times New Roman" w:hAnsi="Times New Roman" w:eastAsia="仿宋_GB2312" w:cs="仿宋_GB2312"/>
          <w:color w:val="auto"/>
          <w:sz w:val="32"/>
          <w:szCs w:val="32"/>
          <w:lang w:eastAsia="zh-CN"/>
        </w:rPr>
        <w:t>峨边彝族自治县行政审批和数据局</w:t>
      </w:r>
      <w:r>
        <w:rPr>
          <w:rFonts w:hint="eastAsia" w:ascii="仿宋_GB2312" w:hAnsi="仿宋_GB2312" w:eastAsia="仿宋_GB2312" w:cs="仿宋_GB2312"/>
          <w:color w:val="auto"/>
          <w:sz w:val="32"/>
          <w:szCs w:val="32"/>
          <w:lang w:val="en-US" w:eastAsia="zh-CN"/>
        </w:rPr>
        <w:t>预</w:t>
      </w:r>
      <w:r>
        <w:rPr>
          <w:rFonts w:hint="eastAsia" w:ascii="仿宋_GB2312" w:hAnsi="仿宋_GB2312" w:eastAsia="仿宋_GB2312" w:cs="仿宋_GB2312"/>
          <w:sz w:val="32"/>
          <w:szCs w:val="32"/>
          <w:lang w:val="en-US" w:eastAsia="zh-CN"/>
        </w:rPr>
        <w:t xml:space="preserve">算公开报表  </w:t>
      </w:r>
    </w:p>
    <w:p w14:paraId="140BDF34">
      <w:pPr>
        <w:spacing w:line="600" w:lineRule="exact"/>
        <w:ind w:left="0" w:leftChars="0" w:firstLine="0" w:firstLineChars="0"/>
        <w:rPr>
          <w:rFonts w:hint="eastAsia" w:ascii="仿宋_GB2312" w:hAnsi="仿宋_GB2312" w:eastAsia="仿宋_GB2312" w:cs="仿宋_GB2312"/>
          <w:sz w:val="32"/>
          <w:szCs w:val="32"/>
          <w:lang w:val="en-US" w:eastAsia="zh-CN"/>
        </w:rPr>
      </w:pPr>
    </w:p>
    <w:p w14:paraId="7BC831AE">
      <w:pPr>
        <w:numPr>
          <w:ilvl w:val="0"/>
          <w:numId w:val="0"/>
        </w:numPr>
        <w:spacing w:line="600" w:lineRule="exact"/>
        <w:rPr>
          <w:rFonts w:hint="eastAsia" w:ascii="仿宋" w:hAnsi="仿宋" w:eastAsia="仿宋" w:cs="Times New Roman"/>
          <w:sz w:val="32"/>
          <w:szCs w:val="32"/>
          <w:lang w:val="en-US" w:eastAsia="zh-CN"/>
        </w:rPr>
      </w:pPr>
    </w:p>
    <w:p w14:paraId="6B0F18B0">
      <w:pPr>
        <w:numPr>
          <w:ilvl w:val="0"/>
          <w:numId w:val="0"/>
        </w:numPr>
        <w:ind w:leftChars="0"/>
        <w:jc w:val="both"/>
        <w:rPr>
          <w:rFonts w:hint="eastAsia"/>
          <w:b/>
          <w:bCs/>
          <w:sz w:val="52"/>
          <w:szCs w:val="52"/>
          <w:lang w:val="en-US" w:eastAsia="zh-CN"/>
        </w:rPr>
      </w:pPr>
    </w:p>
    <w:p w14:paraId="6CD8962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峨边彝族自治县行政审批和数据局</w:t>
      </w:r>
    </w:p>
    <w:p w14:paraId="18C92A0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3F54BE15">
      <w:pPr>
        <w:numPr>
          <w:ilvl w:val="0"/>
          <w:numId w:val="0"/>
        </w:numPr>
        <w:jc w:val="center"/>
        <w:rPr>
          <w:rFonts w:hint="default"/>
          <w:b/>
          <w:bCs/>
          <w:sz w:val="52"/>
          <w:szCs w:val="52"/>
          <w:lang w:val="en-US" w:eastAsia="zh-CN"/>
        </w:rPr>
      </w:pPr>
    </w:p>
    <w:p w14:paraId="1BA39406">
      <w:pPr>
        <w:numPr>
          <w:ilvl w:val="0"/>
          <w:numId w:val="0"/>
        </w:numPr>
        <w:spacing w:line="600" w:lineRule="exact"/>
        <w:rPr>
          <w:rFonts w:hint="eastAsia" w:ascii="仿宋" w:hAnsi="仿宋" w:eastAsia="仿宋" w:cs="Times New Roman"/>
          <w:sz w:val="32"/>
          <w:szCs w:val="32"/>
          <w:lang w:val="en-US" w:eastAsia="zh-CN"/>
        </w:rPr>
      </w:pPr>
    </w:p>
    <w:p w14:paraId="3CDDED03">
      <w:pPr>
        <w:numPr>
          <w:ilvl w:val="0"/>
          <w:numId w:val="0"/>
        </w:numPr>
        <w:spacing w:line="600" w:lineRule="exact"/>
        <w:rPr>
          <w:rFonts w:hint="eastAsia" w:ascii="仿宋" w:hAnsi="仿宋" w:eastAsia="仿宋" w:cs="Times New Roman"/>
          <w:sz w:val="32"/>
          <w:szCs w:val="32"/>
          <w:lang w:val="en-US" w:eastAsia="zh-CN"/>
        </w:rPr>
      </w:pPr>
    </w:p>
    <w:p w14:paraId="316765CA">
      <w:pPr>
        <w:numPr>
          <w:ilvl w:val="0"/>
          <w:numId w:val="0"/>
        </w:numPr>
        <w:spacing w:line="600" w:lineRule="exact"/>
        <w:rPr>
          <w:rFonts w:hint="eastAsia" w:ascii="仿宋" w:hAnsi="仿宋" w:eastAsia="仿宋" w:cs="Times New Roman"/>
          <w:sz w:val="32"/>
          <w:szCs w:val="32"/>
          <w:lang w:val="en-US" w:eastAsia="zh-CN"/>
        </w:rPr>
      </w:pPr>
    </w:p>
    <w:p w14:paraId="6FFE2D97">
      <w:pPr>
        <w:numPr>
          <w:ilvl w:val="0"/>
          <w:numId w:val="0"/>
        </w:numPr>
        <w:spacing w:line="600" w:lineRule="exact"/>
        <w:rPr>
          <w:rFonts w:hint="eastAsia" w:ascii="仿宋" w:hAnsi="仿宋" w:eastAsia="仿宋" w:cs="Times New Roman"/>
          <w:sz w:val="32"/>
          <w:szCs w:val="32"/>
          <w:lang w:val="en-US" w:eastAsia="zh-CN"/>
        </w:rPr>
      </w:pPr>
    </w:p>
    <w:p w14:paraId="4E28E8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611190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sz w:val="32"/>
          <w:szCs w:val="32"/>
          <w:lang w:val="en-US" w:eastAsia="zh-CN"/>
        </w:rPr>
        <w:t>所</w:t>
      </w:r>
      <w:r>
        <w:rPr>
          <w:rFonts w:hint="eastAsia" w:ascii="Times New Roman" w:hAnsi="Times New Roman" w:eastAsia="仿宋_GB2312" w:cs="仿宋_GB2312"/>
          <w:sz w:val="32"/>
          <w:szCs w:val="32"/>
          <w:lang w:val="en-US" w:eastAsia="zh-CN"/>
        </w:rPr>
        <w:t>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政府性基金预算拨款收入、国有资本经营预算拨款收入、事业收入、事业单位经营收入</w:t>
      </w:r>
      <w:r>
        <w:rPr>
          <w:rFonts w:hint="eastAsia" w:ascii="Times New Roman" w:hAnsi="Times New Roman" w:eastAsia="仿宋_GB2312" w:cs="仿宋_GB2312"/>
          <w:sz w:val="32"/>
          <w:szCs w:val="32"/>
          <w:lang w:val="en-US" w:eastAsia="zh-CN"/>
        </w:rPr>
        <w:t>；支出包括：一般公共服务支出、社会保障和就业支出、卫生健康支出、城乡社区支出、住房保障支出。</w:t>
      </w:r>
    </w:p>
    <w:p w14:paraId="5C092E14">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eastAsia="zh-CN"/>
        </w:rPr>
        <w:t>峨边彝族自治县行政审批和数据局202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年收支总预算</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473.28</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原因是机构改革部门合并，职能增加预算增加</w:t>
      </w:r>
      <w:r>
        <w:rPr>
          <w:rFonts w:hint="eastAsia" w:ascii="Times New Roman" w:hAnsi="Times New Roman" w:eastAsia="仿宋_GB2312" w:cs="仿宋_GB2312"/>
          <w:color w:val="auto"/>
          <w:kern w:val="0"/>
          <w:sz w:val="32"/>
          <w:szCs w:val="32"/>
        </w:rPr>
        <w:t>。</w:t>
      </w:r>
    </w:p>
    <w:p w14:paraId="2917260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23182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FF0000"/>
          <w:kern w:val="0"/>
          <w:sz w:val="32"/>
          <w:szCs w:val="32"/>
        </w:rPr>
      </w:pPr>
      <w:r>
        <w:rPr>
          <w:rFonts w:hint="eastAsia" w:ascii="Times New Roman" w:hAnsi="Times New Roman" w:eastAsia="仿宋_GB2312" w:cs="仿宋_GB2312"/>
          <w:color w:val="auto"/>
          <w:kern w:val="0"/>
          <w:sz w:val="32"/>
          <w:szCs w:val="32"/>
          <w:lang w:eastAsia="zh-CN"/>
        </w:rPr>
        <w:t>峨边彝族自治县行政审批和数据局2025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136873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FE33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FF0000"/>
          <w:kern w:val="0"/>
          <w:sz w:val="32"/>
          <w:szCs w:val="32"/>
        </w:rPr>
      </w:pPr>
      <w:r>
        <w:rPr>
          <w:rFonts w:hint="eastAsia" w:ascii="Times New Roman" w:hAnsi="Times New Roman" w:eastAsia="仿宋_GB2312" w:cs="仿宋_GB2312"/>
          <w:color w:val="auto"/>
          <w:kern w:val="0"/>
          <w:sz w:val="32"/>
          <w:szCs w:val="32"/>
          <w:lang w:eastAsia="zh-CN"/>
        </w:rPr>
        <w:t>峨边彝族自治县行政审批和数据局2025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470.13</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45.64</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54.36</w:t>
      </w:r>
      <w:r>
        <w:rPr>
          <w:rFonts w:hint="eastAsia" w:ascii="Times New Roman" w:hAnsi="Times New Roman" w:eastAsia="仿宋_GB2312" w:cs="仿宋_GB2312"/>
          <w:color w:val="auto"/>
          <w:kern w:val="0"/>
          <w:sz w:val="32"/>
          <w:szCs w:val="32"/>
        </w:rPr>
        <w:t>%。</w:t>
      </w:r>
    </w:p>
    <w:p w14:paraId="32A2702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BC20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峨边彝族自治县行政审批和数据局2025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仿宋_GB2312" w:hAnsi="仿宋_GB2312" w:eastAsia="仿宋_GB2312" w:cs="仿宋_GB2312"/>
          <w:color w:val="auto"/>
          <w:sz w:val="32"/>
          <w:szCs w:val="32"/>
          <w:highlight w:val="none"/>
          <w:lang w:val="en-US" w:eastAsia="zh-CN"/>
        </w:rPr>
        <w:t>556.87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473.28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机构改革部门合并，职能增加、预算增加</w:t>
      </w:r>
      <w:r>
        <w:rPr>
          <w:rFonts w:hint="eastAsia" w:ascii="Times New Roman" w:hAnsi="Times New Roman" w:eastAsia="仿宋_GB2312" w:cs="仿宋_GB2312"/>
          <w:color w:val="auto"/>
          <w:kern w:val="0"/>
          <w:sz w:val="32"/>
          <w:szCs w:val="32"/>
        </w:rPr>
        <w:t>。</w:t>
      </w:r>
    </w:p>
    <w:p w14:paraId="5DCB8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347.03</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70.69</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12.35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、城乡社区支出</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40.06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854235F">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0D14699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4618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1030.13</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473.28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color w:val="auto"/>
          <w:kern w:val="0"/>
          <w:sz w:val="32"/>
          <w:szCs w:val="32"/>
          <w:lang w:eastAsia="zh-CN"/>
        </w:rPr>
        <w:t>机构改革部门合并，职能增加，城乡社区支出预算增加</w:t>
      </w:r>
      <w:r>
        <w:rPr>
          <w:rFonts w:hint="eastAsia" w:ascii="Times New Roman" w:hAnsi="Times New Roman" w:eastAsia="仿宋_GB2312" w:cs="仿宋_GB2312"/>
          <w:color w:val="auto"/>
          <w:kern w:val="0"/>
          <w:sz w:val="32"/>
          <w:szCs w:val="32"/>
          <w:lang w:val="en-US" w:eastAsia="zh-CN"/>
        </w:rPr>
        <w:t>560万元</w:t>
      </w:r>
      <w:r>
        <w:rPr>
          <w:rFonts w:hint="eastAsia" w:ascii="Times New Roman" w:hAnsi="Times New Roman" w:eastAsia="仿宋_GB2312" w:cs="仿宋_GB2312"/>
          <w:color w:val="auto"/>
          <w:kern w:val="0"/>
          <w:sz w:val="32"/>
          <w:szCs w:val="32"/>
        </w:rPr>
        <w:t>。</w:t>
      </w:r>
    </w:p>
    <w:p w14:paraId="1EFD9D6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E36E45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347.03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33.69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70.69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6.86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12.35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城乡社区支出</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54.36</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40.06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3.89</w:t>
      </w:r>
      <w:r>
        <w:rPr>
          <w:rFonts w:hint="eastAsia" w:ascii="Times New Roman" w:hAnsi="Times New Roman" w:eastAsia="仿宋_GB2312" w:cs="仿宋_GB2312"/>
          <w:color w:val="auto"/>
          <w:kern w:val="0"/>
          <w:sz w:val="32"/>
          <w:szCs w:val="32"/>
        </w:rPr>
        <w:t>%。</w:t>
      </w:r>
    </w:p>
    <w:p w14:paraId="3671230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F6CD5E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仿宋_GB2312" w:hAnsi="仿宋_GB2312" w:eastAsia="仿宋_GB2312" w:cs="仿宋_GB2312"/>
          <w:sz w:val="32"/>
          <w:szCs w:val="32"/>
          <w:lang w:val="en-US" w:eastAsia="zh-CN"/>
        </w:rPr>
        <w:t>一般公共服务（类）政府办公室及相关机构事务（款）政务公开审批（项）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347.03</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5EF8006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w:t>
      </w:r>
      <w:r>
        <w:rPr>
          <w:rFonts w:hint="eastAsia" w:ascii="仿宋_GB2312" w:hAnsi="仿宋_GB2312" w:eastAsia="仿宋_GB2312" w:cs="仿宋_GB2312"/>
          <w:sz w:val="32"/>
          <w:szCs w:val="32"/>
          <w:lang w:val="en-US" w:eastAsia="zh-CN"/>
        </w:rPr>
        <w:t>社会保障和就业（类）行政事业单位养老支出（款）行政事业单位基本养老保险缴费支出（项）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45.10</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702F957A">
      <w:pPr>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3.社会保障和就业（类）行政事业单位养老支出（款）行政事业单位职业年金缴费支出（项）: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仿宋_GB2312" w:hAnsi="仿宋_GB2312" w:eastAsia="仿宋_GB2312" w:cs="仿宋_GB2312"/>
          <w:color w:val="auto"/>
          <w:sz w:val="32"/>
          <w:szCs w:val="32"/>
          <w:lang w:val="en-US" w:eastAsia="zh-CN"/>
        </w:rPr>
        <w:t>年预算数为22.55万元</w:t>
      </w:r>
      <w:r>
        <w:rPr>
          <w:rFonts w:hint="eastAsia" w:ascii="仿宋_GB2312" w:hAnsi="仿宋_GB2312" w:eastAsia="仿宋_GB2312" w:cs="仿宋_GB2312"/>
          <w:sz w:val="32"/>
          <w:szCs w:val="32"/>
          <w:lang w:val="en-US" w:eastAsia="zh-CN"/>
        </w:rPr>
        <w:t>，主要用于：实施养老保险制度后，部门按规定由单位缴纳的职业年金支出。</w:t>
      </w:r>
    </w:p>
    <w:p w14:paraId="20D1548A">
      <w:pPr>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2025</w:t>
      </w:r>
      <w:r>
        <w:rPr>
          <w:rFonts w:hint="eastAsia" w:ascii="仿宋_GB2312" w:hAnsi="仿宋_GB2312" w:eastAsia="仿宋_GB2312" w:cs="仿宋_GB2312"/>
          <w:sz w:val="32"/>
          <w:szCs w:val="32"/>
          <w:lang w:val="en-US" w:eastAsia="zh-CN"/>
        </w:rPr>
        <w:t>年预算数为3.05万元，主要用于：保障职工失业、工伤时的基本生活不受影响的经费支出。</w:t>
      </w:r>
    </w:p>
    <w:p w14:paraId="3C2C637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_GB2312" w:hAnsi="仿宋_GB2312" w:eastAsia="仿宋_GB2312" w:cs="仿宋_GB2312"/>
          <w:sz w:val="32"/>
          <w:szCs w:val="32"/>
          <w:lang w:val="en-US" w:eastAsia="zh-CN"/>
        </w:rPr>
        <w:t>医疗卫生与计划生育（类）行政事业单位医疗（款）行政单位医疗（项）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12.35</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7D13068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城乡社区支出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城乡社区管理事务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其他城乡社区管理事务支出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用于城乡社区管理</w:t>
      </w:r>
      <w:r>
        <w:rPr>
          <w:rFonts w:hint="eastAsia" w:ascii="Times New Roman" w:hAnsi="Times New Roman" w:eastAsia="仿宋_GB2312" w:cs="仿宋_GB2312"/>
          <w:color w:val="auto"/>
          <w:kern w:val="0"/>
          <w:sz w:val="32"/>
          <w:szCs w:val="32"/>
          <w:lang w:val="en-US" w:eastAsia="zh-CN"/>
        </w:rPr>
        <w:t>事务方面的支出</w:t>
      </w:r>
      <w:r>
        <w:rPr>
          <w:rFonts w:hint="eastAsia" w:ascii="Times New Roman" w:hAnsi="Times New Roman" w:eastAsia="仿宋_GB2312" w:cs="仿宋_GB2312"/>
          <w:color w:val="auto"/>
          <w:kern w:val="0"/>
          <w:sz w:val="32"/>
          <w:szCs w:val="32"/>
        </w:rPr>
        <w:t>。</w:t>
      </w:r>
      <w:bookmarkStart w:id="0" w:name="_GoBack"/>
      <w:bookmarkEnd w:id="0"/>
    </w:p>
    <w:p w14:paraId="7750DBD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w:t>
      </w:r>
      <w:r>
        <w:rPr>
          <w:rFonts w:hint="eastAsia" w:ascii="仿宋_GB2312" w:hAnsi="仿宋_GB2312" w:eastAsia="仿宋_GB2312" w:cs="仿宋_GB2312"/>
          <w:sz w:val="32"/>
          <w:szCs w:val="32"/>
          <w:lang w:val="en-US" w:eastAsia="zh-CN"/>
        </w:rPr>
        <w:t>住房保障（类）住房改革支出（款）住房公积金（项）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40.06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6092160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550D47D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w:t>
      </w:r>
      <w:r>
        <w:rPr>
          <w:rFonts w:hint="eastAsia" w:ascii="Times New Roman" w:hAnsi="Times New Roman" w:eastAsia="仿宋_GB2312" w:cs="仿宋_GB2312"/>
          <w:color w:val="000000"/>
          <w:kern w:val="0"/>
          <w:sz w:val="32"/>
          <w:szCs w:val="32"/>
          <w:lang w:eastAsia="zh-CN"/>
        </w:rPr>
        <w:t>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470.13</w:t>
      </w:r>
      <w:r>
        <w:rPr>
          <w:rFonts w:hint="eastAsia" w:ascii="Times New Roman" w:hAnsi="Times New Roman" w:eastAsia="仿宋_GB2312" w:cs="仿宋_GB2312"/>
          <w:color w:val="000000"/>
          <w:kern w:val="0"/>
          <w:sz w:val="32"/>
          <w:szCs w:val="32"/>
        </w:rPr>
        <w:t>万元，其中：</w:t>
      </w:r>
    </w:p>
    <w:p w14:paraId="547E510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414.15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基本工资、津贴补贴、奖金、社会保险缴费、绩效工资、机关事业单位基本养老保险缴费、职业年金缴费、其他工资福利支出、住房公积金、其他对个人和家庭的补助支出。</w:t>
      </w:r>
    </w:p>
    <w:p w14:paraId="54E7C600">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55.98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办公费、水费、电费、差旅费、维修（护）费、培训费、劳务费、工会经费、福利费、其他交通费、其他商品和服务支出。</w:t>
      </w:r>
    </w:p>
    <w:p w14:paraId="68825636">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61D586B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eastAsia="zh-CN"/>
        </w:rPr>
        <w:t>峨边彝族自治县行政审批和数据局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r>
        <w:rPr>
          <w:rFonts w:hint="eastAsia" w:ascii="Times New Roman" w:hAnsi="Times New Roman" w:eastAsia="仿宋_GB2312" w:cs="仿宋_GB2312"/>
          <w:color w:val="auto"/>
          <w:kern w:val="0"/>
          <w:sz w:val="32"/>
          <w:szCs w:val="32"/>
          <w:lang w:eastAsia="zh-CN"/>
        </w:rPr>
        <w:t>。</w:t>
      </w:r>
    </w:p>
    <w:p w14:paraId="643EE049">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031A097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峨边彝族自治县行政审批和数据局2025年没有使用国有资本经营预算拨款安排的支出。</w:t>
      </w:r>
    </w:p>
    <w:p w14:paraId="7F4C0238">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035AA2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76F67E4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3608D77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保持一致</w:t>
      </w:r>
      <w:r>
        <w:rPr>
          <w:rFonts w:hint="eastAsia" w:ascii="Times New Roman" w:hAnsi="Times New Roman" w:eastAsia="仿宋_GB2312" w:cs="仿宋_GB2312"/>
          <w:color w:val="000000"/>
          <w:kern w:val="0"/>
          <w:sz w:val="32"/>
          <w:szCs w:val="32"/>
        </w:rPr>
        <w:t>。</w:t>
      </w:r>
    </w:p>
    <w:p w14:paraId="2238A11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上级主管部门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同级区县单位</w:t>
      </w:r>
      <w:r>
        <w:rPr>
          <w:rFonts w:hint="eastAsia" w:ascii="Times New Roman" w:hAnsi="Times New Roman" w:eastAsia="仿宋_GB2312" w:cs="仿宋_GB2312"/>
          <w:color w:val="auto"/>
          <w:kern w:val="0"/>
          <w:sz w:val="32"/>
          <w:szCs w:val="32"/>
        </w:rPr>
        <w:t>来我单位交流学习等。</w:t>
      </w:r>
    </w:p>
    <w:p w14:paraId="3B0F2A6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：无配置资质</w:t>
      </w:r>
      <w:r>
        <w:rPr>
          <w:rFonts w:hint="eastAsia" w:ascii="Times New Roman" w:hAnsi="Times New Roman" w:eastAsia="仿宋_GB2312" w:cs="仿宋_GB2312"/>
          <w:color w:val="auto"/>
          <w:kern w:val="0"/>
          <w:sz w:val="32"/>
          <w:szCs w:val="32"/>
        </w:rPr>
        <w:t>。</w:t>
      </w:r>
    </w:p>
    <w:p w14:paraId="3855CD2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r>
        <w:rPr>
          <w:rFonts w:hint="eastAsia" w:ascii="Times New Roman" w:hAnsi="Times New Roman" w:eastAsia="仿宋_GB2312" w:cs="仿宋_GB2312"/>
          <w:color w:val="auto"/>
          <w:kern w:val="0"/>
          <w:sz w:val="32"/>
          <w:szCs w:val="32"/>
          <w:lang w:eastAsia="zh-CN"/>
        </w:rPr>
        <w:t>。</w:t>
      </w:r>
    </w:p>
    <w:p w14:paraId="7F5D7E4A">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00FD4A9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716D235">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峨边彝族自治县行政审批和数据局运行经费财政拨款预算为</w:t>
      </w:r>
      <w:r>
        <w:rPr>
          <w:rFonts w:hint="eastAsia" w:ascii="Times New Roman" w:hAnsi="Times New Roman" w:eastAsia="仿宋_GB2312" w:cs="仿宋_GB2312"/>
          <w:color w:val="auto"/>
          <w:kern w:val="0"/>
          <w:sz w:val="32"/>
          <w:szCs w:val="32"/>
          <w:lang w:val="en-US" w:eastAsia="zh-CN"/>
        </w:rPr>
        <w:t>55.98</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6.05</w:t>
      </w:r>
      <w:r>
        <w:rPr>
          <w:rFonts w:hint="eastAsia" w:ascii="Times New Roman" w:hAnsi="Times New Roman" w:eastAsia="仿宋_GB2312" w:cs="仿宋_GB2312"/>
          <w:color w:val="auto"/>
          <w:kern w:val="0"/>
          <w:sz w:val="32"/>
          <w:szCs w:val="32"/>
          <w:lang w:eastAsia="zh-CN"/>
        </w:rPr>
        <w:t>万元，主要原因是厉行节约</w:t>
      </w:r>
      <w:r>
        <w:rPr>
          <w:rFonts w:hint="eastAsia" w:ascii="Times New Roman" w:hAnsi="Times New Roman" w:eastAsia="仿宋_GB2312" w:cs="仿宋_GB2312"/>
          <w:color w:val="auto"/>
          <w:sz w:val="32"/>
          <w:szCs w:val="32"/>
          <w:shd w:val="clear" w:color="auto" w:fill="FFFFFF"/>
        </w:rPr>
        <w:t>。</w:t>
      </w:r>
    </w:p>
    <w:p w14:paraId="60864A2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2FEDDF1">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2025年无政府采购项目，未安排政府采购预算。</w:t>
      </w:r>
    </w:p>
    <w:p w14:paraId="25BECDF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8BF8E0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BCFAFE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2A23CC3">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峨边彝族自治县行政审批和数据局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560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D021FAD">
      <w:pPr>
        <w:pStyle w:val="2"/>
        <w:numPr>
          <w:ilvl w:val="0"/>
          <w:numId w:val="0"/>
        </w:numPr>
        <w:bidi w:val="0"/>
        <w:jc w:val="both"/>
        <w:rPr>
          <w:rFonts w:hint="eastAsia"/>
          <w:lang w:val="en-US" w:eastAsia="zh-CN"/>
        </w:rPr>
      </w:pPr>
    </w:p>
    <w:p w14:paraId="1751F232">
      <w:pPr>
        <w:rPr>
          <w:rFonts w:hint="eastAsia"/>
          <w:lang w:val="en-US" w:eastAsia="zh-CN"/>
        </w:rPr>
      </w:pPr>
    </w:p>
    <w:p w14:paraId="7FCE7DC0">
      <w:pPr>
        <w:rPr>
          <w:rFonts w:hint="eastAsia"/>
          <w:lang w:val="en-US" w:eastAsia="zh-CN"/>
        </w:rPr>
      </w:pPr>
    </w:p>
    <w:p w14:paraId="7FD2FB7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15D757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B3B42A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B326A74">
      <w:pPr>
        <w:widowControl/>
        <w:numPr>
          <w:ilvl w:val="0"/>
          <w:numId w:val="0"/>
        </w:numPr>
        <w:shd w:val="clear" w:color="auto" w:fill="FFFFFF"/>
        <w:jc w:val="left"/>
        <w:rPr>
          <w:rFonts w:hint="eastAsia" w:ascii="仿宋" w:hAnsi="宋体" w:eastAsia="仿宋" w:cs="宋体"/>
          <w:color w:val="000000"/>
          <w:kern w:val="0"/>
          <w:sz w:val="32"/>
          <w:szCs w:val="32"/>
        </w:rPr>
      </w:pPr>
    </w:p>
    <w:p w14:paraId="3CD01F19">
      <w:pPr>
        <w:widowControl/>
        <w:numPr>
          <w:ilvl w:val="0"/>
          <w:numId w:val="0"/>
        </w:numPr>
        <w:shd w:val="clear" w:color="auto" w:fill="FFFFFF"/>
        <w:jc w:val="left"/>
        <w:rPr>
          <w:rFonts w:hint="eastAsia" w:ascii="仿宋" w:hAnsi="宋体" w:eastAsia="仿宋" w:cs="宋体"/>
          <w:color w:val="000000"/>
          <w:kern w:val="0"/>
          <w:sz w:val="32"/>
          <w:szCs w:val="32"/>
        </w:rPr>
      </w:pPr>
    </w:p>
    <w:p w14:paraId="0888FE05">
      <w:pPr>
        <w:widowControl/>
        <w:numPr>
          <w:ilvl w:val="0"/>
          <w:numId w:val="0"/>
        </w:numPr>
        <w:shd w:val="clear" w:color="auto" w:fill="FFFFFF"/>
        <w:jc w:val="left"/>
        <w:rPr>
          <w:rFonts w:hint="eastAsia" w:ascii="仿宋" w:hAnsi="宋体" w:eastAsia="仿宋" w:cs="宋体"/>
          <w:color w:val="000000"/>
          <w:kern w:val="0"/>
          <w:sz w:val="32"/>
          <w:szCs w:val="32"/>
        </w:rPr>
      </w:pPr>
    </w:p>
    <w:p w14:paraId="61BD97CF">
      <w:pPr>
        <w:widowControl/>
        <w:numPr>
          <w:ilvl w:val="0"/>
          <w:numId w:val="0"/>
        </w:numPr>
        <w:shd w:val="clear" w:color="auto" w:fill="FFFFFF"/>
        <w:jc w:val="left"/>
        <w:rPr>
          <w:rFonts w:hint="eastAsia" w:ascii="仿宋" w:hAnsi="宋体" w:eastAsia="仿宋" w:cs="宋体"/>
          <w:color w:val="000000"/>
          <w:kern w:val="0"/>
          <w:sz w:val="32"/>
          <w:szCs w:val="32"/>
        </w:rPr>
      </w:pPr>
    </w:p>
    <w:p w14:paraId="2D171B0D">
      <w:pPr>
        <w:widowControl/>
        <w:numPr>
          <w:ilvl w:val="0"/>
          <w:numId w:val="0"/>
        </w:numPr>
        <w:shd w:val="clear" w:color="auto" w:fill="FFFFFF"/>
        <w:jc w:val="left"/>
        <w:rPr>
          <w:rFonts w:hint="eastAsia" w:ascii="仿宋" w:hAnsi="宋体" w:eastAsia="仿宋" w:cs="宋体"/>
          <w:color w:val="000000"/>
          <w:kern w:val="0"/>
          <w:sz w:val="32"/>
          <w:szCs w:val="32"/>
        </w:rPr>
      </w:pPr>
    </w:p>
    <w:p w14:paraId="758AF76E">
      <w:pPr>
        <w:widowControl/>
        <w:numPr>
          <w:ilvl w:val="0"/>
          <w:numId w:val="0"/>
        </w:numPr>
        <w:shd w:val="clear" w:color="auto" w:fill="FFFFFF"/>
        <w:jc w:val="left"/>
        <w:rPr>
          <w:rFonts w:hint="eastAsia" w:ascii="仿宋" w:hAnsi="宋体" w:eastAsia="仿宋" w:cs="宋体"/>
          <w:color w:val="000000"/>
          <w:kern w:val="0"/>
          <w:sz w:val="32"/>
          <w:szCs w:val="32"/>
        </w:rPr>
      </w:pPr>
    </w:p>
    <w:p w14:paraId="5CDCF770">
      <w:pPr>
        <w:widowControl/>
        <w:numPr>
          <w:ilvl w:val="0"/>
          <w:numId w:val="0"/>
        </w:numPr>
        <w:shd w:val="clear" w:color="auto" w:fill="FFFFFF"/>
        <w:jc w:val="left"/>
        <w:rPr>
          <w:rFonts w:hint="eastAsia" w:ascii="仿宋" w:hAnsi="宋体" w:eastAsia="仿宋" w:cs="宋体"/>
          <w:color w:val="000000"/>
          <w:kern w:val="0"/>
          <w:sz w:val="32"/>
          <w:szCs w:val="32"/>
        </w:rPr>
      </w:pPr>
    </w:p>
    <w:p w14:paraId="66C49529">
      <w:pPr>
        <w:widowControl/>
        <w:numPr>
          <w:ilvl w:val="0"/>
          <w:numId w:val="0"/>
        </w:numPr>
        <w:shd w:val="clear" w:color="auto" w:fill="FFFFFF"/>
        <w:jc w:val="left"/>
        <w:rPr>
          <w:rFonts w:hint="eastAsia" w:ascii="仿宋" w:hAnsi="宋体" w:eastAsia="仿宋" w:cs="宋体"/>
          <w:color w:val="000000"/>
          <w:kern w:val="0"/>
          <w:sz w:val="32"/>
          <w:szCs w:val="32"/>
        </w:rPr>
      </w:pPr>
    </w:p>
    <w:p w14:paraId="26C623F9">
      <w:pPr>
        <w:widowControl/>
        <w:numPr>
          <w:ilvl w:val="0"/>
          <w:numId w:val="0"/>
        </w:numPr>
        <w:shd w:val="clear" w:color="auto" w:fill="FFFFFF"/>
        <w:jc w:val="left"/>
        <w:rPr>
          <w:rFonts w:hint="eastAsia" w:ascii="仿宋" w:hAnsi="宋体" w:eastAsia="仿宋" w:cs="宋体"/>
          <w:color w:val="000000"/>
          <w:kern w:val="0"/>
          <w:sz w:val="32"/>
          <w:szCs w:val="32"/>
        </w:rPr>
      </w:pPr>
    </w:p>
    <w:p w14:paraId="23D39BD7">
      <w:pPr>
        <w:widowControl/>
        <w:numPr>
          <w:ilvl w:val="0"/>
          <w:numId w:val="0"/>
        </w:numPr>
        <w:shd w:val="clear" w:color="auto" w:fill="FFFFFF"/>
        <w:jc w:val="left"/>
        <w:rPr>
          <w:rFonts w:hint="eastAsia" w:ascii="仿宋" w:hAnsi="宋体" w:eastAsia="仿宋" w:cs="宋体"/>
          <w:color w:val="000000"/>
          <w:kern w:val="0"/>
          <w:sz w:val="32"/>
          <w:szCs w:val="32"/>
        </w:rPr>
      </w:pPr>
    </w:p>
    <w:p w14:paraId="18541E50">
      <w:pPr>
        <w:widowControl/>
        <w:numPr>
          <w:ilvl w:val="0"/>
          <w:numId w:val="0"/>
        </w:numPr>
        <w:shd w:val="clear" w:color="auto" w:fill="FFFFFF"/>
        <w:jc w:val="left"/>
        <w:rPr>
          <w:rFonts w:hint="eastAsia" w:ascii="仿宋" w:hAnsi="宋体" w:eastAsia="仿宋" w:cs="宋体"/>
          <w:color w:val="000000"/>
          <w:kern w:val="0"/>
          <w:sz w:val="32"/>
          <w:szCs w:val="32"/>
        </w:rPr>
      </w:pPr>
    </w:p>
    <w:p w14:paraId="04A861B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7471C9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242DED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BB1EFC2">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509A7D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9277A0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793F439">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CD2ABD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7DEDB6D">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6D89099">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FB893CB">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3313C7C">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A563BF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B9033D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9A3704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55DA3A8">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A6EE78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5DC06D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DB2065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3D8170-BDBC-433C-BB40-B56AB62910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8CFCD1D-76D3-4E33-981E-1F55E1129437}"/>
  </w:font>
  <w:font w:name="仿宋">
    <w:panose1 w:val="02010609060101010101"/>
    <w:charset w:val="86"/>
    <w:family w:val="modern"/>
    <w:pitch w:val="default"/>
    <w:sig w:usb0="800002BF" w:usb1="38CF7CFA" w:usb2="00000016" w:usb3="00000000" w:csb0="00040001" w:csb1="00000000"/>
    <w:embedRegular r:id="rId3" w:fontKey="{526EA88E-EF04-4870-AF45-46DC7F6C4765}"/>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E10BE045-0EC1-4F29-B5FB-E3537C7C3FE3}"/>
  </w:font>
  <w:font w:name="楷体">
    <w:panose1 w:val="02010609060101010101"/>
    <w:charset w:val="86"/>
    <w:family w:val="auto"/>
    <w:pitch w:val="default"/>
    <w:sig w:usb0="800002BF" w:usb1="38CF7CFA" w:usb2="00000016" w:usb3="00000000" w:csb0="00040001" w:csb1="00000000"/>
    <w:embedRegular r:id="rId5" w:fontKey="{BDB8D1A3-5C5B-4280-A3E1-DC5EB5BBE6AA}"/>
  </w:font>
  <w:font w:name="楷体_GB2312">
    <w:panose1 w:val="02010609030101010101"/>
    <w:charset w:val="86"/>
    <w:family w:val="modern"/>
    <w:pitch w:val="default"/>
    <w:sig w:usb0="00000001" w:usb1="080E0000" w:usb2="00000000" w:usb3="00000000" w:csb0="00040000" w:csb1="00000000"/>
    <w:embedRegular r:id="rId6" w:fontKey="{FCB14414-BDE5-442D-A01C-8284DB0E1E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0BE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82BC2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782BC2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zg5YzEwZGNhZGNkMGRiNDhmZTg1NTU3NmNmNDA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74ACC"/>
    <w:rsid w:val="01E83A92"/>
    <w:rsid w:val="01EB3E74"/>
    <w:rsid w:val="020E02AA"/>
    <w:rsid w:val="022F534A"/>
    <w:rsid w:val="024039F2"/>
    <w:rsid w:val="032D650E"/>
    <w:rsid w:val="033E43E6"/>
    <w:rsid w:val="03945CCD"/>
    <w:rsid w:val="039667A9"/>
    <w:rsid w:val="03B10EED"/>
    <w:rsid w:val="03BA186D"/>
    <w:rsid w:val="040F3551"/>
    <w:rsid w:val="042072C2"/>
    <w:rsid w:val="043C361C"/>
    <w:rsid w:val="043F4C24"/>
    <w:rsid w:val="04477C1F"/>
    <w:rsid w:val="044B2AE6"/>
    <w:rsid w:val="045B0809"/>
    <w:rsid w:val="04A04F6C"/>
    <w:rsid w:val="04A05348"/>
    <w:rsid w:val="04A94D2F"/>
    <w:rsid w:val="0502501C"/>
    <w:rsid w:val="05233D9C"/>
    <w:rsid w:val="052E656D"/>
    <w:rsid w:val="05465970"/>
    <w:rsid w:val="05590821"/>
    <w:rsid w:val="056C235C"/>
    <w:rsid w:val="062E413A"/>
    <w:rsid w:val="06A2019C"/>
    <w:rsid w:val="06B66C8B"/>
    <w:rsid w:val="06C61153"/>
    <w:rsid w:val="06CC45A6"/>
    <w:rsid w:val="06D8568E"/>
    <w:rsid w:val="06DD60AB"/>
    <w:rsid w:val="06F2019A"/>
    <w:rsid w:val="07092259"/>
    <w:rsid w:val="072F53D3"/>
    <w:rsid w:val="07574DBE"/>
    <w:rsid w:val="076A7644"/>
    <w:rsid w:val="0774295E"/>
    <w:rsid w:val="078B24C0"/>
    <w:rsid w:val="07980D6A"/>
    <w:rsid w:val="07B14DE9"/>
    <w:rsid w:val="07E809FE"/>
    <w:rsid w:val="07F655F9"/>
    <w:rsid w:val="084B25CC"/>
    <w:rsid w:val="084E286D"/>
    <w:rsid w:val="084E4C61"/>
    <w:rsid w:val="0860583A"/>
    <w:rsid w:val="08914A76"/>
    <w:rsid w:val="08AE4D92"/>
    <w:rsid w:val="08DB6116"/>
    <w:rsid w:val="08ED7502"/>
    <w:rsid w:val="08F6117B"/>
    <w:rsid w:val="096609CC"/>
    <w:rsid w:val="096878F0"/>
    <w:rsid w:val="097E121A"/>
    <w:rsid w:val="09952E46"/>
    <w:rsid w:val="099E3CC2"/>
    <w:rsid w:val="09BA4874"/>
    <w:rsid w:val="09C64739"/>
    <w:rsid w:val="09CF5F42"/>
    <w:rsid w:val="09F82EA0"/>
    <w:rsid w:val="0A37395D"/>
    <w:rsid w:val="0A3D797F"/>
    <w:rsid w:val="0A7E7230"/>
    <w:rsid w:val="0A8E6119"/>
    <w:rsid w:val="0A913707"/>
    <w:rsid w:val="0ABE1F9B"/>
    <w:rsid w:val="0ADA1A81"/>
    <w:rsid w:val="0B29129C"/>
    <w:rsid w:val="0B3A12AC"/>
    <w:rsid w:val="0B5D195B"/>
    <w:rsid w:val="0BAB0918"/>
    <w:rsid w:val="0BB15CFC"/>
    <w:rsid w:val="0BCD0348"/>
    <w:rsid w:val="0BE20302"/>
    <w:rsid w:val="0C31589B"/>
    <w:rsid w:val="0C343E9E"/>
    <w:rsid w:val="0C37316F"/>
    <w:rsid w:val="0C565E28"/>
    <w:rsid w:val="0C882A07"/>
    <w:rsid w:val="0C9E05B3"/>
    <w:rsid w:val="0CEF662F"/>
    <w:rsid w:val="0D15182E"/>
    <w:rsid w:val="0D1A3FA7"/>
    <w:rsid w:val="0D1F7D7F"/>
    <w:rsid w:val="0D211BCC"/>
    <w:rsid w:val="0D505C1B"/>
    <w:rsid w:val="0DA40415"/>
    <w:rsid w:val="0DC47C7E"/>
    <w:rsid w:val="0DD24882"/>
    <w:rsid w:val="0E1B6735"/>
    <w:rsid w:val="0E5057A7"/>
    <w:rsid w:val="0E5A24B2"/>
    <w:rsid w:val="0E5B7463"/>
    <w:rsid w:val="0E7C2A49"/>
    <w:rsid w:val="0E863207"/>
    <w:rsid w:val="0E8C67E6"/>
    <w:rsid w:val="0E995F08"/>
    <w:rsid w:val="0ED40186"/>
    <w:rsid w:val="0EFF2D5A"/>
    <w:rsid w:val="0F332E84"/>
    <w:rsid w:val="0F4F3EF9"/>
    <w:rsid w:val="0F5126AD"/>
    <w:rsid w:val="0F5C24C4"/>
    <w:rsid w:val="0F75176D"/>
    <w:rsid w:val="0F773787"/>
    <w:rsid w:val="0F851480"/>
    <w:rsid w:val="0F8C416D"/>
    <w:rsid w:val="0F903831"/>
    <w:rsid w:val="0FA364D6"/>
    <w:rsid w:val="0FC21DA3"/>
    <w:rsid w:val="0FCB515E"/>
    <w:rsid w:val="0FE02C01"/>
    <w:rsid w:val="104135F9"/>
    <w:rsid w:val="10665CC7"/>
    <w:rsid w:val="106E3487"/>
    <w:rsid w:val="107A2AB2"/>
    <w:rsid w:val="10B403A4"/>
    <w:rsid w:val="10E072B6"/>
    <w:rsid w:val="10E95826"/>
    <w:rsid w:val="11421D1E"/>
    <w:rsid w:val="117B6E9B"/>
    <w:rsid w:val="11A062BA"/>
    <w:rsid w:val="11BB24DA"/>
    <w:rsid w:val="11C81E80"/>
    <w:rsid w:val="11DF55E3"/>
    <w:rsid w:val="120A09B7"/>
    <w:rsid w:val="12290641"/>
    <w:rsid w:val="122907E8"/>
    <w:rsid w:val="127150AC"/>
    <w:rsid w:val="127A774D"/>
    <w:rsid w:val="12A04F4F"/>
    <w:rsid w:val="12C80001"/>
    <w:rsid w:val="12F04042"/>
    <w:rsid w:val="13030836"/>
    <w:rsid w:val="131A52D4"/>
    <w:rsid w:val="13477178"/>
    <w:rsid w:val="13B824DA"/>
    <w:rsid w:val="13F265CF"/>
    <w:rsid w:val="13F50541"/>
    <w:rsid w:val="13FD34D0"/>
    <w:rsid w:val="14030F44"/>
    <w:rsid w:val="141A663B"/>
    <w:rsid w:val="1421019A"/>
    <w:rsid w:val="14250002"/>
    <w:rsid w:val="143546C3"/>
    <w:rsid w:val="14665D24"/>
    <w:rsid w:val="14D50328"/>
    <w:rsid w:val="14ED01F3"/>
    <w:rsid w:val="14FF1C34"/>
    <w:rsid w:val="15016C82"/>
    <w:rsid w:val="15333760"/>
    <w:rsid w:val="15500F91"/>
    <w:rsid w:val="157F6F01"/>
    <w:rsid w:val="15A866E4"/>
    <w:rsid w:val="15D8136C"/>
    <w:rsid w:val="15E80FCB"/>
    <w:rsid w:val="16077093"/>
    <w:rsid w:val="162B0FD3"/>
    <w:rsid w:val="16445BF1"/>
    <w:rsid w:val="169B01CE"/>
    <w:rsid w:val="16BA0530"/>
    <w:rsid w:val="16CD70BB"/>
    <w:rsid w:val="16DC22CD"/>
    <w:rsid w:val="172E2ACB"/>
    <w:rsid w:val="17304353"/>
    <w:rsid w:val="173D7210"/>
    <w:rsid w:val="17403920"/>
    <w:rsid w:val="175B7696"/>
    <w:rsid w:val="17C52D61"/>
    <w:rsid w:val="17D759F2"/>
    <w:rsid w:val="17F770F6"/>
    <w:rsid w:val="181727DC"/>
    <w:rsid w:val="182A7068"/>
    <w:rsid w:val="18510D87"/>
    <w:rsid w:val="186407CC"/>
    <w:rsid w:val="18827941"/>
    <w:rsid w:val="189866C8"/>
    <w:rsid w:val="18AD3F21"/>
    <w:rsid w:val="18BD2FFF"/>
    <w:rsid w:val="18E13BCB"/>
    <w:rsid w:val="18FC06F1"/>
    <w:rsid w:val="19007EC3"/>
    <w:rsid w:val="1969002C"/>
    <w:rsid w:val="19F7360C"/>
    <w:rsid w:val="1A045C10"/>
    <w:rsid w:val="1A293A7B"/>
    <w:rsid w:val="1A3E7564"/>
    <w:rsid w:val="1A577820"/>
    <w:rsid w:val="1A5E7EFB"/>
    <w:rsid w:val="1A7D5B0F"/>
    <w:rsid w:val="1A9C7E2B"/>
    <w:rsid w:val="1AE807BA"/>
    <w:rsid w:val="1AEF7DCF"/>
    <w:rsid w:val="1AFF4785"/>
    <w:rsid w:val="1B1A2118"/>
    <w:rsid w:val="1B2D30F7"/>
    <w:rsid w:val="1B2E6628"/>
    <w:rsid w:val="1B4F7512"/>
    <w:rsid w:val="1B5E7755"/>
    <w:rsid w:val="1B5F7D27"/>
    <w:rsid w:val="1B9B2757"/>
    <w:rsid w:val="1BF33119"/>
    <w:rsid w:val="1C22205D"/>
    <w:rsid w:val="1C536B8E"/>
    <w:rsid w:val="1C6B037B"/>
    <w:rsid w:val="1CAF32EA"/>
    <w:rsid w:val="1CB64F71"/>
    <w:rsid w:val="1CBD69AA"/>
    <w:rsid w:val="1CFB3E9E"/>
    <w:rsid w:val="1D081AF2"/>
    <w:rsid w:val="1D3356ED"/>
    <w:rsid w:val="1D3C3AC6"/>
    <w:rsid w:val="1D5B07B8"/>
    <w:rsid w:val="1D6135A7"/>
    <w:rsid w:val="1D7B5338"/>
    <w:rsid w:val="1DC52255"/>
    <w:rsid w:val="1DDA5D4F"/>
    <w:rsid w:val="1DDB2F47"/>
    <w:rsid w:val="1DFB51A6"/>
    <w:rsid w:val="1DFD14A7"/>
    <w:rsid w:val="1E0A068D"/>
    <w:rsid w:val="1E3D7C87"/>
    <w:rsid w:val="1E4C7D38"/>
    <w:rsid w:val="1E707FD4"/>
    <w:rsid w:val="1E877297"/>
    <w:rsid w:val="1EB05D0A"/>
    <w:rsid w:val="1ED0096A"/>
    <w:rsid w:val="1EF0431B"/>
    <w:rsid w:val="1EFA3C38"/>
    <w:rsid w:val="1EFE7B28"/>
    <w:rsid w:val="1F3565D5"/>
    <w:rsid w:val="1F505606"/>
    <w:rsid w:val="1F9574BD"/>
    <w:rsid w:val="1F9A468B"/>
    <w:rsid w:val="1FB738D7"/>
    <w:rsid w:val="1FFA6A2F"/>
    <w:rsid w:val="20023401"/>
    <w:rsid w:val="20143409"/>
    <w:rsid w:val="209132F2"/>
    <w:rsid w:val="20B56069"/>
    <w:rsid w:val="20C0056A"/>
    <w:rsid w:val="20CA3197"/>
    <w:rsid w:val="20CC6F0F"/>
    <w:rsid w:val="20F902C6"/>
    <w:rsid w:val="2106721F"/>
    <w:rsid w:val="21320321"/>
    <w:rsid w:val="2138528B"/>
    <w:rsid w:val="217544DB"/>
    <w:rsid w:val="21971D65"/>
    <w:rsid w:val="21B957AE"/>
    <w:rsid w:val="21CD6760"/>
    <w:rsid w:val="22035997"/>
    <w:rsid w:val="22121464"/>
    <w:rsid w:val="22653E5A"/>
    <w:rsid w:val="22673757"/>
    <w:rsid w:val="22791318"/>
    <w:rsid w:val="22AC6FF8"/>
    <w:rsid w:val="22AD5E3A"/>
    <w:rsid w:val="22DD3655"/>
    <w:rsid w:val="230F1CF5"/>
    <w:rsid w:val="231E6D9D"/>
    <w:rsid w:val="23255E32"/>
    <w:rsid w:val="2345745A"/>
    <w:rsid w:val="234C4337"/>
    <w:rsid w:val="235E0BC8"/>
    <w:rsid w:val="23614286"/>
    <w:rsid w:val="236773C3"/>
    <w:rsid w:val="238910E7"/>
    <w:rsid w:val="239D182C"/>
    <w:rsid w:val="23D47812"/>
    <w:rsid w:val="23DE1611"/>
    <w:rsid w:val="23F20755"/>
    <w:rsid w:val="23F32A04"/>
    <w:rsid w:val="24150A7F"/>
    <w:rsid w:val="24213EC8"/>
    <w:rsid w:val="24307A0E"/>
    <w:rsid w:val="24354C79"/>
    <w:rsid w:val="245034D6"/>
    <w:rsid w:val="245A4D7D"/>
    <w:rsid w:val="246A6DCB"/>
    <w:rsid w:val="247453B8"/>
    <w:rsid w:val="24822706"/>
    <w:rsid w:val="24EC7B7F"/>
    <w:rsid w:val="25212915"/>
    <w:rsid w:val="254C59E8"/>
    <w:rsid w:val="25C91C6F"/>
    <w:rsid w:val="264659B5"/>
    <w:rsid w:val="265A431A"/>
    <w:rsid w:val="266B2A66"/>
    <w:rsid w:val="26710FF0"/>
    <w:rsid w:val="26B732BD"/>
    <w:rsid w:val="26D66D39"/>
    <w:rsid w:val="27104C6C"/>
    <w:rsid w:val="27263D7B"/>
    <w:rsid w:val="272D4172"/>
    <w:rsid w:val="279168B5"/>
    <w:rsid w:val="27A0205E"/>
    <w:rsid w:val="27AB1F74"/>
    <w:rsid w:val="27CA2B49"/>
    <w:rsid w:val="27CB754F"/>
    <w:rsid w:val="280223C0"/>
    <w:rsid w:val="28115DC0"/>
    <w:rsid w:val="281E5409"/>
    <w:rsid w:val="284C4B9A"/>
    <w:rsid w:val="28A21C19"/>
    <w:rsid w:val="28F9286B"/>
    <w:rsid w:val="298D0C33"/>
    <w:rsid w:val="29A12E30"/>
    <w:rsid w:val="29AB625B"/>
    <w:rsid w:val="29B4649A"/>
    <w:rsid w:val="29DA08EE"/>
    <w:rsid w:val="29DC2D0C"/>
    <w:rsid w:val="29EE4FAE"/>
    <w:rsid w:val="2A13795C"/>
    <w:rsid w:val="2A1E6E0E"/>
    <w:rsid w:val="2A353D77"/>
    <w:rsid w:val="2A3E1EBB"/>
    <w:rsid w:val="2A6A7B31"/>
    <w:rsid w:val="2AFE1AAC"/>
    <w:rsid w:val="2B424B14"/>
    <w:rsid w:val="2B576F68"/>
    <w:rsid w:val="2B580C97"/>
    <w:rsid w:val="2B7A76AB"/>
    <w:rsid w:val="2B7E52A9"/>
    <w:rsid w:val="2B7F27BA"/>
    <w:rsid w:val="2B9A387E"/>
    <w:rsid w:val="2BDB4EF5"/>
    <w:rsid w:val="2BE62BB6"/>
    <w:rsid w:val="2C0868BC"/>
    <w:rsid w:val="2C262A09"/>
    <w:rsid w:val="2C456543"/>
    <w:rsid w:val="2C56698C"/>
    <w:rsid w:val="2C5F50DB"/>
    <w:rsid w:val="2C6829BD"/>
    <w:rsid w:val="2C726404"/>
    <w:rsid w:val="2C8269FB"/>
    <w:rsid w:val="2CC2657B"/>
    <w:rsid w:val="2CC43FE4"/>
    <w:rsid w:val="2CE403B9"/>
    <w:rsid w:val="2CE77D75"/>
    <w:rsid w:val="2D5F7A17"/>
    <w:rsid w:val="2DEF169F"/>
    <w:rsid w:val="2E2A4CEC"/>
    <w:rsid w:val="2E395AB2"/>
    <w:rsid w:val="2E3E712E"/>
    <w:rsid w:val="2E6F0902"/>
    <w:rsid w:val="2EB21EA8"/>
    <w:rsid w:val="2ED12513"/>
    <w:rsid w:val="2ED93BF6"/>
    <w:rsid w:val="2EE53513"/>
    <w:rsid w:val="2EE74974"/>
    <w:rsid w:val="2EF717D0"/>
    <w:rsid w:val="2F0571F8"/>
    <w:rsid w:val="2F2B1BEC"/>
    <w:rsid w:val="2F6837FE"/>
    <w:rsid w:val="2F77098D"/>
    <w:rsid w:val="2F826250"/>
    <w:rsid w:val="2F9A5CC4"/>
    <w:rsid w:val="2F9C50A0"/>
    <w:rsid w:val="2FA01A12"/>
    <w:rsid w:val="2FD91648"/>
    <w:rsid w:val="2FFA35F8"/>
    <w:rsid w:val="2FFB3813"/>
    <w:rsid w:val="30044B54"/>
    <w:rsid w:val="30125478"/>
    <w:rsid w:val="302D040C"/>
    <w:rsid w:val="30363CB0"/>
    <w:rsid w:val="30405A42"/>
    <w:rsid w:val="30717AD3"/>
    <w:rsid w:val="30A23EB5"/>
    <w:rsid w:val="30C85944"/>
    <w:rsid w:val="30CE650E"/>
    <w:rsid w:val="30D2554F"/>
    <w:rsid w:val="30E107B4"/>
    <w:rsid w:val="30EC1D1E"/>
    <w:rsid w:val="310F5875"/>
    <w:rsid w:val="3178425C"/>
    <w:rsid w:val="31884A79"/>
    <w:rsid w:val="318F6DFD"/>
    <w:rsid w:val="31D23233"/>
    <w:rsid w:val="31F223D9"/>
    <w:rsid w:val="31FA1651"/>
    <w:rsid w:val="32400809"/>
    <w:rsid w:val="32941411"/>
    <w:rsid w:val="32D34144"/>
    <w:rsid w:val="33180FDF"/>
    <w:rsid w:val="338342F2"/>
    <w:rsid w:val="33AF50A4"/>
    <w:rsid w:val="33BF5A1C"/>
    <w:rsid w:val="34057AB2"/>
    <w:rsid w:val="34180991"/>
    <w:rsid w:val="34347CA8"/>
    <w:rsid w:val="346D1487"/>
    <w:rsid w:val="347C3BC1"/>
    <w:rsid w:val="347D7659"/>
    <w:rsid w:val="34B75DE4"/>
    <w:rsid w:val="34DB376C"/>
    <w:rsid w:val="34DF325D"/>
    <w:rsid w:val="34EC234E"/>
    <w:rsid w:val="34F70EF9"/>
    <w:rsid w:val="35070FE1"/>
    <w:rsid w:val="35413925"/>
    <w:rsid w:val="35A26038"/>
    <w:rsid w:val="35AE5EFA"/>
    <w:rsid w:val="35B4718D"/>
    <w:rsid w:val="362000D5"/>
    <w:rsid w:val="362E53CF"/>
    <w:rsid w:val="36322589"/>
    <w:rsid w:val="36372C24"/>
    <w:rsid w:val="364551EE"/>
    <w:rsid w:val="36505C55"/>
    <w:rsid w:val="36545584"/>
    <w:rsid w:val="36877AF6"/>
    <w:rsid w:val="36AC602F"/>
    <w:rsid w:val="36B408B4"/>
    <w:rsid w:val="36BF7635"/>
    <w:rsid w:val="36C06749"/>
    <w:rsid w:val="36C57B63"/>
    <w:rsid w:val="36D60EC8"/>
    <w:rsid w:val="36EB7A56"/>
    <w:rsid w:val="36F62AE0"/>
    <w:rsid w:val="37072D43"/>
    <w:rsid w:val="37133F7E"/>
    <w:rsid w:val="375B12BA"/>
    <w:rsid w:val="376C68FE"/>
    <w:rsid w:val="37996DF9"/>
    <w:rsid w:val="37997EBF"/>
    <w:rsid w:val="379B2080"/>
    <w:rsid w:val="37CD6097"/>
    <w:rsid w:val="37FF408D"/>
    <w:rsid w:val="38084878"/>
    <w:rsid w:val="3864253B"/>
    <w:rsid w:val="388A196F"/>
    <w:rsid w:val="388E7474"/>
    <w:rsid w:val="38B16CBE"/>
    <w:rsid w:val="38BF7DBB"/>
    <w:rsid w:val="38D25888"/>
    <w:rsid w:val="38E23412"/>
    <w:rsid w:val="393E1416"/>
    <w:rsid w:val="39627EA4"/>
    <w:rsid w:val="399D7E16"/>
    <w:rsid w:val="39F952C4"/>
    <w:rsid w:val="3A52002D"/>
    <w:rsid w:val="3A537A73"/>
    <w:rsid w:val="3A566958"/>
    <w:rsid w:val="3A591E05"/>
    <w:rsid w:val="3A8C587F"/>
    <w:rsid w:val="3A9841D9"/>
    <w:rsid w:val="3AC022D7"/>
    <w:rsid w:val="3AD0720B"/>
    <w:rsid w:val="3AD87EC3"/>
    <w:rsid w:val="3AE2704C"/>
    <w:rsid w:val="3B0E09AE"/>
    <w:rsid w:val="3B133333"/>
    <w:rsid w:val="3B286412"/>
    <w:rsid w:val="3B424545"/>
    <w:rsid w:val="3B433201"/>
    <w:rsid w:val="3B5553B4"/>
    <w:rsid w:val="3B5D5685"/>
    <w:rsid w:val="3B663B9B"/>
    <w:rsid w:val="3BAD0F9A"/>
    <w:rsid w:val="3BDF1D94"/>
    <w:rsid w:val="3C317B1C"/>
    <w:rsid w:val="3C3814A4"/>
    <w:rsid w:val="3C5763B9"/>
    <w:rsid w:val="3C9F7525"/>
    <w:rsid w:val="3CAD14EB"/>
    <w:rsid w:val="3CE10D53"/>
    <w:rsid w:val="3D0006A6"/>
    <w:rsid w:val="3D4C16AB"/>
    <w:rsid w:val="3D7E788D"/>
    <w:rsid w:val="3DE5239C"/>
    <w:rsid w:val="3DF73841"/>
    <w:rsid w:val="3DFF6B24"/>
    <w:rsid w:val="3E171CB9"/>
    <w:rsid w:val="3E337D9D"/>
    <w:rsid w:val="3E353EED"/>
    <w:rsid w:val="3E4A3184"/>
    <w:rsid w:val="3E8B1D5F"/>
    <w:rsid w:val="3EA15BEA"/>
    <w:rsid w:val="3EA3354D"/>
    <w:rsid w:val="3EEC3285"/>
    <w:rsid w:val="3F19380F"/>
    <w:rsid w:val="3F6C1B91"/>
    <w:rsid w:val="3F7517C8"/>
    <w:rsid w:val="3FAE1258"/>
    <w:rsid w:val="401D6094"/>
    <w:rsid w:val="40300C0E"/>
    <w:rsid w:val="40534228"/>
    <w:rsid w:val="4063108E"/>
    <w:rsid w:val="408D251C"/>
    <w:rsid w:val="40C07780"/>
    <w:rsid w:val="410A15F9"/>
    <w:rsid w:val="410F79AD"/>
    <w:rsid w:val="41122BD3"/>
    <w:rsid w:val="412A1254"/>
    <w:rsid w:val="41656000"/>
    <w:rsid w:val="41813794"/>
    <w:rsid w:val="41AE00B6"/>
    <w:rsid w:val="41BA3087"/>
    <w:rsid w:val="41E95F9F"/>
    <w:rsid w:val="41F8423F"/>
    <w:rsid w:val="42154310"/>
    <w:rsid w:val="423170C2"/>
    <w:rsid w:val="42462B6D"/>
    <w:rsid w:val="42495010"/>
    <w:rsid w:val="425C545A"/>
    <w:rsid w:val="42636FB6"/>
    <w:rsid w:val="42811BC4"/>
    <w:rsid w:val="42B60B92"/>
    <w:rsid w:val="42D650B2"/>
    <w:rsid w:val="42DD34D6"/>
    <w:rsid w:val="42E65031"/>
    <w:rsid w:val="42F90C2E"/>
    <w:rsid w:val="43083D73"/>
    <w:rsid w:val="43137D99"/>
    <w:rsid w:val="43475BB2"/>
    <w:rsid w:val="43C55D14"/>
    <w:rsid w:val="44090B96"/>
    <w:rsid w:val="44703230"/>
    <w:rsid w:val="44906B29"/>
    <w:rsid w:val="44B452A6"/>
    <w:rsid w:val="44D55F41"/>
    <w:rsid w:val="45456E47"/>
    <w:rsid w:val="45560CD4"/>
    <w:rsid w:val="455D437D"/>
    <w:rsid w:val="45924AAF"/>
    <w:rsid w:val="459509CB"/>
    <w:rsid w:val="45DB537A"/>
    <w:rsid w:val="45F4689A"/>
    <w:rsid w:val="45FB3C6E"/>
    <w:rsid w:val="45FB4649"/>
    <w:rsid w:val="46074EE8"/>
    <w:rsid w:val="4637542D"/>
    <w:rsid w:val="46731EEB"/>
    <w:rsid w:val="46875D06"/>
    <w:rsid w:val="46BD4700"/>
    <w:rsid w:val="46CD28E5"/>
    <w:rsid w:val="47770CCA"/>
    <w:rsid w:val="477A2AB4"/>
    <w:rsid w:val="47A3636C"/>
    <w:rsid w:val="47DB5B06"/>
    <w:rsid w:val="48094AE2"/>
    <w:rsid w:val="483E4E75"/>
    <w:rsid w:val="4852492F"/>
    <w:rsid w:val="486B3CAF"/>
    <w:rsid w:val="48772769"/>
    <w:rsid w:val="48FF5824"/>
    <w:rsid w:val="49207E0A"/>
    <w:rsid w:val="492F572C"/>
    <w:rsid w:val="49325BF9"/>
    <w:rsid w:val="49421FCC"/>
    <w:rsid w:val="495A0CAC"/>
    <w:rsid w:val="49AE5B8A"/>
    <w:rsid w:val="49B303BC"/>
    <w:rsid w:val="49B44860"/>
    <w:rsid w:val="49B900C8"/>
    <w:rsid w:val="49D85ADD"/>
    <w:rsid w:val="49ED6C82"/>
    <w:rsid w:val="4A037596"/>
    <w:rsid w:val="4A0C0182"/>
    <w:rsid w:val="4A4200BE"/>
    <w:rsid w:val="4A4A7C46"/>
    <w:rsid w:val="4A523CD5"/>
    <w:rsid w:val="4A786FAB"/>
    <w:rsid w:val="4A873A47"/>
    <w:rsid w:val="4ACB5C6C"/>
    <w:rsid w:val="4ADC2291"/>
    <w:rsid w:val="4AFE168C"/>
    <w:rsid w:val="4B0D06CC"/>
    <w:rsid w:val="4B4C6658"/>
    <w:rsid w:val="4B6926B5"/>
    <w:rsid w:val="4B7A69E2"/>
    <w:rsid w:val="4B9C252E"/>
    <w:rsid w:val="4BB23021"/>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244C0C"/>
    <w:rsid w:val="4E375A60"/>
    <w:rsid w:val="4E616639"/>
    <w:rsid w:val="4E6D7648"/>
    <w:rsid w:val="4E7B14D6"/>
    <w:rsid w:val="4EDD2163"/>
    <w:rsid w:val="4F011EB4"/>
    <w:rsid w:val="4F270107"/>
    <w:rsid w:val="4F5E0589"/>
    <w:rsid w:val="4F82145C"/>
    <w:rsid w:val="4FB627BF"/>
    <w:rsid w:val="4FBE01E7"/>
    <w:rsid w:val="4FE237A9"/>
    <w:rsid w:val="504B7277"/>
    <w:rsid w:val="50616DC4"/>
    <w:rsid w:val="50765CB0"/>
    <w:rsid w:val="50801331"/>
    <w:rsid w:val="50924CFB"/>
    <w:rsid w:val="50DC614F"/>
    <w:rsid w:val="50E0282D"/>
    <w:rsid w:val="51050BFE"/>
    <w:rsid w:val="51395CD6"/>
    <w:rsid w:val="513B0DA7"/>
    <w:rsid w:val="5166767E"/>
    <w:rsid w:val="51710636"/>
    <w:rsid w:val="517C6304"/>
    <w:rsid w:val="519F5DF6"/>
    <w:rsid w:val="51E16B86"/>
    <w:rsid w:val="51F040FB"/>
    <w:rsid w:val="51F71E1A"/>
    <w:rsid w:val="522E33FF"/>
    <w:rsid w:val="523F3B40"/>
    <w:rsid w:val="528D5C4E"/>
    <w:rsid w:val="529507CD"/>
    <w:rsid w:val="52E2243E"/>
    <w:rsid w:val="53202F66"/>
    <w:rsid w:val="539B083F"/>
    <w:rsid w:val="53A019A2"/>
    <w:rsid w:val="53A14529"/>
    <w:rsid w:val="53AB55C1"/>
    <w:rsid w:val="53D92945"/>
    <w:rsid w:val="53E62601"/>
    <w:rsid w:val="53E874BC"/>
    <w:rsid w:val="542A1ACD"/>
    <w:rsid w:val="546259DF"/>
    <w:rsid w:val="546327C9"/>
    <w:rsid w:val="54893C4E"/>
    <w:rsid w:val="54E63D3C"/>
    <w:rsid w:val="55006EC7"/>
    <w:rsid w:val="55130FD8"/>
    <w:rsid w:val="552E03CD"/>
    <w:rsid w:val="55662F4C"/>
    <w:rsid w:val="556D0E36"/>
    <w:rsid w:val="55A91AFC"/>
    <w:rsid w:val="55AD78FF"/>
    <w:rsid w:val="55F00D78"/>
    <w:rsid w:val="56061562"/>
    <w:rsid w:val="565E2A78"/>
    <w:rsid w:val="566B17DF"/>
    <w:rsid w:val="56A566E4"/>
    <w:rsid w:val="56F54CB6"/>
    <w:rsid w:val="571A40C7"/>
    <w:rsid w:val="57307786"/>
    <w:rsid w:val="57316DA0"/>
    <w:rsid w:val="575B54D9"/>
    <w:rsid w:val="579D2DD8"/>
    <w:rsid w:val="57B154DA"/>
    <w:rsid w:val="57E735A9"/>
    <w:rsid w:val="57ED3CD1"/>
    <w:rsid w:val="588E0972"/>
    <w:rsid w:val="58974137"/>
    <w:rsid w:val="589F2BD8"/>
    <w:rsid w:val="58A423E4"/>
    <w:rsid w:val="58D76DB3"/>
    <w:rsid w:val="58D96039"/>
    <w:rsid w:val="58E04384"/>
    <w:rsid w:val="591A2206"/>
    <w:rsid w:val="59284923"/>
    <w:rsid w:val="59692B59"/>
    <w:rsid w:val="596B7825"/>
    <w:rsid w:val="5976418F"/>
    <w:rsid w:val="59932391"/>
    <w:rsid w:val="599F5692"/>
    <w:rsid w:val="59DB3743"/>
    <w:rsid w:val="59DF7EAD"/>
    <w:rsid w:val="59F62891"/>
    <w:rsid w:val="5A0200DD"/>
    <w:rsid w:val="5A4F037D"/>
    <w:rsid w:val="5A5D1252"/>
    <w:rsid w:val="5A99745E"/>
    <w:rsid w:val="5AA43A05"/>
    <w:rsid w:val="5AA71877"/>
    <w:rsid w:val="5AC201A5"/>
    <w:rsid w:val="5B012E17"/>
    <w:rsid w:val="5B0954B3"/>
    <w:rsid w:val="5B0E49D4"/>
    <w:rsid w:val="5B69023F"/>
    <w:rsid w:val="5B747982"/>
    <w:rsid w:val="5B7E4CCE"/>
    <w:rsid w:val="5B9C44F9"/>
    <w:rsid w:val="5BC11F53"/>
    <w:rsid w:val="5BD112A2"/>
    <w:rsid w:val="5C0438FC"/>
    <w:rsid w:val="5C1271C4"/>
    <w:rsid w:val="5C1C4987"/>
    <w:rsid w:val="5C526A06"/>
    <w:rsid w:val="5C6D4FF3"/>
    <w:rsid w:val="5C8C12C8"/>
    <w:rsid w:val="5CA67BCF"/>
    <w:rsid w:val="5CAD3352"/>
    <w:rsid w:val="5CD526CC"/>
    <w:rsid w:val="5CEF421A"/>
    <w:rsid w:val="5CF52848"/>
    <w:rsid w:val="5CF644C9"/>
    <w:rsid w:val="5D6E287B"/>
    <w:rsid w:val="5DD62F1B"/>
    <w:rsid w:val="5DDD2180"/>
    <w:rsid w:val="5E0651AA"/>
    <w:rsid w:val="5E294F9F"/>
    <w:rsid w:val="5E566896"/>
    <w:rsid w:val="5E604B3E"/>
    <w:rsid w:val="5E64737F"/>
    <w:rsid w:val="5E6D0015"/>
    <w:rsid w:val="5E77526B"/>
    <w:rsid w:val="5E921426"/>
    <w:rsid w:val="5EA77AD3"/>
    <w:rsid w:val="5EB95DD2"/>
    <w:rsid w:val="5EC7698C"/>
    <w:rsid w:val="5EDC2437"/>
    <w:rsid w:val="5EDE6E46"/>
    <w:rsid w:val="5F572BA4"/>
    <w:rsid w:val="5F5C2EFA"/>
    <w:rsid w:val="5F7255C6"/>
    <w:rsid w:val="5F785834"/>
    <w:rsid w:val="5FB13C1C"/>
    <w:rsid w:val="5FC75282"/>
    <w:rsid w:val="5FE1567A"/>
    <w:rsid w:val="5FEC1BF5"/>
    <w:rsid w:val="60583D40"/>
    <w:rsid w:val="60592BE6"/>
    <w:rsid w:val="60675D31"/>
    <w:rsid w:val="60B30F76"/>
    <w:rsid w:val="60C2709E"/>
    <w:rsid w:val="6106329C"/>
    <w:rsid w:val="610E451F"/>
    <w:rsid w:val="616E1341"/>
    <w:rsid w:val="617526CF"/>
    <w:rsid w:val="618333EA"/>
    <w:rsid w:val="61885C5D"/>
    <w:rsid w:val="618A419E"/>
    <w:rsid w:val="61A265C7"/>
    <w:rsid w:val="61BE18D9"/>
    <w:rsid w:val="61DB4C28"/>
    <w:rsid w:val="61ED4522"/>
    <w:rsid w:val="61F91876"/>
    <w:rsid w:val="62015D11"/>
    <w:rsid w:val="62322474"/>
    <w:rsid w:val="626012F3"/>
    <w:rsid w:val="626E260B"/>
    <w:rsid w:val="62C84DC4"/>
    <w:rsid w:val="62C90F25"/>
    <w:rsid w:val="62D62068"/>
    <w:rsid w:val="630C0C9E"/>
    <w:rsid w:val="633B34A5"/>
    <w:rsid w:val="6341785E"/>
    <w:rsid w:val="635527B8"/>
    <w:rsid w:val="637D1D0F"/>
    <w:rsid w:val="63A13CED"/>
    <w:rsid w:val="63A96A13"/>
    <w:rsid w:val="63B76FCF"/>
    <w:rsid w:val="63FE17E9"/>
    <w:rsid w:val="644448CA"/>
    <w:rsid w:val="6453457F"/>
    <w:rsid w:val="648B5500"/>
    <w:rsid w:val="649655B1"/>
    <w:rsid w:val="64BC2C9B"/>
    <w:rsid w:val="64E67EDA"/>
    <w:rsid w:val="64FA183E"/>
    <w:rsid w:val="65245D70"/>
    <w:rsid w:val="655E7CF1"/>
    <w:rsid w:val="6571153A"/>
    <w:rsid w:val="65724749"/>
    <w:rsid w:val="65871379"/>
    <w:rsid w:val="65B457A2"/>
    <w:rsid w:val="65CE3845"/>
    <w:rsid w:val="65CF48B7"/>
    <w:rsid w:val="65D976D1"/>
    <w:rsid w:val="65E3052E"/>
    <w:rsid w:val="65EF238E"/>
    <w:rsid w:val="65F009F3"/>
    <w:rsid w:val="65FD30D1"/>
    <w:rsid w:val="660A4448"/>
    <w:rsid w:val="661A00B8"/>
    <w:rsid w:val="661B3704"/>
    <w:rsid w:val="66704573"/>
    <w:rsid w:val="66797ED2"/>
    <w:rsid w:val="66A05DC1"/>
    <w:rsid w:val="66B16DB5"/>
    <w:rsid w:val="66D91364"/>
    <w:rsid w:val="66EC4861"/>
    <w:rsid w:val="66F9345B"/>
    <w:rsid w:val="670A555D"/>
    <w:rsid w:val="675A74FA"/>
    <w:rsid w:val="678B49FB"/>
    <w:rsid w:val="67A930D3"/>
    <w:rsid w:val="67DE101C"/>
    <w:rsid w:val="67FC099D"/>
    <w:rsid w:val="683A42B9"/>
    <w:rsid w:val="68413617"/>
    <w:rsid w:val="68FA5E7F"/>
    <w:rsid w:val="69206FE6"/>
    <w:rsid w:val="69275944"/>
    <w:rsid w:val="693B41FE"/>
    <w:rsid w:val="69A56796"/>
    <w:rsid w:val="69A67CDD"/>
    <w:rsid w:val="69AA25B9"/>
    <w:rsid w:val="69EB79D2"/>
    <w:rsid w:val="6A042842"/>
    <w:rsid w:val="6A5C2965"/>
    <w:rsid w:val="6A9753F3"/>
    <w:rsid w:val="6AA56476"/>
    <w:rsid w:val="6ABE3F1A"/>
    <w:rsid w:val="6AEF5784"/>
    <w:rsid w:val="6AEF6426"/>
    <w:rsid w:val="6B2018FE"/>
    <w:rsid w:val="6B20545A"/>
    <w:rsid w:val="6B256BBD"/>
    <w:rsid w:val="6B546F38"/>
    <w:rsid w:val="6B6A2B79"/>
    <w:rsid w:val="6C17358A"/>
    <w:rsid w:val="6C192DF4"/>
    <w:rsid w:val="6C2E3BAB"/>
    <w:rsid w:val="6C3F5AA0"/>
    <w:rsid w:val="6C5A0E3F"/>
    <w:rsid w:val="6C6038DF"/>
    <w:rsid w:val="6CC00B07"/>
    <w:rsid w:val="6CFD38B4"/>
    <w:rsid w:val="6D24124D"/>
    <w:rsid w:val="6D433682"/>
    <w:rsid w:val="6D6F6D96"/>
    <w:rsid w:val="6D7831C7"/>
    <w:rsid w:val="6DA43D14"/>
    <w:rsid w:val="6DE93268"/>
    <w:rsid w:val="6DFC0A08"/>
    <w:rsid w:val="6E03556E"/>
    <w:rsid w:val="6E4C1DDD"/>
    <w:rsid w:val="6E4F4E79"/>
    <w:rsid w:val="6EBA7CE7"/>
    <w:rsid w:val="6F0526A1"/>
    <w:rsid w:val="6F457B85"/>
    <w:rsid w:val="6F683104"/>
    <w:rsid w:val="6FBA6E91"/>
    <w:rsid w:val="70525A28"/>
    <w:rsid w:val="70631405"/>
    <w:rsid w:val="707D4D66"/>
    <w:rsid w:val="707E15F9"/>
    <w:rsid w:val="70A231E6"/>
    <w:rsid w:val="70F463B4"/>
    <w:rsid w:val="70FB6077"/>
    <w:rsid w:val="712D20D3"/>
    <w:rsid w:val="7131157C"/>
    <w:rsid w:val="713D663A"/>
    <w:rsid w:val="71630796"/>
    <w:rsid w:val="718370CE"/>
    <w:rsid w:val="71944CFF"/>
    <w:rsid w:val="71A9542C"/>
    <w:rsid w:val="71CC0D50"/>
    <w:rsid w:val="71F85BCF"/>
    <w:rsid w:val="71FC0F7A"/>
    <w:rsid w:val="720B57D9"/>
    <w:rsid w:val="721C18CD"/>
    <w:rsid w:val="72974BB0"/>
    <w:rsid w:val="72E41463"/>
    <w:rsid w:val="72FF44EF"/>
    <w:rsid w:val="730A62BA"/>
    <w:rsid w:val="731E4809"/>
    <w:rsid w:val="73394FCE"/>
    <w:rsid w:val="733952EA"/>
    <w:rsid w:val="735D00D3"/>
    <w:rsid w:val="73AC463D"/>
    <w:rsid w:val="73B07BE6"/>
    <w:rsid w:val="73B155E8"/>
    <w:rsid w:val="73EB6821"/>
    <w:rsid w:val="741C4825"/>
    <w:rsid w:val="74280C84"/>
    <w:rsid w:val="742A2BFF"/>
    <w:rsid w:val="7439311C"/>
    <w:rsid w:val="745921C5"/>
    <w:rsid w:val="74693BC7"/>
    <w:rsid w:val="74956EB9"/>
    <w:rsid w:val="74977010"/>
    <w:rsid w:val="74CA64C0"/>
    <w:rsid w:val="75101280"/>
    <w:rsid w:val="751D0B78"/>
    <w:rsid w:val="754D2856"/>
    <w:rsid w:val="756151CD"/>
    <w:rsid w:val="75932CCC"/>
    <w:rsid w:val="75B1662A"/>
    <w:rsid w:val="75D8533D"/>
    <w:rsid w:val="75E032AB"/>
    <w:rsid w:val="75E43528"/>
    <w:rsid w:val="75EE49A7"/>
    <w:rsid w:val="760A1510"/>
    <w:rsid w:val="76121E15"/>
    <w:rsid w:val="7615266F"/>
    <w:rsid w:val="762F2831"/>
    <w:rsid w:val="766816D6"/>
    <w:rsid w:val="766B5547"/>
    <w:rsid w:val="76715DDC"/>
    <w:rsid w:val="76A50F09"/>
    <w:rsid w:val="76BA0BE1"/>
    <w:rsid w:val="76D53204"/>
    <w:rsid w:val="772F3D11"/>
    <w:rsid w:val="77446D81"/>
    <w:rsid w:val="77656ADB"/>
    <w:rsid w:val="777964B3"/>
    <w:rsid w:val="77912D9C"/>
    <w:rsid w:val="77937F90"/>
    <w:rsid w:val="77A23D29"/>
    <w:rsid w:val="77A6570F"/>
    <w:rsid w:val="77A80CB1"/>
    <w:rsid w:val="77AE356C"/>
    <w:rsid w:val="77AE3EE9"/>
    <w:rsid w:val="77B45BFA"/>
    <w:rsid w:val="77B76141"/>
    <w:rsid w:val="77C43553"/>
    <w:rsid w:val="77C67389"/>
    <w:rsid w:val="77D71CE3"/>
    <w:rsid w:val="77D733AD"/>
    <w:rsid w:val="783512AF"/>
    <w:rsid w:val="78361828"/>
    <w:rsid w:val="78557445"/>
    <w:rsid w:val="788E1D2B"/>
    <w:rsid w:val="78AC5FDC"/>
    <w:rsid w:val="79223282"/>
    <w:rsid w:val="796432FD"/>
    <w:rsid w:val="79F24465"/>
    <w:rsid w:val="79FC224E"/>
    <w:rsid w:val="7A01796E"/>
    <w:rsid w:val="7A056E77"/>
    <w:rsid w:val="7A1A39BC"/>
    <w:rsid w:val="7A5173A9"/>
    <w:rsid w:val="7A5A076F"/>
    <w:rsid w:val="7A7C717A"/>
    <w:rsid w:val="7ABB0CFB"/>
    <w:rsid w:val="7ADD6BBF"/>
    <w:rsid w:val="7B116B6D"/>
    <w:rsid w:val="7B3C7DB9"/>
    <w:rsid w:val="7B785837"/>
    <w:rsid w:val="7BC22FF4"/>
    <w:rsid w:val="7BC462D5"/>
    <w:rsid w:val="7BDF310F"/>
    <w:rsid w:val="7BFD4C52"/>
    <w:rsid w:val="7C211032"/>
    <w:rsid w:val="7C224DAA"/>
    <w:rsid w:val="7C622CA0"/>
    <w:rsid w:val="7C731091"/>
    <w:rsid w:val="7CA440B9"/>
    <w:rsid w:val="7DCA617E"/>
    <w:rsid w:val="7E5768E9"/>
    <w:rsid w:val="7E7E6C0F"/>
    <w:rsid w:val="7EAF6DC9"/>
    <w:rsid w:val="7EBF1A58"/>
    <w:rsid w:val="7EC3202A"/>
    <w:rsid w:val="7ED02DDB"/>
    <w:rsid w:val="7F15367F"/>
    <w:rsid w:val="7F380CA6"/>
    <w:rsid w:val="7F385010"/>
    <w:rsid w:val="7F626766"/>
    <w:rsid w:val="7F73305A"/>
    <w:rsid w:val="7F98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99"/>
    <w:pPr>
      <w:suppressAutoHyphens w:val="0"/>
      <w:jc w:val="left"/>
      <w:outlineLvl w:val="0"/>
    </w:pPr>
    <w:rPr>
      <w:rFonts w:ascii="Arial" w:hAnsi="Arial" w:eastAsia="宋体" w:cs="Times New Roman"/>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Words>
  <Characters>86</Characters>
  <Lines>1</Lines>
  <Paragraphs>1</Paragraphs>
  <TotalTime>107</TotalTime>
  <ScaleCrop>false</ScaleCrop>
  <LinksUpToDate>false</LinksUpToDate>
  <CharactersWithSpaces>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2025-05-12T02:39:00Z</cp:lastPrinted>
  <dcterms:modified xsi:type="dcterms:W3CDTF">2025-05-22T03:36:27Z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702A4182F6214D1D93A9655EB74A8F5B_13</vt:lpwstr>
  </property>
  <property fmtid="{D5CDD505-2E9C-101B-9397-08002B2CF9AE}" pid="4" name="KSOTemplateDocerSaveRecord">
    <vt:lpwstr>eyJoZGlkIjoiNzI2ZGI0OGUzMDAzMzk0YmE1OTYyMDVlZGMwMmYyODYiLCJ1c2VySWQiOiIxMTM5NjM2MTk5In0=</vt:lpwstr>
  </property>
</Properties>
</file>