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97B61">
      <w:pPr>
        <w:rPr>
          <w:rFonts w:ascii="Times New Roman" w:hAnsi="Times New Roman"/>
        </w:rPr>
      </w:pPr>
      <w:bookmarkStart w:id="0" w:name="_Toc15377193"/>
      <w:bookmarkStart w:id="1" w:name="_Toc15396475"/>
      <w:bookmarkStart w:id="2" w:name="_Toc15377425"/>
      <w:bookmarkStart w:id="3" w:name="_Toc15378441"/>
      <w:bookmarkStart w:id="4" w:name="_Toc15396597"/>
      <w:bookmarkStart w:id="5" w:name="_Toc15306267"/>
    </w:p>
    <w:p w14:paraId="63B31384">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0106F6B8">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9D2E7E7">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0FE5AF2D">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4C4DB61">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476"/>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p>
    <w:p w14:paraId="32D200C3">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中共峨边彝族自治县委宣传部</w:t>
      </w:r>
    </w:p>
    <w:p w14:paraId="7575B57E">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5F74D342">
      <w:pPr>
        <w:widowControl/>
        <w:jc w:val="center"/>
        <w:rPr>
          <w:rFonts w:hint="eastAsia" w:ascii="Times New Roman" w:hAnsi="Times New Roman" w:eastAsia="黑体"/>
          <w:color w:val="auto"/>
          <w:sz w:val="48"/>
          <w:szCs w:val="48"/>
          <w:highlight w:val="none"/>
        </w:rPr>
      </w:pPr>
    </w:p>
    <w:p w14:paraId="2D832DE7">
      <w:pPr>
        <w:widowControl/>
        <w:jc w:val="center"/>
        <w:rPr>
          <w:rFonts w:hint="eastAsia" w:ascii="Times New Roman" w:hAnsi="Times New Roman" w:eastAsia="黑体"/>
          <w:color w:val="auto"/>
          <w:sz w:val="48"/>
          <w:szCs w:val="48"/>
          <w:highlight w:val="none"/>
        </w:rPr>
      </w:pPr>
    </w:p>
    <w:p w14:paraId="4145D957">
      <w:pPr>
        <w:widowControl/>
        <w:jc w:val="center"/>
        <w:rPr>
          <w:rFonts w:hint="eastAsia" w:ascii="Times New Roman" w:hAnsi="Times New Roman" w:eastAsia="黑体"/>
          <w:color w:val="auto"/>
          <w:sz w:val="48"/>
          <w:szCs w:val="48"/>
          <w:highlight w:val="none"/>
        </w:rPr>
      </w:pPr>
    </w:p>
    <w:p w14:paraId="30C1DCD5">
      <w:pPr>
        <w:widowControl/>
        <w:jc w:val="center"/>
        <w:rPr>
          <w:rFonts w:hint="eastAsia" w:ascii="Times New Roman" w:hAnsi="Times New Roman" w:eastAsia="黑体"/>
          <w:color w:val="auto"/>
          <w:sz w:val="48"/>
          <w:szCs w:val="48"/>
          <w:highlight w:val="none"/>
        </w:rPr>
      </w:pPr>
    </w:p>
    <w:p w14:paraId="0EACC299">
      <w:pPr>
        <w:widowControl/>
        <w:jc w:val="center"/>
        <w:rPr>
          <w:rFonts w:hint="eastAsia" w:ascii="Times New Roman" w:hAnsi="Times New Roman" w:eastAsia="黑体"/>
          <w:color w:val="auto"/>
          <w:sz w:val="48"/>
          <w:szCs w:val="48"/>
          <w:highlight w:val="none"/>
        </w:rPr>
      </w:pPr>
    </w:p>
    <w:p w14:paraId="3386BB9D">
      <w:pPr>
        <w:widowControl/>
        <w:jc w:val="center"/>
        <w:rPr>
          <w:rFonts w:hint="eastAsia" w:ascii="Times New Roman" w:hAnsi="Times New Roman" w:eastAsia="黑体"/>
          <w:color w:val="auto"/>
          <w:sz w:val="48"/>
          <w:szCs w:val="48"/>
          <w:highlight w:val="none"/>
        </w:rPr>
      </w:pPr>
    </w:p>
    <w:p w14:paraId="6A5A34A0">
      <w:pPr>
        <w:widowControl/>
        <w:jc w:val="center"/>
        <w:rPr>
          <w:rFonts w:hint="eastAsia" w:ascii="Times New Roman" w:hAnsi="Times New Roman" w:eastAsia="黑体"/>
          <w:color w:val="auto"/>
          <w:sz w:val="48"/>
          <w:szCs w:val="48"/>
          <w:highlight w:val="none"/>
        </w:rPr>
      </w:pPr>
    </w:p>
    <w:p w14:paraId="11B43714">
      <w:pPr>
        <w:widowControl/>
        <w:jc w:val="center"/>
        <w:rPr>
          <w:rFonts w:hint="eastAsia" w:ascii="Times New Roman" w:hAnsi="Times New Roman" w:eastAsia="黑体"/>
          <w:color w:val="auto"/>
          <w:sz w:val="48"/>
          <w:szCs w:val="48"/>
          <w:highlight w:val="none"/>
        </w:rPr>
      </w:pPr>
    </w:p>
    <w:p w14:paraId="320A359A">
      <w:pPr>
        <w:widowControl/>
        <w:jc w:val="center"/>
        <w:rPr>
          <w:rFonts w:hint="eastAsia" w:ascii="Times New Roman" w:hAnsi="Times New Roman" w:eastAsia="黑体"/>
          <w:color w:val="auto"/>
          <w:sz w:val="48"/>
          <w:szCs w:val="48"/>
          <w:highlight w:val="none"/>
        </w:rPr>
      </w:pPr>
    </w:p>
    <w:p w14:paraId="075E465C">
      <w:pPr>
        <w:widowControl/>
        <w:jc w:val="center"/>
        <w:rPr>
          <w:rFonts w:hint="eastAsia" w:ascii="Times New Roman" w:hAnsi="Times New Roman" w:eastAsia="黑体"/>
          <w:color w:val="auto"/>
          <w:sz w:val="48"/>
          <w:szCs w:val="48"/>
          <w:highlight w:val="none"/>
        </w:rPr>
      </w:pPr>
    </w:p>
    <w:p w14:paraId="5966E69A">
      <w:pPr>
        <w:widowControl/>
        <w:jc w:val="both"/>
        <w:rPr>
          <w:rFonts w:hint="eastAsia" w:ascii="Times New Roman" w:hAnsi="Times New Roman" w:eastAsia="黑体"/>
          <w:color w:val="auto"/>
          <w:sz w:val="48"/>
          <w:szCs w:val="48"/>
          <w:highlight w:val="none"/>
        </w:rPr>
      </w:pPr>
    </w:p>
    <w:p w14:paraId="116B3E23">
      <w:pPr>
        <w:widowControl/>
        <w:jc w:val="both"/>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14:paraId="05C2D20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F39B347">
      <w:pPr>
        <w:widowControl/>
        <w:jc w:val="center"/>
        <w:rPr>
          <w:rFonts w:ascii="Times New Roman" w:hAnsi="Times New Roman" w:eastAsia="黑体" w:cs="黑体"/>
          <w:color w:val="auto"/>
          <w:sz w:val="28"/>
          <w:szCs w:val="28"/>
          <w:highlight w:val="none"/>
        </w:rPr>
      </w:pPr>
    </w:p>
    <w:p w14:paraId="4193251F">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28 </w:t>
      </w:r>
      <w:r>
        <w:rPr>
          <w:rFonts w:hint="eastAsia" w:ascii="Times New Roman" w:hAnsi="Times New Roman" w:eastAsia="仿宋_GB2312" w:cs="仿宋_GB2312"/>
          <w:color w:val="auto"/>
          <w:sz w:val="32"/>
          <w:szCs w:val="32"/>
          <w:highlight w:val="none"/>
        </w:rPr>
        <w:t>日</w:t>
      </w:r>
    </w:p>
    <w:p w14:paraId="1E3D5BE1">
      <w:pPr>
        <w:rPr>
          <w:rFonts w:ascii="Times New Roman" w:hAnsi="Times New Roman"/>
          <w:color w:val="auto"/>
          <w:highlight w:val="none"/>
        </w:rPr>
      </w:pPr>
    </w:p>
    <w:p w14:paraId="5F333BE1">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0530285A">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3C529215">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196FBF19">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31B024E1">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37044015">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022FC6AE">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1A48E79">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259AA14D">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733C2D49">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6CDA669D">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1F43B257">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0B55F656">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4C5A54EA">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471CC0D7">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3DF26BB6">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356DFD14">
      <w:pPr>
        <w:pStyle w:val="13"/>
        <w:wordWrap/>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0C524FB6">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6430F156">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F46C736">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1E29846E">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4D3EAFDC">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6FE38FBC">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33F07332">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5D0F4905">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24C22791">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4C89F87">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58473D9">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48EAC7A9">
      <w:pPr>
        <w:pStyle w:val="15"/>
        <w:widowControl w:val="0"/>
        <w:wordWrap/>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0AFDE2D2">
      <w:pPr>
        <w:pStyle w:val="15"/>
        <w:widowControl w:val="0"/>
        <w:wordWrap/>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38</w:t>
      </w:r>
    </w:p>
    <w:p w14:paraId="7408BDEB">
      <w:pPr>
        <w:widowControl/>
        <w:wordWrap/>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0DD5BCED">
      <w:pPr>
        <w:pStyle w:val="2"/>
        <w:jc w:val="center"/>
        <w:rPr>
          <w:rStyle w:val="34"/>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4"/>
          <w:rFonts w:hint="eastAsia" w:eastAsia="方正小标宋简体" w:cs="方正小标宋简体"/>
          <w:b w:val="0"/>
          <w:bCs w:val="0"/>
          <w:color w:val="auto"/>
          <w:highlight w:val="none"/>
          <w:lang w:val="en-US" w:eastAsia="zh-CN"/>
        </w:rPr>
        <w:t>单位</w:t>
      </w:r>
      <w:r>
        <w:rPr>
          <w:rStyle w:val="34"/>
          <w:rFonts w:hint="eastAsia" w:ascii="Times New Roman" w:hAnsi="Times New Roman" w:eastAsia="方正小标宋简体" w:cs="方正小标宋简体"/>
          <w:b w:val="0"/>
          <w:bCs w:val="0"/>
          <w:color w:val="auto"/>
          <w:highlight w:val="none"/>
        </w:rPr>
        <w:t>概况</w:t>
      </w:r>
      <w:bookmarkEnd w:id="12"/>
      <w:bookmarkEnd w:id="13"/>
    </w:p>
    <w:p w14:paraId="28025642">
      <w:pPr>
        <w:widowControl/>
        <w:jc w:val="left"/>
        <w:rPr>
          <w:rFonts w:ascii="Times New Roman" w:hAnsi="Times New Roman" w:eastAsia="黑体"/>
          <w:color w:val="auto"/>
          <w:sz w:val="32"/>
          <w:szCs w:val="32"/>
          <w:highlight w:val="none"/>
        </w:rPr>
      </w:pPr>
    </w:p>
    <w:p w14:paraId="53444A4C">
      <w:pPr>
        <w:widowControl/>
        <w:wordWrap/>
        <w:adjustRightInd w:val="0"/>
        <w:snapToGrid w:val="0"/>
        <w:spacing w:line="600" w:lineRule="exact"/>
        <w:ind w:firstLine="640" w:firstLineChars="200"/>
        <w:contextualSpacing/>
        <w:jc w:val="left"/>
        <w:textAlignment w:val="auto"/>
        <w:rPr>
          <w:rFonts w:hint="eastAsia" w:ascii="Times New Roman" w:hAnsi="Times New Roman" w:eastAsia="黑体"/>
          <w:b w:val="0"/>
          <w:color w:val="auto"/>
          <w:sz w:val="32"/>
          <w:szCs w:val="32"/>
          <w:highlight w:val="none"/>
          <w:lang w:eastAsia="zh-CN"/>
        </w:rPr>
      </w:pPr>
      <w:bookmarkStart w:id="14" w:name="_Toc15396600"/>
      <w:bookmarkStart w:id="15" w:name="_Toc15377197"/>
      <w:r>
        <w:rPr>
          <w:rFonts w:hint="eastAsia" w:ascii="Times New Roman" w:hAnsi="Times New Roman" w:eastAsia="黑体"/>
          <w:b w:val="0"/>
          <w:color w:val="auto"/>
          <w:sz w:val="32"/>
          <w:szCs w:val="32"/>
          <w:highlight w:val="none"/>
        </w:rPr>
        <w:t>一、</w:t>
      </w:r>
      <w:bookmarkEnd w:id="14"/>
      <w:bookmarkEnd w:id="15"/>
      <w:r>
        <w:rPr>
          <w:rFonts w:hint="eastAsia" w:eastAsia="黑体"/>
          <w:b w:val="0"/>
          <w:color w:val="auto"/>
          <w:sz w:val="32"/>
          <w:szCs w:val="32"/>
          <w:highlight w:val="none"/>
          <w:lang w:val="en-US" w:eastAsia="zh-CN"/>
        </w:rPr>
        <w:t>主要</w:t>
      </w:r>
      <w:r>
        <w:rPr>
          <w:rFonts w:hint="eastAsia" w:ascii="Times New Roman" w:hAnsi="Times New Roman" w:eastAsia="黑体"/>
          <w:b w:val="0"/>
          <w:color w:val="auto"/>
          <w:sz w:val="32"/>
          <w:szCs w:val="32"/>
          <w:highlight w:val="none"/>
          <w:lang w:eastAsia="zh-CN"/>
        </w:rPr>
        <w:t>职责</w:t>
      </w:r>
    </w:p>
    <w:p w14:paraId="12BB8BD1">
      <w:pPr>
        <w:widowControl/>
        <w:wordWrap/>
        <w:adjustRightInd w:val="0"/>
        <w:snapToGrid w:val="0"/>
        <w:spacing w:line="600" w:lineRule="exact"/>
        <w:ind w:firstLine="640" w:firstLineChars="200"/>
        <w:contextualSpacing/>
        <w:jc w:val="left"/>
        <w:textAlignment w:val="auto"/>
        <w:rPr>
          <w:rStyle w:val="35"/>
          <w:rFonts w:hint="eastAsia" w:ascii="Times New Roman" w:hAnsi="Times New Roman" w:eastAsia="黑体"/>
          <w:b w:val="0"/>
          <w:bCs w:val="0"/>
          <w:color w:val="auto"/>
          <w:highlight w:val="none"/>
          <w:lang w:eastAsia="zh-CN"/>
        </w:rPr>
      </w:pPr>
      <w:r>
        <w:rPr>
          <w:rFonts w:hint="eastAsia" w:ascii="仿宋_GB2312" w:hAnsi="仿宋_GB2312" w:eastAsia="仿宋_GB2312" w:cs="仿宋_GB2312"/>
          <w:color w:val="auto"/>
          <w:sz w:val="32"/>
          <w:szCs w:val="32"/>
          <w:lang w:eastAsia="zh-CN"/>
        </w:rPr>
        <w:t>拟定全县宣传思想文化工作重大方针政策和事业产业发展总体规划，</w:t>
      </w:r>
      <w:r>
        <w:rPr>
          <w:rFonts w:hint="eastAsia" w:ascii="仿宋_GB2312" w:hAnsi="仿宋_GB2312" w:eastAsia="仿宋_GB2312" w:cs="仿宋_GB2312"/>
          <w:color w:val="auto"/>
          <w:sz w:val="32"/>
          <w:szCs w:val="32"/>
        </w:rPr>
        <w:t>统筹协调推进宣传思想文化领域法治建设，按照县委统一部署，协调宣传思想文化系统各部门、各单位之间的工作。统筹协调全县党的意识形态工作，贯彻落实</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中央、省委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市委</w:t>
      </w:r>
      <w:r>
        <w:rPr>
          <w:rFonts w:hint="eastAsia" w:ascii="仿宋_GB2312" w:hAnsi="仿宋_GB2312" w:eastAsia="仿宋_GB2312" w:cs="仿宋_GB2312"/>
          <w:color w:val="auto"/>
          <w:sz w:val="32"/>
          <w:szCs w:val="32"/>
          <w:lang w:eastAsia="zh-CN"/>
        </w:rPr>
        <w:t>和县委</w:t>
      </w:r>
      <w:r>
        <w:rPr>
          <w:rFonts w:hint="eastAsia" w:ascii="仿宋_GB2312" w:hAnsi="仿宋_GB2312" w:eastAsia="仿宋_GB2312" w:cs="仿宋_GB2312"/>
          <w:color w:val="auto"/>
          <w:sz w:val="32"/>
          <w:szCs w:val="32"/>
        </w:rPr>
        <w:t>关于意识形态工作的决策部署，组织协调意识形态工作责任制落实和日常监督检查，分析研判意识形态领域情况，配合巡视巡</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工作开展专项检查。统筹指导协调全县</w:t>
      </w:r>
      <w:r>
        <w:rPr>
          <w:rFonts w:hint="eastAsia" w:ascii="仿宋_GB2312" w:hAnsi="仿宋_GB2312" w:eastAsia="仿宋_GB2312" w:cs="仿宋_GB2312"/>
          <w:color w:val="auto"/>
          <w:sz w:val="32"/>
          <w:szCs w:val="32"/>
          <w:lang w:eastAsia="zh-CN"/>
        </w:rPr>
        <w:t>理论研究、</w:t>
      </w:r>
      <w:r>
        <w:rPr>
          <w:rFonts w:hint="eastAsia" w:ascii="仿宋_GB2312" w:hAnsi="仿宋_GB2312" w:eastAsia="仿宋_GB2312" w:cs="仿宋_GB2312"/>
          <w:color w:val="auto"/>
          <w:sz w:val="32"/>
          <w:szCs w:val="32"/>
        </w:rPr>
        <w:t>理论学习、理论宣传工作，指导推动哲学社会科学工作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统筹指导协调推动精神文化产品的创作和生产，协调组织中华传统文化和本地文化传承发展工作，指导协调推动群众文化建设。</w:t>
      </w:r>
      <w:r>
        <w:rPr>
          <w:rFonts w:hint="eastAsia" w:ascii="仿宋_GB2312" w:hAnsi="仿宋_GB2312" w:eastAsia="仿宋_GB2312" w:cs="仿宋_GB2312"/>
          <w:color w:val="auto"/>
          <w:sz w:val="32"/>
          <w:szCs w:val="32"/>
          <w:lang w:eastAsia="zh-CN"/>
        </w:rPr>
        <w:t>统筹协调组织开展新闻发布工作，承担县委新闻发布有关组织协调工作，负责县政府新闻发布组织实施工作。</w:t>
      </w:r>
    </w:p>
    <w:p w14:paraId="0BF7730B">
      <w:pPr>
        <w:pStyle w:val="3"/>
        <w:ind w:firstLine="640" w:firstLineChars="200"/>
        <w:rPr>
          <w:rStyle w:val="35"/>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5"/>
          <w:rFonts w:hint="eastAsia" w:ascii="Times New Roman" w:hAnsi="Times New Roman" w:eastAsia="黑体"/>
          <w:b w:val="0"/>
          <w:bCs w:val="0"/>
          <w:color w:val="auto"/>
          <w:highlight w:val="none"/>
        </w:rPr>
        <w:t>构设置</w:t>
      </w:r>
      <w:bookmarkEnd w:id="16"/>
      <w:bookmarkEnd w:id="17"/>
    </w:p>
    <w:p w14:paraId="0C18FEB1">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中共峨边彝族自治县委宣传部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6488F9F0">
      <w:pPr>
        <w:pStyle w:val="6"/>
        <w:adjustRightInd w:val="0"/>
        <w:snapToGrid w:val="0"/>
        <w:spacing w:before="93" w:line="600" w:lineRule="exact"/>
        <w:ind w:firstLine="672" w:firstLineChars="210"/>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中共峨边彝族自治县委宣传部</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eastAsia="zh-CN"/>
        </w:rPr>
        <w:t>：</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435E84A6">
      <w:pPr>
        <w:pStyle w:val="2"/>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14:paraId="42155496">
      <w:pPr>
        <w:rPr>
          <w:rFonts w:ascii="Times New Roman" w:hAnsi="Times New Roman"/>
          <w:color w:val="auto"/>
          <w:highlight w:val="none"/>
        </w:rPr>
      </w:pPr>
    </w:p>
    <w:p w14:paraId="6D8846BF">
      <w:pPr>
        <w:pStyle w:val="24"/>
        <w:widowControl w:val="0"/>
        <w:numPr>
          <w:ilvl w:val="0"/>
          <w:numId w:val="0"/>
        </w:numPr>
        <w:wordWrap/>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0" w:name="_Toc15377205"/>
      <w:bookmarkStart w:id="21" w:name="_Toc15396603"/>
      <w:bookmarkStart w:id="22" w:name="_Toc15377218"/>
      <w:bookmarkStart w:id="23" w:name="_Toc15396610"/>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5"/>
          <w:rFonts w:hint="eastAsia" w:ascii="Times New Roman" w:hAnsi="Times New Roman" w:eastAsia="黑体"/>
          <w:b w:val="0"/>
          <w:color w:val="auto"/>
          <w:highlight w:val="none"/>
        </w:rPr>
        <w:t>入支出决算总体情况说明</w:t>
      </w:r>
      <w:bookmarkEnd w:id="20"/>
      <w:bookmarkEnd w:id="21"/>
    </w:p>
    <w:p w14:paraId="6C65AC53">
      <w:pPr>
        <w:pStyle w:val="24"/>
        <w:widowControl w:val="0"/>
        <w:numPr>
          <w:ilvl w:val="0"/>
          <w:numId w:val="0"/>
        </w:numPr>
        <w:wordWrap/>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1593.78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332.94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26.45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人员的调动增加、经费等也增加。</w:t>
      </w:r>
    </w:p>
    <w:p w14:paraId="0BBE26E5">
      <w:pPr>
        <w:pStyle w:val="24"/>
        <w:widowControl w:val="0"/>
        <w:numPr>
          <w:ilvl w:val="0"/>
          <w:numId w:val="0"/>
        </w:numPr>
        <w:wordWrap/>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01A44DC4">
      <w:pPr>
        <w:widowControl w:val="0"/>
        <w:wordWrap/>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350A36">
      <w:pPr>
        <w:widowControl w:val="0"/>
        <w:wordWrap/>
        <w:adjustRightInd/>
        <w:snapToGrid/>
        <w:textAlignment w:val="auto"/>
        <w:rPr>
          <w:rFonts w:hint="eastAsia" w:ascii="Times New Roman" w:hAnsi="Times New Roman" w:eastAsia="仿宋_GB2312" w:cs="仿宋_GB2312"/>
          <w:color w:val="auto"/>
          <w:sz w:val="32"/>
          <w:szCs w:val="32"/>
          <w:highlight w:val="none"/>
        </w:rPr>
      </w:pPr>
    </w:p>
    <w:p w14:paraId="165DE3EB">
      <w:pPr>
        <w:pStyle w:val="24"/>
        <w:widowControl w:val="0"/>
        <w:numPr>
          <w:ilvl w:val="0"/>
          <w:numId w:val="0"/>
        </w:numPr>
        <w:wordWrap/>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96604"/>
      <w:bookmarkStart w:id="25" w:name="_Toc15377206"/>
      <w:r>
        <w:rPr>
          <w:rFonts w:hint="eastAsia" w:ascii="Times New Roman" w:hAnsi="Times New Roman" w:eastAsia="黑体"/>
          <w:color w:val="auto"/>
          <w:sz w:val="32"/>
          <w:szCs w:val="32"/>
          <w:highlight w:val="none"/>
          <w:lang w:eastAsia="zh-CN"/>
        </w:rPr>
        <w:t>二、收入决算情况说明</w:t>
      </w:r>
      <w:bookmarkEnd w:id="24"/>
      <w:bookmarkEnd w:id="25"/>
    </w:p>
    <w:p w14:paraId="54B5D2FA">
      <w:pPr>
        <w:pStyle w:val="24"/>
        <w:widowControl w:val="0"/>
        <w:numPr>
          <w:ilvl w:val="0"/>
          <w:numId w:val="0"/>
        </w:numPr>
        <w:wordWrap/>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1591.67万元，其中：一般公共预算财政拨款收入1091.67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68.58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500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4F3BBBAA">
      <w:pPr>
        <w:ind w:firstLine="800" w:firstLineChars="250"/>
        <w:rPr>
          <w:rFonts w:hint="eastAsia" w:ascii="Times New Roman" w:hAnsi="Times New Roman" w:eastAsia="仿宋_GB2312" w:cs="仿宋_GB2312"/>
          <w:color w:val="auto"/>
          <w:sz w:val="32"/>
          <w:szCs w:val="32"/>
          <w:highlight w:val="none"/>
          <w:lang w:eastAsia="zh-CN"/>
        </w:rPr>
      </w:pPr>
    </w:p>
    <w:p w14:paraId="14811F7D">
      <w:pPr>
        <w:ind w:firstLine="800" w:firstLineChars="250"/>
        <w:rPr>
          <w:rFonts w:hint="eastAsia" w:ascii="Times New Roman" w:hAnsi="Times New Roman" w:eastAsia="仿宋_GB2312" w:cs="仿宋_GB2312"/>
          <w:color w:val="auto"/>
          <w:sz w:val="32"/>
          <w:szCs w:val="32"/>
          <w:highlight w:val="none"/>
          <w:lang w:eastAsia="zh-CN"/>
        </w:rPr>
      </w:pPr>
    </w:p>
    <w:p w14:paraId="3A0F32CB">
      <w:pPr>
        <w:ind w:firstLine="800" w:firstLineChars="250"/>
        <w:rPr>
          <w:rFonts w:hint="eastAsia" w:ascii="Times New Roman" w:hAnsi="Times New Roman" w:eastAsia="仿宋_GB2312" w:cs="仿宋_GB2312"/>
          <w:color w:val="auto"/>
          <w:sz w:val="32"/>
          <w:szCs w:val="32"/>
          <w:highlight w:val="none"/>
          <w:lang w:eastAsia="zh-CN"/>
        </w:rPr>
      </w:pPr>
    </w:p>
    <w:p w14:paraId="32B5F315">
      <w:pPr>
        <w:ind w:firstLine="525" w:firstLineChars="250"/>
        <w:rPr>
          <w:rFonts w:hint="eastAsia"/>
          <w:lang w:eastAsia="zh-CN"/>
        </w:rPr>
      </w:pPr>
      <w:r>
        <w:drawing>
          <wp:inline distT="0" distB="0" distL="114300" distR="114300">
            <wp:extent cx="4368800" cy="259969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67CE69">
      <w:pPr>
        <w:pStyle w:val="24"/>
        <w:widowControl w:val="0"/>
        <w:numPr>
          <w:ilvl w:val="0"/>
          <w:numId w:val="0"/>
        </w:numPr>
        <w:wordWrap/>
        <w:adjustRightInd/>
        <w:snapToGrid/>
        <w:spacing w:line="600" w:lineRule="exact"/>
        <w:ind w:firstLine="640" w:firstLineChars="200"/>
        <w:textAlignment w:val="auto"/>
        <w:outlineLvl w:val="1"/>
        <w:rPr>
          <w:rStyle w:val="35"/>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5"/>
          <w:rFonts w:hint="eastAsia" w:ascii="Times New Roman" w:hAnsi="Times New Roman" w:eastAsia="黑体"/>
          <w:b w:val="0"/>
          <w:color w:val="auto"/>
          <w:highlight w:val="none"/>
        </w:rPr>
        <w:t>出决算情况说明</w:t>
      </w:r>
      <w:bookmarkEnd w:id="26"/>
      <w:bookmarkEnd w:id="27"/>
    </w:p>
    <w:p w14:paraId="680F643A">
      <w:pPr>
        <w:pStyle w:val="24"/>
        <w:widowControl w:val="0"/>
        <w:numPr>
          <w:ilvl w:val="0"/>
          <w:numId w:val="0"/>
        </w:numPr>
        <w:wordWrap/>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1591.67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590.91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1000.76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w:t>
      </w:r>
    </w:p>
    <w:p w14:paraId="536C568B">
      <w:pPr>
        <w:rPr>
          <w:rFonts w:hint="eastAsia" w:ascii="Times New Roman" w:hAnsi="Times New Roman" w:eastAsia="仿宋_GB2312" w:cs="仿宋_GB2312"/>
          <w:color w:val="auto"/>
          <w:sz w:val="32"/>
          <w:szCs w:val="32"/>
          <w:highlight w:val="none"/>
          <w:lang w:eastAsia="zh-CN"/>
        </w:rPr>
      </w:pPr>
    </w:p>
    <w:p w14:paraId="5DA4144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7A2CB6">
      <w:pPr>
        <w:spacing w:line="600" w:lineRule="exact"/>
        <w:ind w:firstLine="640" w:firstLineChars="200"/>
        <w:outlineLvl w:val="1"/>
        <w:rPr>
          <w:rStyle w:val="35"/>
          <w:rFonts w:ascii="Times New Roman" w:hAnsi="Times New Roman" w:eastAsia="黑体"/>
          <w:b w:val="0"/>
          <w:color w:val="auto"/>
          <w:highlight w:val="none"/>
        </w:rPr>
      </w:pPr>
      <w:bookmarkStart w:id="28" w:name="_Toc15377208"/>
      <w:bookmarkStart w:id="29" w:name="_Toc15396606"/>
      <w:r>
        <w:rPr>
          <w:rFonts w:hint="eastAsia" w:ascii="Times New Roman" w:hAnsi="Times New Roman" w:eastAsia="黑体"/>
          <w:color w:val="auto"/>
          <w:sz w:val="32"/>
          <w:szCs w:val="32"/>
          <w:highlight w:val="none"/>
        </w:rPr>
        <w:t>四、财</w:t>
      </w:r>
      <w:r>
        <w:rPr>
          <w:rStyle w:val="35"/>
          <w:rFonts w:hint="eastAsia" w:ascii="Times New Roman" w:hAnsi="Times New Roman" w:eastAsia="黑体"/>
          <w:b w:val="0"/>
          <w:color w:val="auto"/>
          <w:highlight w:val="none"/>
        </w:rPr>
        <w:t>政拨款收入支出决算总体情况说明</w:t>
      </w:r>
      <w:bookmarkEnd w:id="28"/>
      <w:bookmarkEnd w:id="29"/>
    </w:p>
    <w:p w14:paraId="6956BC14">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1593.78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332.94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26.45</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人员的调动增加、经费等也增加。</w:t>
      </w:r>
    </w:p>
    <w:p w14:paraId="76C22759">
      <w:pPr>
        <w:spacing w:line="600" w:lineRule="exact"/>
        <w:rPr>
          <w:rFonts w:hint="eastAsia" w:eastAsia="仿宋_GB2312" w:cs="仿宋_GB2312"/>
          <w:color w:val="auto"/>
          <w:sz w:val="32"/>
          <w:szCs w:val="32"/>
          <w:highlight w:val="none"/>
          <w:lang w:val="en-US" w:eastAsia="zh-CN"/>
        </w:rPr>
      </w:pPr>
      <w:r>
        <w:drawing>
          <wp:anchor distT="0" distB="0" distL="114300" distR="114300" simplePos="0" relativeHeight="251661312" behindDoc="1" locked="0" layoutInCell="1" allowOverlap="1">
            <wp:simplePos x="0" y="0"/>
            <wp:positionH relativeFrom="column">
              <wp:posOffset>-46355</wp:posOffset>
            </wp:positionH>
            <wp:positionV relativeFrom="paragraph">
              <wp:posOffset>328295</wp:posOffset>
            </wp:positionV>
            <wp:extent cx="4940300" cy="2743200"/>
            <wp:effectExtent l="4445" t="4445" r="8255" b="14605"/>
            <wp:wrapTight wrapText="bothSides">
              <wp:wrapPolygon>
                <wp:start x="-19" y="-35"/>
                <wp:lineTo x="-19" y="21565"/>
                <wp:lineTo x="21553" y="21565"/>
                <wp:lineTo x="21553" y="-35"/>
                <wp:lineTo x="-19"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921FC9">
      <w:pPr>
        <w:spacing w:line="600" w:lineRule="exact"/>
        <w:ind w:firstLine="640"/>
        <w:rPr>
          <w:rFonts w:hint="eastAsia" w:eastAsia="仿宋_GB2312" w:cs="仿宋_GB2312"/>
          <w:color w:val="auto"/>
          <w:sz w:val="32"/>
          <w:szCs w:val="32"/>
          <w:highlight w:val="none"/>
          <w:lang w:val="en-US" w:eastAsia="zh-CN"/>
        </w:rPr>
      </w:pPr>
    </w:p>
    <w:p w14:paraId="701BBD69">
      <w:pPr>
        <w:spacing w:line="600" w:lineRule="exact"/>
        <w:ind w:firstLine="640"/>
        <w:rPr>
          <w:rFonts w:hint="eastAsia" w:eastAsia="仿宋_GB2312" w:cs="仿宋_GB2312"/>
          <w:color w:val="auto"/>
          <w:sz w:val="32"/>
          <w:szCs w:val="32"/>
          <w:highlight w:val="none"/>
          <w:lang w:val="en-US" w:eastAsia="zh-CN"/>
        </w:rPr>
      </w:pPr>
    </w:p>
    <w:p w14:paraId="3AA52280">
      <w:pPr>
        <w:spacing w:line="600" w:lineRule="exact"/>
        <w:ind w:firstLine="640"/>
        <w:rPr>
          <w:rFonts w:hint="eastAsia" w:eastAsia="仿宋_GB2312" w:cs="仿宋_GB2312"/>
          <w:color w:val="auto"/>
          <w:sz w:val="32"/>
          <w:szCs w:val="32"/>
          <w:highlight w:val="none"/>
          <w:lang w:val="en-US" w:eastAsia="zh-CN"/>
        </w:rPr>
      </w:pPr>
    </w:p>
    <w:p w14:paraId="19D49180">
      <w:pPr>
        <w:spacing w:line="600" w:lineRule="exact"/>
        <w:ind w:firstLine="640"/>
        <w:rPr>
          <w:rFonts w:hint="eastAsia" w:eastAsia="仿宋_GB2312" w:cs="仿宋_GB2312"/>
          <w:color w:val="auto"/>
          <w:sz w:val="32"/>
          <w:szCs w:val="32"/>
          <w:highlight w:val="none"/>
          <w:lang w:val="en-US" w:eastAsia="zh-CN"/>
        </w:rPr>
      </w:pPr>
    </w:p>
    <w:p w14:paraId="42ABACE8">
      <w:pPr>
        <w:spacing w:line="600" w:lineRule="exact"/>
        <w:ind w:firstLine="640"/>
        <w:rPr>
          <w:rFonts w:hint="eastAsia" w:eastAsia="仿宋_GB2312" w:cs="仿宋_GB2312"/>
          <w:color w:val="auto"/>
          <w:sz w:val="32"/>
          <w:szCs w:val="32"/>
          <w:highlight w:val="none"/>
          <w:lang w:val="en-US" w:eastAsia="zh-CN"/>
        </w:rPr>
      </w:pPr>
    </w:p>
    <w:p w14:paraId="096258F1">
      <w:pPr>
        <w:spacing w:line="600" w:lineRule="exact"/>
        <w:ind w:firstLine="640"/>
        <w:rPr>
          <w:rFonts w:hint="eastAsia" w:eastAsia="仿宋_GB2312" w:cs="仿宋_GB2312"/>
          <w:color w:val="auto"/>
          <w:sz w:val="32"/>
          <w:szCs w:val="32"/>
          <w:highlight w:val="none"/>
          <w:lang w:val="en-US" w:eastAsia="zh-CN"/>
        </w:rPr>
      </w:pPr>
    </w:p>
    <w:p w14:paraId="6EC6A0C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DD2B131">
      <w:pPr>
        <w:spacing w:line="600" w:lineRule="exact"/>
        <w:ind w:firstLine="640" w:firstLineChars="200"/>
        <w:outlineLvl w:val="1"/>
        <w:rPr>
          <w:rStyle w:val="35"/>
          <w:rFonts w:ascii="Times New Roman" w:hAnsi="Times New Roman" w:eastAsia="黑体"/>
          <w:b w:val="0"/>
          <w:color w:val="auto"/>
          <w:highlight w:val="none"/>
        </w:rPr>
      </w:pPr>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般公共预算财政拨款支出决算情况说明</w:t>
      </w:r>
      <w:bookmarkEnd w:id="30"/>
      <w:bookmarkEnd w:id="31"/>
    </w:p>
    <w:p w14:paraId="3AFEF7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4C06E75C">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1091.67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68.58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%。与2023年度相比，一般公共预算财政拨款支出增加495.76万元，增长83.19%。主要变动原因是</w:t>
      </w:r>
      <w:r>
        <w:rPr>
          <w:rFonts w:hint="eastAsia" w:eastAsia="仿宋_GB2312" w:cs="仿宋_GB2312"/>
          <w:color w:val="auto"/>
          <w:sz w:val="32"/>
          <w:szCs w:val="32"/>
          <w:highlight w:val="none"/>
          <w:lang w:val="en-US" w:eastAsia="zh-CN"/>
        </w:rPr>
        <w:t>人员的调动增加、经费等也增加。</w:t>
      </w:r>
    </w:p>
    <w:p w14:paraId="4DE245CC">
      <w:pPr>
        <w:spacing w:line="600" w:lineRule="exact"/>
        <w:ind w:firstLine="640"/>
        <w:rPr>
          <w:rFonts w:hint="eastAsia" w:eastAsia="仿宋_GB2312" w:cs="仿宋_GB2312"/>
          <w:color w:val="auto"/>
          <w:sz w:val="32"/>
          <w:szCs w:val="32"/>
          <w:highlight w:val="none"/>
          <w:lang w:val="en-US" w:eastAsia="zh-CN"/>
        </w:rPr>
      </w:pPr>
      <w:r>
        <w:drawing>
          <wp:anchor distT="0" distB="0" distL="114300" distR="114300" simplePos="0" relativeHeight="251662336" behindDoc="1" locked="0" layoutInCell="1" allowOverlap="1">
            <wp:simplePos x="0" y="0"/>
            <wp:positionH relativeFrom="column">
              <wp:posOffset>258445</wp:posOffset>
            </wp:positionH>
            <wp:positionV relativeFrom="paragraph">
              <wp:posOffset>238760</wp:posOffset>
            </wp:positionV>
            <wp:extent cx="4330700" cy="2677160"/>
            <wp:effectExtent l="4445" t="5080" r="8255" b="22860"/>
            <wp:wrapTight wrapText="bothSides">
              <wp:wrapPolygon>
                <wp:start x="-22" y="-41"/>
                <wp:lineTo x="-22" y="21477"/>
                <wp:lineTo x="21546" y="21477"/>
                <wp:lineTo x="21546" y="-41"/>
                <wp:lineTo x="-22" y="-41"/>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07E493">
      <w:pPr>
        <w:spacing w:line="600" w:lineRule="exact"/>
        <w:ind w:firstLine="640"/>
        <w:rPr>
          <w:rFonts w:hint="eastAsia" w:eastAsia="仿宋_GB2312" w:cs="仿宋_GB2312"/>
          <w:color w:val="auto"/>
          <w:sz w:val="32"/>
          <w:szCs w:val="32"/>
          <w:highlight w:val="none"/>
          <w:lang w:val="en-US" w:eastAsia="zh-CN"/>
        </w:rPr>
      </w:pPr>
    </w:p>
    <w:p w14:paraId="3306C315">
      <w:pPr>
        <w:spacing w:line="600" w:lineRule="exact"/>
        <w:ind w:firstLine="640"/>
        <w:rPr>
          <w:rFonts w:hint="eastAsia" w:eastAsia="仿宋_GB2312" w:cs="仿宋_GB2312"/>
          <w:color w:val="auto"/>
          <w:sz w:val="32"/>
          <w:szCs w:val="32"/>
          <w:highlight w:val="none"/>
          <w:lang w:val="en-US" w:eastAsia="zh-CN"/>
        </w:rPr>
      </w:pPr>
    </w:p>
    <w:p w14:paraId="3B19E5B0">
      <w:pPr>
        <w:spacing w:line="600" w:lineRule="exact"/>
        <w:outlineLvl w:val="2"/>
        <w:rPr>
          <w:rFonts w:hint="eastAsia" w:ascii="Times New Roman" w:hAnsi="Times New Roman" w:eastAsia="楷体_GB2312" w:cs="楷体_GB2312"/>
          <w:b/>
          <w:color w:val="auto"/>
          <w:sz w:val="32"/>
          <w:szCs w:val="32"/>
          <w:highlight w:val="none"/>
        </w:rPr>
      </w:pPr>
      <w:bookmarkStart w:id="33" w:name="_Toc15377211"/>
    </w:p>
    <w:p w14:paraId="64521D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58BADA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02C2D9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6681774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5B9A7FCF">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1091.67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759.69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69.59</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159.90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14.64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105.84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%；卫生健</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康支出</w:t>
      </w:r>
      <w:r>
        <w:rPr>
          <w:rFonts w:hint="eastAsia" w:eastAsia="仿宋_GB2312" w:cs="仿宋_GB2312"/>
          <w:color w:val="auto"/>
          <w:kern w:val="2"/>
          <w:sz w:val="32"/>
          <w:szCs w:val="32"/>
          <w:highlight w:val="none"/>
          <w:lang w:val="en-US" w:eastAsia="zh-CN" w:bidi="ar-SA"/>
        </w:rPr>
        <w:t>13.06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农林水支出15.87万元，占1.45%；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37.31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1FF99E">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3360" behindDoc="1" locked="0" layoutInCell="1" allowOverlap="1">
            <wp:simplePos x="0" y="0"/>
            <wp:positionH relativeFrom="column">
              <wp:posOffset>191770</wp:posOffset>
            </wp:positionH>
            <wp:positionV relativeFrom="paragraph">
              <wp:posOffset>33020</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B7516A8">
      <w:pPr>
        <w:spacing w:line="600" w:lineRule="exact"/>
        <w:ind w:firstLine="640"/>
        <w:rPr>
          <w:rFonts w:hint="eastAsia" w:eastAsia="仿宋_GB2312" w:cs="仿宋_GB2312"/>
          <w:color w:val="auto"/>
          <w:kern w:val="2"/>
          <w:sz w:val="32"/>
          <w:szCs w:val="32"/>
          <w:highlight w:val="none"/>
          <w:lang w:val="en-US" w:eastAsia="zh-CN" w:bidi="ar-SA"/>
        </w:rPr>
      </w:pPr>
    </w:p>
    <w:p w14:paraId="29AD7FE0">
      <w:pPr>
        <w:spacing w:line="600" w:lineRule="exact"/>
        <w:ind w:firstLine="640"/>
        <w:rPr>
          <w:rFonts w:hint="eastAsia" w:eastAsia="仿宋_GB2312" w:cs="仿宋_GB2312"/>
          <w:color w:val="auto"/>
          <w:kern w:val="2"/>
          <w:sz w:val="32"/>
          <w:szCs w:val="32"/>
          <w:highlight w:val="none"/>
          <w:lang w:val="en-US" w:eastAsia="zh-CN" w:bidi="ar-SA"/>
        </w:rPr>
      </w:pPr>
    </w:p>
    <w:p w14:paraId="0F73865A">
      <w:pPr>
        <w:spacing w:line="600" w:lineRule="exact"/>
        <w:ind w:firstLine="640"/>
        <w:rPr>
          <w:rFonts w:hint="eastAsia" w:eastAsia="仿宋_GB2312" w:cs="仿宋_GB2312"/>
          <w:color w:val="auto"/>
          <w:kern w:val="2"/>
          <w:sz w:val="32"/>
          <w:szCs w:val="32"/>
          <w:highlight w:val="none"/>
          <w:lang w:val="en-US" w:eastAsia="zh-CN" w:bidi="ar-SA"/>
        </w:rPr>
      </w:pPr>
    </w:p>
    <w:p w14:paraId="23607B87">
      <w:pPr>
        <w:spacing w:line="600" w:lineRule="exact"/>
        <w:ind w:firstLine="640"/>
        <w:rPr>
          <w:rFonts w:hint="eastAsia" w:eastAsia="仿宋_GB2312" w:cs="仿宋_GB2312"/>
          <w:color w:val="auto"/>
          <w:kern w:val="2"/>
          <w:sz w:val="32"/>
          <w:szCs w:val="32"/>
          <w:highlight w:val="none"/>
          <w:lang w:val="en-US" w:eastAsia="zh-CN" w:bidi="ar-SA"/>
        </w:rPr>
      </w:pPr>
    </w:p>
    <w:p w14:paraId="4DE50A53">
      <w:pPr>
        <w:spacing w:line="600" w:lineRule="exact"/>
        <w:ind w:firstLine="640"/>
        <w:rPr>
          <w:rFonts w:hint="eastAsia" w:eastAsia="仿宋_GB2312" w:cs="仿宋_GB2312"/>
          <w:color w:val="auto"/>
          <w:kern w:val="2"/>
          <w:sz w:val="32"/>
          <w:szCs w:val="32"/>
          <w:highlight w:val="none"/>
          <w:lang w:val="en-US" w:eastAsia="zh-CN" w:bidi="ar-SA"/>
        </w:rPr>
      </w:pPr>
    </w:p>
    <w:p w14:paraId="3BD0B67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BB03C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5E6EBF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78460"/>
      <w:bookmarkStart w:id="36" w:name="_Toc15377213"/>
      <w:bookmarkStart w:id="3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1091.67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5"/>
      <w:bookmarkEnd w:id="36"/>
      <w:bookmarkEnd w:id="37"/>
    </w:p>
    <w:p w14:paraId="125F03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303.72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28532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125.12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5DA85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其他宣传事务支出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237.63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183E9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其他社会工作事务支出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93.22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013B4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文化和旅游</w:t>
      </w:r>
      <w:r>
        <w:rPr>
          <w:rFonts w:hint="eastAsia" w:ascii="Times New Roman" w:hAnsi="Times New Roman" w:eastAsia="仿宋_GB2312" w:cs="仿宋_GB2312"/>
          <w:color w:val="auto"/>
          <w:kern w:val="2"/>
          <w:sz w:val="32"/>
          <w:szCs w:val="32"/>
          <w:highlight w:val="none"/>
          <w:lang w:val="en-US" w:eastAsia="zh-CN" w:bidi="ar-SA"/>
        </w:rPr>
        <w:t>（款）其他文化和旅游支出（项）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1F7AF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（款）宣传文化发展专项支出（项）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999D46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（款）其他文化旅游体育与传媒支出（项）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8541AE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6C6365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22.81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0D94D7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31.36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595A5D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BCEA73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A1F8E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13.城乡社区支出</w:t>
      </w:r>
      <w:r>
        <w:rPr>
          <w:rFonts w:hint="eastAsia" w:ascii="Times New Roman" w:hAnsi="Times New Roman" w:eastAsia="仿宋_GB2312" w:cs="仿宋_GB2312"/>
          <w:color w:val="auto"/>
          <w:kern w:val="2"/>
          <w:sz w:val="32"/>
          <w:szCs w:val="32"/>
          <w:highlight w:val="none"/>
          <w:lang w:val="en-US" w:eastAsia="zh-CN" w:bidi="ar-SA"/>
        </w:rPr>
        <w:t>（类）国有土地使用权出让收入安排的支出（款）其他国有土地使用权出让收入安排的支出（项）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9C9534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15.87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1D63E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0A25694">
      <w:pPr>
        <w:tabs>
          <w:tab w:val="right" w:pos="8306"/>
        </w:tabs>
        <w:spacing w:line="600" w:lineRule="exact"/>
        <w:ind w:firstLine="640"/>
        <w:outlineLvl w:val="1"/>
        <w:rPr>
          <w:rFonts w:hint="eastAsia" w:ascii="Times New Roman" w:hAnsi="Times New Roman" w:eastAsia="黑体"/>
          <w:color w:val="auto"/>
          <w:sz w:val="32"/>
          <w:szCs w:val="32"/>
          <w:highlight w:val="none"/>
        </w:rPr>
      </w:pPr>
      <w:bookmarkStart w:id="38" w:name="_Toc15377214"/>
      <w:bookmarkStart w:id="39" w:name="_Toc15396608"/>
    </w:p>
    <w:p w14:paraId="499FAC9A">
      <w:pPr>
        <w:tabs>
          <w:tab w:val="right" w:pos="8306"/>
        </w:tabs>
        <w:spacing w:line="600" w:lineRule="exact"/>
        <w:ind w:firstLine="640"/>
        <w:outlineLvl w:val="1"/>
        <w:rPr>
          <w:rStyle w:val="35"/>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5"/>
          <w:rFonts w:hint="eastAsia" w:ascii="Times New Roman" w:hAnsi="Times New Roman" w:eastAsia="黑体"/>
          <w:b w:val="0"/>
          <w:color w:val="auto"/>
          <w:highlight w:val="none"/>
        </w:rPr>
        <w:t>般公共预算财政拨款基本支出决算情况说明</w:t>
      </w:r>
      <w:bookmarkEnd w:id="38"/>
      <w:bookmarkEnd w:id="39"/>
      <w:r>
        <w:rPr>
          <w:rStyle w:val="35"/>
          <w:rFonts w:ascii="Times New Roman" w:hAnsi="Times New Roman" w:eastAsia="黑体"/>
          <w:b w:val="0"/>
          <w:color w:val="auto"/>
          <w:highlight w:val="none"/>
        </w:rPr>
        <w:tab/>
      </w:r>
    </w:p>
    <w:p w14:paraId="70BB81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590.91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58AE5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506.37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84.54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686573A">
      <w:pPr>
        <w:spacing w:line="600" w:lineRule="exact"/>
        <w:ind w:firstLine="640"/>
        <w:outlineLvl w:val="1"/>
        <w:rPr>
          <w:rFonts w:hint="eastAsia" w:ascii="Times New Roman" w:hAnsi="Times New Roman" w:eastAsia="黑体"/>
          <w:color w:val="auto"/>
          <w:sz w:val="32"/>
          <w:szCs w:val="32"/>
          <w:highlight w:val="none"/>
        </w:rPr>
      </w:pPr>
      <w:bookmarkStart w:id="40" w:name="_Toc15396609"/>
      <w:bookmarkStart w:id="41" w:name="_Toc15377215"/>
    </w:p>
    <w:p w14:paraId="5E1CD0E1">
      <w:pPr>
        <w:spacing w:line="600" w:lineRule="exact"/>
        <w:ind w:firstLine="640"/>
        <w:outlineLvl w:val="1"/>
        <w:rPr>
          <w:rStyle w:val="35"/>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5"/>
          <w:rFonts w:hint="eastAsia" w:ascii="Times New Roman" w:hAnsi="Times New Roman" w:eastAsia="黑体"/>
          <w:b w:val="0"/>
          <w:color w:val="auto"/>
          <w:highlight w:val="none"/>
        </w:rPr>
        <w:t>财政拨款</w:t>
      </w:r>
      <w:r>
        <w:rPr>
          <w:rStyle w:val="35"/>
          <w:rFonts w:hint="eastAsia" w:ascii="Times New Roman" w:hAnsi="Times New Roman" w:eastAsia="黑体"/>
          <w:color w:val="auto"/>
          <w:highlight w:val="none"/>
        </w:rPr>
        <w:t>“</w:t>
      </w:r>
      <w:r>
        <w:rPr>
          <w:rStyle w:val="35"/>
          <w:rFonts w:hint="eastAsia" w:ascii="Times New Roman" w:hAnsi="Times New Roman" w:eastAsia="黑体"/>
          <w:b w:val="0"/>
          <w:color w:val="auto"/>
          <w:highlight w:val="none"/>
        </w:rPr>
        <w:t>三公”经费支出决算情况说明</w:t>
      </w:r>
      <w:bookmarkEnd w:id="40"/>
      <w:bookmarkEnd w:id="41"/>
    </w:p>
    <w:p w14:paraId="28CE227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02B7C8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5.08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2.73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34.93</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%。决算数小于预算数的主要原因是严格按照中央八项规定，</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“三公”经费</w:t>
      </w:r>
      <w:r>
        <w:rPr>
          <w:rFonts w:hint="eastAsia" w:ascii="Times New Roman" w:hAnsi="Times New Roman" w:eastAsia="仿宋_GB2312" w:cs="仿宋_GB2312"/>
          <w:color w:val="auto"/>
          <w:kern w:val="2"/>
          <w:sz w:val="32"/>
          <w:szCs w:val="32"/>
          <w:highlight w:val="none"/>
          <w:lang w:val="en-US" w:eastAsia="zh-CN" w:bidi="ar-SA"/>
        </w:rPr>
        <w:t>支出减少</w:t>
      </w:r>
      <w:r>
        <w:rPr>
          <w:rFonts w:hint="eastAsia" w:eastAsia="仿宋_GB2312" w:cs="仿宋_GB2312"/>
          <w:color w:val="auto"/>
          <w:kern w:val="2"/>
          <w:sz w:val="32"/>
          <w:szCs w:val="32"/>
          <w:highlight w:val="none"/>
          <w:lang w:val="en-US" w:eastAsia="zh-CN" w:bidi="ar-SA"/>
        </w:rPr>
        <w:t>。</w:t>
      </w:r>
    </w:p>
    <w:p w14:paraId="28CAD68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1CEED4C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3.36</w:t>
      </w:r>
      <w:r>
        <w:rPr>
          <w:rFonts w:hint="eastAsia" w:ascii="仿宋_GB2312" w:hAnsi="仿宋_GB2312" w:eastAsia="仿宋_GB2312" w:cs="仿宋_GB2312"/>
          <w:color w:val="auto"/>
          <w:kern w:val="2"/>
          <w:sz w:val="32"/>
          <w:szCs w:val="32"/>
          <w:highlight w:val="none"/>
          <w:lang w:val="en-US" w:eastAsia="zh-CN" w:bidi="ar-SA"/>
        </w:rPr>
        <w:t>万元，占66.14%；公务接待费支出决算</w:t>
      </w:r>
      <w:r>
        <w:rPr>
          <w:rFonts w:hint="eastAsia" w:ascii="仿宋_GB2312" w:hAnsi="仿宋_GB2312" w:eastAsia="仿宋_GB2312" w:cs="仿宋_GB2312"/>
          <w:sz w:val="32"/>
          <w:szCs w:val="32"/>
        </w:rPr>
        <w:t>1.73</w:t>
      </w:r>
      <w:r>
        <w:rPr>
          <w:rFonts w:hint="eastAsia" w:ascii="仿宋_GB2312" w:hAnsi="仿宋_GB2312" w:eastAsia="仿宋_GB2312" w:cs="仿宋_GB2312"/>
          <w:color w:val="auto"/>
          <w:kern w:val="2"/>
          <w:sz w:val="32"/>
          <w:szCs w:val="32"/>
          <w:highlight w:val="none"/>
          <w:lang w:val="en-US" w:eastAsia="zh-CN" w:bidi="ar-SA"/>
        </w:rPr>
        <w:t>万元，占33.86%。</w:t>
      </w:r>
    </w:p>
    <w:p w14:paraId="43E0FA1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7EA7DEFC">
      <w:pPr>
        <w:spacing w:line="600" w:lineRule="exact"/>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4384" behindDoc="1" locked="0" layoutInCell="1" allowOverlap="1">
            <wp:simplePos x="0" y="0"/>
            <wp:positionH relativeFrom="column">
              <wp:posOffset>287020</wp:posOffset>
            </wp:positionH>
            <wp:positionV relativeFrom="paragraph">
              <wp:posOffset>337820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9BCCB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CBC3A9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3.36万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1.64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32.89</w:t>
      </w:r>
      <w:r>
        <w:rPr>
          <w:rFonts w:hint="eastAsia" w:ascii="Times New Roman" w:hAnsi="Times New Roman" w:eastAsia="仿宋_GB2312" w:cs="仿宋_GB2312"/>
          <w:color w:val="auto"/>
          <w:kern w:val="2"/>
          <w:sz w:val="32"/>
          <w:szCs w:val="32"/>
          <w:highlight w:val="none"/>
          <w:lang w:val="en-US" w:eastAsia="zh-CN" w:bidi="ar-SA"/>
        </w:rPr>
        <w:t>%。主要原因是严格按照中央八项规定，</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，公车运行维护费减少</w:t>
      </w:r>
      <w:r>
        <w:rPr>
          <w:rFonts w:hint="eastAsia" w:eastAsia="仿宋_GB2312" w:cs="仿宋_GB2312"/>
          <w:color w:val="auto"/>
          <w:kern w:val="2"/>
          <w:sz w:val="32"/>
          <w:szCs w:val="32"/>
          <w:highlight w:val="none"/>
          <w:lang w:val="en-US" w:eastAsia="zh-CN" w:bidi="ar-SA"/>
        </w:rPr>
        <w:t>。</w:t>
      </w:r>
    </w:p>
    <w:p w14:paraId="62B4F6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03010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3.36</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3F70CC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1.73万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1.08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38.56</w:t>
      </w:r>
      <w:r>
        <w:rPr>
          <w:rFonts w:hint="eastAsia" w:ascii="Times New Roman" w:hAnsi="Times New Roman" w:eastAsia="仿宋_GB2312" w:cs="仿宋_GB2312"/>
          <w:color w:val="auto"/>
          <w:kern w:val="2"/>
          <w:sz w:val="32"/>
          <w:szCs w:val="32"/>
          <w:highlight w:val="none"/>
          <w:lang w:val="en-US" w:eastAsia="zh-CN" w:bidi="ar-SA"/>
        </w:rPr>
        <w:t>%。主要原因是严格按照中央八项规定，</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，公车运行维护费减少</w:t>
      </w:r>
      <w:r>
        <w:rPr>
          <w:rFonts w:hint="eastAsia" w:eastAsia="仿宋_GB2312" w:cs="仿宋_GB2312"/>
          <w:color w:val="auto"/>
          <w:kern w:val="2"/>
          <w:sz w:val="32"/>
          <w:szCs w:val="32"/>
          <w:highlight w:val="none"/>
          <w:lang w:val="en-US" w:eastAsia="zh-CN" w:bidi="ar-SA"/>
        </w:rPr>
        <w:t>。</w:t>
      </w:r>
    </w:p>
    <w:p w14:paraId="2A6EEC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145</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48B87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6D49B47D">
      <w:pPr>
        <w:spacing w:line="600" w:lineRule="exact"/>
        <w:ind w:firstLine="640"/>
        <w:outlineLvl w:val="1"/>
        <w:rPr>
          <w:rStyle w:val="35"/>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5"/>
          <w:rFonts w:hint="eastAsia" w:ascii="Times New Roman" w:hAnsi="Times New Roman" w:eastAsia="黑体"/>
          <w:b w:val="0"/>
          <w:color w:val="auto"/>
          <w:highlight w:val="none"/>
        </w:rPr>
        <w:t>政府性基金预算支出决算情况说明</w:t>
      </w:r>
      <w:bookmarkEnd w:id="22"/>
      <w:bookmarkEnd w:id="23"/>
    </w:p>
    <w:p w14:paraId="700967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500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31.41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162.82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24.56</w:t>
      </w:r>
      <w:r>
        <w:rPr>
          <w:rFonts w:hint="eastAsia" w:ascii="Times New Roman" w:hAnsi="Times New Roman" w:eastAsia="仿宋_GB2312" w:cs="仿宋_GB2312"/>
          <w:color w:val="auto"/>
          <w:kern w:val="2"/>
          <w:sz w:val="32"/>
          <w:szCs w:val="32"/>
          <w:highlight w:val="none"/>
          <w:lang w:val="en-US" w:eastAsia="zh-CN" w:bidi="ar-SA"/>
        </w:rPr>
        <w:t>%。主要变动原因是政府性项目基金经费减少。</w:t>
      </w:r>
    </w:p>
    <w:p w14:paraId="21E05E6E">
      <w:pPr>
        <w:numPr>
          <w:ilvl w:val="0"/>
          <w:numId w:val="0"/>
        </w:numPr>
        <w:spacing w:line="600" w:lineRule="exact"/>
        <w:ind w:left="630" w:leftChars="0"/>
        <w:outlineLvl w:val="1"/>
        <w:rPr>
          <w:rStyle w:val="35"/>
          <w:rFonts w:ascii="Times New Roman" w:hAnsi="Times New Roman" w:eastAsia="黑体"/>
          <w:b w:val="0"/>
          <w:color w:val="auto"/>
          <w:highlight w:val="none"/>
        </w:rPr>
      </w:pPr>
      <w:bookmarkStart w:id="44" w:name="_Toc15396611"/>
      <w:bookmarkStart w:id="45" w:name="_Toc15377219"/>
      <w:r>
        <w:rPr>
          <w:rStyle w:val="35"/>
          <w:rFonts w:hint="eastAsia" w:ascii="Times New Roman" w:hAnsi="Times New Roman" w:eastAsia="黑体"/>
          <w:b w:val="0"/>
          <w:color w:val="auto"/>
          <w:highlight w:val="none"/>
          <w:lang w:eastAsia="zh-CN"/>
        </w:rPr>
        <w:t>九、</w:t>
      </w:r>
      <w:r>
        <w:rPr>
          <w:rStyle w:val="35"/>
          <w:rFonts w:hint="eastAsia" w:ascii="Times New Roman" w:hAnsi="Times New Roman" w:eastAsia="黑体"/>
          <w:b w:val="0"/>
          <w:color w:val="auto"/>
          <w:highlight w:val="none"/>
        </w:rPr>
        <w:t>国有资本经营预算支出决算情况说明</w:t>
      </w:r>
      <w:bookmarkEnd w:id="44"/>
      <w:bookmarkEnd w:id="45"/>
    </w:p>
    <w:p w14:paraId="0C97DC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6A6D128">
      <w:pPr>
        <w:numPr>
          <w:ilvl w:val="0"/>
          <w:numId w:val="0"/>
        </w:numPr>
        <w:spacing w:line="600" w:lineRule="exact"/>
        <w:ind w:left="630" w:leftChars="0"/>
        <w:outlineLvl w:val="1"/>
        <w:rPr>
          <w:rStyle w:val="35"/>
          <w:rFonts w:hint="eastAsia" w:ascii="Times New Roman" w:hAnsi="Times New Roman" w:eastAsia="黑体"/>
          <w:b w:val="0"/>
          <w:color w:val="auto"/>
          <w:highlight w:val="none"/>
        </w:rPr>
      </w:pPr>
      <w:bookmarkStart w:id="46" w:name="_Toc15377221"/>
      <w:bookmarkStart w:id="47" w:name="_Toc15396612"/>
      <w:r>
        <w:rPr>
          <w:rStyle w:val="35"/>
          <w:rFonts w:hint="eastAsia" w:ascii="Times New Roman" w:hAnsi="Times New Roman" w:eastAsia="黑体"/>
          <w:b w:val="0"/>
          <w:color w:val="auto"/>
          <w:highlight w:val="none"/>
          <w:lang w:eastAsia="zh-CN"/>
        </w:rPr>
        <w:t>十、</w:t>
      </w:r>
      <w:r>
        <w:rPr>
          <w:rStyle w:val="35"/>
          <w:rFonts w:hint="eastAsia" w:ascii="Times New Roman" w:hAnsi="Times New Roman" w:eastAsia="黑体"/>
          <w:b w:val="0"/>
          <w:color w:val="auto"/>
          <w:highlight w:val="none"/>
        </w:rPr>
        <w:t>其他重要事项的情况说明</w:t>
      </w:r>
      <w:bookmarkEnd w:id="46"/>
      <w:bookmarkEnd w:id="47"/>
    </w:p>
    <w:p w14:paraId="1D5C274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64EBD7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中共峨边彝族自治县委宣传部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84.54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11.04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11.55</w:t>
      </w:r>
      <w:r>
        <w:rPr>
          <w:rFonts w:hint="eastAsia" w:ascii="Times New Roman" w:hAnsi="Times New Roman" w:eastAsia="仿宋_GB2312" w:cs="仿宋_GB2312"/>
          <w:color w:val="auto"/>
          <w:kern w:val="2"/>
          <w:sz w:val="32"/>
          <w:szCs w:val="32"/>
          <w:highlight w:val="none"/>
          <w:lang w:val="en-US" w:eastAsia="zh-CN" w:bidi="ar-SA"/>
        </w:rPr>
        <w:t>%。主要原因是人员调出，公用经费减少</w:t>
      </w:r>
      <w:r>
        <w:rPr>
          <w:rFonts w:hint="eastAsia" w:eastAsia="仿宋_GB2312" w:cs="仿宋_GB2312"/>
          <w:color w:val="auto"/>
          <w:kern w:val="2"/>
          <w:sz w:val="32"/>
          <w:szCs w:val="32"/>
          <w:highlight w:val="none"/>
          <w:lang w:val="en-US" w:eastAsia="zh-CN" w:bidi="ar-SA"/>
        </w:rPr>
        <w:t>。</w:t>
      </w:r>
    </w:p>
    <w:p w14:paraId="596F9A4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25C454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中共峨边彝族自治县委宣传部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C7A99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6E9194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中共峨边彝族自治县委宣传部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1F1604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E0288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宣传部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8A8E1F2">
      <w:pPr>
        <w:pStyle w:val="17"/>
        <w:jc w:val="both"/>
        <w:rPr>
          <w:rFonts w:hint="eastAsia"/>
          <w:lang w:val="en-US" w:eastAsia="zh-CN"/>
        </w:rPr>
      </w:pPr>
    </w:p>
    <w:p w14:paraId="7A9EBBBC">
      <w:pPr>
        <w:rPr>
          <w:rFonts w:hint="eastAsia"/>
          <w:lang w:val="en-US" w:eastAsia="zh-CN"/>
        </w:rPr>
      </w:pPr>
    </w:p>
    <w:p w14:paraId="12BD5F03">
      <w:pPr>
        <w:rPr>
          <w:rFonts w:hint="eastAsia"/>
          <w:lang w:val="en-US" w:eastAsia="zh-CN"/>
        </w:rPr>
      </w:pPr>
    </w:p>
    <w:p w14:paraId="5923FE5F">
      <w:pPr>
        <w:rPr>
          <w:rFonts w:hint="eastAsia"/>
          <w:lang w:val="en-US" w:eastAsia="zh-CN"/>
        </w:rPr>
      </w:pPr>
    </w:p>
    <w:p w14:paraId="1C313CE6">
      <w:pPr>
        <w:rPr>
          <w:rFonts w:hint="eastAsia"/>
          <w:lang w:val="en-US" w:eastAsia="zh-CN"/>
        </w:rPr>
      </w:pPr>
    </w:p>
    <w:p w14:paraId="0EA95A6F">
      <w:pPr>
        <w:rPr>
          <w:rFonts w:hint="eastAsia"/>
          <w:lang w:val="en-US" w:eastAsia="zh-CN"/>
        </w:rPr>
      </w:pPr>
    </w:p>
    <w:p w14:paraId="21985F42">
      <w:pPr>
        <w:rPr>
          <w:rFonts w:hint="eastAsia"/>
          <w:lang w:val="en-US" w:eastAsia="zh-CN"/>
        </w:rPr>
      </w:pPr>
    </w:p>
    <w:p w14:paraId="55207DED">
      <w:pPr>
        <w:rPr>
          <w:rFonts w:hint="eastAsia"/>
          <w:lang w:val="en-US" w:eastAsia="zh-CN"/>
        </w:rPr>
      </w:pPr>
    </w:p>
    <w:p w14:paraId="159E440F">
      <w:pPr>
        <w:rPr>
          <w:rFonts w:hint="eastAsia"/>
          <w:lang w:val="en-US" w:eastAsia="zh-CN"/>
        </w:rPr>
      </w:pPr>
    </w:p>
    <w:p w14:paraId="2273B7C9">
      <w:pPr>
        <w:rPr>
          <w:rFonts w:hint="eastAsia"/>
          <w:lang w:val="en-US" w:eastAsia="zh-CN"/>
        </w:rPr>
      </w:pPr>
    </w:p>
    <w:p w14:paraId="097F18B2">
      <w:pPr>
        <w:rPr>
          <w:rFonts w:hint="eastAsia"/>
          <w:lang w:val="en-US" w:eastAsia="zh-CN"/>
        </w:rPr>
      </w:pPr>
    </w:p>
    <w:p w14:paraId="37FAFB8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1A8AFB29">
      <w:pPr>
        <w:spacing w:line="600" w:lineRule="exact"/>
        <w:jc w:val="left"/>
        <w:rPr>
          <w:rFonts w:ascii="Times New Roman" w:hAnsi="Times New Roman"/>
          <w:b/>
          <w:color w:val="auto"/>
          <w:sz w:val="44"/>
          <w:szCs w:val="44"/>
          <w:highlight w:val="none"/>
        </w:rPr>
      </w:pPr>
    </w:p>
    <w:p w14:paraId="766400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1980B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6AA254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94A88CF">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266D3C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57A0F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F261C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AA95B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DDF449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：指宣传事务行政方面的支出。</w:t>
      </w:r>
    </w:p>
    <w:p w14:paraId="60BABF2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：指宣传事务事业方面的支出。</w:t>
      </w:r>
    </w:p>
    <w:p w14:paraId="5BD918B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其他宣传事务支出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：指宣传事务其他方面的支出。</w:t>
      </w:r>
    </w:p>
    <w:p w14:paraId="434367F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其他社会工作事务支出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：指宣传事务和其他社会工作事务支出。</w:t>
      </w:r>
    </w:p>
    <w:p w14:paraId="2966FC0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文化和旅游</w:t>
      </w:r>
      <w:r>
        <w:rPr>
          <w:rFonts w:hint="eastAsia" w:ascii="Times New Roman" w:hAnsi="Times New Roman" w:eastAsia="仿宋_GB2312" w:cs="仿宋_GB2312"/>
          <w:color w:val="auto"/>
          <w:kern w:val="2"/>
          <w:sz w:val="32"/>
          <w:szCs w:val="32"/>
          <w:highlight w:val="none"/>
          <w:lang w:val="en-US" w:eastAsia="zh-CN" w:bidi="ar-SA"/>
        </w:rPr>
        <w:t>（款）其他文化和旅游支出（项）</w:t>
      </w:r>
      <w:r>
        <w:rPr>
          <w:rFonts w:hint="eastAsia" w:eastAsia="仿宋_GB2312" w:cs="仿宋_GB2312"/>
          <w:color w:val="auto"/>
          <w:kern w:val="2"/>
          <w:sz w:val="32"/>
          <w:szCs w:val="32"/>
          <w:highlight w:val="none"/>
          <w:lang w:val="en-US" w:eastAsia="zh-CN" w:bidi="ar-SA"/>
        </w:rPr>
        <w:t>：指文化和旅游方面的支出。</w:t>
      </w:r>
    </w:p>
    <w:p w14:paraId="18BA322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（款）宣传文化发展专项支出（项）</w:t>
      </w:r>
      <w:r>
        <w:rPr>
          <w:rFonts w:hint="eastAsia" w:eastAsia="仿宋_GB2312" w:cs="仿宋_GB2312"/>
          <w:color w:val="auto"/>
          <w:kern w:val="2"/>
          <w:sz w:val="32"/>
          <w:szCs w:val="32"/>
          <w:highlight w:val="none"/>
          <w:lang w:val="en-US" w:eastAsia="zh-CN" w:bidi="ar-SA"/>
        </w:rPr>
        <w:t>：指文化和旅游方面的支出。</w:t>
      </w:r>
    </w:p>
    <w:p w14:paraId="68A6D48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.文化旅游体育与传媒（类）</w:t>
      </w:r>
      <w:r>
        <w:rPr>
          <w:rFonts w:hint="eastAsia" w:eastAsia="仿宋_GB2312" w:cs="仿宋_GB2312"/>
          <w:color w:val="auto"/>
          <w:kern w:val="2"/>
          <w:sz w:val="32"/>
          <w:szCs w:val="32"/>
          <w:highlight w:val="none"/>
          <w:lang w:val="en-US" w:eastAsia="zh-CN" w:bidi="ar-SA"/>
        </w:rPr>
        <w:t>其他文化旅游体育与传媒支出</w:t>
      </w:r>
      <w:r>
        <w:rPr>
          <w:rFonts w:hint="eastAsia" w:ascii="Times New Roman" w:hAnsi="Times New Roman" w:eastAsia="仿宋_GB2312" w:cs="仿宋_GB2312"/>
          <w:color w:val="auto"/>
          <w:kern w:val="2"/>
          <w:sz w:val="32"/>
          <w:szCs w:val="32"/>
          <w:highlight w:val="none"/>
          <w:lang w:val="en-US" w:eastAsia="zh-CN" w:bidi="ar-SA"/>
        </w:rPr>
        <w:t>（款）其他文化旅游体育与传媒支出（项）</w:t>
      </w:r>
      <w:r>
        <w:rPr>
          <w:rFonts w:hint="eastAsia" w:eastAsia="仿宋_GB2312" w:cs="仿宋_GB2312"/>
          <w:color w:val="auto"/>
          <w:kern w:val="2"/>
          <w:sz w:val="32"/>
          <w:szCs w:val="32"/>
          <w:highlight w:val="none"/>
          <w:lang w:val="en-US" w:eastAsia="zh-CN" w:bidi="ar-SA"/>
        </w:rPr>
        <w:t>：指文化和旅游方面的支出。</w:t>
      </w:r>
    </w:p>
    <w:p w14:paraId="588F582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：指养老保险的缴费支出。</w:t>
      </w:r>
    </w:p>
    <w:p w14:paraId="7336875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1CF1212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.社会保障和就业（类）抚恤（款）死亡抚恤（项）</w:t>
      </w:r>
      <w:r>
        <w:rPr>
          <w:rFonts w:hint="eastAsia" w:eastAsia="仿宋_GB2312" w:cs="仿宋_GB2312"/>
          <w:color w:val="auto"/>
          <w:kern w:val="2"/>
          <w:sz w:val="32"/>
          <w:szCs w:val="32"/>
          <w:highlight w:val="none"/>
          <w:lang w:val="en-US" w:eastAsia="zh-CN" w:bidi="ar-SA"/>
        </w:rPr>
        <w:t>：指对死亡等的抚恤补助支出。</w:t>
      </w:r>
    </w:p>
    <w:p w14:paraId="663923A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：指失业保险、工伤保险等的缴费支出。</w:t>
      </w:r>
    </w:p>
    <w:p w14:paraId="6D4A54E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：指医疗保险等的缴费支出。</w:t>
      </w:r>
    </w:p>
    <w:p w14:paraId="4D3406B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15.城乡社区支出</w:t>
      </w:r>
      <w:r>
        <w:rPr>
          <w:rFonts w:hint="eastAsia" w:ascii="Times New Roman" w:hAnsi="Times New Roman" w:eastAsia="仿宋_GB2312" w:cs="仿宋_GB2312"/>
          <w:color w:val="auto"/>
          <w:kern w:val="2"/>
          <w:sz w:val="32"/>
          <w:szCs w:val="32"/>
          <w:highlight w:val="none"/>
          <w:lang w:val="en-US" w:eastAsia="zh-CN" w:bidi="ar-SA"/>
        </w:rPr>
        <w:t>（类）国有土地使用权出让收入安排的支出（款）其他国有土地使用权出让收入安排的支出（项）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：指政府性基金的支出。</w:t>
      </w:r>
    </w:p>
    <w:p w14:paraId="3EFE8C56">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指农林水方面的支出。</w:t>
      </w:r>
    </w:p>
    <w:p w14:paraId="48D4D94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：指住房公积金的缴费支出。</w:t>
      </w:r>
    </w:p>
    <w:p w14:paraId="164F95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B9B39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607C43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EE3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0D38ED">
      <w:pPr>
        <w:spacing w:line="600" w:lineRule="exact"/>
        <w:jc w:val="center"/>
        <w:rPr>
          <w:rFonts w:hint="eastAsia" w:ascii="Times New Roman" w:hAnsi="Times New Roman" w:eastAsia="黑体"/>
          <w:color w:val="auto"/>
          <w:sz w:val="44"/>
          <w:szCs w:val="44"/>
          <w:highlight w:val="none"/>
        </w:rPr>
      </w:pPr>
      <w:bookmarkStart w:id="53" w:name="_Toc15396614"/>
      <w:bookmarkStart w:id="54" w:name="_Toc15377226"/>
    </w:p>
    <w:p w14:paraId="26109720">
      <w:pPr>
        <w:spacing w:line="600" w:lineRule="exact"/>
        <w:jc w:val="center"/>
        <w:rPr>
          <w:rFonts w:hint="eastAsia" w:ascii="Times New Roman" w:hAnsi="Times New Roman" w:eastAsia="黑体"/>
          <w:color w:val="auto"/>
          <w:sz w:val="44"/>
          <w:szCs w:val="44"/>
          <w:highlight w:val="none"/>
        </w:rPr>
      </w:pPr>
    </w:p>
    <w:p w14:paraId="305A0712">
      <w:pPr>
        <w:spacing w:line="600" w:lineRule="exact"/>
        <w:jc w:val="center"/>
        <w:rPr>
          <w:rFonts w:hint="eastAsia" w:ascii="Times New Roman" w:hAnsi="Times New Roman" w:eastAsia="黑体"/>
          <w:color w:val="auto"/>
          <w:sz w:val="44"/>
          <w:szCs w:val="44"/>
          <w:highlight w:val="none"/>
        </w:rPr>
      </w:pPr>
    </w:p>
    <w:p w14:paraId="6ACD85AF">
      <w:pPr>
        <w:spacing w:line="600" w:lineRule="exact"/>
        <w:jc w:val="center"/>
        <w:rPr>
          <w:rFonts w:hint="eastAsia" w:ascii="Times New Roman" w:hAnsi="Times New Roman" w:eastAsia="黑体"/>
          <w:color w:val="auto"/>
          <w:sz w:val="44"/>
          <w:szCs w:val="44"/>
          <w:highlight w:val="none"/>
        </w:rPr>
      </w:pPr>
    </w:p>
    <w:p w14:paraId="781F16B2">
      <w:pPr>
        <w:spacing w:line="600" w:lineRule="exact"/>
        <w:jc w:val="center"/>
        <w:rPr>
          <w:rFonts w:hint="eastAsia" w:ascii="Times New Roman" w:hAnsi="Times New Roman" w:eastAsia="黑体"/>
          <w:color w:val="auto"/>
          <w:sz w:val="44"/>
          <w:szCs w:val="44"/>
          <w:highlight w:val="none"/>
        </w:rPr>
      </w:pPr>
    </w:p>
    <w:p w14:paraId="00E78935">
      <w:pPr>
        <w:spacing w:line="600" w:lineRule="exact"/>
        <w:jc w:val="center"/>
        <w:rPr>
          <w:rFonts w:hint="eastAsia" w:ascii="Times New Roman" w:hAnsi="Times New Roman" w:eastAsia="黑体"/>
          <w:color w:val="auto"/>
          <w:sz w:val="44"/>
          <w:szCs w:val="44"/>
          <w:highlight w:val="none"/>
        </w:rPr>
      </w:pPr>
    </w:p>
    <w:p w14:paraId="42C5E30D">
      <w:pPr>
        <w:spacing w:line="600" w:lineRule="exact"/>
        <w:jc w:val="center"/>
        <w:rPr>
          <w:rFonts w:hint="eastAsia" w:ascii="Times New Roman" w:hAnsi="Times New Roman" w:eastAsia="黑体"/>
          <w:color w:val="auto"/>
          <w:sz w:val="44"/>
          <w:szCs w:val="44"/>
          <w:highlight w:val="none"/>
        </w:rPr>
      </w:pPr>
    </w:p>
    <w:p w14:paraId="30A981E7">
      <w:pPr>
        <w:spacing w:line="600" w:lineRule="exact"/>
        <w:jc w:val="center"/>
        <w:rPr>
          <w:rFonts w:hint="eastAsia" w:ascii="Times New Roman" w:hAnsi="Times New Roman" w:eastAsia="黑体"/>
          <w:color w:val="auto"/>
          <w:sz w:val="44"/>
          <w:szCs w:val="44"/>
          <w:highlight w:val="none"/>
        </w:rPr>
      </w:pPr>
    </w:p>
    <w:p w14:paraId="3901745B">
      <w:pPr>
        <w:spacing w:line="600" w:lineRule="exact"/>
        <w:jc w:val="center"/>
        <w:rPr>
          <w:rFonts w:hint="eastAsia" w:ascii="Times New Roman" w:hAnsi="Times New Roman" w:eastAsia="黑体"/>
          <w:color w:val="auto"/>
          <w:sz w:val="44"/>
          <w:szCs w:val="44"/>
          <w:highlight w:val="none"/>
        </w:rPr>
      </w:pPr>
    </w:p>
    <w:p w14:paraId="23B0FCF1">
      <w:pPr>
        <w:spacing w:line="600" w:lineRule="exact"/>
        <w:jc w:val="center"/>
        <w:rPr>
          <w:rFonts w:hint="eastAsia" w:ascii="Times New Roman" w:hAnsi="Times New Roman" w:eastAsia="黑体"/>
          <w:color w:val="auto"/>
          <w:sz w:val="44"/>
          <w:szCs w:val="44"/>
          <w:highlight w:val="none"/>
        </w:rPr>
      </w:pPr>
    </w:p>
    <w:p w14:paraId="73B33F39">
      <w:pPr>
        <w:spacing w:line="600" w:lineRule="exact"/>
        <w:jc w:val="center"/>
        <w:rPr>
          <w:rFonts w:hint="eastAsia" w:ascii="Times New Roman" w:hAnsi="Times New Roman" w:eastAsia="黑体"/>
          <w:color w:val="auto"/>
          <w:sz w:val="44"/>
          <w:szCs w:val="44"/>
          <w:highlight w:val="none"/>
        </w:rPr>
      </w:pPr>
    </w:p>
    <w:p w14:paraId="468173F3">
      <w:pPr>
        <w:spacing w:line="600" w:lineRule="exact"/>
        <w:jc w:val="center"/>
        <w:rPr>
          <w:rFonts w:hint="eastAsia" w:ascii="Times New Roman" w:hAnsi="Times New Roman" w:eastAsia="黑体"/>
          <w:color w:val="auto"/>
          <w:sz w:val="44"/>
          <w:szCs w:val="44"/>
          <w:highlight w:val="none"/>
        </w:rPr>
      </w:pPr>
    </w:p>
    <w:p w14:paraId="4BF6AC7D">
      <w:pPr>
        <w:spacing w:line="600" w:lineRule="exact"/>
        <w:jc w:val="center"/>
        <w:rPr>
          <w:rFonts w:hint="eastAsia" w:ascii="Times New Roman" w:hAnsi="Times New Roman" w:eastAsia="黑体"/>
          <w:color w:val="auto"/>
          <w:sz w:val="44"/>
          <w:szCs w:val="44"/>
          <w:highlight w:val="none"/>
        </w:rPr>
      </w:pPr>
    </w:p>
    <w:p w14:paraId="20B70202">
      <w:pPr>
        <w:spacing w:line="600" w:lineRule="exact"/>
        <w:jc w:val="center"/>
        <w:rPr>
          <w:rFonts w:hint="eastAsia" w:ascii="Times New Roman" w:hAnsi="Times New Roman" w:eastAsia="黑体"/>
          <w:color w:val="auto"/>
          <w:sz w:val="44"/>
          <w:szCs w:val="44"/>
          <w:highlight w:val="none"/>
        </w:rPr>
      </w:pPr>
    </w:p>
    <w:p w14:paraId="764B6F87">
      <w:pPr>
        <w:spacing w:line="600" w:lineRule="exact"/>
        <w:jc w:val="center"/>
        <w:rPr>
          <w:rFonts w:hint="eastAsia" w:ascii="Times New Roman" w:hAnsi="Times New Roman" w:eastAsia="黑体"/>
          <w:color w:val="auto"/>
          <w:sz w:val="44"/>
          <w:szCs w:val="44"/>
          <w:highlight w:val="none"/>
        </w:rPr>
      </w:pPr>
    </w:p>
    <w:p w14:paraId="0F5784F9">
      <w:pPr>
        <w:spacing w:line="600" w:lineRule="exact"/>
        <w:jc w:val="center"/>
        <w:rPr>
          <w:rFonts w:hint="eastAsia" w:ascii="Times New Roman" w:hAnsi="Times New Roman" w:eastAsia="黑体"/>
          <w:color w:val="auto"/>
          <w:sz w:val="44"/>
          <w:szCs w:val="44"/>
          <w:highlight w:val="none"/>
        </w:rPr>
      </w:pPr>
    </w:p>
    <w:p w14:paraId="777CFADD">
      <w:pPr>
        <w:spacing w:line="600" w:lineRule="exact"/>
        <w:jc w:val="center"/>
        <w:rPr>
          <w:rFonts w:hint="eastAsia" w:ascii="Times New Roman" w:hAnsi="Times New Roman" w:eastAsia="黑体"/>
          <w:color w:val="auto"/>
          <w:sz w:val="44"/>
          <w:szCs w:val="44"/>
          <w:highlight w:val="none"/>
        </w:rPr>
      </w:pPr>
    </w:p>
    <w:p w14:paraId="5C150CA2">
      <w:pPr>
        <w:spacing w:line="600" w:lineRule="exact"/>
        <w:jc w:val="center"/>
        <w:rPr>
          <w:rFonts w:hint="eastAsia" w:ascii="Times New Roman" w:hAnsi="Times New Roman" w:eastAsia="黑体"/>
          <w:color w:val="auto"/>
          <w:sz w:val="44"/>
          <w:szCs w:val="44"/>
          <w:highlight w:val="none"/>
        </w:rPr>
      </w:pPr>
    </w:p>
    <w:p w14:paraId="687628B6">
      <w:pPr>
        <w:spacing w:line="600" w:lineRule="exact"/>
        <w:jc w:val="center"/>
        <w:rPr>
          <w:rFonts w:hint="eastAsia" w:ascii="Times New Roman" w:hAnsi="Times New Roman" w:eastAsia="黑体"/>
          <w:color w:val="auto"/>
          <w:sz w:val="44"/>
          <w:szCs w:val="44"/>
          <w:highlight w:val="none"/>
        </w:rPr>
      </w:pPr>
    </w:p>
    <w:p w14:paraId="6BE9DBB1">
      <w:pPr>
        <w:spacing w:line="600" w:lineRule="exact"/>
        <w:ind w:firstLine="2640" w:firstLineChars="600"/>
        <w:jc w:val="both"/>
        <w:rPr>
          <w:rFonts w:hint="eastAsia" w:ascii="Times New Roman" w:hAnsi="Times New Roman" w:eastAsia="黑体"/>
          <w:color w:val="auto"/>
          <w:sz w:val="44"/>
          <w:szCs w:val="44"/>
          <w:highlight w:val="none"/>
        </w:rPr>
      </w:pPr>
    </w:p>
    <w:p w14:paraId="66046603">
      <w:pPr>
        <w:spacing w:line="600" w:lineRule="exact"/>
        <w:ind w:firstLine="2640" w:firstLineChars="600"/>
        <w:jc w:val="both"/>
        <w:rPr>
          <w:rFonts w:hint="eastAsia" w:ascii="Times New Roman" w:hAnsi="Times New Roman" w:eastAsia="仿宋_GB2312" w:cs="Times New Roman"/>
          <w:kern w:val="2"/>
          <w:sz w:val="32"/>
          <w:szCs w:val="32"/>
          <w:u w:val="none"/>
          <w:lang w:val="zh-CN"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14:paraId="4CE9ADD1">
      <w:pPr>
        <w:pStyle w:val="8"/>
        <w:numPr>
          <w:ilvl w:val="0"/>
          <w:numId w:val="0"/>
        </w:numPr>
        <w:wordWrap/>
        <w:spacing w:line="560" w:lineRule="exact"/>
        <w:ind w:firstLine="640" w:firstLineChars="200"/>
        <w:textAlignment w:val="auto"/>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eastAsia="仿宋_GB2312" w:cs="Times New Roman"/>
          <w:kern w:val="2"/>
          <w:sz w:val="32"/>
          <w:szCs w:val="32"/>
          <w:u w:val="none"/>
          <w:lang w:val="zh-CN" w:eastAsia="zh-CN"/>
        </w:rPr>
        <w:t>附表：</w:t>
      </w:r>
      <w:r>
        <w:rPr>
          <w:rFonts w:hint="eastAsia" w:ascii="Times New Roman" w:hAnsi="Times New Roman" w:eastAsia="仿宋_GB2312" w:cs="Times New Roman"/>
          <w:kern w:val="2"/>
          <w:sz w:val="32"/>
          <w:szCs w:val="32"/>
          <w:u w:val="none"/>
          <w:lang w:val="en-US" w:eastAsia="zh-CN"/>
        </w:rPr>
        <w:t>部门预算项目支出绩效自评表（2024年度）</w:t>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56"/>
        <w:gridCol w:w="933"/>
        <w:gridCol w:w="950"/>
        <w:gridCol w:w="1321"/>
        <w:gridCol w:w="521"/>
        <w:gridCol w:w="454"/>
        <w:gridCol w:w="521"/>
        <w:gridCol w:w="1167"/>
        <w:gridCol w:w="481"/>
        <w:gridCol w:w="481"/>
        <w:gridCol w:w="749"/>
      </w:tblGrid>
      <w:tr w14:paraId="415F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14FF7711">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3681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89" w:type="dxa"/>
            <w:gridSpan w:val="2"/>
            <w:tcBorders>
              <w:top w:val="single" w:color="000000" w:sz="4" w:space="0"/>
              <w:left w:val="single" w:color="000000" w:sz="4" w:space="0"/>
              <w:bottom w:val="single" w:color="000000" w:sz="4" w:space="0"/>
              <w:right w:val="single" w:color="000000" w:sz="4" w:space="0"/>
            </w:tcBorders>
            <w:vAlign w:val="center"/>
          </w:tcPr>
          <w:p w14:paraId="4B4CC9B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645" w:type="dxa"/>
            <w:gridSpan w:val="9"/>
            <w:tcBorders>
              <w:top w:val="single" w:color="000000" w:sz="4" w:space="0"/>
              <w:left w:val="single" w:color="000000" w:sz="4" w:space="0"/>
              <w:bottom w:val="single" w:color="000000" w:sz="4" w:space="0"/>
              <w:right w:val="single" w:color="000000" w:sz="4" w:space="0"/>
            </w:tcBorders>
            <w:vAlign w:val="center"/>
          </w:tcPr>
          <w:p w14:paraId="3C068C59">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51113222T000000281283</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创建</w:t>
            </w:r>
            <w:r>
              <w:rPr>
                <w:rFonts w:hint="eastAsia" w:ascii="宋体" w:hAnsi="宋体" w:cs="宋体"/>
                <w:i w:val="0"/>
                <w:iCs w:val="0"/>
                <w:color w:val="000000"/>
                <w:kern w:val="0"/>
                <w:sz w:val="18"/>
                <w:szCs w:val="18"/>
                <w:u w:val="none"/>
                <w:lang w:val="en-US" w:eastAsia="zh-CN"/>
              </w:rPr>
              <w:t>“扫黄打非”</w:t>
            </w:r>
            <w:r>
              <w:rPr>
                <w:rFonts w:ascii="宋体" w:hAnsi="宋体" w:eastAsia="宋体" w:cs="宋体"/>
                <w:i w:val="0"/>
                <w:iCs w:val="0"/>
                <w:color w:val="000000"/>
                <w:kern w:val="0"/>
                <w:sz w:val="18"/>
                <w:szCs w:val="18"/>
                <w:u w:val="none"/>
                <w:lang w:val="en-US" w:eastAsia="zh-CN"/>
              </w:rPr>
              <w:t>正版软件费</w:t>
            </w:r>
          </w:p>
        </w:tc>
      </w:tr>
      <w:tr w14:paraId="2F13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89" w:type="dxa"/>
            <w:gridSpan w:val="2"/>
            <w:tcBorders>
              <w:top w:val="single" w:color="000000" w:sz="4" w:space="0"/>
              <w:left w:val="single" w:color="000000" w:sz="4" w:space="0"/>
              <w:bottom w:val="single" w:color="000000" w:sz="4" w:space="0"/>
              <w:right w:val="single" w:color="000000" w:sz="4" w:space="0"/>
            </w:tcBorders>
            <w:vAlign w:val="center"/>
          </w:tcPr>
          <w:p w14:paraId="201C28F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767" w:type="dxa"/>
            <w:gridSpan w:val="5"/>
            <w:tcBorders>
              <w:top w:val="single" w:color="000000" w:sz="4" w:space="0"/>
              <w:left w:val="single" w:color="000000" w:sz="4" w:space="0"/>
              <w:bottom w:val="single" w:color="000000" w:sz="4" w:space="0"/>
              <w:right w:val="single" w:color="000000" w:sz="4" w:space="0"/>
            </w:tcBorders>
            <w:vAlign w:val="center"/>
          </w:tcPr>
          <w:p w14:paraId="123B6C3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167" w:type="dxa"/>
            <w:tcBorders>
              <w:top w:val="nil"/>
              <w:left w:val="nil"/>
              <w:bottom w:val="nil"/>
              <w:right w:val="nil"/>
            </w:tcBorders>
            <w:vAlign w:val="center"/>
          </w:tcPr>
          <w:p w14:paraId="4284FC7C">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711" w:type="dxa"/>
            <w:gridSpan w:val="3"/>
            <w:tcBorders>
              <w:top w:val="single" w:color="000000" w:sz="4" w:space="0"/>
              <w:left w:val="single" w:color="000000" w:sz="4" w:space="0"/>
              <w:bottom w:val="single" w:color="000000" w:sz="4" w:space="0"/>
              <w:right w:val="single" w:color="000000" w:sz="4" w:space="0"/>
            </w:tcBorders>
            <w:vAlign w:val="center"/>
          </w:tcPr>
          <w:p w14:paraId="694029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0509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vAlign w:val="center"/>
          </w:tcPr>
          <w:p w14:paraId="4D3D120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650E2C8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767" w:type="dxa"/>
            <w:gridSpan w:val="5"/>
            <w:tcBorders>
              <w:top w:val="single" w:color="000000" w:sz="4" w:space="0"/>
              <w:left w:val="single" w:color="000000" w:sz="4" w:space="0"/>
              <w:bottom w:val="single" w:color="000000" w:sz="4" w:space="0"/>
              <w:right w:val="single" w:color="000000" w:sz="4" w:space="0"/>
            </w:tcBorders>
            <w:vAlign w:val="center"/>
          </w:tcPr>
          <w:p w14:paraId="438401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878" w:type="dxa"/>
            <w:gridSpan w:val="4"/>
            <w:tcBorders>
              <w:top w:val="single" w:color="000000" w:sz="4" w:space="0"/>
              <w:left w:val="single" w:color="000000" w:sz="4" w:space="0"/>
              <w:bottom w:val="single" w:color="000000" w:sz="4" w:space="0"/>
              <w:right w:val="single" w:color="000000" w:sz="4" w:space="0"/>
            </w:tcBorders>
            <w:vAlign w:val="center"/>
          </w:tcPr>
          <w:p w14:paraId="12BF370E">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2A9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3EF88488">
            <w:pPr>
              <w:snapToGrid w:val="0"/>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2AF47678">
            <w:pPr>
              <w:snapToGrid w:val="0"/>
              <w:rPr>
                <w:rFonts w:hint="eastAsia" w:ascii="宋体" w:hAnsi="宋体" w:eastAsia="宋体" w:cs="宋体"/>
                <w:i w:val="0"/>
                <w:iCs w:val="0"/>
                <w:color w:val="000000"/>
                <w:sz w:val="18"/>
                <w:szCs w:val="18"/>
                <w:u w:val="none"/>
              </w:rPr>
            </w:pPr>
          </w:p>
        </w:tc>
        <w:tc>
          <w:tcPr>
            <w:tcW w:w="3767" w:type="dxa"/>
            <w:gridSpan w:val="5"/>
            <w:tcBorders>
              <w:top w:val="single" w:color="000000" w:sz="4" w:space="0"/>
              <w:left w:val="single" w:color="000000" w:sz="4" w:space="0"/>
              <w:bottom w:val="single" w:color="000000" w:sz="4" w:space="0"/>
              <w:right w:val="single" w:color="000000" w:sz="4" w:space="0"/>
            </w:tcBorders>
            <w:vAlign w:val="center"/>
          </w:tcPr>
          <w:p w14:paraId="4D3B959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实现我县党政机关办公软件正版化，切实解决全县办公软件盗版问题。全县党政机关办公软件正版化授权书为1年</w:t>
            </w:r>
          </w:p>
        </w:tc>
        <w:tc>
          <w:tcPr>
            <w:tcW w:w="2878" w:type="dxa"/>
            <w:gridSpan w:val="4"/>
            <w:tcBorders>
              <w:top w:val="single" w:color="000000" w:sz="4" w:space="0"/>
              <w:left w:val="single" w:color="000000" w:sz="4" w:space="0"/>
              <w:bottom w:val="single" w:color="000000" w:sz="4" w:space="0"/>
              <w:right w:val="single" w:color="000000" w:sz="4" w:space="0"/>
            </w:tcBorders>
            <w:vAlign w:val="center"/>
          </w:tcPr>
          <w:p w14:paraId="6E36FFD6">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完成我县党政机关办公软件正版化采购，解决了全县办公软件盗版问题。</w:t>
            </w:r>
          </w:p>
        </w:tc>
      </w:tr>
      <w:tr w14:paraId="0D90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3BA44A84">
            <w:pPr>
              <w:snapToGrid w:val="0"/>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A938E7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645" w:type="dxa"/>
            <w:gridSpan w:val="9"/>
            <w:tcBorders>
              <w:top w:val="single" w:color="000000" w:sz="4" w:space="0"/>
              <w:left w:val="single" w:color="000000" w:sz="4" w:space="0"/>
              <w:bottom w:val="single" w:color="000000" w:sz="4" w:space="0"/>
              <w:right w:val="single" w:color="000000" w:sz="4" w:space="0"/>
            </w:tcBorders>
            <w:vAlign w:val="center"/>
          </w:tcPr>
          <w:p w14:paraId="4194921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通过采购，完成我县党政机关办公软件正版化工作，办公软件正版化授权书1年。</w:t>
            </w:r>
          </w:p>
        </w:tc>
      </w:tr>
      <w:tr w14:paraId="5D26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restart"/>
            <w:tcBorders>
              <w:top w:val="single" w:color="000000" w:sz="4" w:space="0"/>
              <w:left w:val="single" w:color="000000" w:sz="4" w:space="0"/>
              <w:bottom w:val="single" w:color="000000" w:sz="4" w:space="0"/>
              <w:right w:val="single" w:color="000000" w:sz="4" w:space="0"/>
            </w:tcBorders>
            <w:vAlign w:val="center"/>
          </w:tcPr>
          <w:p w14:paraId="0B4B07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33" w:type="dxa"/>
            <w:tcBorders>
              <w:top w:val="single" w:color="000000" w:sz="4" w:space="0"/>
              <w:left w:val="single" w:color="000000" w:sz="4" w:space="0"/>
              <w:bottom w:val="single" w:color="000000" w:sz="4" w:space="0"/>
              <w:right w:val="single" w:color="000000" w:sz="4" w:space="0"/>
            </w:tcBorders>
            <w:vAlign w:val="center"/>
          </w:tcPr>
          <w:p w14:paraId="0692FC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50" w:type="dxa"/>
            <w:tcBorders>
              <w:top w:val="single" w:color="000000" w:sz="4" w:space="0"/>
              <w:left w:val="single" w:color="000000" w:sz="4" w:space="0"/>
              <w:bottom w:val="single" w:color="000000" w:sz="4" w:space="0"/>
              <w:right w:val="single" w:color="000000" w:sz="4" w:space="0"/>
            </w:tcBorders>
            <w:vAlign w:val="center"/>
          </w:tcPr>
          <w:p w14:paraId="741EF7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321" w:type="dxa"/>
            <w:tcBorders>
              <w:top w:val="single" w:color="000000" w:sz="4" w:space="0"/>
              <w:left w:val="single" w:color="000000" w:sz="4" w:space="0"/>
              <w:bottom w:val="single" w:color="000000" w:sz="4" w:space="0"/>
              <w:right w:val="single" w:color="000000" w:sz="4" w:space="0"/>
            </w:tcBorders>
            <w:vAlign w:val="center"/>
          </w:tcPr>
          <w:p w14:paraId="4F1641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18B40A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167" w:type="dxa"/>
            <w:tcBorders>
              <w:top w:val="single" w:color="000000" w:sz="4" w:space="0"/>
              <w:left w:val="single" w:color="000000" w:sz="4" w:space="0"/>
              <w:bottom w:val="single" w:color="000000" w:sz="4" w:space="0"/>
              <w:right w:val="single" w:color="000000" w:sz="4" w:space="0"/>
            </w:tcBorders>
            <w:vAlign w:val="center"/>
          </w:tcPr>
          <w:p w14:paraId="2E2D55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1" w:type="dxa"/>
            <w:tcBorders>
              <w:top w:val="single" w:color="000000" w:sz="4" w:space="0"/>
              <w:left w:val="single" w:color="000000" w:sz="4" w:space="0"/>
              <w:bottom w:val="single" w:color="000000" w:sz="4" w:space="0"/>
              <w:right w:val="single" w:color="000000" w:sz="4" w:space="0"/>
            </w:tcBorders>
            <w:vAlign w:val="center"/>
          </w:tcPr>
          <w:p w14:paraId="01F15F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1" w:type="dxa"/>
            <w:tcBorders>
              <w:top w:val="single" w:color="000000" w:sz="4" w:space="0"/>
              <w:left w:val="single" w:color="000000" w:sz="4" w:space="0"/>
              <w:bottom w:val="single" w:color="000000" w:sz="4" w:space="0"/>
              <w:right w:val="single" w:color="000000" w:sz="4" w:space="0"/>
            </w:tcBorders>
            <w:vAlign w:val="center"/>
          </w:tcPr>
          <w:p w14:paraId="5C17362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49" w:type="dxa"/>
            <w:tcBorders>
              <w:top w:val="single" w:color="000000" w:sz="4" w:space="0"/>
              <w:left w:val="single" w:color="000000" w:sz="4" w:space="0"/>
              <w:bottom w:val="single" w:color="000000" w:sz="4" w:space="0"/>
              <w:right w:val="single" w:color="000000" w:sz="4" w:space="0"/>
            </w:tcBorders>
            <w:vAlign w:val="center"/>
          </w:tcPr>
          <w:p w14:paraId="6A4D67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E79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0563754F">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11B082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50" w:type="dxa"/>
            <w:tcBorders>
              <w:top w:val="single" w:color="000000" w:sz="4" w:space="0"/>
              <w:left w:val="single" w:color="000000" w:sz="4" w:space="0"/>
              <w:bottom w:val="single" w:color="000000" w:sz="4" w:space="0"/>
              <w:right w:val="single" w:color="000000" w:sz="4" w:space="0"/>
            </w:tcBorders>
            <w:vAlign w:val="center"/>
          </w:tcPr>
          <w:p w14:paraId="530510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04ED23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6C2A50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5A05AD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1" w:type="dxa"/>
            <w:tcBorders>
              <w:top w:val="single" w:color="000000" w:sz="4" w:space="0"/>
              <w:left w:val="single" w:color="000000" w:sz="4" w:space="0"/>
              <w:bottom w:val="single" w:color="000000" w:sz="4" w:space="0"/>
              <w:right w:val="single" w:color="000000" w:sz="4" w:space="0"/>
            </w:tcBorders>
            <w:vAlign w:val="center"/>
          </w:tcPr>
          <w:p w14:paraId="336BC5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1" w:type="dxa"/>
            <w:tcBorders>
              <w:top w:val="single" w:color="000000" w:sz="4" w:space="0"/>
              <w:left w:val="single" w:color="000000" w:sz="4" w:space="0"/>
              <w:bottom w:val="single" w:color="000000" w:sz="4" w:space="0"/>
              <w:right w:val="single" w:color="000000" w:sz="4" w:space="0"/>
            </w:tcBorders>
            <w:vAlign w:val="center"/>
          </w:tcPr>
          <w:p w14:paraId="794D4F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49" w:type="dxa"/>
            <w:vMerge w:val="restart"/>
            <w:tcBorders>
              <w:top w:val="single" w:color="000000" w:sz="4" w:space="0"/>
              <w:left w:val="single" w:color="000000" w:sz="4" w:space="0"/>
              <w:bottom w:val="single" w:color="000000" w:sz="4" w:space="0"/>
              <w:right w:val="single" w:color="000000" w:sz="4" w:space="0"/>
            </w:tcBorders>
            <w:vAlign w:val="center"/>
          </w:tcPr>
          <w:p w14:paraId="2A1DA64B">
            <w:pPr>
              <w:snapToGrid w:val="0"/>
              <w:rPr>
                <w:rFonts w:hint="eastAsia" w:ascii="黑体" w:hAnsi="黑体" w:eastAsia="黑体" w:cs="黑体"/>
                <w:i/>
                <w:iCs/>
                <w:color w:val="000000"/>
                <w:sz w:val="18"/>
                <w:szCs w:val="18"/>
                <w:u w:val="none"/>
              </w:rPr>
            </w:pPr>
          </w:p>
        </w:tc>
      </w:tr>
      <w:tr w14:paraId="1FA2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38D6DBCA">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0E17C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5101EC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29B87F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3B073F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62AE6A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1" w:type="dxa"/>
            <w:tcBorders>
              <w:top w:val="single" w:color="000000" w:sz="4" w:space="0"/>
              <w:left w:val="single" w:color="000000" w:sz="4" w:space="0"/>
              <w:bottom w:val="single" w:color="000000" w:sz="4" w:space="0"/>
              <w:right w:val="single" w:color="000000" w:sz="4" w:space="0"/>
            </w:tcBorders>
            <w:vAlign w:val="center"/>
          </w:tcPr>
          <w:p w14:paraId="74F0DF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192F1F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497A2DE9">
            <w:pPr>
              <w:snapToGrid w:val="0"/>
              <w:rPr>
                <w:rFonts w:hint="eastAsia" w:ascii="黑体" w:hAnsi="黑体" w:eastAsia="黑体" w:cs="黑体"/>
                <w:i/>
                <w:iCs/>
                <w:color w:val="000000"/>
                <w:sz w:val="18"/>
                <w:szCs w:val="18"/>
                <w:u w:val="none"/>
              </w:rPr>
            </w:pPr>
          </w:p>
        </w:tc>
      </w:tr>
      <w:tr w14:paraId="2253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6BF4EB5D">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05178A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31ADFA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3A68FF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5A44D5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7E9605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1" w:type="dxa"/>
            <w:tcBorders>
              <w:top w:val="single" w:color="000000" w:sz="4" w:space="0"/>
              <w:left w:val="single" w:color="000000" w:sz="4" w:space="0"/>
              <w:bottom w:val="single" w:color="000000" w:sz="4" w:space="0"/>
              <w:right w:val="single" w:color="000000" w:sz="4" w:space="0"/>
            </w:tcBorders>
            <w:vAlign w:val="center"/>
          </w:tcPr>
          <w:p w14:paraId="346279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5899D80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6010F532">
            <w:pPr>
              <w:snapToGrid w:val="0"/>
              <w:rPr>
                <w:rFonts w:hint="eastAsia" w:ascii="黑体" w:hAnsi="黑体" w:eastAsia="黑体" w:cs="黑体"/>
                <w:i/>
                <w:iCs/>
                <w:color w:val="000000"/>
                <w:sz w:val="18"/>
                <w:szCs w:val="18"/>
                <w:u w:val="none"/>
              </w:rPr>
            </w:pPr>
          </w:p>
        </w:tc>
      </w:tr>
      <w:tr w14:paraId="0B1B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70C684A6">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7E1D8A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13B11F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21" w:type="dxa"/>
            <w:tcBorders>
              <w:top w:val="single" w:color="000000" w:sz="4" w:space="0"/>
              <w:left w:val="single" w:color="000000" w:sz="4" w:space="0"/>
              <w:bottom w:val="single" w:color="000000" w:sz="4" w:space="0"/>
              <w:right w:val="single" w:color="000000" w:sz="4" w:space="0"/>
            </w:tcBorders>
            <w:vAlign w:val="center"/>
          </w:tcPr>
          <w:p w14:paraId="64374B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1F13CE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67" w:type="dxa"/>
            <w:tcBorders>
              <w:top w:val="single" w:color="000000" w:sz="4" w:space="0"/>
              <w:left w:val="single" w:color="000000" w:sz="4" w:space="0"/>
              <w:bottom w:val="single" w:color="000000" w:sz="4" w:space="0"/>
              <w:right w:val="single" w:color="000000" w:sz="4" w:space="0"/>
            </w:tcBorders>
            <w:vAlign w:val="center"/>
          </w:tcPr>
          <w:p w14:paraId="041A64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1" w:type="dxa"/>
            <w:tcBorders>
              <w:top w:val="single" w:color="000000" w:sz="4" w:space="0"/>
              <w:left w:val="single" w:color="000000" w:sz="4" w:space="0"/>
              <w:bottom w:val="single" w:color="000000" w:sz="4" w:space="0"/>
              <w:right w:val="single" w:color="000000" w:sz="4" w:space="0"/>
            </w:tcBorders>
            <w:vAlign w:val="center"/>
          </w:tcPr>
          <w:p w14:paraId="1E3862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70E98C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5987D321">
            <w:pPr>
              <w:snapToGrid w:val="0"/>
              <w:rPr>
                <w:rFonts w:hint="eastAsia" w:ascii="黑体" w:hAnsi="黑体" w:eastAsia="黑体" w:cs="黑体"/>
                <w:i/>
                <w:iCs/>
                <w:color w:val="000000"/>
                <w:sz w:val="18"/>
                <w:szCs w:val="18"/>
                <w:u w:val="none"/>
              </w:rPr>
            </w:pPr>
          </w:p>
        </w:tc>
      </w:tr>
      <w:tr w14:paraId="779F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single" w:color="000000" w:sz="4" w:space="0"/>
              <w:right w:val="single" w:color="000000" w:sz="4" w:space="0"/>
            </w:tcBorders>
            <w:vAlign w:val="center"/>
          </w:tcPr>
          <w:p w14:paraId="414C7362">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0945E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50" w:type="dxa"/>
            <w:tcBorders>
              <w:top w:val="single" w:color="000000" w:sz="4" w:space="0"/>
              <w:left w:val="single" w:color="000000" w:sz="4" w:space="0"/>
              <w:bottom w:val="single" w:color="000000" w:sz="4" w:space="0"/>
              <w:right w:val="single" w:color="000000" w:sz="4" w:space="0"/>
            </w:tcBorders>
            <w:vAlign w:val="center"/>
          </w:tcPr>
          <w:p w14:paraId="730E4F61">
            <w:pPr>
              <w:snapToGrid w:val="0"/>
              <w:jc w:val="center"/>
              <w:rPr>
                <w:rFonts w:hint="eastAsia" w:ascii="微软雅黑" w:hAnsi="微软雅黑" w:eastAsia="微软雅黑" w:cs="微软雅黑"/>
                <w:i/>
                <w:iCs/>
                <w:color w:val="000000"/>
                <w:sz w:val="16"/>
                <w:szCs w:val="16"/>
                <w:u w:val="none"/>
              </w:rPr>
            </w:pPr>
          </w:p>
        </w:tc>
        <w:tc>
          <w:tcPr>
            <w:tcW w:w="1321" w:type="dxa"/>
            <w:tcBorders>
              <w:top w:val="single" w:color="000000" w:sz="4" w:space="0"/>
              <w:left w:val="single" w:color="000000" w:sz="4" w:space="0"/>
              <w:bottom w:val="single" w:color="000000" w:sz="4" w:space="0"/>
              <w:right w:val="single" w:color="000000" w:sz="4" w:space="0"/>
            </w:tcBorders>
            <w:vAlign w:val="center"/>
          </w:tcPr>
          <w:p w14:paraId="553DC22A">
            <w:pPr>
              <w:snapToGrid w:val="0"/>
              <w:jc w:val="center"/>
              <w:rPr>
                <w:rFonts w:hint="eastAsia" w:ascii="微软雅黑" w:hAnsi="微软雅黑" w:eastAsia="微软雅黑" w:cs="微软雅黑"/>
                <w:i/>
                <w:iCs/>
                <w:color w:val="000000"/>
                <w:sz w:val="16"/>
                <w:szCs w:val="16"/>
                <w:u w:val="none"/>
              </w:rPr>
            </w:pPr>
          </w:p>
        </w:tc>
        <w:tc>
          <w:tcPr>
            <w:tcW w:w="1496" w:type="dxa"/>
            <w:gridSpan w:val="3"/>
            <w:tcBorders>
              <w:top w:val="single" w:color="000000" w:sz="4" w:space="0"/>
              <w:left w:val="single" w:color="000000" w:sz="4" w:space="0"/>
              <w:bottom w:val="single" w:color="000000" w:sz="4" w:space="0"/>
              <w:right w:val="single" w:color="000000" w:sz="4" w:space="0"/>
            </w:tcBorders>
            <w:vAlign w:val="center"/>
          </w:tcPr>
          <w:p w14:paraId="05068964">
            <w:pPr>
              <w:snapToGrid w:val="0"/>
              <w:jc w:val="center"/>
              <w:rPr>
                <w:rFonts w:hint="eastAsia" w:ascii="微软雅黑" w:hAnsi="微软雅黑" w:eastAsia="微软雅黑" w:cs="微软雅黑"/>
                <w:i/>
                <w:iCs/>
                <w:color w:val="000000"/>
                <w:sz w:val="16"/>
                <w:szCs w:val="16"/>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14:paraId="592937A4">
            <w:pPr>
              <w:snapToGrid w:val="0"/>
              <w:jc w:val="center"/>
              <w:rPr>
                <w:rFonts w:hint="eastAsia" w:ascii="微软雅黑" w:hAnsi="微软雅黑" w:eastAsia="微软雅黑" w:cs="微软雅黑"/>
                <w:i/>
                <w:iCs/>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vAlign w:val="center"/>
          </w:tcPr>
          <w:p w14:paraId="40D86F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1" w:type="dxa"/>
            <w:tcBorders>
              <w:top w:val="single" w:color="000000" w:sz="4" w:space="0"/>
              <w:left w:val="single" w:color="000000" w:sz="4" w:space="0"/>
              <w:bottom w:val="single" w:color="000000" w:sz="4" w:space="0"/>
              <w:right w:val="single" w:color="000000" w:sz="4" w:space="0"/>
            </w:tcBorders>
            <w:vAlign w:val="center"/>
          </w:tcPr>
          <w:p w14:paraId="05C1D2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49" w:type="dxa"/>
            <w:vMerge w:val="continue"/>
            <w:tcBorders>
              <w:top w:val="single" w:color="000000" w:sz="4" w:space="0"/>
              <w:left w:val="single" w:color="000000" w:sz="4" w:space="0"/>
              <w:bottom w:val="single" w:color="000000" w:sz="4" w:space="0"/>
              <w:right w:val="single" w:color="000000" w:sz="4" w:space="0"/>
            </w:tcBorders>
            <w:vAlign w:val="center"/>
          </w:tcPr>
          <w:p w14:paraId="1D52CED1">
            <w:pPr>
              <w:snapToGrid w:val="0"/>
              <w:rPr>
                <w:rFonts w:hint="eastAsia" w:ascii="黑体" w:hAnsi="黑体" w:eastAsia="黑体" w:cs="黑体"/>
                <w:i/>
                <w:iCs/>
                <w:color w:val="000000"/>
                <w:sz w:val="18"/>
                <w:szCs w:val="18"/>
                <w:u w:val="none"/>
              </w:rPr>
            </w:pPr>
          </w:p>
        </w:tc>
      </w:tr>
      <w:tr w14:paraId="1BA9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restart"/>
            <w:tcBorders>
              <w:top w:val="single" w:color="000000" w:sz="4" w:space="0"/>
              <w:left w:val="single" w:color="000000" w:sz="4" w:space="0"/>
              <w:bottom w:val="nil"/>
              <w:right w:val="single" w:color="000000" w:sz="4" w:space="0"/>
            </w:tcBorders>
            <w:vAlign w:val="center"/>
          </w:tcPr>
          <w:p w14:paraId="0E774C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33" w:type="dxa"/>
            <w:tcBorders>
              <w:top w:val="single" w:color="000000" w:sz="4" w:space="0"/>
              <w:left w:val="single" w:color="000000" w:sz="4" w:space="0"/>
              <w:bottom w:val="single" w:color="000000" w:sz="4" w:space="0"/>
              <w:right w:val="single" w:color="000000" w:sz="4" w:space="0"/>
            </w:tcBorders>
            <w:vAlign w:val="center"/>
          </w:tcPr>
          <w:p w14:paraId="03FA8A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3230AC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372794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21" w:type="dxa"/>
            <w:tcBorders>
              <w:top w:val="single" w:color="000000" w:sz="4" w:space="0"/>
              <w:left w:val="single" w:color="000000" w:sz="4" w:space="0"/>
              <w:bottom w:val="single" w:color="000000" w:sz="4" w:space="0"/>
              <w:right w:val="single" w:color="000000" w:sz="4" w:space="0"/>
            </w:tcBorders>
            <w:vAlign w:val="center"/>
          </w:tcPr>
          <w:p w14:paraId="2011F8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54" w:type="dxa"/>
            <w:tcBorders>
              <w:top w:val="single" w:color="000000" w:sz="4" w:space="0"/>
              <w:left w:val="single" w:color="000000" w:sz="4" w:space="0"/>
              <w:bottom w:val="single" w:color="000000" w:sz="4" w:space="0"/>
              <w:right w:val="single" w:color="000000" w:sz="4" w:space="0"/>
            </w:tcBorders>
            <w:vAlign w:val="center"/>
          </w:tcPr>
          <w:p w14:paraId="47AE39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21" w:type="dxa"/>
            <w:tcBorders>
              <w:top w:val="single" w:color="000000" w:sz="4" w:space="0"/>
              <w:left w:val="single" w:color="000000" w:sz="4" w:space="0"/>
              <w:bottom w:val="single" w:color="000000" w:sz="4" w:space="0"/>
              <w:right w:val="single" w:color="000000" w:sz="4" w:space="0"/>
            </w:tcBorders>
            <w:vAlign w:val="center"/>
          </w:tcPr>
          <w:p w14:paraId="37E0E3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167" w:type="dxa"/>
            <w:tcBorders>
              <w:top w:val="single" w:color="000000" w:sz="4" w:space="0"/>
              <w:left w:val="single" w:color="000000" w:sz="4" w:space="0"/>
              <w:bottom w:val="single" w:color="000000" w:sz="4" w:space="0"/>
              <w:right w:val="single" w:color="000000" w:sz="4" w:space="0"/>
            </w:tcBorders>
            <w:vAlign w:val="center"/>
          </w:tcPr>
          <w:p w14:paraId="6D1E83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1" w:type="dxa"/>
            <w:tcBorders>
              <w:top w:val="single" w:color="000000" w:sz="4" w:space="0"/>
              <w:left w:val="single" w:color="000000" w:sz="4" w:space="0"/>
              <w:bottom w:val="single" w:color="000000" w:sz="4" w:space="0"/>
              <w:right w:val="single" w:color="000000" w:sz="4" w:space="0"/>
            </w:tcBorders>
            <w:vAlign w:val="center"/>
          </w:tcPr>
          <w:p w14:paraId="15EFFF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1" w:type="dxa"/>
            <w:tcBorders>
              <w:top w:val="single" w:color="000000" w:sz="4" w:space="0"/>
              <w:left w:val="single" w:color="000000" w:sz="4" w:space="0"/>
              <w:bottom w:val="single" w:color="000000" w:sz="4" w:space="0"/>
              <w:right w:val="single" w:color="000000" w:sz="4" w:space="0"/>
            </w:tcBorders>
            <w:vAlign w:val="center"/>
          </w:tcPr>
          <w:p w14:paraId="77152A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49" w:type="dxa"/>
            <w:tcBorders>
              <w:top w:val="single" w:color="000000" w:sz="4" w:space="0"/>
              <w:left w:val="single" w:color="000000" w:sz="4" w:space="0"/>
              <w:bottom w:val="single" w:color="000000" w:sz="4" w:space="0"/>
              <w:right w:val="single" w:color="000000" w:sz="4" w:space="0"/>
            </w:tcBorders>
            <w:vAlign w:val="center"/>
          </w:tcPr>
          <w:p w14:paraId="1C0530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398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2823885D">
            <w:pPr>
              <w:snapToGrid w:val="0"/>
              <w:jc w:val="center"/>
              <w:rPr>
                <w:rFonts w:hint="eastAsia" w:ascii="宋体" w:hAnsi="宋体" w:eastAsia="宋体" w:cs="宋体"/>
                <w:i w:val="0"/>
                <w:iCs w:val="0"/>
                <w:color w:val="000000"/>
                <w:sz w:val="18"/>
                <w:szCs w:val="18"/>
                <w:u w:val="none"/>
              </w:rPr>
            </w:pP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1914A3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232B9A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00CF4C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办公软件正版化</w:t>
            </w:r>
          </w:p>
        </w:tc>
        <w:tc>
          <w:tcPr>
            <w:tcW w:w="521" w:type="dxa"/>
            <w:tcBorders>
              <w:top w:val="single" w:color="000000" w:sz="4" w:space="0"/>
              <w:left w:val="single" w:color="000000" w:sz="4" w:space="0"/>
              <w:bottom w:val="single" w:color="000000" w:sz="4" w:space="0"/>
              <w:right w:val="single" w:color="000000" w:sz="4" w:space="0"/>
            </w:tcBorders>
            <w:vAlign w:val="center"/>
          </w:tcPr>
          <w:p w14:paraId="56EA94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5F41B0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1" w:type="dxa"/>
            <w:tcBorders>
              <w:top w:val="single" w:color="000000" w:sz="4" w:space="0"/>
              <w:left w:val="single" w:color="000000" w:sz="4" w:space="0"/>
              <w:bottom w:val="single" w:color="000000" w:sz="4" w:space="0"/>
              <w:right w:val="single" w:color="000000" w:sz="4" w:space="0"/>
            </w:tcBorders>
            <w:vAlign w:val="center"/>
          </w:tcPr>
          <w:p w14:paraId="33CAF1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167" w:type="dxa"/>
            <w:tcBorders>
              <w:top w:val="single" w:color="000000" w:sz="4" w:space="0"/>
              <w:left w:val="single" w:color="000000" w:sz="4" w:space="0"/>
              <w:bottom w:val="single" w:color="000000" w:sz="4" w:space="0"/>
              <w:right w:val="single" w:color="000000" w:sz="4" w:space="0"/>
            </w:tcBorders>
            <w:vAlign w:val="center"/>
          </w:tcPr>
          <w:p w14:paraId="0CE4E634">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481" w:type="dxa"/>
            <w:tcBorders>
              <w:top w:val="single" w:color="000000" w:sz="4" w:space="0"/>
              <w:left w:val="single" w:color="000000" w:sz="4" w:space="0"/>
              <w:bottom w:val="single" w:color="000000" w:sz="4" w:space="0"/>
              <w:right w:val="single" w:color="000000" w:sz="4" w:space="0"/>
            </w:tcBorders>
            <w:vAlign w:val="center"/>
          </w:tcPr>
          <w:p w14:paraId="49DA80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3CC16D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1E7C3D87">
            <w:pPr>
              <w:snapToGrid w:val="0"/>
              <w:jc w:val="center"/>
              <w:rPr>
                <w:rFonts w:hint="eastAsia" w:ascii="微软雅黑" w:hAnsi="微软雅黑" w:eastAsia="微软雅黑" w:cs="微软雅黑"/>
                <w:i/>
                <w:iCs/>
                <w:color w:val="000000"/>
                <w:sz w:val="16"/>
                <w:szCs w:val="16"/>
                <w:u w:val="none"/>
              </w:rPr>
            </w:pPr>
          </w:p>
        </w:tc>
      </w:tr>
      <w:tr w14:paraId="282E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76AC9576">
            <w:pPr>
              <w:snapToGrid w:val="0"/>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3BCC92A9">
            <w:pPr>
              <w:snapToGrid w:val="0"/>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05E46E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282F13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高质量完成办公软件采购</w:t>
            </w:r>
          </w:p>
        </w:tc>
        <w:tc>
          <w:tcPr>
            <w:tcW w:w="521" w:type="dxa"/>
            <w:tcBorders>
              <w:top w:val="single" w:color="000000" w:sz="4" w:space="0"/>
              <w:left w:val="single" w:color="000000" w:sz="4" w:space="0"/>
              <w:bottom w:val="single" w:color="000000" w:sz="4" w:space="0"/>
              <w:right w:val="single" w:color="000000" w:sz="4" w:space="0"/>
            </w:tcBorders>
            <w:vAlign w:val="center"/>
          </w:tcPr>
          <w:p w14:paraId="58F3C19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54" w:type="dxa"/>
            <w:tcBorders>
              <w:top w:val="single" w:color="000000" w:sz="4" w:space="0"/>
              <w:left w:val="single" w:color="000000" w:sz="4" w:space="0"/>
              <w:bottom w:val="single" w:color="000000" w:sz="4" w:space="0"/>
              <w:right w:val="single" w:color="000000" w:sz="4" w:space="0"/>
            </w:tcBorders>
            <w:vAlign w:val="center"/>
          </w:tcPr>
          <w:p w14:paraId="388024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521" w:type="dxa"/>
            <w:tcBorders>
              <w:top w:val="single" w:color="000000" w:sz="4" w:space="0"/>
              <w:left w:val="single" w:color="000000" w:sz="4" w:space="0"/>
              <w:bottom w:val="single" w:color="000000" w:sz="4" w:space="0"/>
              <w:right w:val="single" w:color="000000" w:sz="4" w:space="0"/>
            </w:tcBorders>
            <w:vAlign w:val="center"/>
          </w:tcPr>
          <w:p w14:paraId="7E3289BC">
            <w:pPr>
              <w:snapToGrid w:val="0"/>
              <w:jc w:val="center"/>
              <w:rPr>
                <w:rFonts w:hint="eastAsia" w:ascii="宋体" w:hAnsi="宋体" w:eastAsia="宋体" w:cs="宋体"/>
                <w:i w:val="0"/>
                <w:iCs w:val="0"/>
                <w:color w:val="000000"/>
                <w:sz w:val="18"/>
                <w:szCs w:val="18"/>
                <w:u w:val="none"/>
              </w:rPr>
            </w:pPr>
          </w:p>
        </w:tc>
        <w:tc>
          <w:tcPr>
            <w:tcW w:w="1167" w:type="dxa"/>
            <w:tcBorders>
              <w:top w:val="single" w:color="000000" w:sz="4" w:space="0"/>
              <w:left w:val="single" w:color="000000" w:sz="4" w:space="0"/>
              <w:bottom w:val="single" w:color="000000" w:sz="4" w:space="0"/>
              <w:right w:val="single" w:color="000000" w:sz="4" w:space="0"/>
            </w:tcBorders>
            <w:vAlign w:val="center"/>
          </w:tcPr>
          <w:p w14:paraId="1AB812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1" w:type="dxa"/>
            <w:tcBorders>
              <w:top w:val="single" w:color="000000" w:sz="4" w:space="0"/>
              <w:left w:val="single" w:color="000000" w:sz="4" w:space="0"/>
              <w:bottom w:val="single" w:color="000000" w:sz="4" w:space="0"/>
              <w:right w:val="single" w:color="000000" w:sz="4" w:space="0"/>
            </w:tcBorders>
            <w:vAlign w:val="center"/>
          </w:tcPr>
          <w:p w14:paraId="777906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16436D37">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7EC0C3DA">
            <w:pPr>
              <w:snapToGrid w:val="0"/>
              <w:rPr>
                <w:rFonts w:hint="eastAsia" w:ascii="宋体" w:hAnsi="宋体" w:eastAsia="宋体" w:cs="宋体"/>
                <w:i w:val="0"/>
                <w:iCs w:val="0"/>
                <w:color w:val="000000"/>
                <w:sz w:val="18"/>
                <w:szCs w:val="18"/>
                <w:u w:val="none"/>
              </w:rPr>
            </w:pPr>
          </w:p>
        </w:tc>
      </w:tr>
      <w:tr w14:paraId="7F81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74D9DDB0">
            <w:pPr>
              <w:snapToGrid w:val="0"/>
              <w:jc w:val="center"/>
              <w:rPr>
                <w:rFonts w:hint="eastAsia" w:ascii="宋体" w:hAnsi="宋体" w:eastAsia="宋体" w:cs="宋体"/>
                <w:i w:val="0"/>
                <w:iCs w:val="0"/>
                <w:color w:val="000000"/>
                <w:sz w:val="18"/>
                <w:szCs w:val="18"/>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61BB7A02">
            <w:pPr>
              <w:snapToGrid w:val="0"/>
              <w:jc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009140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36C7C5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办公软件正版化授权期</w:t>
            </w:r>
          </w:p>
        </w:tc>
        <w:tc>
          <w:tcPr>
            <w:tcW w:w="521" w:type="dxa"/>
            <w:tcBorders>
              <w:top w:val="single" w:color="000000" w:sz="4" w:space="0"/>
              <w:left w:val="single" w:color="000000" w:sz="4" w:space="0"/>
              <w:bottom w:val="single" w:color="000000" w:sz="4" w:space="0"/>
              <w:right w:val="single" w:color="000000" w:sz="4" w:space="0"/>
            </w:tcBorders>
            <w:vAlign w:val="center"/>
          </w:tcPr>
          <w:p w14:paraId="4659FA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47030E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21" w:type="dxa"/>
            <w:tcBorders>
              <w:top w:val="single" w:color="000000" w:sz="4" w:space="0"/>
              <w:left w:val="single" w:color="000000" w:sz="4" w:space="0"/>
              <w:bottom w:val="single" w:color="000000" w:sz="4" w:space="0"/>
              <w:right w:val="single" w:color="000000" w:sz="4" w:space="0"/>
            </w:tcBorders>
            <w:vAlign w:val="center"/>
          </w:tcPr>
          <w:p w14:paraId="2546E9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167" w:type="dxa"/>
            <w:tcBorders>
              <w:top w:val="single" w:color="000000" w:sz="4" w:space="0"/>
              <w:left w:val="single" w:color="000000" w:sz="4" w:space="0"/>
              <w:bottom w:val="single" w:color="000000" w:sz="4" w:space="0"/>
              <w:right w:val="single" w:color="000000" w:sz="4" w:space="0"/>
            </w:tcBorders>
            <w:vAlign w:val="center"/>
          </w:tcPr>
          <w:p w14:paraId="622927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481" w:type="dxa"/>
            <w:tcBorders>
              <w:top w:val="single" w:color="000000" w:sz="4" w:space="0"/>
              <w:left w:val="single" w:color="000000" w:sz="4" w:space="0"/>
              <w:bottom w:val="single" w:color="000000" w:sz="4" w:space="0"/>
              <w:right w:val="single" w:color="000000" w:sz="4" w:space="0"/>
            </w:tcBorders>
            <w:vAlign w:val="center"/>
          </w:tcPr>
          <w:p w14:paraId="350BDF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5FF8974A">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74A2019E">
            <w:pPr>
              <w:snapToGrid w:val="0"/>
              <w:rPr>
                <w:rFonts w:hint="eastAsia" w:ascii="宋体" w:hAnsi="宋体" w:eastAsia="宋体" w:cs="宋体"/>
                <w:i w:val="0"/>
                <w:iCs w:val="0"/>
                <w:color w:val="000000"/>
                <w:sz w:val="18"/>
                <w:szCs w:val="18"/>
                <w:u w:val="none"/>
              </w:rPr>
            </w:pPr>
          </w:p>
        </w:tc>
      </w:tr>
      <w:tr w14:paraId="7B6A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542A0D30">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098C6C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022F30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0B9954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项目经费</w:t>
            </w:r>
          </w:p>
        </w:tc>
        <w:tc>
          <w:tcPr>
            <w:tcW w:w="521" w:type="dxa"/>
            <w:tcBorders>
              <w:top w:val="single" w:color="000000" w:sz="4" w:space="0"/>
              <w:left w:val="single" w:color="000000" w:sz="4" w:space="0"/>
              <w:bottom w:val="single" w:color="000000" w:sz="4" w:space="0"/>
              <w:right w:val="single" w:color="000000" w:sz="4" w:space="0"/>
            </w:tcBorders>
            <w:vAlign w:val="center"/>
          </w:tcPr>
          <w:p w14:paraId="34DCBB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14F51E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1" w:type="dxa"/>
            <w:tcBorders>
              <w:top w:val="single" w:color="000000" w:sz="4" w:space="0"/>
              <w:left w:val="single" w:color="000000" w:sz="4" w:space="0"/>
              <w:bottom w:val="single" w:color="000000" w:sz="4" w:space="0"/>
              <w:right w:val="single" w:color="000000" w:sz="4" w:space="0"/>
            </w:tcBorders>
            <w:vAlign w:val="center"/>
          </w:tcPr>
          <w:p w14:paraId="2441A3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167" w:type="dxa"/>
            <w:tcBorders>
              <w:top w:val="single" w:color="000000" w:sz="4" w:space="0"/>
              <w:left w:val="single" w:color="000000" w:sz="4" w:space="0"/>
              <w:bottom w:val="single" w:color="000000" w:sz="4" w:space="0"/>
              <w:right w:val="single" w:color="000000" w:sz="4" w:space="0"/>
            </w:tcBorders>
            <w:vAlign w:val="center"/>
          </w:tcPr>
          <w:p w14:paraId="0B4C37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481" w:type="dxa"/>
            <w:tcBorders>
              <w:top w:val="single" w:color="000000" w:sz="4" w:space="0"/>
              <w:left w:val="single" w:color="000000" w:sz="4" w:space="0"/>
              <w:bottom w:val="single" w:color="000000" w:sz="4" w:space="0"/>
              <w:right w:val="single" w:color="000000" w:sz="4" w:space="0"/>
            </w:tcBorders>
            <w:vAlign w:val="center"/>
          </w:tcPr>
          <w:p w14:paraId="1B8110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1" w:type="dxa"/>
            <w:tcBorders>
              <w:top w:val="single" w:color="000000" w:sz="4" w:space="0"/>
              <w:left w:val="single" w:color="000000" w:sz="4" w:space="0"/>
              <w:bottom w:val="single" w:color="000000" w:sz="4" w:space="0"/>
              <w:right w:val="single" w:color="000000" w:sz="4" w:space="0"/>
            </w:tcBorders>
            <w:vAlign w:val="center"/>
          </w:tcPr>
          <w:p w14:paraId="4431CD80">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49" w:type="dxa"/>
            <w:tcBorders>
              <w:top w:val="single" w:color="000000" w:sz="4" w:space="0"/>
              <w:left w:val="single" w:color="000000" w:sz="4" w:space="0"/>
              <w:bottom w:val="single" w:color="000000" w:sz="4" w:space="0"/>
              <w:right w:val="single" w:color="000000" w:sz="4" w:space="0"/>
            </w:tcBorders>
            <w:vAlign w:val="center"/>
          </w:tcPr>
          <w:p w14:paraId="0985DA3B">
            <w:pPr>
              <w:snapToGrid w:val="0"/>
              <w:rPr>
                <w:rFonts w:hint="eastAsia" w:ascii="宋体" w:hAnsi="宋体" w:eastAsia="宋体" w:cs="宋体"/>
                <w:i w:val="0"/>
                <w:iCs w:val="0"/>
                <w:color w:val="000000"/>
                <w:sz w:val="18"/>
                <w:szCs w:val="18"/>
                <w:u w:val="none"/>
              </w:rPr>
            </w:pPr>
          </w:p>
        </w:tc>
      </w:tr>
      <w:tr w14:paraId="3F4F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vMerge w:val="continue"/>
            <w:tcBorders>
              <w:top w:val="single" w:color="000000" w:sz="4" w:space="0"/>
              <w:left w:val="single" w:color="000000" w:sz="4" w:space="0"/>
              <w:bottom w:val="nil"/>
              <w:right w:val="single" w:color="000000" w:sz="4" w:space="0"/>
            </w:tcBorders>
            <w:vAlign w:val="center"/>
          </w:tcPr>
          <w:p w14:paraId="70FCE2F5">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499D0D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50" w:type="dxa"/>
            <w:tcBorders>
              <w:top w:val="single" w:color="000000" w:sz="4" w:space="0"/>
              <w:left w:val="single" w:color="000000" w:sz="4" w:space="0"/>
              <w:bottom w:val="single" w:color="000000" w:sz="4" w:space="0"/>
              <w:right w:val="single" w:color="000000" w:sz="4" w:space="0"/>
            </w:tcBorders>
            <w:vAlign w:val="center"/>
          </w:tcPr>
          <w:p w14:paraId="5AA346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321" w:type="dxa"/>
            <w:tcBorders>
              <w:top w:val="single" w:color="000000" w:sz="4" w:space="0"/>
              <w:left w:val="single" w:color="000000" w:sz="4" w:space="0"/>
              <w:bottom w:val="single" w:color="000000" w:sz="4" w:space="0"/>
              <w:right w:val="single" w:color="000000" w:sz="4" w:space="0"/>
            </w:tcBorders>
            <w:vAlign w:val="center"/>
          </w:tcPr>
          <w:p w14:paraId="7EBA69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对办公软件准备好工作的满意度</w:t>
            </w:r>
          </w:p>
        </w:tc>
        <w:tc>
          <w:tcPr>
            <w:tcW w:w="521" w:type="dxa"/>
            <w:tcBorders>
              <w:top w:val="single" w:color="000000" w:sz="4" w:space="0"/>
              <w:left w:val="single" w:color="000000" w:sz="4" w:space="0"/>
              <w:bottom w:val="single" w:color="000000" w:sz="4" w:space="0"/>
              <w:right w:val="single" w:color="000000" w:sz="4" w:space="0"/>
            </w:tcBorders>
            <w:vAlign w:val="center"/>
          </w:tcPr>
          <w:p w14:paraId="4A8EC7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54" w:type="dxa"/>
            <w:tcBorders>
              <w:top w:val="single" w:color="000000" w:sz="4" w:space="0"/>
              <w:left w:val="single" w:color="000000" w:sz="4" w:space="0"/>
              <w:bottom w:val="single" w:color="000000" w:sz="4" w:space="0"/>
              <w:right w:val="single" w:color="000000" w:sz="4" w:space="0"/>
            </w:tcBorders>
            <w:vAlign w:val="center"/>
          </w:tcPr>
          <w:p w14:paraId="71294B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21" w:type="dxa"/>
            <w:tcBorders>
              <w:top w:val="single" w:color="000000" w:sz="4" w:space="0"/>
              <w:left w:val="single" w:color="000000" w:sz="4" w:space="0"/>
              <w:bottom w:val="single" w:color="000000" w:sz="4" w:space="0"/>
              <w:right w:val="single" w:color="000000" w:sz="4" w:space="0"/>
            </w:tcBorders>
            <w:vAlign w:val="center"/>
          </w:tcPr>
          <w:p w14:paraId="7A7F39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694239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1" w:type="dxa"/>
            <w:tcBorders>
              <w:top w:val="single" w:color="000000" w:sz="4" w:space="0"/>
              <w:left w:val="single" w:color="000000" w:sz="4" w:space="0"/>
              <w:bottom w:val="single" w:color="000000" w:sz="4" w:space="0"/>
              <w:right w:val="single" w:color="000000" w:sz="4" w:space="0"/>
            </w:tcBorders>
            <w:vAlign w:val="center"/>
          </w:tcPr>
          <w:p w14:paraId="42D2E7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1" w:type="dxa"/>
            <w:tcBorders>
              <w:top w:val="single" w:color="000000" w:sz="4" w:space="0"/>
              <w:left w:val="single" w:color="000000" w:sz="4" w:space="0"/>
              <w:bottom w:val="single" w:color="000000" w:sz="4" w:space="0"/>
              <w:right w:val="single" w:color="000000" w:sz="4" w:space="0"/>
            </w:tcBorders>
            <w:vAlign w:val="center"/>
          </w:tcPr>
          <w:p w14:paraId="30AE084B">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49" w:type="dxa"/>
            <w:tcBorders>
              <w:top w:val="single" w:color="000000" w:sz="4" w:space="0"/>
              <w:left w:val="single" w:color="000000" w:sz="4" w:space="0"/>
              <w:bottom w:val="single" w:color="000000" w:sz="4" w:space="0"/>
              <w:right w:val="single" w:color="000000" w:sz="4" w:space="0"/>
            </w:tcBorders>
            <w:vAlign w:val="center"/>
          </w:tcPr>
          <w:p w14:paraId="74646DD5">
            <w:pPr>
              <w:snapToGrid w:val="0"/>
              <w:rPr>
                <w:rFonts w:hint="eastAsia" w:ascii="宋体" w:hAnsi="宋体" w:eastAsia="宋体" w:cs="宋体"/>
                <w:i w:val="0"/>
                <w:iCs w:val="0"/>
                <w:color w:val="000000"/>
                <w:sz w:val="18"/>
                <w:szCs w:val="18"/>
                <w:u w:val="none"/>
              </w:rPr>
            </w:pPr>
          </w:p>
        </w:tc>
      </w:tr>
      <w:tr w14:paraId="430E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23" w:type="dxa"/>
            <w:gridSpan w:val="8"/>
            <w:tcBorders>
              <w:top w:val="single" w:color="000000" w:sz="4" w:space="0"/>
              <w:left w:val="single" w:color="000000" w:sz="4" w:space="0"/>
              <w:bottom w:val="single" w:color="000000" w:sz="4" w:space="0"/>
              <w:right w:val="single" w:color="000000" w:sz="4" w:space="0"/>
            </w:tcBorders>
            <w:vAlign w:val="center"/>
          </w:tcPr>
          <w:p w14:paraId="73D29E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1" w:type="dxa"/>
            <w:tcBorders>
              <w:top w:val="single" w:color="000000" w:sz="4" w:space="0"/>
              <w:left w:val="single" w:color="000000" w:sz="4" w:space="0"/>
              <w:bottom w:val="single" w:color="000000" w:sz="4" w:space="0"/>
              <w:right w:val="single" w:color="000000" w:sz="4" w:space="0"/>
            </w:tcBorders>
            <w:vAlign w:val="center"/>
          </w:tcPr>
          <w:p w14:paraId="506161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1" w:type="dxa"/>
            <w:tcBorders>
              <w:top w:val="single" w:color="000000" w:sz="4" w:space="0"/>
              <w:left w:val="single" w:color="000000" w:sz="4" w:space="0"/>
              <w:bottom w:val="single" w:color="000000" w:sz="4" w:space="0"/>
              <w:right w:val="single" w:color="000000" w:sz="4" w:space="0"/>
            </w:tcBorders>
            <w:vAlign w:val="center"/>
          </w:tcPr>
          <w:p w14:paraId="7018555E">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49" w:type="dxa"/>
            <w:tcBorders>
              <w:top w:val="single" w:color="000000" w:sz="4" w:space="0"/>
              <w:left w:val="single" w:color="000000" w:sz="4" w:space="0"/>
              <w:bottom w:val="single" w:color="000000" w:sz="4" w:space="0"/>
              <w:right w:val="single" w:color="000000" w:sz="4" w:space="0"/>
            </w:tcBorders>
            <w:vAlign w:val="center"/>
          </w:tcPr>
          <w:p w14:paraId="227F2245">
            <w:pPr>
              <w:snapToGrid w:val="0"/>
              <w:rPr>
                <w:rFonts w:hint="eastAsia" w:ascii="宋体" w:hAnsi="宋体" w:eastAsia="宋体" w:cs="宋体"/>
                <w:i w:val="0"/>
                <w:iCs w:val="0"/>
                <w:color w:val="000000"/>
                <w:sz w:val="18"/>
                <w:szCs w:val="18"/>
                <w:u w:val="none"/>
              </w:rPr>
            </w:pPr>
          </w:p>
        </w:tc>
      </w:tr>
      <w:tr w14:paraId="2F0A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4C2E97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578" w:type="dxa"/>
            <w:gridSpan w:val="10"/>
            <w:tcBorders>
              <w:top w:val="single" w:color="000000" w:sz="4" w:space="0"/>
              <w:left w:val="single" w:color="000000" w:sz="4" w:space="0"/>
              <w:bottom w:val="single" w:color="000000" w:sz="4" w:space="0"/>
              <w:right w:val="single" w:color="000000" w:sz="4" w:space="0"/>
            </w:tcBorders>
            <w:vAlign w:val="center"/>
          </w:tcPr>
          <w:p w14:paraId="74FF790C">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通过采购方式，完成我县党政机关办公软件正版化工作，并安装到各党政机关办公电脑，办公软件正版化授权期1年。</w:t>
            </w:r>
          </w:p>
        </w:tc>
      </w:tr>
      <w:tr w14:paraId="0E9E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21C8F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578" w:type="dxa"/>
            <w:gridSpan w:val="10"/>
            <w:tcBorders>
              <w:top w:val="single" w:color="000000" w:sz="4" w:space="0"/>
              <w:left w:val="single" w:color="000000" w:sz="4" w:space="0"/>
              <w:bottom w:val="single" w:color="000000" w:sz="4" w:space="0"/>
              <w:right w:val="single" w:color="000000" w:sz="4" w:space="0"/>
            </w:tcBorders>
            <w:vAlign w:val="center"/>
          </w:tcPr>
          <w:p w14:paraId="175C2F46">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352D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92473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578" w:type="dxa"/>
            <w:gridSpan w:val="10"/>
            <w:tcBorders>
              <w:top w:val="single" w:color="000000" w:sz="4" w:space="0"/>
              <w:left w:val="single" w:color="000000" w:sz="4" w:space="0"/>
              <w:bottom w:val="single" w:color="000000" w:sz="4" w:space="0"/>
              <w:right w:val="single" w:color="000000" w:sz="4" w:space="0"/>
            </w:tcBorders>
            <w:vAlign w:val="center"/>
          </w:tcPr>
          <w:p w14:paraId="0FF364B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6C77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81" w:type="dxa"/>
            <w:gridSpan w:val="5"/>
            <w:tcBorders>
              <w:top w:val="single" w:color="000000" w:sz="4" w:space="0"/>
              <w:left w:val="single" w:color="000000" w:sz="4" w:space="0"/>
              <w:bottom w:val="single" w:color="000000" w:sz="4" w:space="0"/>
              <w:right w:val="single" w:color="000000" w:sz="4" w:space="0"/>
            </w:tcBorders>
            <w:vAlign w:val="center"/>
          </w:tcPr>
          <w:p w14:paraId="0C62BBF4">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3853" w:type="dxa"/>
            <w:gridSpan w:val="6"/>
            <w:tcBorders>
              <w:top w:val="single" w:color="000000" w:sz="4" w:space="0"/>
              <w:left w:val="single" w:color="000000" w:sz="4" w:space="0"/>
              <w:bottom w:val="single" w:color="000000" w:sz="4" w:space="0"/>
              <w:right w:val="single" w:color="000000" w:sz="4" w:space="0"/>
            </w:tcBorders>
            <w:vAlign w:val="center"/>
          </w:tcPr>
          <w:p w14:paraId="2D4ADFD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67440A7A">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010"/>
        <w:gridCol w:w="1123"/>
        <w:gridCol w:w="933"/>
        <w:gridCol w:w="1245"/>
        <w:gridCol w:w="504"/>
        <w:gridCol w:w="437"/>
        <w:gridCol w:w="501"/>
        <w:gridCol w:w="1081"/>
        <w:gridCol w:w="439"/>
        <w:gridCol w:w="439"/>
        <w:gridCol w:w="722"/>
      </w:tblGrid>
      <w:tr w14:paraId="2915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61C14947">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048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3" w:type="dxa"/>
            <w:gridSpan w:val="2"/>
            <w:tcBorders>
              <w:top w:val="single" w:color="000000" w:sz="4" w:space="0"/>
              <w:left w:val="single" w:color="000000" w:sz="4" w:space="0"/>
              <w:bottom w:val="single" w:color="000000" w:sz="4" w:space="0"/>
              <w:right w:val="single" w:color="000000" w:sz="4" w:space="0"/>
            </w:tcBorders>
            <w:vAlign w:val="center"/>
          </w:tcPr>
          <w:p w14:paraId="0289B6C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301" w:type="dxa"/>
            <w:gridSpan w:val="9"/>
            <w:tcBorders>
              <w:top w:val="single" w:color="000000" w:sz="4" w:space="0"/>
              <w:left w:val="single" w:color="000000" w:sz="4" w:space="0"/>
              <w:bottom w:val="single" w:color="000000" w:sz="4" w:space="0"/>
              <w:right w:val="single" w:color="000000" w:sz="4" w:space="0"/>
            </w:tcBorders>
            <w:vAlign w:val="center"/>
          </w:tcPr>
          <w:p w14:paraId="7F9B3AF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51113222T000000294228-网络舆情监测服务费</w:t>
            </w:r>
          </w:p>
        </w:tc>
      </w:tr>
      <w:tr w14:paraId="769B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3" w:type="dxa"/>
            <w:gridSpan w:val="2"/>
            <w:tcBorders>
              <w:top w:val="single" w:color="000000" w:sz="4" w:space="0"/>
              <w:left w:val="single" w:color="000000" w:sz="4" w:space="0"/>
              <w:bottom w:val="single" w:color="000000" w:sz="4" w:space="0"/>
              <w:right w:val="single" w:color="000000" w:sz="4" w:space="0"/>
            </w:tcBorders>
            <w:vAlign w:val="center"/>
          </w:tcPr>
          <w:p w14:paraId="7E4BC90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620" w:type="dxa"/>
            <w:gridSpan w:val="5"/>
            <w:tcBorders>
              <w:top w:val="single" w:color="000000" w:sz="4" w:space="0"/>
              <w:left w:val="single" w:color="000000" w:sz="4" w:space="0"/>
              <w:bottom w:val="single" w:color="000000" w:sz="4" w:space="0"/>
              <w:right w:val="single" w:color="000000" w:sz="4" w:space="0"/>
            </w:tcBorders>
            <w:vAlign w:val="center"/>
          </w:tcPr>
          <w:p w14:paraId="49FE5DD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081" w:type="dxa"/>
            <w:tcBorders>
              <w:top w:val="nil"/>
              <w:left w:val="nil"/>
              <w:bottom w:val="nil"/>
              <w:right w:val="nil"/>
            </w:tcBorders>
            <w:vAlign w:val="center"/>
          </w:tcPr>
          <w:p w14:paraId="46DBDED2">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600" w:type="dxa"/>
            <w:gridSpan w:val="3"/>
            <w:tcBorders>
              <w:top w:val="single" w:color="000000" w:sz="4" w:space="0"/>
              <w:left w:val="single" w:color="000000" w:sz="4" w:space="0"/>
              <w:bottom w:val="single" w:color="000000" w:sz="4" w:space="0"/>
              <w:right w:val="single" w:color="000000" w:sz="4" w:space="0"/>
            </w:tcBorders>
            <w:vAlign w:val="center"/>
          </w:tcPr>
          <w:p w14:paraId="2B0795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3B03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248CA3C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14:paraId="02F24BA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620" w:type="dxa"/>
            <w:gridSpan w:val="5"/>
            <w:tcBorders>
              <w:top w:val="single" w:color="000000" w:sz="4" w:space="0"/>
              <w:left w:val="single" w:color="000000" w:sz="4" w:space="0"/>
              <w:bottom w:val="single" w:color="000000" w:sz="4" w:space="0"/>
              <w:right w:val="single" w:color="000000" w:sz="4" w:space="0"/>
            </w:tcBorders>
            <w:vAlign w:val="center"/>
          </w:tcPr>
          <w:p w14:paraId="4C130B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681" w:type="dxa"/>
            <w:gridSpan w:val="4"/>
            <w:tcBorders>
              <w:top w:val="single" w:color="000000" w:sz="4" w:space="0"/>
              <w:left w:val="single" w:color="000000" w:sz="4" w:space="0"/>
              <w:bottom w:val="single" w:color="000000" w:sz="4" w:space="0"/>
              <w:right w:val="single" w:color="000000" w:sz="4" w:space="0"/>
            </w:tcBorders>
            <w:vAlign w:val="center"/>
          </w:tcPr>
          <w:p w14:paraId="721B0625">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52B2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7AAC7057">
            <w:pPr>
              <w:snapToGrid w:val="0"/>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79885E08">
            <w:pPr>
              <w:snapToGrid w:val="0"/>
              <w:rPr>
                <w:rFonts w:hint="eastAsia" w:ascii="宋体" w:hAnsi="宋体" w:eastAsia="宋体" w:cs="宋体"/>
                <w:i w:val="0"/>
                <w:iCs w:val="0"/>
                <w:color w:val="000000"/>
                <w:sz w:val="18"/>
                <w:szCs w:val="18"/>
                <w:u w:val="none"/>
              </w:rPr>
            </w:pPr>
          </w:p>
        </w:tc>
        <w:tc>
          <w:tcPr>
            <w:tcW w:w="3620" w:type="dxa"/>
            <w:gridSpan w:val="5"/>
            <w:tcBorders>
              <w:top w:val="single" w:color="000000" w:sz="4" w:space="0"/>
              <w:left w:val="single" w:color="000000" w:sz="4" w:space="0"/>
              <w:bottom w:val="single" w:color="000000" w:sz="4" w:space="0"/>
              <w:right w:val="single" w:color="000000" w:sz="4" w:space="0"/>
            </w:tcBorders>
            <w:vAlign w:val="center"/>
          </w:tcPr>
          <w:p w14:paraId="4E95076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完成365天×24小时舆情监测工作任务</w:t>
            </w:r>
          </w:p>
        </w:tc>
        <w:tc>
          <w:tcPr>
            <w:tcW w:w="2681" w:type="dxa"/>
            <w:gridSpan w:val="4"/>
            <w:tcBorders>
              <w:top w:val="single" w:color="000000" w:sz="4" w:space="0"/>
              <w:left w:val="single" w:color="000000" w:sz="4" w:space="0"/>
              <w:bottom w:val="single" w:color="000000" w:sz="4" w:space="0"/>
              <w:right w:val="single" w:color="000000" w:sz="4" w:space="0"/>
            </w:tcBorders>
            <w:vAlign w:val="center"/>
          </w:tcPr>
          <w:p w14:paraId="3B40101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完成365天×24小时舆情监测工作任务</w:t>
            </w:r>
          </w:p>
        </w:tc>
      </w:tr>
      <w:tr w14:paraId="0EC8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4482EFBB">
            <w:pPr>
              <w:snapToGrid w:val="0"/>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86FB74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301" w:type="dxa"/>
            <w:gridSpan w:val="9"/>
            <w:tcBorders>
              <w:top w:val="single" w:color="000000" w:sz="4" w:space="0"/>
              <w:left w:val="single" w:color="000000" w:sz="4" w:space="0"/>
              <w:bottom w:val="single" w:color="000000" w:sz="4" w:space="0"/>
              <w:right w:val="single" w:color="000000" w:sz="4" w:space="0"/>
            </w:tcBorders>
            <w:vAlign w:val="center"/>
          </w:tcPr>
          <w:p w14:paraId="07D6121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通过采购方式，确定第三方网络舆情监测公司，完成我县365天×24小时舆情监测工作。</w:t>
            </w:r>
          </w:p>
        </w:tc>
      </w:tr>
      <w:tr w14:paraId="342F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1DEC1F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23" w:type="dxa"/>
            <w:tcBorders>
              <w:top w:val="single" w:color="000000" w:sz="4" w:space="0"/>
              <w:left w:val="single" w:color="000000" w:sz="4" w:space="0"/>
              <w:bottom w:val="single" w:color="000000" w:sz="4" w:space="0"/>
              <w:right w:val="single" w:color="000000" w:sz="4" w:space="0"/>
            </w:tcBorders>
            <w:vAlign w:val="center"/>
          </w:tcPr>
          <w:p w14:paraId="0BC456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33" w:type="dxa"/>
            <w:tcBorders>
              <w:top w:val="single" w:color="000000" w:sz="4" w:space="0"/>
              <w:left w:val="single" w:color="000000" w:sz="4" w:space="0"/>
              <w:bottom w:val="single" w:color="000000" w:sz="4" w:space="0"/>
              <w:right w:val="single" w:color="000000" w:sz="4" w:space="0"/>
            </w:tcBorders>
            <w:vAlign w:val="center"/>
          </w:tcPr>
          <w:p w14:paraId="68779B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45" w:type="dxa"/>
            <w:tcBorders>
              <w:top w:val="single" w:color="000000" w:sz="4" w:space="0"/>
              <w:left w:val="single" w:color="000000" w:sz="4" w:space="0"/>
              <w:bottom w:val="single" w:color="000000" w:sz="4" w:space="0"/>
              <w:right w:val="single" w:color="000000" w:sz="4" w:space="0"/>
            </w:tcBorders>
            <w:vAlign w:val="center"/>
          </w:tcPr>
          <w:p w14:paraId="10AF10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7DC99F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081" w:type="dxa"/>
            <w:tcBorders>
              <w:top w:val="single" w:color="000000" w:sz="4" w:space="0"/>
              <w:left w:val="single" w:color="000000" w:sz="4" w:space="0"/>
              <w:bottom w:val="single" w:color="000000" w:sz="4" w:space="0"/>
              <w:right w:val="single" w:color="000000" w:sz="4" w:space="0"/>
            </w:tcBorders>
            <w:vAlign w:val="center"/>
          </w:tcPr>
          <w:p w14:paraId="6BEA85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39" w:type="dxa"/>
            <w:tcBorders>
              <w:top w:val="single" w:color="000000" w:sz="4" w:space="0"/>
              <w:left w:val="single" w:color="000000" w:sz="4" w:space="0"/>
              <w:bottom w:val="single" w:color="000000" w:sz="4" w:space="0"/>
              <w:right w:val="single" w:color="000000" w:sz="4" w:space="0"/>
            </w:tcBorders>
            <w:vAlign w:val="center"/>
          </w:tcPr>
          <w:p w14:paraId="5FE41C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39" w:type="dxa"/>
            <w:tcBorders>
              <w:top w:val="single" w:color="000000" w:sz="4" w:space="0"/>
              <w:left w:val="single" w:color="000000" w:sz="4" w:space="0"/>
              <w:bottom w:val="single" w:color="000000" w:sz="4" w:space="0"/>
              <w:right w:val="single" w:color="000000" w:sz="4" w:space="0"/>
            </w:tcBorders>
            <w:vAlign w:val="center"/>
          </w:tcPr>
          <w:p w14:paraId="795F72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22" w:type="dxa"/>
            <w:tcBorders>
              <w:top w:val="single" w:color="000000" w:sz="4" w:space="0"/>
              <w:left w:val="single" w:color="000000" w:sz="4" w:space="0"/>
              <w:bottom w:val="single" w:color="000000" w:sz="4" w:space="0"/>
              <w:right w:val="single" w:color="000000" w:sz="4" w:space="0"/>
            </w:tcBorders>
            <w:vAlign w:val="center"/>
          </w:tcPr>
          <w:p w14:paraId="3C3812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647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4D2FCCDC">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323777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33" w:type="dxa"/>
            <w:tcBorders>
              <w:top w:val="single" w:color="000000" w:sz="4" w:space="0"/>
              <w:left w:val="single" w:color="000000" w:sz="4" w:space="0"/>
              <w:bottom w:val="single" w:color="000000" w:sz="4" w:space="0"/>
              <w:right w:val="single" w:color="000000" w:sz="4" w:space="0"/>
            </w:tcBorders>
            <w:vAlign w:val="center"/>
          </w:tcPr>
          <w:p w14:paraId="377AEF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78D5D63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30572F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081" w:type="dxa"/>
            <w:tcBorders>
              <w:top w:val="single" w:color="000000" w:sz="4" w:space="0"/>
              <w:left w:val="single" w:color="000000" w:sz="4" w:space="0"/>
              <w:bottom w:val="single" w:color="000000" w:sz="4" w:space="0"/>
              <w:right w:val="single" w:color="000000" w:sz="4" w:space="0"/>
            </w:tcBorders>
            <w:vAlign w:val="center"/>
          </w:tcPr>
          <w:p w14:paraId="4A0E5F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39" w:type="dxa"/>
            <w:tcBorders>
              <w:top w:val="single" w:color="000000" w:sz="4" w:space="0"/>
              <w:left w:val="single" w:color="000000" w:sz="4" w:space="0"/>
              <w:bottom w:val="single" w:color="000000" w:sz="4" w:space="0"/>
              <w:right w:val="single" w:color="000000" w:sz="4" w:space="0"/>
            </w:tcBorders>
            <w:vAlign w:val="center"/>
          </w:tcPr>
          <w:p w14:paraId="2DE0F9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39" w:type="dxa"/>
            <w:tcBorders>
              <w:top w:val="single" w:color="000000" w:sz="4" w:space="0"/>
              <w:left w:val="single" w:color="000000" w:sz="4" w:space="0"/>
              <w:bottom w:val="single" w:color="000000" w:sz="4" w:space="0"/>
              <w:right w:val="single" w:color="000000" w:sz="4" w:space="0"/>
            </w:tcBorders>
            <w:vAlign w:val="center"/>
          </w:tcPr>
          <w:p w14:paraId="1FD3B6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22" w:type="dxa"/>
            <w:vMerge w:val="restart"/>
            <w:tcBorders>
              <w:top w:val="single" w:color="000000" w:sz="4" w:space="0"/>
              <w:left w:val="single" w:color="000000" w:sz="4" w:space="0"/>
              <w:bottom w:val="single" w:color="000000" w:sz="4" w:space="0"/>
              <w:right w:val="single" w:color="000000" w:sz="4" w:space="0"/>
            </w:tcBorders>
            <w:vAlign w:val="center"/>
          </w:tcPr>
          <w:p w14:paraId="5E132C0B">
            <w:pPr>
              <w:snapToGrid w:val="0"/>
              <w:rPr>
                <w:rFonts w:hint="eastAsia" w:ascii="黑体" w:hAnsi="黑体" w:eastAsia="黑体" w:cs="黑体"/>
                <w:i/>
                <w:iCs/>
                <w:color w:val="000000"/>
                <w:sz w:val="18"/>
                <w:szCs w:val="18"/>
                <w:u w:val="none"/>
              </w:rPr>
            </w:pPr>
          </w:p>
        </w:tc>
      </w:tr>
      <w:tr w14:paraId="083F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6F7456B4">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EEA37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0AC94A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00E224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2CCAC6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14.40</w:t>
            </w:r>
          </w:p>
        </w:tc>
        <w:tc>
          <w:tcPr>
            <w:tcW w:w="1081" w:type="dxa"/>
            <w:tcBorders>
              <w:top w:val="single" w:color="000000" w:sz="4" w:space="0"/>
              <w:left w:val="single" w:color="000000" w:sz="4" w:space="0"/>
              <w:bottom w:val="single" w:color="000000" w:sz="4" w:space="0"/>
              <w:right w:val="single" w:color="000000" w:sz="4" w:space="0"/>
            </w:tcBorders>
            <w:vAlign w:val="center"/>
          </w:tcPr>
          <w:p w14:paraId="71A6D2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39" w:type="dxa"/>
            <w:tcBorders>
              <w:top w:val="single" w:color="000000" w:sz="4" w:space="0"/>
              <w:left w:val="single" w:color="000000" w:sz="4" w:space="0"/>
              <w:bottom w:val="single" w:color="000000" w:sz="4" w:space="0"/>
              <w:right w:val="single" w:color="000000" w:sz="4" w:space="0"/>
            </w:tcBorders>
            <w:vAlign w:val="center"/>
          </w:tcPr>
          <w:p w14:paraId="748DAF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2BF0B4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467BE2AD">
            <w:pPr>
              <w:snapToGrid w:val="0"/>
              <w:rPr>
                <w:rFonts w:hint="eastAsia" w:ascii="黑体" w:hAnsi="黑体" w:eastAsia="黑体" w:cs="黑体"/>
                <w:i/>
                <w:iCs/>
                <w:color w:val="000000"/>
                <w:sz w:val="18"/>
                <w:szCs w:val="18"/>
                <w:u w:val="none"/>
              </w:rPr>
            </w:pPr>
          </w:p>
        </w:tc>
      </w:tr>
      <w:tr w14:paraId="677C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5170AA40">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5E8D5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24D640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2405AB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63A84A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14:paraId="3CD5B1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39" w:type="dxa"/>
            <w:tcBorders>
              <w:top w:val="single" w:color="000000" w:sz="4" w:space="0"/>
              <w:left w:val="single" w:color="000000" w:sz="4" w:space="0"/>
              <w:bottom w:val="single" w:color="000000" w:sz="4" w:space="0"/>
              <w:right w:val="single" w:color="000000" w:sz="4" w:space="0"/>
            </w:tcBorders>
            <w:vAlign w:val="center"/>
          </w:tcPr>
          <w:p w14:paraId="0BCB42F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5D9D522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47C89F00">
            <w:pPr>
              <w:snapToGrid w:val="0"/>
              <w:rPr>
                <w:rFonts w:hint="eastAsia" w:ascii="黑体" w:hAnsi="黑体" w:eastAsia="黑体" w:cs="黑体"/>
                <w:i/>
                <w:iCs/>
                <w:color w:val="000000"/>
                <w:sz w:val="18"/>
                <w:szCs w:val="18"/>
                <w:u w:val="none"/>
              </w:rPr>
            </w:pPr>
          </w:p>
        </w:tc>
      </w:tr>
      <w:tr w14:paraId="135D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65E26009">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6878D3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3C20E5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5" w:type="dxa"/>
            <w:tcBorders>
              <w:top w:val="single" w:color="000000" w:sz="4" w:space="0"/>
              <w:left w:val="single" w:color="000000" w:sz="4" w:space="0"/>
              <w:bottom w:val="single" w:color="000000" w:sz="4" w:space="0"/>
              <w:right w:val="single" w:color="000000" w:sz="4" w:space="0"/>
            </w:tcBorders>
            <w:vAlign w:val="center"/>
          </w:tcPr>
          <w:p w14:paraId="4584F5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4292B4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81" w:type="dxa"/>
            <w:tcBorders>
              <w:top w:val="single" w:color="000000" w:sz="4" w:space="0"/>
              <w:left w:val="single" w:color="000000" w:sz="4" w:space="0"/>
              <w:bottom w:val="single" w:color="000000" w:sz="4" w:space="0"/>
              <w:right w:val="single" w:color="000000" w:sz="4" w:space="0"/>
            </w:tcBorders>
            <w:vAlign w:val="center"/>
          </w:tcPr>
          <w:p w14:paraId="4DDBDE2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39" w:type="dxa"/>
            <w:tcBorders>
              <w:top w:val="single" w:color="000000" w:sz="4" w:space="0"/>
              <w:left w:val="single" w:color="000000" w:sz="4" w:space="0"/>
              <w:bottom w:val="single" w:color="000000" w:sz="4" w:space="0"/>
              <w:right w:val="single" w:color="000000" w:sz="4" w:space="0"/>
            </w:tcBorders>
            <w:vAlign w:val="center"/>
          </w:tcPr>
          <w:p w14:paraId="46443E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48458C9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1A5C7E18">
            <w:pPr>
              <w:snapToGrid w:val="0"/>
              <w:rPr>
                <w:rFonts w:hint="eastAsia" w:ascii="黑体" w:hAnsi="黑体" w:eastAsia="黑体" w:cs="黑体"/>
                <w:i/>
                <w:iCs/>
                <w:color w:val="000000"/>
                <w:sz w:val="18"/>
                <w:szCs w:val="18"/>
                <w:u w:val="none"/>
              </w:rPr>
            </w:pPr>
          </w:p>
        </w:tc>
      </w:tr>
      <w:tr w14:paraId="6CBD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37395D08">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4C7518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33" w:type="dxa"/>
            <w:tcBorders>
              <w:top w:val="single" w:color="000000" w:sz="4" w:space="0"/>
              <w:left w:val="single" w:color="000000" w:sz="4" w:space="0"/>
              <w:bottom w:val="single" w:color="000000" w:sz="4" w:space="0"/>
              <w:right w:val="single" w:color="000000" w:sz="4" w:space="0"/>
            </w:tcBorders>
            <w:vAlign w:val="center"/>
          </w:tcPr>
          <w:p w14:paraId="2708BB45">
            <w:pPr>
              <w:snapToGrid w:val="0"/>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1717FBE1">
            <w:pPr>
              <w:snapToGrid w:val="0"/>
              <w:jc w:val="center"/>
              <w:rPr>
                <w:rFonts w:hint="eastAsia" w:ascii="微软雅黑" w:hAnsi="微软雅黑" w:eastAsia="微软雅黑" w:cs="微软雅黑"/>
                <w:i/>
                <w:iCs/>
                <w:color w:val="000000"/>
                <w:sz w:val="16"/>
                <w:szCs w:val="16"/>
                <w:u w:val="none"/>
              </w:rPr>
            </w:pPr>
          </w:p>
        </w:tc>
        <w:tc>
          <w:tcPr>
            <w:tcW w:w="1442" w:type="dxa"/>
            <w:gridSpan w:val="3"/>
            <w:tcBorders>
              <w:top w:val="single" w:color="000000" w:sz="4" w:space="0"/>
              <w:left w:val="single" w:color="000000" w:sz="4" w:space="0"/>
              <w:bottom w:val="single" w:color="000000" w:sz="4" w:space="0"/>
              <w:right w:val="single" w:color="000000" w:sz="4" w:space="0"/>
            </w:tcBorders>
            <w:vAlign w:val="center"/>
          </w:tcPr>
          <w:p w14:paraId="5CACC100">
            <w:pPr>
              <w:snapToGrid w:val="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FA76091">
            <w:pPr>
              <w:snapToGrid w:val="0"/>
              <w:jc w:val="center"/>
              <w:rPr>
                <w:rFonts w:hint="eastAsia" w:ascii="微软雅黑" w:hAnsi="微软雅黑" w:eastAsia="微软雅黑" w:cs="微软雅黑"/>
                <w:i/>
                <w:iCs/>
                <w:color w:val="000000"/>
                <w:sz w:val="16"/>
                <w:szCs w:val="16"/>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14:paraId="1E96EC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4F5B81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22" w:type="dxa"/>
            <w:vMerge w:val="continue"/>
            <w:tcBorders>
              <w:top w:val="single" w:color="000000" w:sz="4" w:space="0"/>
              <w:left w:val="single" w:color="000000" w:sz="4" w:space="0"/>
              <w:bottom w:val="single" w:color="000000" w:sz="4" w:space="0"/>
              <w:right w:val="single" w:color="000000" w:sz="4" w:space="0"/>
            </w:tcBorders>
            <w:vAlign w:val="center"/>
          </w:tcPr>
          <w:p w14:paraId="587CF1BE">
            <w:pPr>
              <w:snapToGrid w:val="0"/>
              <w:rPr>
                <w:rFonts w:hint="eastAsia" w:ascii="黑体" w:hAnsi="黑体" w:eastAsia="黑体" w:cs="黑体"/>
                <w:i/>
                <w:iCs/>
                <w:color w:val="000000"/>
                <w:sz w:val="18"/>
                <w:szCs w:val="18"/>
                <w:u w:val="none"/>
              </w:rPr>
            </w:pPr>
          </w:p>
        </w:tc>
      </w:tr>
      <w:tr w14:paraId="5412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vAlign w:val="center"/>
          </w:tcPr>
          <w:p w14:paraId="4D83F0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23" w:type="dxa"/>
            <w:tcBorders>
              <w:top w:val="single" w:color="000000" w:sz="4" w:space="0"/>
              <w:left w:val="single" w:color="000000" w:sz="4" w:space="0"/>
              <w:bottom w:val="single" w:color="000000" w:sz="4" w:space="0"/>
              <w:right w:val="single" w:color="000000" w:sz="4" w:space="0"/>
            </w:tcBorders>
            <w:vAlign w:val="center"/>
          </w:tcPr>
          <w:p w14:paraId="0987DA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5D31B1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36A13B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04" w:type="dxa"/>
            <w:tcBorders>
              <w:top w:val="single" w:color="000000" w:sz="4" w:space="0"/>
              <w:left w:val="single" w:color="000000" w:sz="4" w:space="0"/>
              <w:bottom w:val="single" w:color="000000" w:sz="4" w:space="0"/>
              <w:right w:val="single" w:color="000000" w:sz="4" w:space="0"/>
            </w:tcBorders>
            <w:vAlign w:val="center"/>
          </w:tcPr>
          <w:p w14:paraId="077916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37" w:type="dxa"/>
            <w:tcBorders>
              <w:top w:val="single" w:color="000000" w:sz="4" w:space="0"/>
              <w:left w:val="single" w:color="000000" w:sz="4" w:space="0"/>
              <w:bottom w:val="single" w:color="000000" w:sz="4" w:space="0"/>
              <w:right w:val="single" w:color="000000" w:sz="4" w:space="0"/>
            </w:tcBorders>
            <w:vAlign w:val="center"/>
          </w:tcPr>
          <w:p w14:paraId="22BAC4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01" w:type="dxa"/>
            <w:tcBorders>
              <w:top w:val="single" w:color="000000" w:sz="4" w:space="0"/>
              <w:left w:val="single" w:color="000000" w:sz="4" w:space="0"/>
              <w:bottom w:val="single" w:color="000000" w:sz="4" w:space="0"/>
              <w:right w:val="single" w:color="000000" w:sz="4" w:space="0"/>
            </w:tcBorders>
            <w:vAlign w:val="center"/>
          </w:tcPr>
          <w:p w14:paraId="596E30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081" w:type="dxa"/>
            <w:tcBorders>
              <w:top w:val="single" w:color="000000" w:sz="4" w:space="0"/>
              <w:left w:val="single" w:color="000000" w:sz="4" w:space="0"/>
              <w:bottom w:val="single" w:color="000000" w:sz="4" w:space="0"/>
              <w:right w:val="single" w:color="000000" w:sz="4" w:space="0"/>
            </w:tcBorders>
            <w:vAlign w:val="center"/>
          </w:tcPr>
          <w:p w14:paraId="0C88C22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39" w:type="dxa"/>
            <w:tcBorders>
              <w:top w:val="single" w:color="000000" w:sz="4" w:space="0"/>
              <w:left w:val="single" w:color="000000" w:sz="4" w:space="0"/>
              <w:bottom w:val="single" w:color="000000" w:sz="4" w:space="0"/>
              <w:right w:val="single" w:color="000000" w:sz="4" w:space="0"/>
            </w:tcBorders>
            <w:vAlign w:val="center"/>
          </w:tcPr>
          <w:p w14:paraId="73B9CF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39" w:type="dxa"/>
            <w:tcBorders>
              <w:top w:val="single" w:color="000000" w:sz="4" w:space="0"/>
              <w:left w:val="single" w:color="000000" w:sz="4" w:space="0"/>
              <w:bottom w:val="single" w:color="000000" w:sz="4" w:space="0"/>
              <w:right w:val="single" w:color="000000" w:sz="4" w:space="0"/>
            </w:tcBorders>
            <w:vAlign w:val="center"/>
          </w:tcPr>
          <w:p w14:paraId="019691F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22" w:type="dxa"/>
            <w:tcBorders>
              <w:top w:val="single" w:color="000000" w:sz="4" w:space="0"/>
              <w:left w:val="single" w:color="000000" w:sz="4" w:space="0"/>
              <w:bottom w:val="single" w:color="000000" w:sz="4" w:space="0"/>
              <w:right w:val="single" w:color="000000" w:sz="4" w:space="0"/>
            </w:tcBorders>
            <w:vAlign w:val="center"/>
          </w:tcPr>
          <w:p w14:paraId="15C97A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D84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294DE99A">
            <w:pPr>
              <w:snapToGrid w:val="0"/>
              <w:jc w:val="center"/>
              <w:rPr>
                <w:rFonts w:hint="eastAsia" w:ascii="宋体" w:hAnsi="宋体" w:eastAsia="宋体" w:cs="宋体"/>
                <w:i w:val="0"/>
                <w:iCs w:val="0"/>
                <w:color w:val="000000"/>
                <w:sz w:val="18"/>
                <w:szCs w:val="18"/>
                <w:u w:val="none"/>
              </w:rPr>
            </w:pPr>
          </w:p>
        </w:tc>
        <w:tc>
          <w:tcPr>
            <w:tcW w:w="1123" w:type="dxa"/>
            <w:vMerge w:val="restart"/>
            <w:tcBorders>
              <w:top w:val="single" w:color="000000" w:sz="4" w:space="0"/>
              <w:left w:val="single" w:color="000000" w:sz="4" w:space="0"/>
              <w:bottom w:val="single" w:color="000000" w:sz="4" w:space="0"/>
              <w:right w:val="single" w:color="000000" w:sz="4" w:space="0"/>
            </w:tcBorders>
            <w:vAlign w:val="center"/>
          </w:tcPr>
          <w:p w14:paraId="23F9FB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20DEB6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7B15B4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网络舆情监测项目个数</w:t>
            </w:r>
          </w:p>
        </w:tc>
        <w:tc>
          <w:tcPr>
            <w:tcW w:w="504" w:type="dxa"/>
            <w:tcBorders>
              <w:top w:val="single" w:color="000000" w:sz="4" w:space="0"/>
              <w:left w:val="single" w:color="000000" w:sz="4" w:space="0"/>
              <w:bottom w:val="single" w:color="000000" w:sz="4" w:space="0"/>
              <w:right w:val="single" w:color="000000" w:sz="4" w:space="0"/>
            </w:tcBorders>
            <w:vAlign w:val="center"/>
          </w:tcPr>
          <w:p w14:paraId="2251DF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7" w:type="dxa"/>
            <w:tcBorders>
              <w:top w:val="single" w:color="000000" w:sz="4" w:space="0"/>
              <w:left w:val="single" w:color="000000" w:sz="4" w:space="0"/>
              <w:bottom w:val="single" w:color="000000" w:sz="4" w:space="0"/>
              <w:right w:val="single" w:color="000000" w:sz="4" w:space="0"/>
            </w:tcBorders>
            <w:vAlign w:val="center"/>
          </w:tcPr>
          <w:p w14:paraId="2DE9FA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461E81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081" w:type="dxa"/>
            <w:tcBorders>
              <w:top w:val="single" w:color="000000" w:sz="4" w:space="0"/>
              <w:left w:val="single" w:color="000000" w:sz="4" w:space="0"/>
              <w:bottom w:val="single" w:color="000000" w:sz="4" w:space="0"/>
              <w:right w:val="single" w:color="000000" w:sz="4" w:space="0"/>
            </w:tcBorders>
            <w:vAlign w:val="center"/>
          </w:tcPr>
          <w:p w14:paraId="050B9032">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439" w:type="dxa"/>
            <w:tcBorders>
              <w:top w:val="single" w:color="000000" w:sz="4" w:space="0"/>
              <w:left w:val="single" w:color="000000" w:sz="4" w:space="0"/>
              <w:bottom w:val="single" w:color="000000" w:sz="4" w:space="0"/>
              <w:right w:val="single" w:color="000000" w:sz="4" w:space="0"/>
            </w:tcBorders>
            <w:vAlign w:val="center"/>
          </w:tcPr>
          <w:p w14:paraId="1D480E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436D71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7111827A">
            <w:pPr>
              <w:snapToGrid w:val="0"/>
              <w:jc w:val="center"/>
              <w:rPr>
                <w:rFonts w:hint="eastAsia" w:ascii="微软雅黑" w:hAnsi="微软雅黑" w:eastAsia="微软雅黑" w:cs="微软雅黑"/>
                <w:i/>
                <w:iCs/>
                <w:color w:val="000000"/>
                <w:sz w:val="16"/>
                <w:szCs w:val="16"/>
                <w:u w:val="none"/>
              </w:rPr>
            </w:pPr>
          </w:p>
        </w:tc>
      </w:tr>
      <w:tr w14:paraId="18C4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534FD542">
            <w:pPr>
              <w:snapToGrid w:val="0"/>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158FA7EB">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7FBF6A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1DEF9CD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高质量完成网络舆情检测服务</w:t>
            </w:r>
          </w:p>
        </w:tc>
        <w:tc>
          <w:tcPr>
            <w:tcW w:w="504" w:type="dxa"/>
            <w:tcBorders>
              <w:top w:val="single" w:color="000000" w:sz="4" w:space="0"/>
              <w:left w:val="single" w:color="000000" w:sz="4" w:space="0"/>
              <w:bottom w:val="single" w:color="000000" w:sz="4" w:space="0"/>
              <w:right w:val="single" w:color="000000" w:sz="4" w:space="0"/>
            </w:tcBorders>
            <w:vAlign w:val="center"/>
          </w:tcPr>
          <w:p w14:paraId="218C26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7" w:type="dxa"/>
            <w:tcBorders>
              <w:top w:val="single" w:color="000000" w:sz="4" w:space="0"/>
              <w:left w:val="single" w:color="000000" w:sz="4" w:space="0"/>
              <w:bottom w:val="single" w:color="000000" w:sz="4" w:space="0"/>
              <w:right w:val="single" w:color="000000" w:sz="4" w:space="0"/>
            </w:tcBorders>
            <w:vAlign w:val="center"/>
          </w:tcPr>
          <w:p w14:paraId="327E40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501" w:type="dxa"/>
            <w:tcBorders>
              <w:top w:val="single" w:color="000000" w:sz="4" w:space="0"/>
              <w:left w:val="single" w:color="000000" w:sz="4" w:space="0"/>
              <w:bottom w:val="single" w:color="000000" w:sz="4" w:space="0"/>
              <w:right w:val="single" w:color="000000" w:sz="4" w:space="0"/>
            </w:tcBorders>
            <w:vAlign w:val="center"/>
          </w:tcPr>
          <w:p w14:paraId="6F198E56">
            <w:pPr>
              <w:snapToGrid w:val="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0162D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9" w:type="dxa"/>
            <w:tcBorders>
              <w:top w:val="single" w:color="000000" w:sz="4" w:space="0"/>
              <w:left w:val="single" w:color="000000" w:sz="4" w:space="0"/>
              <w:bottom w:val="single" w:color="000000" w:sz="4" w:space="0"/>
              <w:right w:val="single" w:color="000000" w:sz="4" w:space="0"/>
            </w:tcBorders>
            <w:vAlign w:val="center"/>
          </w:tcPr>
          <w:p w14:paraId="12651C3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765F45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1D3552BC">
            <w:pPr>
              <w:snapToGrid w:val="0"/>
              <w:jc w:val="center"/>
              <w:rPr>
                <w:rFonts w:hint="eastAsia" w:ascii="宋体" w:hAnsi="宋体" w:eastAsia="宋体" w:cs="宋体"/>
                <w:i w:val="0"/>
                <w:iCs w:val="0"/>
                <w:color w:val="000000"/>
                <w:sz w:val="18"/>
                <w:szCs w:val="18"/>
                <w:u w:val="none"/>
              </w:rPr>
            </w:pPr>
          </w:p>
        </w:tc>
      </w:tr>
      <w:tr w14:paraId="2F64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0A0E941F">
            <w:pPr>
              <w:snapToGrid w:val="0"/>
              <w:jc w:val="center"/>
              <w:rPr>
                <w:rFonts w:hint="eastAsia" w:ascii="宋体" w:hAnsi="宋体" w:eastAsia="宋体" w:cs="宋体"/>
                <w:i w:val="0"/>
                <w:iCs w:val="0"/>
                <w:color w:val="000000"/>
                <w:sz w:val="18"/>
                <w:szCs w:val="18"/>
                <w:u w:val="none"/>
              </w:rPr>
            </w:pPr>
          </w:p>
        </w:tc>
        <w:tc>
          <w:tcPr>
            <w:tcW w:w="1123" w:type="dxa"/>
            <w:vMerge w:val="continue"/>
            <w:tcBorders>
              <w:top w:val="single" w:color="000000" w:sz="4" w:space="0"/>
              <w:left w:val="single" w:color="000000" w:sz="4" w:space="0"/>
              <w:bottom w:val="single" w:color="000000" w:sz="4" w:space="0"/>
              <w:right w:val="single" w:color="000000" w:sz="4" w:space="0"/>
            </w:tcBorders>
            <w:vAlign w:val="center"/>
          </w:tcPr>
          <w:p w14:paraId="52318308">
            <w:pPr>
              <w:snapToGrid w:val="0"/>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vAlign w:val="center"/>
          </w:tcPr>
          <w:p w14:paraId="3B6A65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0ED7C3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w:t>
            </w:r>
          </w:p>
        </w:tc>
        <w:tc>
          <w:tcPr>
            <w:tcW w:w="504" w:type="dxa"/>
            <w:tcBorders>
              <w:top w:val="single" w:color="000000" w:sz="4" w:space="0"/>
              <w:left w:val="single" w:color="000000" w:sz="4" w:space="0"/>
              <w:bottom w:val="single" w:color="000000" w:sz="4" w:space="0"/>
              <w:right w:val="single" w:color="000000" w:sz="4" w:space="0"/>
            </w:tcBorders>
            <w:vAlign w:val="center"/>
          </w:tcPr>
          <w:p w14:paraId="50910E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7" w:type="dxa"/>
            <w:tcBorders>
              <w:top w:val="single" w:color="000000" w:sz="4" w:space="0"/>
              <w:left w:val="single" w:color="000000" w:sz="4" w:space="0"/>
              <w:bottom w:val="single" w:color="000000" w:sz="4" w:space="0"/>
              <w:right w:val="single" w:color="000000" w:sz="4" w:space="0"/>
            </w:tcBorders>
            <w:vAlign w:val="center"/>
          </w:tcPr>
          <w:p w14:paraId="67D1F4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3DA33A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bookmarkStart w:id="69" w:name="_GoBack"/>
            <w:bookmarkEnd w:id="69"/>
          </w:p>
        </w:tc>
        <w:tc>
          <w:tcPr>
            <w:tcW w:w="1081" w:type="dxa"/>
            <w:tcBorders>
              <w:top w:val="single" w:color="000000" w:sz="4" w:space="0"/>
              <w:left w:val="single" w:color="000000" w:sz="4" w:space="0"/>
              <w:bottom w:val="single" w:color="000000" w:sz="4" w:space="0"/>
              <w:right w:val="single" w:color="000000" w:sz="4" w:space="0"/>
            </w:tcBorders>
            <w:vAlign w:val="center"/>
          </w:tcPr>
          <w:p w14:paraId="3476FE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439" w:type="dxa"/>
            <w:tcBorders>
              <w:top w:val="single" w:color="000000" w:sz="4" w:space="0"/>
              <w:left w:val="single" w:color="000000" w:sz="4" w:space="0"/>
              <w:bottom w:val="single" w:color="000000" w:sz="4" w:space="0"/>
              <w:right w:val="single" w:color="000000" w:sz="4" w:space="0"/>
            </w:tcBorders>
            <w:vAlign w:val="center"/>
          </w:tcPr>
          <w:p w14:paraId="3896F4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34D4B9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05BBE96B">
            <w:pPr>
              <w:snapToGrid w:val="0"/>
              <w:jc w:val="center"/>
              <w:rPr>
                <w:rFonts w:hint="eastAsia" w:ascii="宋体" w:hAnsi="宋体" w:eastAsia="宋体" w:cs="宋体"/>
                <w:i w:val="0"/>
                <w:iCs w:val="0"/>
                <w:color w:val="000000"/>
                <w:sz w:val="18"/>
                <w:szCs w:val="18"/>
                <w:u w:val="none"/>
              </w:rPr>
            </w:pPr>
          </w:p>
        </w:tc>
      </w:tr>
      <w:tr w14:paraId="7417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2FE8C80B">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0525BE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701C27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7300F0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圆满完成全县舆情监测工作</w:t>
            </w:r>
          </w:p>
        </w:tc>
        <w:tc>
          <w:tcPr>
            <w:tcW w:w="504" w:type="dxa"/>
            <w:tcBorders>
              <w:top w:val="single" w:color="000000" w:sz="4" w:space="0"/>
              <w:left w:val="single" w:color="000000" w:sz="4" w:space="0"/>
              <w:bottom w:val="single" w:color="000000" w:sz="4" w:space="0"/>
              <w:right w:val="single" w:color="000000" w:sz="4" w:space="0"/>
            </w:tcBorders>
            <w:vAlign w:val="center"/>
          </w:tcPr>
          <w:p w14:paraId="2CA5DC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7" w:type="dxa"/>
            <w:tcBorders>
              <w:top w:val="single" w:color="000000" w:sz="4" w:space="0"/>
              <w:left w:val="single" w:color="000000" w:sz="4" w:space="0"/>
              <w:bottom w:val="single" w:color="000000" w:sz="4" w:space="0"/>
              <w:right w:val="single" w:color="000000" w:sz="4" w:space="0"/>
            </w:tcBorders>
            <w:vAlign w:val="center"/>
          </w:tcPr>
          <w:p w14:paraId="22E979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501" w:type="dxa"/>
            <w:tcBorders>
              <w:top w:val="single" w:color="000000" w:sz="4" w:space="0"/>
              <w:left w:val="single" w:color="000000" w:sz="4" w:space="0"/>
              <w:bottom w:val="single" w:color="000000" w:sz="4" w:space="0"/>
              <w:right w:val="single" w:color="000000" w:sz="4" w:space="0"/>
            </w:tcBorders>
            <w:vAlign w:val="center"/>
          </w:tcPr>
          <w:p w14:paraId="2B3D4937">
            <w:pPr>
              <w:snapToGrid w:val="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F208A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39" w:type="dxa"/>
            <w:tcBorders>
              <w:top w:val="single" w:color="000000" w:sz="4" w:space="0"/>
              <w:left w:val="single" w:color="000000" w:sz="4" w:space="0"/>
              <w:bottom w:val="single" w:color="000000" w:sz="4" w:space="0"/>
              <w:right w:val="single" w:color="000000" w:sz="4" w:space="0"/>
            </w:tcBorders>
            <w:vAlign w:val="center"/>
          </w:tcPr>
          <w:p w14:paraId="7865E9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39" w:type="dxa"/>
            <w:tcBorders>
              <w:top w:val="single" w:color="000000" w:sz="4" w:space="0"/>
              <w:left w:val="single" w:color="000000" w:sz="4" w:space="0"/>
              <w:bottom w:val="single" w:color="000000" w:sz="4" w:space="0"/>
              <w:right w:val="single" w:color="000000" w:sz="4" w:space="0"/>
            </w:tcBorders>
            <w:vAlign w:val="center"/>
          </w:tcPr>
          <w:p w14:paraId="784E63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22" w:type="dxa"/>
            <w:tcBorders>
              <w:top w:val="single" w:color="000000" w:sz="4" w:space="0"/>
              <w:left w:val="single" w:color="000000" w:sz="4" w:space="0"/>
              <w:bottom w:val="single" w:color="000000" w:sz="4" w:space="0"/>
              <w:right w:val="single" w:color="000000" w:sz="4" w:space="0"/>
            </w:tcBorders>
            <w:vAlign w:val="center"/>
          </w:tcPr>
          <w:p w14:paraId="21750BA5">
            <w:pPr>
              <w:snapToGrid w:val="0"/>
              <w:jc w:val="center"/>
              <w:rPr>
                <w:rFonts w:hint="eastAsia" w:ascii="宋体" w:hAnsi="宋体" w:eastAsia="宋体" w:cs="宋体"/>
                <w:i w:val="0"/>
                <w:iCs w:val="0"/>
                <w:color w:val="000000"/>
                <w:sz w:val="18"/>
                <w:szCs w:val="18"/>
                <w:u w:val="none"/>
              </w:rPr>
            </w:pPr>
          </w:p>
        </w:tc>
      </w:tr>
      <w:tr w14:paraId="058C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vAlign w:val="center"/>
          </w:tcPr>
          <w:p w14:paraId="7A4DAE07">
            <w:pPr>
              <w:snapToGrid w:val="0"/>
              <w:jc w:val="center"/>
              <w:rPr>
                <w:rFonts w:hint="eastAsia" w:ascii="宋体" w:hAnsi="宋体" w:eastAsia="宋体" w:cs="宋体"/>
                <w:i w:val="0"/>
                <w:iCs w:val="0"/>
                <w:color w:val="000000"/>
                <w:sz w:val="18"/>
                <w:szCs w:val="18"/>
                <w:u w:val="none"/>
              </w:rPr>
            </w:pPr>
          </w:p>
        </w:tc>
        <w:tc>
          <w:tcPr>
            <w:tcW w:w="1123" w:type="dxa"/>
            <w:tcBorders>
              <w:top w:val="single" w:color="000000" w:sz="4" w:space="0"/>
              <w:left w:val="single" w:color="000000" w:sz="4" w:space="0"/>
              <w:bottom w:val="single" w:color="000000" w:sz="4" w:space="0"/>
              <w:right w:val="single" w:color="000000" w:sz="4" w:space="0"/>
            </w:tcBorders>
            <w:vAlign w:val="center"/>
          </w:tcPr>
          <w:p w14:paraId="561EA9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33" w:type="dxa"/>
            <w:tcBorders>
              <w:top w:val="single" w:color="000000" w:sz="4" w:space="0"/>
              <w:left w:val="single" w:color="000000" w:sz="4" w:space="0"/>
              <w:bottom w:val="single" w:color="000000" w:sz="4" w:space="0"/>
              <w:right w:val="single" w:color="000000" w:sz="4" w:space="0"/>
            </w:tcBorders>
            <w:vAlign w:val="center"/>
          </w:tcPr>
          <w:p w14:paraId="748CCF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399C6F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对网络舆情检测服务的满意度</w:t>
            </w:r>
          </w:p>
        </w:tc>
        <w:tc>
          <w:tcPr>
            <w:tcW w:w="504" w:type="dxa"/>
            <w:tcBorders>
              <w:top w:val="single" w:color="000000" w:sz="4" w:space="0"/>
              <w:left w:val="single" w:color="000000" w:sz="4" w:space="0"/>
              <w:bottom w:val="single" w:color="000000" w:sz="4" w:space="0"/>
              <w:right w:val="single" w:color="000000" w:sz="4" w:space="0"/>
            </w:tcBorders>
            <w:vAlign w:val="center"/>
          </w:tcPr>
          <w:p w14:paraId="451ED2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7" w:type="dxa"/>
            <w:tcBorders>
              <w:top w:val="single" w:color="000000" w:sz="4" w:space="0"/>
              <w:left w:val="single" w:color="000000" w:sz="4" w:space="0"/>
              <w:bottom w:val="single" w:color="000000" w:sz="4" w:space="0"/>
              <w:right w:val="single" w:color="000000" w:sz="4" w:space="0"/>
            </w:tcBorders>
            <w:vAlign w:val="center"/>
          </w:tcPr>
          <w:p w14:paraId="32FD6E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01" w:type="dxa"/>
            <w:tcBorders>
              <w:top w:val="single" w:color="000000" w:sz="4" w:space="0"/>
              <w:left w:val="single" w:color="000000" w:sz="4" w:space="0"/>
              <w:bottom w:val="single" w:color="000000" w:sz="4" w:space="0"/>
              <w:right w:val="single" w:color="000000" w:sz="4" w:space="0"/>
            </w:tcBorders>
            <w:vAlign w:val="center"/>
          </w:tcPr>
          <w:p w14:paraId="49C372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1" w:type="dxa"/>
            <w:tcBorders>
              <w:top w:val="single" w:color="000000" w:sz="4" w:space="0"/>
              <w:left w:val="single" w:color="000000" w:sz="4" w:space="0"/>
              <w:bottom w:val="single" w:color="000000" w:sz="4" w:space="0"/>
              <w:right w:val="single" w:color="000000" w:sz="4" w:space="0"/>
            </w:tcBorders>
            <w:vAlign w:val="center"/>
          </w:tcPr>
          <w:p w14:paraId="3E4847B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39" w:type="dxa"/>
            <w:tcBorders>
              <w:top w:val="single" w:color="000000" w:sz="4" w:space="0"/>
              <w:left w:val="single" w:color="000000" w:sz="4" w:space="0"/>
              <w:bottom w:val="single" w:color="000000" w:sz="4" w:space="0"/>
              <w:right w:val="single" w:color="000000" w:sz="4" w:space="0"/>
            </w:tcBorders>
            <w:vAlign w:val="center"/>
          </w:tcPr>
          <w:p w14:paraId="3D23A1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39" w:type="dxa"/>
            <w:tcBorders>
              <w:top w:val="single" w:color="000000" w:sz="4" w:space="0"/>
              <w:left w:val="single" w:color="000000" w:sz="4" w:space="0"/>
              <w:bottom w:val="single" w:color="000000" w:sz="4" w:space="0"/>
              <w:right w:val="single" w:color="000000" w:sz="4" w:space="0"/>
            </w:tcBorders>
            <w:vAlign w:val="center"/>
          </w:tcPr>
          <w:p w14:paraId="3B460E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22" w:type="dxa"/>
            <w:tcBorders>
              <w:top w:val="single" w:color="000000" w:sz="4" w:space="0"/>
              <w:left w:val="single" w:color="000000" w:sz="4" w:space="0"/>
              <w:bottom w:val="single" w:color="000000" w:sz="4" w:space="0"/>
              <w:right w:val="single" w:color="000000" w:sz="4" w:space="0"/>
            </w:tcBorders>
            <w:vAlign w:val="center"/>
          </w:tcPr>
          <w:p w14:paraId="0FA264BC">
            <w:pPr>
              <w:snapToGrid w:val="0"/>
              <w:jc w:val="center"/>
              <w:rPr>
                <w:rFonts w:hint="eastAsia" w:ascii="宋体" w:hAnsi="宋体" w:eastAsia="宋体" w:cs="宋体"/>
                <w:i w:val="0"/>
                <w:iCs w:val="0"/>
                <w:color w:val="000000"/>
                <w:sz w:val="18"/>
                <w:szCs w:val="18"/>
                <w:u w:val="none"/>
              </w:rPr>
            </w:pPr>
          </w:p>
        </w:tc>
      </w:tr>
      <w:tr w14:paraId="1805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34" w:type="dxa"/>
            <w:gridSpan w:val="8"/>
            <w:tcBorders>
              <w:top w:val="single" w:color="000000" w:sz="4" w:space="0"/>
              <w:left w:val="single" w:color="000000" w:sz="4" w:space="0"/>
              <w:bottom w:val="single" w:color="000000" w:sz="4" w:space="0"/>
              <w:right w:val="single" w:color="000000" w:sz="4" w:space="0"/>
            </w:tcBorders>
            <w:vAlign w:val="center"/>
          </w:tcPr>
          <w:p w14:paraId="0658FA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39" w:type="dxa"/>
            <w:tcBorders>
              <w:top w:val="single" w:color="000000" w:sz="4" w:space="0"/>
              <w:left w:val="single" w:color="000000" w:sz="4" w:space="0"/>
              <w:bottom w:val="single" w:color="000000" w:sz="4" w:space="0"/>
              <w:right w:val="single" w:color="000000" w:sz="4" w:space="0"/>
            </w:tcBorders>
            <w:vAlign w:val="center"/>
          </w:tcPr>
          <w:p w14:paraId="54ED22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39" w:type="dxa"/>
            <w:tcBorders>
              <w:top w:val="single" w:color="000000" w:sz="4" w:space="0"/>
              <w:left w:val="single" w:color="000000" w:sz="4" w:space="0"/>
              <w:bottom w:val="single" w:color="000000" w:sz="4" w:space="0"/>
              <w:right w:val="single" w:color="000000" w:sz="4" w:space="0"/>
            </w:tcBorders>
            <w:vAlign w:val="center"/>
          </w:tcPr>
          <w:p w14:paraId="65D1C685">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22" w:type="dxa"/>
            <w:tcBorders>
              <w:top w:val="single" w:color="000000" w:sz="4" w:space="0"/>
              <w:left w:val="single" w:color="000000" w:sz="4" w:space="0"/>
              <w:bottom w:val="single" w:color="000000" w:sz="4" w:space="0"/>
              <w:right w:val="single" w:color="000000" w:sz="4" w:space="0"/>
            </w:tcBorders>
            <w:vAlign w:val="center"/>
          </w:tcPr>
          <w:p w14:paraId="2FA85370">
            <w:pPr>
              <w:snapToGrid w:val="0"/>
              <w:rPr>
                <w:rFonts w:hint="eastAsia" w:ascii="宋体" w:hAnsi="宋体" w:eastAsia="宋体" w:cs="宋体"/>
                <w:i w:val="0"/>
                <w:iCs w:val="0"/>
                <w:color w:val="000000"/>
                <w:sz w:val="18"/>
                <w:szCs w:val="18"/>
                <w:u w:val="none"/>
              </w:rPr>
            </w:pPr>
          </w:p>
        </w:tc>
      </w:tr>
      <w:tr w14:paraId="07D9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14:paraId="5E6949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424" w:type="dxa"/>
            <w:gridSpan w:val="10"/>
            <w:tcBorders>
              <w:top w:val="single" w:color="000000" w:sz="4" w:space="0"/>
              <w:left w:val="single" w:color="000000" w:sz="4" w:space="0"/>
              <w:bottom w:val="single" w:color="000000" w:sz="4" w:space="0"/>
              <w:right w:val="single" w:color="000000" w:sz="4" w:space="0"/>
            </w:tcBorders>
            <w:vAlign w:val="center"/>
          </w:tcPr>
          <w:p w14:paraId="27099866">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通过采购方式，确定第三方网络舆情监测公司，完成我县365天×24小时舆情监测工作，保障了全县网络舆情监测工作顺利实施。</w:t>
            </w:r>
          </w:p>
        </w:tc>
      </w:tr>
      <w:tr w14:paraId="05BE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14:paraId="3EC4D2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424" w:type="dxa"/>
            <w:gridSpan w:val="10"/>
            <w:tcBorders>
              <w:top w:val="single" w:color="000000" w:sz="4" w:space="0"/>
              <w:left w:val="single" w:color="000000" w:sz="4" w:space="0"/>
              <w:bottom w:val="single" w:color="000000" w:sz="4" w:space="0"/>
              <w:right w:val="single" w:color="000000" w:sz="4" w:space="0"/>
            </w:tcBorders>
            <w:vAlign w:val="center"/>
          </w:tcPr>
          <w:p w14:paraId="278329ED">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A3D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14:paraId="44A2DA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424" w:type="dxa"/>
            <w:gridSpan w:val="10"/>
            <w:tcBorders>
              <w:top w:val="single" w:color="000000" w:sz="4" w:space="0"/>
              <w:left w:val="single" w:color="000000" w:sz="4" w:space="0"/>
              <w:bottom w:val="single" w:color="000000" w:sz="4" w:space="0"/>
              <w:right w:val="single" w:color="000000" w:sz="4" w:space="0"/>
            </w:tcBorders>
            <w:vAlign w:val="center"/>
          </w:tcPr>
          <w:p w14:paraId="094FC49B">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5423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15" w:type="dxa"/>
            <w:gridSpan w:val="5"/>
            <w:tcBorders>
              <w:top w:val="single" w:color="000000" w:sz="4" w:space="0"/>
              <w:left w:val="single" w:color="000000" w:sz="4" w:space="0"/>
              <w:bottom w:val="single" w:color="000000" w:sz="4" w:space="0"/>
              <w:right w:val="single" w:color="000000" w:sz="4" w:space="0"/>
            </w:tcBorders>
            <w:vAlign w:val="center"/>
          </w:tcPr>
          <w:p w14:paraId="6F8A94E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3619" w:type="dxa"/>
            <w:gridSpan w:val="6"/>
            <w:tcBorders>
              <w:top w:val="single" w:color="000000" w:sz="4" w:space="0"/>
              <w:left w:val="single" w:color="000000" w:sz="4" w:space="0"/>
              <w:bottom w:val="single" w:color="000000" w:sz="4" w:space="0"/>
              <w:right w:val="single" w:color="000000" w:sz="4" w:space="0"/>
            </w:tcBorders>
            <w:vAlign w:val="center"/>
          </w:tcPr>
          <w:p w14:paraId="4F91E63F">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66C059A">
      <w:pPr>
        <w:pStyle w:val="6"/>
        <w:rPr>
          <w:rFonts w:hint="eastAsia" w:ascii="Times New Roman" w:hAnsi="Times New Roman" w:cs="宋体"/>
          <w:color w:val="FF0000"/>
          <w:kern w:val="0"/>
          <w:sz w:val="32"/>
          <w:szCs w:val="32"/>
          <w:highlight w:val="yellow"/>
          <w:shd w:val="clear" w:color="auto" w:fill="FFFFFF"/>
          <w:lang w:val="zh-CN"/>
        </w:rPr>
      </w:pPr>
    </w:p>
    <w:p w14:paraId="5A11C2A1">
      <w:pPr>
        <w:pStyle w:val="6"/>
        <w:rPr>
          <w:rFonts w:hint="eastAsia" w:ascii="Times New Roman" w:hAnsi="Times New Roman" w:cs="宋体"/>
          <w:color w:val="FF0000"/>
          <w:kern w:val="0"/>
          <w:sz w:val="32"/>
          <w:szCs w:val="32"/>
          <w:highlight w:val="yellow"/>
          <w:shd w:val="clear" w:color="auto" w:fill="FFFFFF"/>
          <w:lang w:val="zh-CN"/>
        </w:rPr>
      </w:pPr>
    </w:p>
    <w:p w14:paraId="447F0E80">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48"/>
        <w:gridCol w:w="683"/>
        <w:gridCol w:w="749"/>
        <w:gridCol w:w="1172"/>
        <w:gridCol w:w="498"/>
        <w:gridCol w:w="611"/>
        <w:gridCol w:w="499"/>
        <w:gridCol w:w="1449"/>
        <w:gridCol w:w="589"/>
        <w:gridCol w:w="590"/>
        <w:gridCol w:w="946"/>
      </w:tblGrid>
      <w:tr w14:paraId="166C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04228E97">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72D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vAlign w:val="center"/>
          </w:tcPr>
          <w:p w14:paraId="5043597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103" w:type="dxa"/>
            <w:gridSpan w:val="9"/>
            <w:tcBorders>
              <w:top w:val="single" w:color="000000" w:sz="4" w:space="0"/>
              <w:left w:val="single" w:color="000000" w:sz="4" w:space="0"/>
              <w:bottom w:val="single" w:color="000000" w:sz="4" w:space="0"/>
              <w:right w:val="single" w:color="000000" w:sz="4" w:space="0"/>
            </w:tcBorders>
            <w:vAlign w:val="center"/>
          </w:tcPr>
          <w:p w14:paraId="3880A7D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51113222T000006136902-国家电影</w:t>
            </w:r>
            <w:r>
              <w:rPr>
                <w:rFonts w:hint="eastAsia" w:ascii="宋体" w:hAnsi="宋体" w:cs="宋体"/>
                <w:i w:val="0"/>
                <w:iCs w:val="0"/>
                <w:color w:val="000000"/>
                <w:kern w:val="0"/>
                <w:sz w:val="18"/>
                <w:szCs w:val="18"/>
                <w:u w:val="none"/>
                <w:lang w:val="en-US" w:eastAsia="zh-CN"/>
              </w:rPr>
              <w:t>事业</w:t>
            </w:r>
            <w:r>
              <w:rPr>
                <w:rFonts w:ascii="宋体" w:hAnsi="宋体" w:eastAsia="宋体" w:cs="宋体"/>
                <w:i w:val="0"/>
                <w:iCs w:val="0"/>
                <w:color w:val="000000"/>
                <w:kern w:val="0"/>
                <w:sz w:val="18"/>
                <w:szCs w:val="18"/>
                <w:u w:val="none"/>
                <w:lang w:val="en-US" w:eastAsia="zh-CN"/>
              </w:rPr>
              <w:t>发展专项资金</w:t>
            </w:r>
          </w:p>
        </w:tc>
      </w:tr>
      <w:tr w14:paraId="35FC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1" w:type="dxa"/>
            <w:gridSpan w:val="2"/>
            <w:tcBorders>
              <w:top w:val="single" w:color="000000" w:sz="4" w:space="0"/>
              <w:left w:val="single" w:color="000000" w:sz="4" w:space="0"/>
              <w:bottom w:val="single" w:color="000000" w:sz="4" w:space="0"/>
              <w:right w:val="single" w:color="000000" w:sz="4" w:space="0"/>
            </w:tcBorders>
            <w:vAlign w:val="center"/>
          </w:tcPr>
          <w:p w14:paraId="26D40A7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529" w:type="dxa"/>
            <w:gridSpan w:val="5"/>
            <w:tcBorders>
              <w:top w:val="single" w:color="000000" w:sz="4" w:space="0"/>
              <w:left w:val="single" w:color="000000" w:sz="4" w:space="0"/>
              <w:bottom w:val="single" w:color="000000" w:sz="4" w:space="0"/>
              <w:right w:val="single" w:color="000000" w:sz="4" w:space="0"/>
            </w:tcBorders>
            <w:vAlign w:val="center"/>
          </w:tcPr>
          <w:p w14:paraId="50B0292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449" w:type="dxa"/>
            <w:tcBorders>
              <w:top w:val="nil"/>
              <w:left w:val="nil"/>
              <w:bottom w:val="nil"/>
              <w:right w:val="nil"/>
            </w:tcBorders>
            <w:vAlign w:val="center"/>
          </w:tcPr>
          <w:p w14:paraId="7C121A58">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125" w:type="dxa"/>
            <w:gridSpan w:val="3"/>
            <w:tcBorders>
              <w:top w:val="single" w:color="000000" w:sz="4" w:space="0"/>
              <w:left w:val="single" w:color="000000" w:sz="4" w:space="0"/>
              <w:bottom w:val="single" w:color="000000" w:sz="4" w:space="0"/>
              <w:right w:val="single" w:color="000000" w:sz="4" w:space="0"/>
            </w:tcBorders>
            <w:vAlign w:val="center"/>
          </w:tcPr>
          <w:p w14:paraId="743D9F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5F8E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9FA9F7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14811EC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529" w:type="dxa"/>
            <w:gridSpan w:val="5"/>
            <w:tcBorders>
              <w:top w:val="single" w:color="000000" w:sz="4" w:space="0"/>
              <w:left w:val="single" w:color="000000" w:sz="4" w:space="0"/>
              <w:bottom w:val="single" w:color="000000" w:sz="4" w:space="0"/>
              <w:right w:val="single" w:color="000000" w:sz="4" w:space="0"/>
            </w:tcBorders>
            <w:vAlign w:val="center"/>
          </w:tcPr>
          <w:p w14:paraId="0BD28F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574" w:type="dxa"/>
            <w:gridSpan w:val="4"/>
            <w:tcBorders>
              <w:top w:val="single" w:color="000000" w:sz="4" w:space="0"/>
              <w:left w:val="single" w:color="000000" w:sz="4" w:space="0"/>
              <w:bottom w:val="single" w:color="000000" w:sz="4" w:space="0"/>
              <w:right w:val="single" w:color="000000" w:sz="4" w:space="0"/>
            </w:tcBorders>
            <w:vAlign w:val="center"/>
          </w:tcPr>
          <w:p w14:paraId="105250CB">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F30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FE80315">
            <w:pPr>
              <w:snapToGrid w:val="0"/>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7AACDB4A">
            <w:pPr>
              <w:snapToGrid w:val="0"/>
              <w:rPr>
                <w:rFonts w:hint="eastAsia" w:ascii="宋体" w:hAnsi="宋体" w:eastAsia="宋体" w:cs="宋体"/>
                <w:i w:val="0"/>
                <w:iCs w:val="0"/>
                <w:color w:val="000000"/>
                <w:sz w:val="18"/>
                <w:szCs w:val="18"/>
                <w:u w:val="none"/>
              </w:rPr>
            </w:pPr>
          </w:p>
        </w:tc>
        <w:tc>
          <w:tcPr>
            <w:tcW w:w="3529" w:type="dxa"/>
            <w:gridSpan w:val="5"/>
            <w:tcBorders>
              <w:top w:val="single" w:color="000000" w:sz="4" w:space="0"/>
              <w:left w:val="single" w:color="000000" w:sz="4" w:space="0"/>
              <w:bottom w:val="single" w:color="000000" w:sz="4" w:space="0"/>
              <w:right w:val="single" w:color="000000" w:sz="4" w:space="0"/>
            </w:tcBorders>
            <w:vAlign w:val="center"/>
          </w:tcPr>
          <w:p w14:paraId="239C12A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完成全年农村公益电影放映任务1572场次，平均每个行政村每月放映1场；为全县中小学校放映爱国主义电影100场次；为全县99个行政村（社区）农家书屋配备图书，不低于60册。</w:t>
            </w:r>
          </w:p>
        </w:tc>
        <w:tc>
          <w:tcPr>
            <w:tcW w:w="3574" w:type="dxa"/>
            <w:gridSpan w:val="4"/>
            <w:tcBorders>
              <w:top w:val="single" w:color="000000" w:sz="4" w:space="0"/>
              <w:left w:val="single" w:color="000000" w:sz="4" w:space="0"/>
              <w:bottom w:val="single" w:color="000000" w:sz="4" w:space="0"/>
              <w:right w:val="single" w:color="000000" w:sz="4" w:space="0"/>
            </w:tcBorders>
            <w:vAlign w:val="center"/>
          </w:tcPr>
          <w:p w14:paraId="7B3061B7">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2024年底，完成了我县全年农村公益电影放映任务1572场次，平均每个行政村每月放映1场；为全县中小学校放映爱国主义电影100场次；为全县99个行政村（社区）农家书屋配备图书6435册，平均每个农家书屋65册。</w:t>
            </w:r>
          </w:p>
        </w:tc>
      </w:tr>
      <w:tr w14:paraId="559E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2ABA299">
            <w:pPr>
              <w:snapToGrid w:val="0"/>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1BB5808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103" w:type="dxa"/>
            <w:gridSpan w:val="9"/>
            <w:tcBorders>
              <w:top w:val="single" w:color="000000" w:sz="4" w:space="0"/>
              <w:left w:val="single" w:color="000000" w:sz="4" w:space="0"/>
              <w:bottom w:val="single" w:color="000000" w:sz="4" w:space="0"/>
              <w:right w:val="single" w:color="000000" w:sz="4" w:space="0"/>
            </w:tcBorders>
            <w:vAlign w:val="center"/>
          </w:tcPr>
          <w:p w14:paraId="670FA3E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完成了我县全年农村公益电影放映任务1572场次；为全县中小学校放映爱国主义电影100场次；为全县99个行政村（社区）农家书屋配备图书6435册，平均每个农家书屋65册。</w:t>
            </w:r>
          </w:p>
        </w:tc>
      </w:tr>
      <w:tr w14:paraId="12EC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8A701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83" w:type="dxa"/>
            <w:tcBorders>
              <w:top w:val="single" w:color="000000" w:sz="4" w:space="0"/>
              <w:left w:val="single" w:color="000000" w:sz="4" w:space="0"/>
              <w:bottom w:val="single" w:color="000000" w:sz="4" w:space="0"/>
              <w:right w:val="single" w:color="000000" w:sz="4" w:space="0"/>
            </w:tcBorders>
            <w:vAlign w:val="center"/>
          </w:tcPr>
          <w:p w14:paraId="1E52EF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49" w:type="dxa"/>
            <w:tcBorders>
              <w:top w:val="single" w:color="000000" w:sz="4" w:space="0"/>
              <w:left w:val="single" w:color="000000" w:sz="4" w:space="0"/>
              <w:bottom w:val="single" w:color="000000" w:sz="4" w:space="0"/>
              <w:right w:val="single" w:color="000000" w:sz="4" w:space="0"/>
            </w:tcBorders>
            <w:vAlign w:val="center"/>
          </w:tcPr>
          <w:p w14:paraId="28B1B39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72" w:type="dxa"/>
            <w:tcBorders>
              <w:top w:val="single" w:color="000000" w:sz="4" w:space="0"/>
              <w:left w:val="single" w:color="000000" w:sz="4" w:space="0"/>
              <w:bottom w:val="single" w:color="000000" w:sz="4" w:space="0"/>
              <w:right w:val="single" w:color="000000" w:sz="4" w:space="0"/>
            </w:tcBorders>
            <w:vAlign w:val="center"/>
          </w:tcPr>
          <w:p w14:paraId="66CD76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68B8BE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449" w:type="dxa"/>
            <w:tcBorders>
              <w:top w:val="single" w:color="000000" w:sz="4" w:space="0"/>
              <w:left w:val="single" w:color="000000" w:sz="4" w:space="0"/>
              <w:bottom w:val="single" w:color="000000" w:sz="4" w:space="0"/>
              <w:right w:val="single" w:color="000000" w:sz="4" w:space="0"/>
            </w:tcBorders>
            <w:vAlign w:val="center"/>
          </w:tcPr>
          <w:p w14:paraId="24B8BF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89" w:type="dxa"/>
            <w:tcBorders>
              <w:top w:val="single" w:color="000000" w:sz="4" w:space="0"/>
              <w:left w:val="single" w:color="000000" w:sz="4" w:space="0"/>
              <w:bottom w:val="single" w:color="000000" w:sz="4" w:space="0"/>
              <w:right w:val="single" w:color="000000" w:sz="4" w:space="0"/>
            </w:tcBorders>
            <w:vAlign w:val="center"/>
          </w:tcPr>
          <w:p w14:paraId="6E575B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90" w:type="dxa"/>
            <w:tcBorders>
              <w:top w:val="single" w:color="000000" w:sz="4" w:space="0"/>
              <w:left w:val="single" w:color="000000" w:sz="4" w:space="0"/>
              <w:bottom w:val="single" w:color="000000" w:sz="4" w:space="0"/>
              <w:right w:val="single" w:color="000000" w:sz="4" w:space="0"/>
            </w:tcBorders>
            <w:vAlign w:val="center"/>
          </w:tcPr>
          <w:p w14:paraId="4027E7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46" w:type="dxa"/>
            <w:tcBorders>
              <w:top w:val="single" w:color="000000" w:sz="4" w:space="0"/>
              <w:left w:val="single" w:color="000000" w:sz="4" w:space="0"/>
              <w:bottom w:val="single" w:color="000000" w:sz="4" w:space="0"/>
              <w:right w:val="single" w:color="000000" w:sz="4" w:space="0"/>
            </w:tcBorders>
            <w:vAlign w:val="center"/>
          </w:tcPr>
          <w:p w14:paraId="5FD865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E1F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0B3E293">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5FF16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49" w:type="dxa"/>
            <w:tcBorders>
              <w:top w:val="single" w:color="000000" w:sz="4" w:space="0"/>
              <w:left w:val="single" w:color="000000" w:sz="4" w:space="0"/>
              <w:bottom w:val="single" w:color="000000" w:sz="4" w:space="0"/>
              <w:right w:val="single" w:color="000000" w:sz="4" w:space="0"/>
            </w:tcBorders>
            <w:vAlign w:val="center"/>
          </w:tcPr>
          <w:p w14:paraId="326A67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5A9380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275E90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449" w:type="dxa"/>
            <w:tcBorders>
              <w:top w:val="single" w:color="000000" w:sz="4" w:space="0"/>
              <w:left w:val="single" w:color="000000" w:sz="4" w:space="0"/>
              <w:bottom w:val="single" w:color="000000" w:sz="4" w:space="0"/>
              <w:right w:val="single" w:color="000000" w:sz="4" w:space="0"/>
            </w:tcBorders>
            <w:vAlign w:val="center"/>
          </w:tcPr>
          <w:p w14:paraId="7F1E43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9" w:type="dxa"/>
            <w:tcBorders>
              <w:top w:val="single" w:color="000000" w:sz="4" w:space="0"/>
              <w:left w:val="single" w:color="000000" w:sz="4" w:space="0"/>
              <w:bottom w:val="single" w:color="000000" w:sz="4" w:space="0"/>
              <w:right w:val="single" w:color="000000" w:sz="4" w:space="0"/>
            </w:tcBorders>
            <w:vAlign w:val="center"/>
          </w:tcPr>
          <w:p w14:paraId="49721F9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0" w:type="dxa"/>
            <w:tcBorders>
              <w:top w:val="single" w:color="000000" w:sz="4" w:space="0"/>
              <w:left w:val="single" w:color="000000" w:sz="4" w:space="0"/>
              <w:bottom w:val="single" w:color="000000" w:sz="4" w:space="0"/>
              <w:right w:val="single" w:color="000000" w:sz="4" w:space="0"/>
            </w:tcBorders>
            <w:vAlign w:val="center"/>
          </w:tcPr>
          <w:p w14:paraId="4D6BEE8D">
            <w:pPr>
              <w:snapToGrid w:val="0"/>
              <w:jc w:val="center"/>
              <w:rPr>
                <w:rFonts w:hint="eastAsia" w:ascii="宋体" w:hAnsi="宋体" w:eastAsia="宋体" w:cs="宋体"/>
                <w:i w:val="0"/>
                <w:iCs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4B44589B">
            <w:pPr>
              <w:snapToGrid w:val="0"/>
              <w:rPr>
                <w:rFonts w:hint="eastAsia" w:ascii="黑体" w:hAnsi="黑体" w:eastAsia="黑体" w:cs="黑体"/>
                <w:i/>
                <w:iCs/>
                <w:color w:val="000000"/>
                <w:sz w:val="18"/>
                <w:szCs w:val="18"/>
                <w:u w:val="none"/>
              </w:rPr>
            </w:pPr>
          </w:p>
        </w:tc>
      </w:tr>
      <w:tr w14:paraId="7736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53A9521">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52A03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51477C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64907C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399D08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67.61</w:t>
            </w:r>
          </w:p>
        </w:tc>
        <w:tc>
          <w:tcPr>
            <w:tcW w:w="1449" w:type="dxa"/>
            <w:tcBorders>
              <w:top w:val="single" w:color="000000" w:sz="4" w:space="0"/>
              <w:left w:val="single" w:color="000000" w:sz="4" w:space="0"/>
              <w:bottom w:val="single" w:color="000000" w:sz="4" w:space="0"/>
              <w:right w:val="single" w:color="000000" w:sz="4" w:space="0"/>
            </w:tcBorders>
            <w:vAlign w:val="center"/>
          </w:tcPr>
          <w:p w14:paraId="787943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9" w:type="dxa"/>
            <w:tcBorders>
              <w:top w:val="single" w:color="000000" w:sz="4" w:space="0"/>
              <w:left w:val="single" w:color="000000" w:sz="4" w:space="0"/>
              <w:bottom w:val="single" w:color="000000" w:sz="4" w:space="0"/>
              <w:right w:val="single" w:color="000000" w:sz="4" w:space="0"/>
            </w:tcBorders>
            <w:vAlign w:val="center"/>
          </w:tcPr>
          <w:p w14:paraId="701DE5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098CB9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280418F">
            <w:pPr>
              <w:snapToGrid w:val="0"/>
              <w:rPr>
                <w:rFonts w:hint="eastAsia" w:ascii="黑体" w:hAnsi="黑体" w:eastAsia="黑体" w:cs="黑体"/>
                <w:i/>
                <w:iCs/>
                <w:color w:val="000000"/>
                <w:sz w:val="18"/>
                <w:szCs w:val="18"/>
                <w:u w:val="none"/>
              </w:rPr>
            </w:pPr>
          </w:p>
        </w:tc>
      </w:tr>
      <w:tr w14:paraId="5B32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E1F242F">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82D9A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5643E4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75C174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5A8ECB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291EC3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18F591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159169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53B56DF3">
            <w:pPr>
              <w:snapToGrid w:val="0"/>
              <w:rPr>
                <w:rFonts w:hint="eastAsia" w:ascii="黑体" w:hAnsi="黑体" w:eastAsia="黑体" w:cs="黑体"/>
                <w:i/>
                <w:iCs/>
                <w:color w:val="000000"/>
                <w:sz w:val="18"/>
                <w:szCs w:val="18"/>
                <w:u w:val="none"/>
              </w:rPr>
            </w:pPr>
          </w:p>
        </w:tc>
      </w:tr>
      <w:tr w14:paraId="44D6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DD038B0">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9B40E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462234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2" w:type="dxa"/>
            <w:tcBorders>
              <w:top w:val="single" w:color="000000" w:sz="4" w:space="0"/>
              <w:left w:val="single" w:color="000000" w:sz="4" w:space="0"/>
              <w:bottom w:val="single" w:color="000000" w:sz="4" w:space="0"/>
              <w:right w:val="single" w:color="000000" w:sz="4" w:space="0"/>
            </w:tcBorders>
            <w:vAlign w:val="center"/>
          </w:tcPr>
          <w:p w14:paraId="47D4F39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3A8C34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9" w:type="dxa"/>
            <w:tcBorders>
              <w:top w:val="single" w:color="000000" w:sz="4" w:space="0"/>
              <w:left w:val="single" w:color="000000" w:sz="4" w:space="0"/>
              <w:bottom w:val="single" w:color="000000" w:sz="4" w:space="0"/>
              <w:right w:val="single" w:color="000000" w:sz="4" w:space="0"/>
            </w:tcBorders>
            <w:vAlign w:val="center"/>
          </w:tcPr>
          <w:p w14:paraId="41C08F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3A0E69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0501C1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6D92174F">
            <w:pPr>
              <w:snapToGrid w:val="0"/>
              <w:rPr>
                <w:rFonts w:hint="eastAsia" w:ascii="黑体" w:hAnsi="黑体" w:eastAsia="黑体" w:cs="黑体"/>
                <w:i/>
                <w:iCs/>
                <w:color w:val="000000"/>
                <w:sz w:val="18"/>
                <w:szCs w:val="18"/>
                <w:u w:val="none"/>
              </w:rPr>
            </w:pPr>
          </w:p>
        </w:tc>
      </w:tr>
      <w:tr w14:paraId="46F2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362EC34">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58EBE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23A2B71F">
            <w:pPr>
              <w:snapToGrid w:val="0"/>
              <w:jc w:val="center"/>
              <w:rPr>
                <w:rFonts w:hint="eastAsia" w:ascii="微软雅黑" w:hAnsi="微软雅黑" w:eastAsia="微软雅黑" w:cs="微软雅黑"/>
                <w:i/>
                <w:iCs/>
                <w:color w:val="000000"/>
                <w:sz w:val="16"/>
                <w:szCs w:val="16"/>
                <w:u w:val="none"/>
              </w:rPr>
            </w:pPr>
          </w:p>
        </w:tc>
        <w:tc>
          <w:tcPr>
            <w:tcW w:w="1172" w:type="dxa"/>
            <w:tcBorders>
              <w:top w:val="single" w:color="000000" w:sz="4" w:space="0"/>
              <w:left w:val="single" w:color="000000" w:sz="4" w:space="0"/>
              <w:bottom w:val="single" w:color="000000" w:sz="4" w:space="0"/>
              <w:right w:val="single" w:color="000000" w:sz="4" w:space="0"/>
            </w:tcBorders>
            <w:vAlign w:val="center"/>
          </w:tcPr>
          <w:p w14:paraId="2B612377">
            <w:pPr>
              <w:snapToGrid w:val="0"/>
              <w:jc w:val="center"/>
              <w:rPr>
                <w:rFonts w:hint="eastAsia" w:ascii="微软雅黑" w:hAnsi="微软雅黑" w:eastAsia="微软雅黑" w:cs="微软雅黑"/>
                <w:i/>
                <w:iCs/>
                <w:color w:val="000000"/>
                <w:sz w:val="16"/>
                <w:szCs w:val="16"/>
                <w:u w:val="none"/>
              </w:rPr>
            </w:pPr>
          </w:p>
        </w:tc>
        <w:tc>
          <w:tcPr>
            <w:tcW w:w="1608" w:type="dxa"/>
            <w:gridSpan w:val="3"/>
            <w:tcBorders>
              <w:top w:val="single" w:color="000000" w:sz="4" w:space="0"/>
              <w:left w:val="single" w:color="000000" w:sz="4" w:space="0"/>
              <w:bottom w:val="single" w:color="000000" w:sz="4" w:space="0"/>
              <w:right w:val="single" w:color="000000" w:sz="4" w:space="0"/>
            </w:tcBorders>
            <w:vAlign w:val="center"/>
          </w:tcPr>
          <w:p w14:paraId="4C141E1A">
            <w:pPr>
              <w:snapToGrid w:val="0"/>
              <w:jc w:val="center"/>
              <w:rPr>
                <w:rFonts w:hint="eastAsia" w:ascii="微软雅黑" w:hAnsi="微软雅黑" w:eastAsia="微软雅黑" w:cs="微软雅黑"/>
                <w:i/>
                <w:iCs/>
                <w:color w:val="000000"/>
                <w:sz w:val="16"/>
                <w:szCs w:val="16"/>
                <w:u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1CF24295">
            <w:pPr>
              <w:snapToGrid w:val="0"/>
              <w:jc w:val="center"/>
              <w:rPr>
                <w:rFonts w:hint="eastAsia" w:ascii="微软雅黑" w:hAnsi="微软雅黑" w:eastAsia="微软雅黑" w:cs="微软雅黑"/>
                <w:i/>
                <w:iCs/>
                <w:color w:val="000000"/>
                <w:sz w:val="16"/>
                <w:szCs w:val="16"/>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0E2215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0" w:type="dxa"/>
            <w:tcBorders>
              <w:top w:val="single" w:color="000000" w:sz="4" w:space="0"/>
              <w:left w:val="single" w:color="000000" w:sz="4" w:space="0"/>
              <w:bottom w:val="single" w:color="000000" w:sz="4" w:space="0"/>
              <w:right w:val="single" w:color="000000" w:sz="4" w:space="0"/>
            </w:tcBorders>
            <w:vAlign w:val="center"/>
          </w:tcPr>
          <w:p w14:paraId="0F7AF83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28E5D8DC">
            <w:pPr>
              <w:snapToGrid w:val="0"/>
              <w:rPr>
                <w:rFonts w:hint="eastAsia" w:ascii="黑体" w:hAnsi="黑体" w:eastAsia="黑体" w:cs="黑体"/>
                <w:i/>
                <w:iCs/>
                <w:color w:val="000000"/>
                <w:sz w:val="18"/>
                <w:szCs w:val="18"/>
                <w:u w:val="none"/>
              </w:rPr>
            </w:pPr>
          </w:p>
        </w:tc>
      </w:tr>
      <w:tr w14:paraId="7467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F3592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83" w:type="dxa"/>
            <w:tcBorders>
              <w:top w:val="single" w:color="000000" w:sz="4" w:space="0"/>
              <w:left w:val="single" w:color="000000" w:sz="4" w:space="0"/>
              <w:bottom w:val="single" w:color="000000" w:sz="4" w:space="0"/>
              <w:right w:val="single" w:color="000000" w:sz="4" w:space="0"/>
            </w:tcBorders>
            <w:vAlign w:val="center"/>
          </w:tcPr>
          <w:p w14:paraId="6D19D0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6B3D70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3B7B31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8" w:type="dxa"/>
            <w:tcBorders>
              <w:top w:val="single" w:color="000000" w:sz="4" w:space="0"/>
              <w:left w:val="single" w:color="000000" w:sz="4" w:space="0"/>
              <w:bottom w:val="single" w:color="000000" w:sz="4" w:space="0"/>
              <w:right w:val="single" w:color="000000" w:sz="4" w:space="0"/>
            </w:tcBorders>
            <w:vAlign w:val="center"/>
          </w:tcPr>
          <w:p w14:paraId="5C7175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611" w:type="dxa"/>
            <w:tcBorders>
              <w:top w:val="single" w:color="000000" w:sz="4" w:space="0"/>
              <w:left w:val="single" w:color="000000" w:sz="4" w:space="0"/>
              <w:bottom w:val="single" w:color="000000" w:sz="4" w:space="0"/>
              <w:right w:val="single" w:color="000000" w:sz="4" w:space="0"/>
            </w:tcBorders>
            <w:vAlign w:val="center"/>
          </w:tcPr>
          <w:p w14:paraId="4E59BE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99" w:type="dxa"/>
            <w:tcBorders>
              <w:top w:val="single" w:color="000000" w:sz="4" w:space="0"/>
              <w:left w:val="single" w:color="000000" w:sz="4" w:space="0"/>
              <w:bottom w:val="single" w:color="000000" w:sz="4" w:space="0"/>
              <w:right w:val="single" w:color="000000" w:sz="4" w:space="0"/>
            </w:tcBorders>
            <w:vAlign w:val="center"/>
          </w:tcPr>
          <w:p w14:paraId="7712B0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449" w:type="dxa"/>
            <w:tcBorders>
              <w:top w:val="single" w:color="000000" w:sz="4" w:space="0"/>
              <w:left w:val="single" w:color="000000" w:sz="4" w:space="0"/>
              <w:bottom w:val="single" w:color="000000" w:sz="4" w:space="0"/>
              <w:right w:val="single" w:color="000000" w:sz="4" w:space="0"/>
            </w:tcBorders>
            <w:vAlign w:val="center"/>
          </w:tcPr>
          <w:p w14:paraId="31E438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89" w:type="dxa"/>
            <w:tcBorders>
              <w:top w:val="single" w:color="000000" w:sz="4" w:space="0"/>
              <w:left w:val="single" w:color="000000" w:sz="4" w:space="0"/>
              <w:bottom w:val="single" w:color="000000" w:sz="4" w:space="0"/>
              <w:right w:val="single" w:color="000000" w:sz="4" w:space="0"/>
            </w:tcBorders>
            <w:vAlign w:val="center"/>
          </w:tcPr>
          <w:p w14:paraId="34DCF5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90" w:type="dxa"/>
            <w:tcBorders>
              <w:top w:val="single" w:color="000000" w:sz="4" w:space="0"/>
              <w:left w:val="single" w:color="000000" w:sz="4" w:space="0"/>
              <w:bottom w:val="single" w:color="000000" w:sz="4" w:space="0"/>
              <w:right w:val="single" w:color="000000" w:sz="4" w:space="0"/>
            </w:tcBorders>
            <w:vAlign w:val="center"/>
          </w:tcPr>
          <w:p w14:paraId="76EC866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46" w:type="dxa"/>
            <w:tcBorders>
              <w:top w:val="single" w:color="000000" w:sz="4" w:space="0"/>
              <w:left w:val="single" w:color="000000" w:sz="4" w:space="0"/>
              <w:bottom w:val="single" w:color="000000" w:sz="4" w:space="0"/>
              <w:right w:val="single" w:color="000000" w:sz="4" w:space="0"/>
            </w:tcBorders>
            <w:vAlign w:val="center"/>
          </w:tcPr>
          <w:p w14:paraId="034BEA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185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F91EA59">
            <w:pPr>
              <w:snapToGrid w:val="0"/>
              <w:jc w:val="center"/>
              <w:rPr>
                <w:rFonts w:hint="eastAsia" w:ascii="宋体" w:hAnsi="宋体" w:eastAsia="宋体" w:cs="宋体"/>
                <w:i w:val="0"/>
                <w:iCs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6F4C31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0919C5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6576B3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全年放映农村公益电影1572场</w:t>
            </w:r>
          </w:p>
        </w:tc>
        <w:tc>
          <w:tcPr>
            <w:tcW w:w="498" w:type="dxa"/>
            <w:tcBorders>
              <w:top w:val="single" w:color="000000" w:sz="4" w:space="0"/>
              <w:left w:val="single" w:color="000000" w:sz="4" w:space="0"/>
              <w:bottom w:val="single" w:color="000000" w:sz="4" w:space="0"/>
              <w:right w:val="single" w:color="000000" w:sz="4" w:space="0"/>
            </w:tcBorders>
            <w:vAlign w:val="center"/>
          </w:tcPr>
          <w:p w14:paraId="787834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5C09F2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1572</w:t>
            </w:r>
          </w:p>
        </w:tc>
        <w:tc>
          <w:tcPr>
            <w:tcW w:w="499" w:type="dxa"/>
            <w:tcBorders>
              <w:top w:val="single" w:color="000000" w:sz="4" w:space="0"/>
              <w:left w:val="single" w:color="000000" w:sz="4" w:space="0"/>
              <w:bottom w:val="single" w:color="000000" w:sz="4" w:space="0"/>
              <w:right w:val="single" w:color="000000" w:sz="4" w:space="0"/>
            </w:tcBorders>
            <w:vAlign w:val="center"/>
          </w:tcPr>
          <w:p w14:paraId="0F7B3E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1449" w:type="dxa"/>
            <w:tcBorders>
              <w:top w:val="single" w:color="000000" w:sz="4" w:space="0"/>
              <w:left w:val="single" w:color="000000" w:sz="4" w:space="0"/>
              <w:bottom w:val="single" w:color="000000" w:sz="4" w:space="0"/>
              <w:right w:val="single" w:color="000000" w:sz="4" w:space="0"/>
            </w:tcBorders>
            <w:vAlign w:val="center"/>
          </w:tcPr>
          <w:p w14:paraId="0221A60E">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1572场</w:t>
            </w:r>
          </w:p>
        </w:tc>
        <w:tc>
          <w:tcPr>
            <w:tcW w:w="589" w:type="dxa"/>
            <w:tcBorders>
              <w:top w:val="single" w:color="000000" w:sz="4" w:space="0"/>
              <w:left w:val="single" w:color="000000" w:sz="4" w:space="0"/>
              <w:bottom w:val="single" w:color="000000" w:sz="4" w:space="0"/>
              <w:right w:val="single" w:color="000000" w:sz="4" w:space="0"/>
            </w:tcBorders>
            <w:vAlign w:val="center"/>
          </w:tcPr>
          <w:p w14:paraId="1562DF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60366A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66B606D5">
            <w:pPr>
              <w:snapToGrid w:val="0"/>
              <w:jc w:val="center"/>
              <w:rPr>
                <w:rFonts w:hint="eastAsia" w:ascii="微软雅黑" w:hAnsi="微软雅黑" w:eastAsia="微软雅黑" w:cs="微软雅黑"/>
                <w:i/>
                <w:iCs/>
                <w:color w:val="000000"/>
                <w:sz w:val="16"/>
                <w:szCs w:val="16"/>
                <w:u w:val="none"/>
              </w:rPr>
            </w:pPr>
          </w:p>
        </w:tc>
      </w:tr>
      <w:tr w14:paraId="0522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74B6B80">
            <w:pPr>
              <w:snapToGrid w:val="0"/>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134F5DC8">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1F29FE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11376B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爱国主义影视教育电影放映</w:t>
            </w:r>
          </w:p>
        </w:tc>
        <w:tc>
          <w:tcPr>
            <w:tcW w:w="498" w:type="dxa"/>
            <w:tcBorders>
              <w:top w:val="single" w:color="000000" w:sz="4" w:space="0"/>
              <w:left w:val="single" w:color="000000" w:sz="4" w:space="0"/>
              <w:bottom w:val="single" w:color="000000" w:sz="4" w:space="0"/>
              <w:right w:val="single" w:color="000000" w:sz="4" w:space="0"/>
            </w:tcBorders>
            <w:vAlign w:val="center"/>
          </w:tcPr>
          <w:p w14:paraId="4BBA28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4575539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99" w:type="dxa"/>
            <w:tcBorders>
              <w:top w:val="single" w:color="000000" w:sz="4" w:space="0"/>
              <w:left w:val="single" w:color="000000" w:sz="4" w:space="0"/>
              <w:bottom w:val="single" w:color="000000" w:sz="4" w:space="0"/>
              <w:right w:val="single" w:color="000000" w:sz="4" w:space="0"/>
            </w:tcBorders>
            <w:vAlign w:val="center"/>
          </w:tcPr>
          <w:p w14:paraId="187B70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1449" w:type="dxa"/>
            <w:tcBorders>
              <w:top w:val="single" w:color="000000" w:sz="4" w:space="0"/>
              <w:left w:val="single" w:color="000000" w:sz="4" w:space="0"/>
              <w:bottom w:val="single" w:color="000000" w:sz="4" w:space="0"/>
              <w:right w:val="single" w:color="000000" w:sz="4" w:space="0"/>
            </w:tcBorders>
            <w:vAlign w:val="center"/>
          </w:tcPr>
          <w:p w14:paraId="30A8E0B0">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100场</w:t>
            </w:r>
          </w:p>
        </w:tc>
        <w:tc>
          <w:tcPr>
            <w:tcW w:w="589" w:type="dxa"/>
            <w:tcBorders>
              <w:top w:val="single" w:color="000000" w:sz="4" w:space="0"/>
              <w:left w:val="single" w:color="000000" w:sz="4" w:space="0"/>
              <w:bottom w:val="single" w:color="000000" w:sz="4" w:space="0"/>
              <w:right w:val="single" w:color="000000" w:sz="4" w:space="0"/>
            </w:tcBorders>
            <w:vAlign w:val="center"/>
          </w:tcPr>
          <w:p w14:paraId="252FBA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3C94B1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0342FB3D">
            <w:pPr>
              <w:snapToGrid w:val="0"/>
              <w:jc w:val="center"/>
              <w:rPr>
                <w:rFonts w:hint="eastAsia" w:ascii="微软雅黑" w:hAnsi="微软雅黑" w:eastAsia="微软雅黑" w:cs="微软雅黑"/>
                <w:i/>
                <w:iCs/>
                <w:color w:val="000000"/>
                <w:sz w:val="16"/>
                <w:szCs w:val="16"/>
                <w:u w:val="none"/>
              </w:rPr>
            </w:pPr>
          </w:p>
        </w:tc>
      </w:tr>
      <w:tr w14:paraId="413C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92BFF81">
            <w:pPr>
              <w:snapToGrid w:val="0"/>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4CE6C9AB">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2C2DFF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03D1FC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每个农家书屋更新图书≥60种</w:t>
            </w:r>
          </w:p>
        </w:tc>
        <w:tc>
          <w:tcPr>
            <w:tcW w:w="498" w:type="dxa"/>
            <w:tcBorders>
              <w:top w:val="single" w:color="000000" w:sz="4" w:space="0"/>
              <w:left w:val="single" w:color="000000" w:sz="4" w:space="0"/>
              <w:bottom w:val="single" w:color="000000" w:sz="4" w:space="0"/>
              <w:right w:val="single" w:color="000000" w:sz="4" w:space="0"/>
            </w:tcBorders>
            <w:vAlign w:val="center"/>
          </w:tcPr>
          <w:p w14:paraId="367A9C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2107B7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499" w:type="dxa"/>
            <w:tcBorders>
              <w:top w:val="single" w:color="000000" w:sz="4" w:space="0"/>
              <w:left w:val="single" w:color="000000" w:sz="4" w:space="0"/>
              <w:bottom w:val="single" w:color="000000" w:sz="4" w:space="0"/>
              <w:right w:val="single" w:color="000000" w:sz="4" w:space="0"/>
            </w:tcBorders>
            <w:vAlign w:val="center"/>
          </w:tcPr>
          <w:p w14:paraId="36B02B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种</w:t>
            </w:r>
          </w:p>
        </w:tc>
        <w:tc>
          <w:tcPr>
            <w:tcW w:w="1449" w:type="dxa"/>
            <w:tcBorders>
              <w:top w:val="single" w:color="000000" w:sz="4" w:space="0"/>
              <w:left w:val="single" w:color="000000" w:sz="4" w:space="0"/>
              <w:bottom w:val="single" w:color="000000" w:sz="4" w:space="0"/>
              <w:right w:val="single" w:color="000000" w:sz="4" w:space="0"/>
            </w:tcBorders>
            <w:vAlign w:val="center"/>
          </w:tcPr>
          <w:p w14:paraId="1AF2BE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65种</w:t>
            </w:r>
          </w:p>
        </w:tc>
        <w:tc>
          <w:tcPr>
            <w:tcW w:w="589" w:type="dxa"/>
            <w:tcBorders>
              <w:top w:val="single" w:color="000000" w:sz="4" w:space="0"/>
              <w:left w:val="single" w:color="000000" w:sz="4" w:space="0"/>
              <w:bottom w:val="single" w:color="000000" w:sz="4" w:space="0"/>
              <w:right w:val="single" w:color="000000" w:sz="4" w:space="0"/>
            </w:tcBorders>
            <w:vAlign w:val="center"/>
          </w:tcPr>
          <w:p w14:paraId="00141C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29BED6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5307360D">
            <w:pPr>
              <w:snapToGrid w:val="0"/>
              <w:rPr>
                <w:rFonts w:hint="eastAsia" w:ascii="宋体" w:hAnsi="宋体" w:eastAsia="宋体" w:cs="宋体"/>
                <w:i w:val="0"/>
                <w:iCs w:val="0"/>
                <w:color w:val="000000"/>
                <w:sz w:val="18"/>
                <w:szCs w:val="18"/>
                <w:u w:val="none"/>
              </w:rPr>
            </w:pPr>
          </w:p>
        </w:tc>
      </w:tr>
      <w:tr w14:paraId="316D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179461E">
            <w:pPr>
              <w:snapToGrid w:val="0"/>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435B4174">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005A5E9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1B87E9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2023年完成</w:t>
            </w:r>
          </w:p>
        </w:tc>
        <w:tc>
          <w:tcPr>
            <w:tcW w:w="498" w:type="dxa"/>
            <w:tcBorders>
              <w:top w:val="single" w:color="000000" w:sz="4" w:space="0"/>
              <w:left w:val="single" w:color="000000" w:sz="4" w:space="0"/>
              <w:bottom w:val="single" w:color="000000" w:sz="4" w:space="0"/>
              <w:right w:val="single" w:color="000000" w:sz="4" w:space="0"/>
            </w:tcBorders>
            <w:vAlign w:val="center"/>
          </w:tcPr>
          <w:p w14:paraId="47F1F9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7CE70F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w:t>
            </w:r>
          </w:p>
        </w:tc>
        <w:tc>
          <w:tcPr>
            <w:tcW w:w="499" w:type="dxa"/>
            <w:tcBorders>
              <w:top w:val="single" w:color="000000" w:sz="4" w:space="0"/>
              <w:left w:val="single" w:color="000000" w:sz="4" w:space="0"/>
              <w:bottom w:val="single" w:color="000000" w:sz="4" w:space="0"/>
              <w:right w:val="single" w:color="000000" w:sz="4" w:space="0"/>
            </w:tcBorders>
            <w:vAlign w:val="center"/>
          </w:tcPr>
          <w:p w14:paraId="63253FD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449" w:type="dxa"/>
            <w:tcBorders>
              <w:top w:val="single" w:color="000000" w:sz="4" w:space="0"/>
              <w:left w:val="single" w:color="000000" w:sz="4" w:space="0"/>
              <w:bottom w:val="single" w:color="000000" w:sz="4" w:space="0"/>
              <w:right w:val="single" w:color="000000" w:sz="4" w:space="0"/>
            </w:tcBorders>
            <w:vAlign w:val="center"/>
          </w:tcPr>
          <w:p w14:paraId="6DCE4F4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589" w:type="dxa"/>
            <w:tcBorders>
              <w:top w:val="single" w:color="000000" w:sz="4" w:space="0"/>
              <w:left w:val="single" w:color="000000" w:sz="4" w:space="0"/>
              <w:bottom w:val="single" w:color="000000" w:sz="4" w:space="0"/>
              <w:right w:val="single" w:color="000000" w:sz="4" w:space="0"/>
            </w:tcBorders>
            <w:vAlign w:val="center"/>
          </w:tcPr>
          <w:p w14:paraId="7772A9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90" w:type="dxa"/>
            <w:tcBorders>
              <w:top w:val="single" w:color="000000" w:sz="4" w:space="0"/>
              <w:left w:val="single" w:color="000000" w:sz="4" w:space="0"/>
              <w:bottom w:val="single" w:color="000000" w:sz="4" w:space="0"/>
              <w:right w:val="single" w:color="000000" w:sz="4" w:space="0"/>
            </w:tcBorders>
            <w:vAlign w:val="center"/>
          </w:tcPr>
          <w:p w14:paraId="502646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946" w:type="dxa"/>
            <w:tcBorders>
              <w:top w:val="single" w:color="000000" w:sz="4" w:space="0"/>
              <w:left w:val="single" w:color="000000" w:sz="4" w:space="0"/>
              <w:bottom w:val="single" w:color="000000" w:sz="4" w:space="0"/>
              <w:right w:val="single" w:color="000000" w:sz="4" w:space="0"/>
            </w:tcBorders>
            <w:vAlign w:val="center"/>
          </w:tcPr>
          <w:p w14:paraId="5365CEEB">
            <w:pPr>
              <w:snapToGrid w:val="0"/>
              <w:rPr>
                <w:rFonts w:hint="eastAsia" w:ascii="宋体" w:hAnsi="宋体" w:eastAsia="宋体" w:cs="宋体"/>
                <w:i w:val="0"/>
                <w:iCs w:val="0"/>
                <w:color w:val="000000"/>
                <w:sz w:val="18"/>
                <w:szCs w:val="18"/>
                <w:u w:val="none"/>
              </w:rPr>
            </w:pPr>
          </w:p>
        </w:tc>
      </w:tr>
      <w:tr w14:paraId="02FF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73B1F68">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46F9D6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4E44D9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50DD1A8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丰富了农村群众文化生活</w:t>
            </w:r>
          </w:p>
        </w:tc>
        <w:tc>
          <w:tcPr>
            <w:tcW w:w="498" w:type="dxa"/>
            <w:tcBorders>
              <w:top w:val="single" w:color="000000" w:sz="4" w:space="0"/>
              <w:left w:val="single" w:color="000000" w:sz="4" w:space="0"/>
              <w:bottom w:val="single" w:color="000000" w:sz="4" w:space="0"/>
              <w:right w:val="single" w:color="000000" w:sz="4" w:space="0"/>
            </w:tcBorders>
            <w:vAlign w:val="center"/>
          </w:tcPr>
          <w:p w14:paraId="45DE50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611" w:type="dxa"/>
            <w:tcBorders>
              <w:top w:val="single" w:color="000000" w:sz="4" w:space="0"/>
              <w:left w:val="single" w:color="000000" w:sz="4" w:space="0"/>
              <w:bottom w:val="single" w:color="000000" w:sz="4" w:space="0"/>
              <w:right w:val="single" w:color="000000" w:sz="4" w:space="0"/>
            </w:tcBorders>
            <w:vAlign w:val="center"/>
          </w:tcPr>
          <w:p w14:paraId="761940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99" w:type="dxa"/>
            <w:tcBorders>
              <w:top w:val="single" w:color="000000" w:sz="4" w:space="0"/>
              <w:left w:val="single" w:color="000000" w:sz="4" w:space="0"/>
              <w:bottom w:val="single" w:color="000000" w:sz="4" w:space="0"/>
              <w:right w:val="single" w:color="000000" w:sz="4" w:space="0"/>
            </w:tcBorders>
            <w:vAlign w:val="center"/>
          </w:tcPr>
          <w:p w14:paraId="2ECAFA06">
            <w:pPr>
              <w:snapToGrid w:val="0"/>
              <w:jc w:val="center"/>
              <w:rPr>
                <w:rFonts w:hint="eastAsia" w:ascii="宋体" w:hAnsi="宋体" w:eastAsia="宋体" w:cs="宋体"/>
                <w:i w:val="0"/>
                <w:iCs w:val="0"/>
                <w:color w:val="000000"/>
                <w:sz w:val="18"/>
                <w:szCs w:val="18"/>
                <w:u w:val="none"/>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49633B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89" w:type="dxa"/>
            <w:tcBorders>
              <w:top w:val="single" w:color="000000" w:sz="4" w:space="0"/>
              <w:left w:val="single" w:color="000000" w:sz="4" w:space="0"/>
              <w:bottom w:val="single" w:color="000000" w:sz="4" w:space="0"/>
              <w:right w:val="single" w:color="000000" w:sz="4" w:space="0"/>
            </w:tcBorders>
            <w:vAlign w:val="center"/>
          </w:tcPr>
          <w:p w14:paraId="4C2268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90" w:type="dxa"/>
            <w:tcBorders>
              <w:top w:val="single" w:color="000000" w:sz="4" w:space="0"/>
              <w:left w:val="single" w:color="000000" w:sz="4" w:space="0"/>
              <w:bottom w:val="single" w:color="000000" w:sz="4" w:space="0"/>
              <w:right w:val="single" w:color="000000" w:sz="4" w:space="0"/>
            </w:tcBorders>
            <w:vAlign w:val="center"/>
          </w:tcPr>
          <w:p w14:paraId="4CE444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46" w:type="dxa"/>
            <w:tcBorders>
              <w:top w:val="single" w:color="000000" w:sz="4" w:space="0"/>
              <w:left w:val="single" w:color="000000" w:sz="4" w:space="0"/>
              <w:bottom w:val="single" w:color="000000" w:sz="4" w:space="0"/>
              <w:right w:val="single" w:color="000000" w:sz="4" w:space="0"/>
            </w:tcBorders>
            <w:vAlign w:val="center"/>
          </w:tcPr>
          <w:p w14:paraId="0CF7D384">
            <w:pPr>
              <w:snapToGrid w:val="0"/>
              <w:rPr>
                <w:rFonts w:hint="eastAsia" w:ascii="宋体" w:hAnsi="宋体" w:eastAsia="宋体" w:cs="宋体"/>
                <w:i w:val="0"/>
                <w:iCs w:val="0"/>
                <w:color w:val="000000"/>
                <w:sz w:val="18"/>
                <w:szCs w:val="18"/>
                <w:u w:val="none"/>
              </w:rPr>
            </w:pPr>
          </w:p>
        </w:tc>
      </w:tr>
      <w:tr w14:paraId="594C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956EB84">
            <w:pPr>
              <w:snapToGrid w:val="0"/>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733F90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5235FD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72" w:type="dxa"/>
            <w:tcBorders>
              <w:top w:val="single" w:color="000000" w:sz="4" w:space="0"/>
              <w:left w:val="single" w:color="000000" w:sz="4" w:space="0"/>
              <w:bottom w:val="single" w:color="000000" w:sz="4" w:space="0"/>
              <w:right w:val="single" w:color="000000" w:sz="4" w:space="0"/>
            </w:tcBorders>
            <w:vAlign w:val="center"/>
          </w:tcPr>
          <w:p w14:paraId="7646FD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498" w:type="dxa"/>
            <w:tcBorders>
              <w:top w:val="single" w:color="000000" w:sz="4" w:space="0"/>
              <w:left w:val="single" w:color="000000" w:sz="4" w:space="0"/>
              <w:bottom w:val="single" w:color="000000" w:sz="4" w:space="0"/>
              <w:right w:val="single" w:color="000000" w:sz="4" w:space="0"/>
            </w:tcBorders>
            <w:vAlign w:val="center"/>
          </w:tcPr>
          <w:p w14:paraId="083B1B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1" w:type="dxa"/>
            <w:tcBorders>
              <w:top w:val="single" w:color="000000" w:sz="4" w:space="0"/>
              <w:left w:val="single" w:color="000000" w:sz="4" w:space="0"/>
              <w:bottom w:val="single" w:color="000000" w:sz="4" w:space="0"/>
              <w:right w:val="single" w:color="000000" w:sz="4" w:space="0"/>
            </w:tcBorders>
            <w:vAlign w:val="center"/>
          </w:tcPr>
          <w:p w14:paraId="7B1DE2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99" w:type="dxa"/>
            <w:tcBorders>
              <w:top w:val="single" w:color="000000" w:sz="4" w:space="0"/>
              <w:left w:val="single" w:color="000000" w:sz="4" w:space="0"/>
              <w:bottom w:val="single" w:color="000000" w:sz="4" w:space="0"/>
              <w:right w:val="single" w:color="000000" w:sz="4" w:space="0"/>
            </w:tcBorders>
            <w:vAlign w:val="center"/>
          </w:tcPr>
          <w:p w14:paraId="3760E1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49" w:type="dxa"/>
            <w:tcBorders>
              <w:top w:val="single" w:color="000000" w:sz="4" w:space="0"/>
              <w:left w:val="single" w:color="000000" w:sz="4" w:space="0"/>
              <w:bottom w:val="single" w:color="000000" w:sz="4" w:space="0"/>
              <w:right w:val="single" w:color="000000" w:sz="4" w:space="0"/>
            </w:tcBorders>
            <w:vAlign w:val="center"/>
          </w:tcPr>
          <w:p w14:paraId="025F0B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89" w:type="dxa"/>
            <w:tcBorders>
              <w:top w:val="single" w:color="000000" w:sz="4" w:space="0"/>
              <w:left w:val="single" w:color="000000" w:sz="4" w:space="0"/>
              <w:bottom w:val="single" w:color="000000" w:sz="4" w:space="0"/>
              <w:right w:val="single" w:color="000000" w:sz="4" w:space="0"/>
            </w:tcBorders>
            <w:vAlign w:val="center"/>
          </w:tcPr>
          <w:p w14:paraId="1BEB2C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90" w:type="dxa"/>
            <w:tcBorders>
              <w:top w:val="single" w:color="000000" w:sz="4" w:space="0"/>
              <w:left w:val="single" w:color="000000" w:sz="4" w:space="0"/>
              <w:bottom w:val="single" w:color="000000" w:sz="4" w:space="0"/>
              <w:right w:val="single" w:color="000000" w:sz="4" w:space="0"/>
            </w:tcBorders>
            <w:vAlign w:val="center"/>
          </w:tcPr>
          <w:p w14:paraId="6F5A6E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46" w:type="dxa"/>
            <w:tcBorders>
              <w:top w:val="single" w:color="000000" w:sz="4" w:space="0"/>
              <w:left w:val="single" w:color="000000" w:sz="4" w:space="0"/>
              <w:bottom w:val="single" w:color="000000" w:sz="4" w:space="0"/>
              <w:right w:val="single" w:color="000000" w:sz="4" w:space="0"/>
            </w:tcBorders>
            <w:vAlign w:val="center"/>
          </w:tcPr>
          <w:p w14:paraId="12702295">
            <w:pPr>
              <w:snapToGrid w:val="0"/>
              <w:rPr>
                <w:rFonts w:hint="eastAsia" w:ascii="宋体" w:hAnsi="宋体" w:eastAsia="宋体" w:cs="宋体"/>
                <w:i w:val="0"/>
                <w:iCs w:val="0"/>
                <w:color w:val="000000"/>
                <w:sz w:val="18"/>
                <w:szCs w:val="18"/>
                <w:u w:val="none"/>
              </w:rPr>
            </w:pPr>
          </w:p>
        </w:tc>
      </w:tr>
      <w:tr w14:paraId="20BA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09" w:type="dxa"/>
            <w:gridSpan w:val="8"/>
            <w:tcBorders>
              <w:top w:val="single" w:color="000000" w:sz="4" w:space="0"/>
              <w:left w:val="single" w:color="000000" w:sz="4" w:space="0"/>
              <w:bottom w:val="single" w:color="000000" w:sz="4" w:space="0"/>
              <w:right w:val="single" w:color="000000" w:sz="4" w:space="0"/>
            </w:tcBorders>
            <w:vAlign w:val="center"/>
          </w:tcPr>
          <w:p w14:paraId="6F916A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89" w:type="dxa"/>
            <w:tcBorders>
              <w:top w:val="single" w:color="000000" w:sz="4" w:space="0"/>
              <w:left w:val="single" w:color="000000" w:sz="4" w:space="0"/>
              <w:bottom w:val="single" w:color="000000" w:sz="4" w:space="0"/>
              <w:right w:val="single" w:color="000000" w:sz="4" w:space="0"/>
            </w:tcBorders>
            <w:vAlign w:val="center"/>
          </w:tcPr>
          <w:p w14:paraId="6BFB9B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90" w:type="dxa"/>
            <w:tcBorders>
              <w:top w:val="single" w:color="000000" w:sz="4" w:space="0"/>
              <w:left w:val="single" w:color="000000" w:sz="4" w:space="0"/>
              <w:bottom w:val="single" w:color="000000" w:sz="4" w:space="0"/>
              <w:right w:val="single" w:color="000000" w:sz="4" w:space="0"/>
            </w:tcBorders>
            <w:vAlign w:val="center"/>
          </w:tcPr>
          <w:p w14:paraId="5C3A364D">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46" w:type="dxa"/>
            <w:tcBorders>
              <w:top w:val="single" w:color="000000" w:sz="4" w:space="0"/>
              <w:left w:val="single" w:color="000000" w:sz="4" w:space="0"/>
              <w:bottom w:val="single" w:color="000000" w:sz="4" w:space="0"/>
              <w:right w:val="single" w:color="000000" w:sz="4" w:space="0"/>
            </w:tcBorders>
            <w:vAlign w:val="center"/>
          </w:tcPr>
          <w:p w14:paraId="68B564C5">
            <w:pPr>
              <w:snapToGrid w:val="0"/>
              <w:rPr>
                <w:rFonts w:hint="eastAsia" w:ascii="宋体" w:hAnsi="宋体" w:eastAsia="宋体" w:cs="宋体"/>
                <w:i w:val="0"/>
                <w:iCs w:val="0"/>
                <w:color w:val="000000"/>
                <w:sz w:val="18"/>
                <w:szCs w:val="18"/>
                <w:u w:val="none"/>
              </w:rPr>
            </w:pPr>
          </w:p>
        </w:tc>
      </w:tr>
      <w:tr w14:paraId="0E78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ED063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86" w:type="dxa"/>
            <w:gridSpan w:val="10"/>
            <w:tcBorders>
              <w:top w:val="single" w:color="000000" w:sz="4" w:space="0"/>
              <w:left w:val="single" w:color="000000" w:sz="4" w:space="0"/>
              <w:bottom w:val="single" w:color="000000" w:sz="4" w:space="0"/>
              <w:right w:val="single" w:color="000000" w:sz="4" w:space="0"/>
            </w:tcBorders>
            <w:vAlign w:val="center"/>
          </w:tcPr>
          <w:p w14:paraId="1329D67B">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2024年底，完成了我县全年农村公益电影放映任务1572场次，平均每个行政村每月放映1场；为全县中小学校放映爱国主义电影100场次；为全县99个行政村（社区）农家书屋配备图书6435册，平均每个农家书屋65册。</w:t>
            </w:r>
          </w:p>
        </w:tc>
      </w:tr>
      <w:tr w14:paraId="641D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C3AE8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86" w:type="dxa"/>
            <w:gridSpan w:val="10"/>
            <w:tcBorders>
              <w:top w:val="single" w:color="000000" w:sz="4" w:space="0"/>
              <w:left w:val="single" w:color="000000" w:sz="4" w:space="0"/>
              <w:bottom w:val="single" w:color="000000" w:sz="4" w:space="0"/>
              <w:right w:val="single" w:color="000000" w:sz="4" w:space="0"/>
            </w:tcBorders>
            <w:vAlign w:val="center"/>
          </w:tcPr>
          <w:p w14:paraId="5069E9D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50A4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FD61F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86" w:type="dxa"/>
            <w:gridSpan w:val="10"/>
            <w:tcBorders>
              <w:top w:val="single" w:color="000000" w:sz="4" w:space="0"/>
              <w:left w:val="single" w:color="000000" w:sz="4" w:space="0"/>
              <w:bottom w:val="single" w:color="000000" w:sz="4" w:space="0"/>
              <w:right w:val="single" w:color="000000" w:sz="4" w:space="0"/>
            </w:tcBorders>
            <w:vAlign w:val="center"/>
          </w:tcPr>
          <w:p w14:paraId="5AE436CB">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3EFC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4E073FAB">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684" w:type="dxa"/>
            <w:gridSpan w:val="6"/>
            <w:tcBorders>
              <w:top w:val="single" w:color="000000" w:sz="4" w:space="0"/>
              <w:left w:val="single" w:color="000000" w:sz="4" w:space="0"/>
              <w:bottom w:val="single" w:color="000000" w:sz="4" w:space="0"/>
              <w:right w:val="single" w:color="000000" w:sz="4" w:space="0"/>
            </w:tcBorders>
            <w:vAlign w:val="center"/>
          </w:tcPr>
          <w:p w14:paraId="572A10CB">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590BFE1D">
      <w:pPr>
        <w:pStyle w:val="6"/>
        <w:rPr>
          <w:rFonts w:hint="eastAsia" w:ascii="Times New Roman" w:hAnsi="Times New Roman" w:cs="宋体"/>
          <w:color w:val="FF0000"/>
          <w:kern w:val="0"/>
          <w:sz w:val="32"/>
          <w:szCs w:val="32"/>
          <w:highlight w:val="yellow"/>
          <w:shd w:val="clear" w:color="auto" w:fill="FFFFFF"/>
          <w:lang w:val="zh-CN"/>
        </w:rPr>
      </w:pPr>
    </w:p>
    <w:p w14:paraId="11E9C449">
      <w:pPr>
        <w:pStyle w:val="6"/>
        <w:rPr>
          <w:rFonts w:hint="eastAsia" w:ascii="Times New Roman" w:hAnsi="Times New Roman" w:cs="宋体"/>
          <w:color w:val="FF0000"/>
          <w:kern w:val="0"/>
          <w:sz w:val="32"/>
          <w:szCs w:val="32"/>
          <w:highlight w:val="yellow"/>
          <w:shd w:val="clear" w:color="auto" w:fill="FFFFFF"/>
          <w:lang w:val="zh-CN"/>
        </w:rPr>
      </w:pPr>
    </w:p>
    <w:p w14:paraId="3E9CF9E2">
      <w:pPr>
        <w:pStyle w:val="6"/>
        <w:rPr>
          <w:rFonts w:hint="eastAsia" w:ascii="Times New Roman" w:hAnsi="Times New Roman" w:cs="宋体"/>
          <w:color w:val="FF0000"/>
          <w:kern w:val="0"/>
          <w:sz w:val="32"/>
          <w:szCs w:val="32"/>
          <w:highlight w:val="yellow"/>
          <w:shd w:val="clear" w:color="auto" w:fill="FFFFFF"/>
          <w:lang w:val="zh-CN"/>
        </w:rPr>
      </w:pPr>
    </w:p>
    <w:p w14:paraId="70667FD2">
      <w:pPr>
        <w:pStyle w:val="6"/>
        <w:rPr>
          <w:rFonts w:hint="eastAsia" w:ascii="Times New Roman" w:hAnsi="Times New Roman" w:cs="宋体"/>
          <w:color w:val="FF0000"/>
          <w:kern w:val="0"/>
          <w:sz w:val="32"/>
          <w:szCs w:val="32"/>
          <w:highlight w:val="yellow"/>
          <w:shd w:val="clear" w:color="auto" w:fill="FFFFFF"/>
          <w:lang w:val="zh-CN"/>
        </w:rPr>
      </w:pPr>
    </w:p>
    <w:p w14:paraId="21284E18">
      <w:pPr>
        <w:pStyle w:val="6"/>
        <w:rPr>
          <w:rFonts w:hint="eastAsia" w:ascii="Times New Roman" w:hAnsi="Times New Roman" w:cs="宋体"/>
          <w:color w:val="FF0000"/>
          <w:kern w:val="0"/>
          <w:sz w:val="32"/>
          <w:szCs w:val="32"/>
          <w:highlight w:val="yellow"/>
          <w:shd w:val="clear" w:color="auto" w:fill="FFFFFF"/>
          <w:lang w:val="zh-CN"/>
        </w:rPr>
      </w:pPr>
    </w:p>
    <w:p w14:paraId="120410FF">
      <w:pPr>
        <w:pStyle w:val="6"/>
        <w:rPr>
          <w:rFonts w:hint="eastAsia" w:ascii="Times New Roman" w:hAnsi="Times New Roman" w:cs="宋体"/>
          <w:color w:val="FF0000"/>
          <w:kern w:val="0"/>
          <w:sz w:val="32"/>
          <w:szCs w:val="32"/>
          <w:highlight w:val="yellow"/>
          <w:shd w:val="clear" w:color="auto" w:fill="FFFFFF"/>
          <w:lang w:val="zh-CN"/>
        </w:rPr>
      </w:pPr>
    </w:p>
    <w:p w14:paraId="69826E7E">
      <w:pPr>
        <w:pStyle w:val="6"/>
        <w:rPr>
          <w:rFonts w:hint="eastAsia" w:ascii="Times New Roman" w:hAnsi="Times New Roman" w:cs="宋体"/>
          <w:color w:val="FF0000"/>
          <w:kern w:val="0"/>
          <w:sz w:val="32"/>
          <w:szCs w:val="32"/>
          <w:highlight w:val="yellow"/>
          <w:shd w:val="clear" w:color="auto" w:fill="FFFFFF"/>
          <w:lang w:val="zh-CN"/>
        </w:rPr>
      </w:pPr>
    </w:p>
    <w:p w14:paraId="1F733257">
      <w:pPr>
        <w:pStyle w:val="6"/>
        <w:rPr>
          <w:rFonts w:hint="eastAsia" w:ascii="Times New Roman" w:hAnsi="Times New Roman" w:cs="宋体"/>
          <w:color w:val="FF0000"/>
          <w:kern w:val="0"/>
          <w:sz w:val="32"/>
          <w:szCs w:val="32"/>
          <w:highlight w:val="yellow"/>
          <w:shd w:val="clear" w:color="auto" w:fill="FFFFFF"/>
          <w:lang w:val="zh-CN"/>
        </w:rPr>
      </w:pPr>
    </w:p>
    <w:p w14:paraId="40F753A5">
      <w:pPr>
        <w:pStyle w:val="6"/>
        <w:rPr>
          <w:rFonts w:hint="eastAsia" w:ascii="Times New Roman" w:hAnsi="Times New Roman" w:cs="宋体"/>
          <w:color w:val="FF0000"/>
          <w:kern w:val="0"/>
          <w:sz w:val="32"/>
          <w:szCs w:val="32"/>
          <w:highlight w:val="yellow"/>
          <w:shd w:val="clear" w:color="auto" w:fill="FFFFFF"/>
          <w:lang w:val="zh-CN"/>
        </w:rPr>
      </w:pPr>
    </w:p>
    <w:p w14:paraId="29B79182">
      <w:pPr>
        <w:pStyle w:val="6"/>
        <w:rPr>
          <w:rFonts w:hint="eastAsia" w:ascii="Times New Roman" w:hAnsi="Times New Roman" w:cs="宋体"/>
          <w:color w:val="FF0000"/>
          <w:kern w:val="0"/>
          <w:sz w:val="32"/>
          <w:szCs w:val="32"/>
          <w:highlight w:val="yellow"/>
          <w:shd w:val="clear" w:color="auto" w:fill="FFFFFF"/>
          <w:lang w:val="zh-CN"/>
        </w:rPr>
      </w:pPr>
    </w:p>
    <w:p w14:paraId="2B1D3656">
      <w:pPr>
        <w:pStyle w:val="6"/>
        <w:rPr>
          <w:rFonts w:hint="eastAsia" w:ascii="Times New Roman" w:hAnsi="Times New Roman" w:cs="宋体"/>
          <w:color w:val="FF0000"/>
          <w:kern w:val="0"/>
          <w:sz w:val="32"/>
          <w:szCs w:val="32"/>
          <w:highlight w:val="yellow"/>
          <w:shd w:val="clear" w:color="auto" w:fill="FFFFFF"/>
          <w:lang w:val="zh-CN"/>
        </w:rPr>
      </w:pPr>
    </w:p>
    <w:p w14:paraId="329DD8A5">
      <w:pPr>
        <w:pStyle w:val="6"/>
        <w:rPr>
          <w:rFonts w:hint="eastAsia" w:ascii="Times New Roman" w:hAnsi="Times New Roman" w:cs="宋体"/>
          <w:color w:val="FF0000"/>
          <w:kern w:val="0"/>
          <w:sz w:val="32"/>
          <w:szCs w:val="32"/>
          <w:highlight w:val="yellow"/>
          <w:shd w:val="clear" w:color="auto" w:fill="FFFFFF"/>
          <w:lang w:val="zh-CN"/>
        </w:rPr>
      </w:pPr>
    </w:p>
    <w:p w14:paraId="793C6877">
      <w:pPr>
        <w:pStyle w:val="6"/>
        <w:rPr>
          <w:rFonts w:hint="eastAsia" w:ascii="Times New Roman" w:hAnsi="Times New Roman" w:cs="宋体"/>
          <w:color w:val="FF0000"/>
          <w:kern w:val="0"/>
          <w:sz w:val="32"/>
          <w:szCs w:val="32"/>
          <w:highlight w:val="yellow"/>
          <w:shd w:val="clear" w:color="auto" w:fill="FFFFFF"/>
          <w:lang w:val="zh-CN"/>
        </w:rPr>
      </w:pPr>
    </w:p>
    <w:p w14:paraId="7C31DD4A">
      <w:pPr>
        <w:pStyle w:val="6"/>
        <w:rPr>
          <w:rFonts w:hint="eastAsia" w:ascii="Times New Roman" w:hAnsi="Times New Roman" w:cs="宋体"/>
          <w:color w:val="FF0000"/>
          <w:kern w:val="0"/>
          <w:sz w:val="32"/>
          <w:szCs w:val="32"/>
          <w:highlight w:val="yellow"/>
          <w:shd w:val="clear" w:color="auto" w:fill="FFFFFF"/>
          <w:lang w:val="zh-CN"/>
        </w:rPr>
      </w:pPr>
    </w:p>
    <w:p w14:paraId="4B6A9016">
      <w:pPr>
        <w:pStyle w:val="6"/>
        <w:rPr>
          <w:rFonts w:hint="eastAsia" w:ascii="Times New Roman" w:hAnsi="Times New Roman" w:cs="宋体"/>
          <w:color w:val="FF0000"/>
          <w:kern w:val="0"/>
          <w:sz w:val="32"/>
          <w:szCs w:val="32"/>
          <w:highlight w:val="yellow"/>
          <w:shd w:val="clear" w:color="auto" w:fill="FFFFFF"/>
          <w:lang w:val="zh-CN"/>
        </w:rPr>
      </w:pPr>
    </w:p>
    <w:p w14:paraId="216FFBA8">
      <w:pPr>
        <w:pStyle w:val="6"/>
        <w:rPr>
          <w:rFonts w:hint="eastAsia" w:ascii="Times New Roman" w:hAnsi="Times New Roman" w:cs="宋体"/>
          <w:color w:val="FF0000"/>
          <w:kern w:val="0"/>
          <w:sz w:val="32"/>
          <w:szCs w:val="32"/>
          <w:highlight w:val="yellow"/>
          <w:shd w:val="clear" w:color="auto" w:fill="FFFFFF"/>
          <w:lang w:val="zh-CN"/>
        </w:rPr>
      </w:pPr>
    </w:p>
    <w:p w14:paraId="2AD5DC90">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76"/>
        <w:gridCol w:w="719"/>
        <w:gridCol w:w="869"/>
        <w:gridCol w:w="1188"/>
        <w:gridCol w:w="491"/>
        <w:gridCol w:w="439"/>
        <w:gridCol w:w="489"/>
        <w:gridCol w:w="1442"/>
        <w:gridCol w:w="585"/>
        <w:gridCol w:w="585"/>
        <w:gridCol w:w="951"/>
      </w:tblGrid>
      <w:tr w14:paraId="41AB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4CB3EF7">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7C6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315318F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39" w:type="dxa"/>
            <w:gridSpan w:val="9"/>
            <w:tcBorders>
              <w:top w:val="single" w:color="000000" w:sz="4" w:space="0"/>
              <w:left w:val="single" w:color="000000" w:sz="4" w:space="0"/>
              <w:bottom w:val="single" w:color="000000" w:sz="4" w:space="0"/>
              <w:right w:val="single" w:color="000000" w:sz="4" w:space="0"/>
            </w:tcBorders>
            <w:vAlign w:val="center"/>
          </w:tcPr>
          <w:p w14:paraId="2545EBD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51113223T000009776442</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川财教〔2023〕68号乡村学校少年宫省级项目的运转补助</w:t>
            </w:r>
          </w:p>
        </w:tc>
      </w:tr>
      <w:tr w14:paraId="3297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vAlign w:val="center"/>
          </w:tcPr>
          <w:p w14:paraId="40301AE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476" w:type="dxa"/>
            <w:gridSpan w:val="5"/>
            <w:tcBorders>
              <w:top w:val="single" w:color="000000" w:sz="4" w:space="0"/>
              <w:left w:val="single" w:color="000000" w:sz="4" w:space="0"/>
              <w:bottom w:val="single" w:color="000000" w:sz="4" w:space="0"/>
              <w:right w:val="single" w:color="000000" w:sz="4" w:space="0"/>
            </w:tcBorders>
            <w:vAlign w:val="center"/>
          </w:tcPr>
          <w:p w14:paraId="345A734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442" w:type="dxa"/>
            <w:tcBorders>
              <w:top w:val="nil"/>
              <w:left w:val="nil"/>
              <w:bottom w:val="nil"/>
              <w:right w:val="nil"/>
            </w:tcBorders>
            <w:vAlign w:val="center"/>
          </w:tcPr>
          <w:p w14:paraId="3A4D16DF">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121" w:type="dxa"/>
            <w:gridSpan w:val="3"/>
            <w:tcBorders>
              <w:top w:val="single" w:color="000000" w:sz="4" w:space="0"/>
              <w:left w:val="single" w:color="000000" w:sz="4" w:space="0"/>
              <w:bottom w:val="single" w:color="000000" w:sz="4" w:space="0"/>
              <w:right w:val="single" w:color="000000" w:sz="4" w:space="0"/>
            </w:tcBorders>
            <w:vAlign w:val="center"/>
          </w:tcPr>
          <w:p w14:paraId="19DE51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6ABE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5B9AA04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19E2C18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476" w:type="dxa"/>
            <w:gridSpan w:val="5"/>
            <w:tcBorders>
              <w:top w:val="single" w:color="000000" w:sz="4" w:space="0"/>
              <w:left w:val="single" w:color="000000" w:sz="4" w:space="0"/>
              <w:bottom w:val="single" w:color="000000" w:sz="4" w:space="0"/>
              <w:right w:val="single" w:color="000000" w:sz="4" w:space="0"/>
            </w:tcBorders>
            <w:vAlign w:val="center"/>
          </w:tcPr>
          <w:p w14:paraId="1245EB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563" w:type="dxa"/>
            <w:gridSpan w:val="4"/>
            <w:tcBorders>
              <w:top w:val="single" w:color="000000" w:sz="4" w:space="0"/>
              <w:left w:val="single" w:color="000000" w:sz="4" w:space="0"/>
              <w:bottom w:val="single" w:color="000000" w:sz="4" w:space="0"/>
              <w:right w:val="single" w:color="000000" w:sz="4" w:space="0"/>
            </w:tcBorders>
            <w:vAlign w:val="center"/>
          </w:tcPr>
          <w:p w14:paraId="56A49529">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743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1834295">
            <w:pPr>
              <w:snapToGrid w:val="0"/>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7B5C6FB3">
            <w:pPr>
              <w:snapToGrid w:val="0"/>
              <w:rPr>
                <w:rFonts w:hint="eastAsia" w:ascii="宋体" w:hAnsi="宋体" w:eastAsia="宋体" w:cs="宋体"/>
                <w:i w:val="0"/>
                <w:iCs w:val="0"/>
                <w:color w:val="000000"/>
                <w:sz w:val="18"/>
                <w:szCs w:val="18"/>
                <w:u w:val="none"/>
              </w:rPr>
            </w:pPr>
          </w:p>
        </w:tc>
        <w:tc>
          <w:tcPr>
            <w:tcW w:w="3476" w:type="dxa"/>
            <w:gridSpan w:val="5"/>
            <w:tcBorders>
              <w:top w:val="single" w:color="000000" w:sz="4" w:space="0"/>
              <w:left w:val="single" w:color="000000" w:sz="4" w:space="0"/>
              <w:bottom w:val="single" w:color="000000" w:sz="4" w:space="0"/>
              <w:right w:val="single" w:color="000000" w:sz="4" w:space="0"/>
            </w:tcBorders>
            <w:vAlign w:val="center"/>
          </w:tcPr>
          <w:p w14:paraId="17E910B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6所乡村学校少年宫，开展舞蹈、书画、篮球、羽毛球等各项文体活动，满足未成年人基础能力和技能培养，丰富未成年人的业余兴趣爱好，促进未成年人思想道德建设持续发展。</w:t>
            </w:r>
          </w:p>
        </w:tc>
        <w:tc>
          <w:tcPr>
            <w:tcW w:w="3563" w:type="dxa"/>
            <w:gridSpan w:val="4"/>
            <w:tcBorders>
              <w:top w:val="single" w:color="000000" w:sz="4" w:space="0"/>
              <w:left w:val="single" w:color="000000" w:sz="4" w:space="0"/>
              <w:bottom w:val="single" w:color="000000" w:sz="4" w:space="0"/>
              <w:right w:val="single" w:color="000000" w:sz="4" w:space="0"/>
            </w:tcBorders>
            <w:vAlign w:val="center"/>
          </w:tcPr>
          <w:p w14:paraId="54C55C2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完成6所乡村学校少年宫，开展舞蹈、书画、篮球、羽毛球等各项文体活动，满足了未成年人基础能力和技能培养，丰富了未成年人的业余兴趣爱好，促进了未成年人思想道德建设持续发展。</w:t>
            </w:r>
          </w:p>
        </w:tc>
      </w:tr>
      <w:tr w14:paraId="19C6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D455A16">
            <w:pPr>
              <w:snapToGrid w:val="0"/>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7B59AA1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39" w:type="dxa"/>
            <w:gridSpan w:val="9"/>
            <w:tcBorders>
              <w:top w:val="single" w:color="000000" w:sz="4" w:space="0"/>
              <w:left w:val="single" w:color="000000" w:sz="4" w:space="0"/>
              <w:bottom w:val="single" w:color="000000" w:sz="4" w:space="0"/>
              <w:right w:val="single" w:color="000000" w:sz="4" w:space="0"/>
            </w:tcBorders>
            <w:vAlign w:val="center"/>
          </w:tcPr>
          <w:p w14:paraId="11F4425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6所乡村学校少年宫，结合学校实际，开展舞蹈、书画、篮球、羽毛球等特色文体活动，满足未成年人基础能力和技能培养，丰富未成年人的业余兴趣爱好，促进未成年人思想道德建设持续发展。</w:t>
            </w:r>
          </w:p>
        </w:tc>
      </w:tr>
      <w:tr w14:paraId="381E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120AE3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9" w:type="dxa"/>
            <w:tcBorders>
              <w:top w:val="single" w:color="000000" w:sz="4" w:space="0"/>
              <w:left w:val="single" w:color="000000" w:sz="4" w:space="0"/>
              <w:bottom w:val="single" w:color="000000" w:sz="4" w:space="0"/>
              <w:right w:val="single" w:color="000000" w:sz="4" w:space="0"/>
            </w:tcBorders>
            <w:vAlign w:val="center"/>
          </w:tcPr>
          <w:p w14:paraId="29CA04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869" w:type="dxa"/>
            <w:tcBorders>
              <w:top w:val="single" w:color="000000" w:sz="4" w:space="0"/>
              <w:left w:val="single" w:color="000000" w:sz="4" w:space="0"/>
              <w:bottom w:val="single" w:color="000000" w:sz="4" w:space="0"/>
              <w:right w:val="single" w:color="000000" w:sz="4" w:space="0"/>
            </w:tcBorders>
            <w:vAlign w:val="center"/>
          </w:tcPr>
          <w:p w14:paraId="7193F1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88" w:type="dxa"/>
            <w:tcBorders>
              <w:top w:val="single" w:color="000000" w:sz="4" w:space="0"/>
              <w:left w:val="single" w:color="000000" w:sz="4" w:space="0"/>
              <w:bottom w:val="single" w:color="000000" w:sz="4" w:space="0"/>
              <w:right w:val="single" w:color="000000" w:sz="4" w:space="0"/>
            </w:tcBorders>
            <w:vAlign w:val="center"/>
          </w:tcPr>
          <w:p w14:paraId="469BF2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2039D4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442" w:type="dxa"/>
            <w:tcBorders>
              <w:top w:val="single" w:color="000000" w:sz="4" w:space="0"/>
              <w:left w:val="single" w:color="000000" w:sz="4" w:space="0"/>
              <w:bottom w:val="single" w:color="000000" w:sz="4" w:space="0"/>
              <w:right w:val="single" w:color="000000" w:sz="4" w:space="0"/>
            </w:tcBorders>
            <w:vAlign w:val="center"/>
          </w:tcPr>
          <w:p w14:paraId="52ABBDB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85" w:type="dxa"/>
            <w:tcBorders>
              <w:top w:val="single" w:color="000000" w:sz="4" w:space="0"/>
              <w:left w:val="single" w:color="000000" w:sz="4" w:space="0"/>
              <w:bottom w:val="single" w:color="000000" w:sz="4" w:space="0"/>
              <w:right w:val="single" w:color="000000" w:sz="4" w:space="0"/>
            </w:tcBorders>
            <w:vAlign w:val="center"/>
          </w:tcPr>
          <w:p w14:paraId="619B9E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5" w:type="dxa"/>
            <w:tcBorders>
              <w:top w:val="single" w:color="000000" w:sz="4" w:space="0"/>
              <w:left w:val="single" w:color="000000" w:sz="4" w:space="0"/>
              <w:bottom w:val="single" w:color="000000" w:sz="4" w:space="0"/>
              <w:right w:val="single" w:color="000000" w:sz="4" w:space="0"/>
            </w:tcBorders>
            <w:vAlign w:val="center"/>
          </w:tcPr>
          <w:p w14:paraId="2C98AD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51" w:type="dxa"/>
            <w:tcBorders>
              <w:top w:val="single" w:color="000000" w:sz="4" w:space="0"/>
              <w:left w:val="single" w:color="000000" w:sz="4" w:space="0"/>
              <w:bottom w:val="single" w:color="000000" w:sz="4" w:space="0"/>
              <w:right w:val="single" w:color="000000" w:sz="4" w:space="0"/>
            </w:tcBorders>
            <w:vAlign w:val="center"/>
          </w:tcPr>
          <w:p w14:paraId="5F3FCC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EE9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302BB9B">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2A4F4C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869" w:type="dxa"/>
            <w:tcBorders>
              <w:top w:val="single" w:color="000000" w:sz="4" w:space="0"/>
              <w:left w:val="single" w:color="000000" w:sz="4" w:space="0"/>
              <w:bottom w:val="single" w:color="000000" w:sz="4" w:space="0"/>
              <w:right w:val="single" w:color="000000" w:sz="4" w:space="0"/>
            </w:tcBorders>
            <w:vAlign w:val="center"/>
          </w:tcPr>
          <w:p w14:paraId="5E4C405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188" w:type="dxa"/>
            <w:tcBorders>
              <w:top w:val="single" w:color="000000" w:sz="4" w:space="0"/>
              <w:left w:val="single" w:color="000000" w:sz="4" w:space="0"/>
              <w:bottom w:val="single" w:color="000000" w:sz="4" w:space="0"/>
              <w:right w:val="single" w:color="000000" w:sz="4" w:space="0"/>
            </w:tcBorders>
            <w:vAlign w:val="center"/>
          </w:tcPr>
          <w:p w14:paraId="603570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34E706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42" w:type="dxa"/>
            <w:tcBorders>
              <w:top w:val="single" w:color="000000" w:sz="4" w:space="0"/>
              <w:left w:val="single" w:color="000000" w:sz="4" w:space="0"/>
              <w:bottom w:val="single" w:color="000000" w:sz="4" w:space="0"/>
              <w:right w:val="single" w:color="000000" w:sz="4" w:space="0"/>
            </w:tcBorders>
            <w:vAlign w:val="center"/>
          </w:tcPr>
          <w:p w14:paraId="7434D6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9ECE2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102F5D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1" w:type="dxa"/>
            <w:vMerge w:val="restart"/>
            <w:tcBorders>
              <w:top w:val="single" w:color="000000" w:sz="4" w:space="0"/>
              <w:left w:val="single" w:color="000000" w:sz="4" w:space="0"/>
              <w:bottom w:val="single" w:color="000000" w:sz="4" w:space="0"/>
              <w:right w:val="single" w:color="000000" w:sz="4" w:space="0"/>
            </w:tcBorders>
            <w:vAlign w:val="center"/>
          </w:tcPr>
          <w:p w14:paraId="23607172">
            <w:pPr>
              <w:snapToGrid w:val="0"/>
              <w:rPr>
                <w:rFonts w:hint="eastAsia" w:ascii="黑体" w:hAnsi="黑体" w:eastAsia="黑体" w:cs="黑体"/>
                <w:i/>
                <w:iCs/>
                <w:color w:val="000000"/>
                <w:sz w:val="18"/>
                <w:szCs w:val="18"/>
                <w:u w:val="none"/>
              </w:rPr>
            </w:pPr>
          </w:p>
        </w:tc>
      </w:tr>
      <w:tr w14:paraId="6D88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0307806">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450A7E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699E135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188" w:type="dxa"/>
            <w:tcBorders>
              <w:top w:val="single" w:color="000000" w:sz="4" w:space="0"/>
              <w:left w:val="single" w:color="000000" w:sz="4" w:space="0"/>
              <w:bottom w:val="single" w:color="000000" w:sz="4" w:space="0"/>
              <w:right w:val="single" w:color="000000" w:sz="4" w:space="0"/>
            </w:tcBorders>
            <w:vAlign w:val="center"/>
          </w:tcPr>
          <w:p w14:paraId="67F92A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149066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1442" w:type="dxa"/>
            <w:tcBorders>
              <w:top w:val="single" w:color="000000" w:sz="4" w:space="0"/>
              <w:left w:val="single" w:color="000000" w:sz="4" w:space="0"/>
              <w:bottom w:val="single" w:color="000000" w:sz="4" w:space="0"/>
              <w:right w:val="single" w:color="000000" w:sz="4" w:space="0"/>
            </w:tcBorders>
            <w:vAlign w:val="center"/>
          </w:tcPr>
          <w:p w14:paraId="39A6A2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8657B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115BC2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6070D597">
            <w:pPr>
              <w:snapToGrid w:val="0"/>
              <w:rPr>
                <w:rFonts w:hint="eastAsia" w:ascii="黑体" w:hAnsi="黑体" w:eastAsia="黑体" w:cs="黑体"/>
                <w:i/>
                <w:iCs/>
                <w:color w:val="000000"/>
                <w:sz w:val="18"/>
                <w:szCs w:val="18"/>
                <w:u w:val="none"/>
              </w:rPr>
            </w:pPr>
          </w:p>
        </w:tc>
      </w:tr>
      <w:tr w14:paraId="1652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3561CA6">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1C7E47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3AC8F0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88" w:type="dxa"/>
            <w:tcBorders>
              <w:top w:val="single" w:color="000000" w:sz="4" w:space="0"/>
              <w:left w:val="single" w:color="000000" w:sz="4" w:space="0"/>
              <w:bottom w:val="single" w:color="000000" w:sz="4" w:space="0"/>
              <w:right w:val="single" w:color="000000" w:sz="4" w:space="0"/>
            </w:tcBorders>
            <w:vAlign w:val="center"/>
          </w:tcPr>
          <w:p w14:paraId="3B1954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5A9305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tcBorders>
              <w:top w:val="single" w:color="000000" w:sz="4" w:space="0"/>
              <w:left w:val="single" w:color="000000" w:sz="4" w:space="0"/>
              <w:bottom w:val="single" w:color="000000" w:sz="4" w:space="0"/>
              <w:right w:val="single" w:color="000000" w:sz="4" w:space="0"/>
            </w:tcBorders>
            <w:vAlign w:val="center"/>
          </w:tcPr>
          <w:p w14:paraId="5F4408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vAlign w:val="center"/>
          </w:tcPr>
          <w:p w14:paraId="1248CD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255BB4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5D7E6528">
            <w:pPr>
              <w:snapToGrid w:val="0"/>
              <w:rPr>
                <w:rFonts w:hint="eastAsia" w:ascii="黑体" w:hAnsi="黑体" w:eastAsia="黑体" w:cs="黑体"/>
                <w:i/>
                <w:iCs/>
                <w:color w:val="000000"/>
                <w:sz w:val="18"/>
                <w:szCs w:val="18"/>
                <w:u w:val="none"/>
              </w:rPr>
            </w:pPr>
          </w:p>
        </w:tc>
      </w:tr>
      <w:tr w14:paraId="0BB1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F972180">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6471B2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724DC0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88" w:type="dxa"/>
            <w:tcBorders>
              <w:top w:val="single" w:color="000000" w:sz="4" w:space="0"/>
              <w:left w:val="single" w:color="000000" w:sz="4" w:space="0"/>
              <w:bottom w:val="single" w:color="000000" w:sz="4" w:space="0"/>
              <w:right w:val="single" w:color="000000" w:sz="4" w:space="0"/>
            </w:tcBorders>
            <w:vAlign w:val="center"/>
          </w:tcPr>
          <w:p w14:paraId="20CB7D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20050B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42" w:type="dxa"/>
            <w:tcBorders>
              <w:top w:val="single" w:color="000000" w:sz="4" w:space="0"/>
              <w:left w:val="single" w:color="000000" w:sz="4" w:space="0"/>
              <w:bottom w:val="single" w:color="000000" w:sz="4" w:space="0"/>
              <w:right w:val="single" w:color="000000" w:sz="4" w:space="0"/>
            </w:tcBorders>
            <w:vAlign w:val="center"/>
          </w:tcPr>
          <w:p w14:paraId="4A8CF5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42FF9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5F760A9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0F2F6D11">
            <w:pPr>
              <w:snapToGrid w:val="0"/>
              <w:rPr>
                <w:rFonts w:hint="eastAsia" w:ascii="黑体" w:hAnsi="黑体" w:eastAsia="黑体" w:cs="黑体"/>
                <w:i/>
                <w:iCs/>
                <w:color w:val="000000"/>
                <w:sz w:val="18"/>
                <w:szCs w:val="18"/>
                <w:u w:val="none"/>
              </w:rPr>
            </w:pPr>
          </w:p>
        </w:tc>
      </w:tr>
      <w:tr w14:paraId="2ABF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6102F106">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4DAEE0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869" w:type="dxa"/>
            <w:tcBorders>
              <w:top w:val="single" w:color="000000" w:sz="4" w:space="0"/>
              <w:left w:val="single" w:color="000000" w:sz="4" w:space="0"/>
              <w:bottom w:val="single" w:color="000000" w:sz="4" w:space="0"/>
              <w:right w:val="single" w:color="000000" w:sz="4" w:space="0"/>
            </w:tcBorders>
            <w:vAlign w:val="center"/>
          </w:tcPr>
          <w:p w14:paraId="07A404D1">
            <w:pPr>
              <w:snapToGrid w:val="0"/>
              <w:jc w:val="center"/>
              <w:rPr>
                <w:rFonts w:hint="eastAsia" w:ascii="微软雅黑" w:hAnsi="微软雅黑" w:eastAsia="微软雅黑" w:cs="微软雅黑"/>
                <w:i/>
                <w:iCs/>
                <w:color w:val="000000"/>
                <w:sz w:val="16"/>
                <w:szCs w:val="16"/>
                <w:u w:val="none"/>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525EAD8C">
            <w:pPr>
              <w:snapToGrid w:val="0"/>
              <w:jc w:val="center"/>
              <w:rPr>
                <w:rFonts w:hint="eastAsia" w:ascii="微软雅黑" w:hAnsi="微软雅黑" w:eastAsia="微软雅黑" w:cs="微软雅黑"/>
                <w:i/>
                <w:iCs/>
                <w:color w:val="000000"/>
                <w:sz w:val="16"/>
                <w:szCs w:val="16"/>
                <w:u w:val="none"/>
              </w:rPr>
            </w:pPr>
          </w:p>
        </w:tc>
        <w:tc>
          <w:tcPr>
            <w:tcW w:w="1419" w:type="dxa"/>
            <w:gridSpan w:val="3"/>
            <w:tcBorders>
              <w:top w:val="single" w:color="000000" w:sz="4" w:space="0"/>
              <w:left w:val="single" w:color="000000" w:sz="4" w:space="0"/>
              <w:bottom w:val="single" w:color="000000" w:sz="4" w:space="0"/>
              <w:right w:val="single" w:color="000000" w:sz="4" w:space="0"/>
            </w:tcBorders>
            <w:vAlign w:val="center"/>
          </w:tcPr>
          <w:p w14:paraId="5B5F03BC">
            <w:pPr>
              <w:snapToGrid w:val="0"/>
              <w:jc w:val="center"/>
              <w:rPr>
                <w:rFonts w:hint="eastAsia" w:ascii="微软雅黑" w:hAnsi="微软雅黑" w:eastAsia="微软雅黑" w:cs="微软雅黑"/>
                <w:i/>
                <w:iCs/>
                <w:color w:val="000000"/>
                <w:sz w:val="16"/>
                <w:szCs w:val="16"/>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59D525D9">
            <w:pPr>
              <w:snapToGrid w:val="0"/>
              <w:jc w:val="center"/>
              <w:rPr>
                <w:rFonts w:hint="eastAsia" w:ascii="微软雅黑" w:hAnsi="微软雅黑" w:eastAsia="微软雅黑" w:cs="微软雅黑"/>
                <w:i/>
                <w:iCs/>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457115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148765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51" w:type="dxa"/>
            <w:vMerge w:val="continue"/>
            <w:tcBorders>
              <w:top w:val="single" w:color="000000" w:sz="4" w:space="0"/>
              <w:left w:val="single" w:color="000000" w:sz="4" w:space="0"/>
              <w:bottom w:val="single" w:color="000000" w:sz="4" w:space="0"/>
              <w:right w:val="single" w:color="000000" w:sz="4" w:space="0"/>
            </w:tcBorders>
            <w:vAlign w:val="center"/>
          </w:tcPr>
          <w:p w14:paraId="22B69498">
            <w:pPr>
              <w:snapToGrid w:val="0"/>
              <w:rPr>
                <w:rFonts w:hint="eastAsia" w:ascii="黑体" w:hAnsi="黑体" w:eastAsia="黑体" w:cs="黑体"/>
                <w:i/>
                <w:iCs/>
                <w:color w:val="000000"/>
                <w:sz w:val="18"/>
                <w:szCs w:val="18"/>
                <w:u w:val="none"/>
              </w:rPr>
            </w:pPr>
          </w:p>
        </w:tc>
      </w:tr>
      <w:tr w14:paraId="27A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12870B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9" w:type="dxa"/>
            <w:tcBorders>
              <w:top w:val="single" w:color="000000" w:sz="4" w:space="0"/>
              <w:left w:val="single" w:color="000000" w:sz="4" w:space="0"/>
              <w:bottom w:val="single" w:color="000000" w:sz="4" w:space="0"/>
              <w:right w:val="single" w:color="000000" w:sz="4" w:space="0"/>
            </w:tcBorders>
            <w:vAlign w:val="center"/>
          </w:tcPr>
          <w:p w14:paraId="7D38CD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2C42C5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1290D3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1" w:type="dxa"/>
            <w:tcBorders>
              <w:top w:val="single" w:color="000000" w:sz="4" w:space="0"/>
              <w:left w:val="single" w:color="000000" w:sz="4" w:space="0"/>
              <w:bottom w:val="single" w:color="000000" w:sz="4" w:space="0"/>
              <w:right w:val="single" w:color="000000" w:sz="4" w:space="0"/>
            </w:tcBorders>
            <w:vAlign w:val="center"/>
          </w:tcPr>
          <w:p w14:paraId="0AC030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39" w:type="dxa"/>
            <w:tcBorders>
              <w:top w:val="single" w:color="000000" w:sz="4" w:space="0"/>
              <w:left w:val="single" w:color="000000" w:sz="4" w:space="0"/>
              <w:bottom w:val="single" w:color="000000" w:sz="4" w:space="0"/>
              <w:right w:val="single" w:color="000000" w:sz="4" w:space="0"/>
            </w:tcBorders>
            <w:vAlign w:val="center"/>
          </w:tcPr>
          <w:p w14:paraId="618FED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89" w:type="dxa"/>
            <w:tcBorders>
              <w:top w:val="single" w:color="000000" w:sz="4" w:space="0"/>
              <w:left w:val="single" w:color="000000" w:sz="4" w:space="0"/>
              <w:bottom w:val="single" w:color="000000" w:sz="4" w:space="0"/>
              <w:right w:val="single" w:color="000000" w:sz="4" w:space="0"/>
            </w:tcBorders>
            <w:vAlign w:val="center"/>
          </w:tcPr>
          <w:p w14:paraId="452A5C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442" w:type="dxa"/>
            <w:tcBorders>
              <w:top w:val="single" w:color="000000" w:sz="4" w:space="0"/>
              <w:left w:val="single" w:color="000000" w:sz="4" w:space="0"/>
              <w:bottom w:val="single" w:color="000000" w:sz="4" w:space="0"/>
              <w:right w:val="single" w:color="000000" w:sz="4" w:space="0"/>
            </w:tcBorders>
            <w:vAlign w:val="center"/>
          </w:tcPr>
          <w:p w14:paraId="15B6F3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85" w:type="dxa"/>
            <w:tcBorders>
              <w:top w:val="single" w:color="000000" w:sz="4" w:space="0"/>
              <w:left w:val="single" w:color="000000" w:sz="4" w:space="0"/>
              <w:bottom w:val="single" w:color="000000" w:sz="4" w:space="0"/>
              <w:right w:val="single" w:color="000000" w:sz="4" w:space="0"/>
            </w:tcBorders>
            <w:vAlign w:val="center"/>
          </w:tcPr>
          <w:p w14:paraId="7CBA1B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5" w:type="dxa"/>
            <w:tcBorders>
              <w:top w:val="single" w:color="000000" w:sz="4" w:space="0"/>
              <w:left w:val="single" w:color="000000" w:sz="4" w:space="0"/>
              <w:bottom w:val="single" w:color="000000" w:sz="4" w:space="0"/>
              <w:right w:val="single" w:color="000000" w:sz="4" w:space="0"/>
            </w:tcBorders>
            <w:vAlign w:val="center"/>
          </w:tcPr>
          <w:p w14:paraId="154CDE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51" w:type="dxa"/>
            <w:tcBorders>
              <w:top w:val="single" w:color="000000" w:sz="4" w:space="0"/>
              <w:left w:val="single" w:color="000000" w:sz="4" w:space="0"/>
              <w:bottom w:val="single" w:color="000000" w:sz="4" w:space="0"/>
              <w:right w:val="single" w:color="000000" w:sz="4" w:space="0"/>
            </w:tcBorders>
            <w:vAlign w:val="center"/>
          </w:tcPr>
          <w:p w14:paraId="5C0BC2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5895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EE39D8A">
            <w:pPr>
              <w:snapToGrid w:val="0"/>
              <w:jc w:val="center"/>
              <w:rPr>
                <w:rFonts w:hint="eastAsia" w:ascii="宋体" w:hAnsi="宋体" w:eastAsia="宋体" w:cs="宋体"/>
                <w:i w:val="0"/>
                <w:iCs w:val="0"/>
                <w:color w:val="000000"/>
                <w:sz w:val="18"/>
                <w:szCs w:val="18"/>
                <w:u w:val="none"/>
              </w:rPr>
            </w:pP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63B677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7064A7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5EFCA1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乡村学校少年数量</w:t>
            </w:r>
          </w:p>
        </w:tc>
        <w:tc>
          <w:tcPr>
            <w:tcW w:w="491" w:type="dxa"/>
            <w:tcBorders>
              <w:top w:val="single" w:color="000000" w:sz="4" w:space="0"/>
              <w:left w:val="single" w:color="000000" w:sz="4" w:space="0"/>
              <w:bottom w:val="single" w:color="000000" w:sz="4" w:space="0"/>
              <w:right w:val="single" w:color="000000" w:sz="4" w:space="0"/>
            </w:tcBorders>
            <w:vAlign w:val="center"/>
          </w:tcPr>
          <w:p w14:paraId="79D50E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1EDF52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489" w:type="dxa"/>
            <w:tcBorders>
              <w:top w:val="single" w:color="000000" w:sz="4" w:space="0"/>
              <w:left w:val="single" w:color="000000" w:sz="4" w:space="0"/>
              <w:bottom w:val="single" w:color="000000" w:sz="4" w:space="0"/>
              <w:right w:val="single" w:color="000000" w:sz="4" w:space="0"/>
            </w:tcBorders>
            <w:vAlign w:val="center"/>
          </w:tcPr>
          <w:p w14:paraId="4A22F6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442" w:type="dxa"/>
            <w:tcBorders>
              <w:top w:val="single" w:color="000000" w:sz="4" w:space="0"/>
              <w:left w:val="single" w:color="000000" w:sz="4" w:space="0"/>
              <w:bottom w:val="single" w:color="000000" w:sz="4" w:space="0"/>
              <w:right w:val="single" w:color="000000" w:sz="4" w:space="0"/>
            </w:tcBorders>
            <w:vAlign w:val="center"/>
          </w:tcPr>
          <w:p w14:paraId="53477EEC">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6个</w:t>
            </w:r>
          </w:p>
        </w:tc>
        <w:tc>
          <w:tcPr>
            <w:tcW w:w="585" w:type="dxa"/>
            <w:tcBorders>
              <w:top w:val="single" w:color="000000" w:sz="4" w:space="0"/>
              <w:left w:val="single" w:color="000000" w:sz="4" w:space="0"/>
              <w:bottom w:val="single" w:color="000000" w:sz="4" w:space="0"/>
              <w:right w:val="single" w:color="000000" w:sz="4" w:space="0"/>
            </w:tcBorders>
            <w:vAlign w:val="center"/>
          </w:tcPr>
          <w:p w14:paraId="789520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1FEC1A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08483912">
            <w:pPr>
              <w:snapToGrid w:val="0"/>
              <w:jc w:val="center"/>
              <w:rPr>
                <w:rFonts w:hint="eastAsia" w:ascii="微软雅黑" w:hAnsi="微软雅黑" w:eastAsia="微软雅黑" w:cs="微软雅黑"/>
                <w:i/>
                <w:iCs/>
                <w:color w:val="000000"/>
                <w:sz w:val="16"/>
                <w:szCs w:val="16"/>
                <w:u w:val="none"/>
              </w:rPr>
            </w:pPr>
          </w:p>
        </w:tc>
      </w:tr>
      <w:tr w14:paraId="5B23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E03AE97">
            <w:pPr>
              <w:snapToGrid w:val="0"/>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44A02F6D">
            <w:pPr>
              <w:snapToGrid w:val="0"/>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203D4C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59AEDC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高质量开展特色乡村学校少年宫活动</w:t>
            </w:r>
          </w:p>
        </w:tc>
        <w:tc>
          <w:tcPr>
            <w:tcW w:w="491" w:type="dxa"/>
            <w:tcBorders>
              <w:top w:val="single" w:color="000000" w:sz="4" w:space="0"/>
              <w:left w:val="single" w:color="000000" w:sz="4" w:space="0"/>
              <w:bottom w:val="single" w:color="000000" w:sz="4" w:space="0"/>
              <w:right w:val="single" w:color="000000" w:sz="4" w:space="0"/>
            </w:tcBorders>
            <w:vAlign w:val="center"/>
          </w:tcPr>
          <w:p w14:paraId="492D2B3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39" w:type="dxa"/>
            <w:tcBorders>
              <w:top w:val="single" w:color="000000" w:sz="4" w:space="0"/>
              <w:left w:val="single" w:color="000000" w:sz="4" w:space="0"/>
              <w:bottom w:val="single" w:color="000000" w:sz="4" w:space="0"/>
              <w:right w:val="single" w:color="000000" w:sz="4" w:space="0"/>
            </w:tcBorders>
            <w:vAlign w:val="center"/>
          </w:tcPr>
          <w:p w14:paraId="7E7372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89" w:type="dxa"/>
            <w:tcBorders>
              <w:top w:val="single" w:color="000000" w:sz="4" w:space="0"/>
              <w:left w:val="single" w:color="000000" w:sz="4" w:space="0"/>
              <w:bottom w:val="single" w:color="000000" w:sz="4" w:space="0"/>
              <w:right w:val="single" w:color="000000" w:sz="4" w:space="0"/>
            </w:tcBorders>
            <w:vAlign w:val="center"/>
          </w:tcPr>
          <w:p w14:paraId="5186D576">
            <w:pPr>
              <w:snapToGrid w:val="0"/>
              <w:jc w:val="center"/>
              <w:rPr>
                <w:rFonts w:hint="eastAsia" w:ascii="宋体" w:hAnsi="宋体" w:eastAsia="宋体" w:cs="宋体"/>
                <w:i w:val="0"/>
                <w:iCs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EA03D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85" w:type="dxa"/>
            <w:tcBorders>
              <w:top w:val="single" w:color="000000" w:sz="4" w:space="0"/>
              <w:left w:val="single" w:color="000000" w:sz="4" w:space="0"/>
              <w:bottom w:val="single" w:color="000000" w:sz="4" w:space="0"/>
              <w:right w:val="single" w:color="000000" w:sz="4" w:space="0"/>
            </w:tcBorders>
            <w:vAlign w:val="center"/>
          </w:tcPr>
          <w:p w14:paraId="3B4A97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569E6FDE">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590142EF">
            <w:pPr>
              <w:snapToGrid w:val="0"/>
              <w:rPr>
                <w:rFonts w:hint="eastAsia" w:ascii="宋体" w:hAnsi="宋体" w:eastAsia="宋体" w:cs="宋体"/>
                <w:i w:val="0"/>
                <w:iCs w:val="0"/>
                <w:color w:val="000000"/>
                <w:sz w:val="18"/>
                <w:szCs w:val="18"/>
                <w:u w:val="none"/>
              </w:rPr>
            </w:pPr>
          </w:p>
        </w:tc>
      </w:tr>
      <w:tr w14:paraId="0F58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C590C77">
            <w:pPr>
              <w:snapToGrid w:val="0"/>
              <w:jc w:val="center"/>
              <w:rPr>
                <w:rFonts w:hint="eastAsia" w:ascii="宋体" w:hAnsi="宋体" w:eastAsia="宋体" w:cs="宋体"/>
                <w:i w:val="0"/>
                <w:iCs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56B6ED36">
            <w:pPr>
              <w:snapToGrid w:val="0"/>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7F6090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0DB223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w:t>
            </w:r>
          </w:p>
        </w:tc>
        <w:tc>
          <w:tcPr>
            <w:tcW w:w="491" w:type="dxa"/>
            <w:tcBorders>
              <w:top w:val="single" w:color="000000" w:sz="4" w:space="0"/>
              <w:left w:val="single" w:color="000000" w:sz="4" w:space="0"/>
              <w:bottom w:val="single" w:color="000000" w:sz="4" w:space="0"/>
              <w:right w:val="single" w:color="000000" w:sz="4" w:space="0"/>
            </w:tcBorders>
            <w:vAlign w:val="center"/>
          </w:tcPr>
          <w:p w14:paraId="5B0DB1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44408A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89" w:type="dxa"/>
            <w:tcBorders>
              <w:top w:val="single" w:color="000000" w:sz="4" w:space="0"/>
              <w:left w:val="single" w:color="000000" w:sz="4" w:space="0"/>
              <w:bottom w:val="single" w:color="000000" w:sz="4" w:space="0"/>
              <w:right w:val="single" w:color="000000" w:sz="4" w:space="0"/>
            </w:tcBorders>
            <w:vAlign w:val="center"/>
          </w:tcPr>
          <w:p w14:paraId="0D2702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442" w:type="dxa"/>
            <w:tcBorders>
              <w:top w:val="single" w:color="000000" w:sz="4" w:space="0"/>
              <w:left w:val="single" w:color="000000" w:sz="4" w:space="0"/>
              <w:bottom w:val="single" w:color="000000" w:sz="4" w:space="0"/>
              <w:right w:val="single" w:color="000000" w:sz="4" w:space="0"/>
            </w:tcBorders>
            <w:vAlign w:val="center"/>
          </w:tcPr>
          <w:p w14:paraId="629301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585" w:type="dxa"/>
            <w:tcBorders>
              <w:top w:val="single" w:color="000000" w:sz="4" w:space="0"/>
              <w:left w:val="single" w:color="000000" w:sz="4" w:space="0"/>
              <w:bottom w:val="single" w:color="000000" w:sz="4" w:space="0"/>
              <w:right w:val="single" w:color="000000" w:sz="4" w:space="0"/>
            </w:tcBorders>
            <w:vAlign w:val="center"/>
          </w:tcPr>
          <w:p w14:paraId="7F11DC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32B81980">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37E590D6">
            <w:pPr>
              <w:snapToGrid w:val="0"/>
              <w:rPr>
                <w:rFonts w:hint="eastAsia" w:ascii="宋体" w:hAnsi="宋体" w:eastAsia="宋体" w:cs="宋体"/>
                <w:i w:val="0"/>
                <w:iCs w:val="0"/>
                <w:color w:val="000000"/>
                <w:sz w:val="18"/>
                <w:szCs w:val="18"/>
                <w:u w:val="none"/>
              </w:rPr>
            </w:pPr>
          </w:p>
        </w:tc>
      </w:tr>
      <w:tr w14:paraId="53A4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4C84F31B">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50F044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2675B3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7A530C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运转补助</w:t>
            </w:r>
          </w:p>
        </w:tc>
        <w:tc>
          <w:tcPr>
            <w:tcW w:w="491" w:type="dxa"/>
            <w:tcBorders>
              <w:top w:val="single" w:color="000000" w:sz="4" w:space="0"/>
              <w:left w:val="single" w:color="000000" w:sz="4" w:space="0"/>
              <w:bottom w:val="single" w:color="000000" w:sz="4" w:space="0"/>
              <w:right w:val="single" w:color="000000" w:sz="4" w:space="0"/>
            </w:tcBorders>
            <w:vAlign w:val="center"/>
          </w:tcPr>
          <w:p w14:paraId="3E5533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4EB1D2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489" w:type="dxa"/>
            <w:tcBorders>
              <w:top w:val="single" w:color="000000" w:sz="4" w:space="0"/>
              <w:left w:val="single" w:color="000000" w:sz="4" w:space="0"/>
              <w:bottom w:val="single" w:color="000000" w:sz="4" w:space="0"/>
              <w:right w:val="single" w:color="000000" w:sz="4" w:space="0"/>
            </w:tcBorders>
            <w:vAlign w:val="center"/>
          </w:tcPr>
          <w:p w14:paraId="4C6F1C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5FEDD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6万元</w:t>
            </w:r>
          </w:p>
        </w:tc>
        <w:tc>
          <w:tcPr>
            <w:tcW w:w="585" w:type="dxa"/>
            <w:tcBorders>
              <w:top w:val="single" w:color="000000" w:sz="4" w:space="0"/>
              <w:left w:val="single" w:color="000000" w:sz="4" w:space="0"/>
              <w:bottom w:val="single" w:color="000000" w:sz="4" w:space="0"/>
              <w:right w:val="single" w:color="000000" w:sz="4" w:space="0"/>
            </w:tcBorders>
            <w:vAlign w:val="center"/>
          </w:tcPr>
          <w:p w14:paraId="1B6C1A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5" w:type="dxa"/>
            <w:tcBorders>
              <w:top w:val="single" w:color="000000" w:sz="4" w:space="0"/>
              <w:left w:val="single" w:color="000000" w:sz="4" w:space="0"/>
              <w:bottom w:val="single" w:color="000000" w:sz="4" w:space="0"/>
              <w:right w:val="single" w:color="000000" w:sz="4" w:space="0"/>
            </w:tcBorders>
            <w:vAlign w:val="center"/>
          </w:tcPr>
          <w:p w14:paraId="2601730E">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51" w:type="dxa"/>
            <w:tcBorders>
              <w:top w:val="single" w:color="000000" w:sz="4" w:space="0"/>
              <w:left w:val="single" w:color="000000" w:sz="4" w:space="0"/>
              <w:bottom w:val="single" w:color="000000" w:sz="4" w:space="0"/>
              <w:right w:val="single" w:color="000000" w:sz="4" w:space="0"/>
            </w:tcBorders>
            <w:vAlign w:val="center"/>
          </w:tcPr>
          <w:p w14:paraId="2DAC86E8">
            <w:pPr>
              <w:snapToGrid w:val="0"/>
              <w:rPr>
                <w:rFonts w:hint="eastAsia" w:ascii="宋体" w:hAnsi="宋体" w:eastAsia="宋体" w:cs="宋体"/>
                <w:i w:val="0"/>
                <w:iCs w:val="0"/>
                <w:color w:val="000000"/>
                <w:sz w:val="18"/>
                <w:szCs w:val="18"/>
                <w:u w:val="none"/>
              </w:rPr>
            </w:pPr>
          </w:p>
        </w:tc>
      </w:tr>
      <w:tr w14:paraId="01A0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2CB1021B">
            <w:pPr>
              <w:snapToGrid w:val="0"/>
              <w:jc w:val="center"/>
              <w:rPr>
                <w:rFonts w:hint="eastAsia" w:ascii="宋体" w:hAnsi="宋体" w:eastAsia="宋体" w:cs="宋体"/>
                <w:i w:val="0"/>
                <w:iCs w:val="0"/>
                <w:color w:val="000000"/>
                <w:sz w:val="18"/>
                <w:szCs w:val="18"/>
                <w:u w:val="none"/>
              </w:rPr>
            </w:pPr>
          </w:p>
        </w:tc>
        <w:tc>
          <w:tcPr>
            <w:tcW w:w="719" w:type="dxa"/>
            <w:tcBorders>
              <w:top w:val="single" w:color="000000" w:sz="4" w:space="0"/>
              <w:left w:val="single" w:color="000000" w:sz="4" w:space="0"/>
              <w:bottom w:val="single" w:color="000000" w:sz="4" w:space="0"/>
              <w:right w:val="single" w:color="000000" w:sz="4" w:space="0"/>
            </w:tcBorders>
            <w:vAlign w:val="center"/>
          </w:tcPr>
          <w:p w14:paraId="5E3B20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869" w:type="dxa"/>
            <w:tcBorders>
              <w:top w:val="single" w:color="000000" w:sz="4" w:space="0"/>
              <w:left w:val="single" w:color="000000" w:sz="4" w:space="0"/>
              <w:bottom w:val="single" w:color="000000" w:sz="4" w:space="0"/>
              <w:right w:val="single" w:color="000000" w:sz="4" w:space="0"/>
            </w:tcBorders>
            <w:vAlign w:val="center"/>
          </w:tcPr>
          <w:p w14:paraId="3E9A0C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188" w:type="dxa"/>
            <w:tcBorders>
              <w:top w:val="single" w:color="000000" w:sz="4" w:space="0"/>
              <w:left w:val="single" w:color="000000" w:sz="4" w:space="0"/>
              <w:bottom w:val="single" w:color="000000" w:sz="4" w:space="0"/>
              <w:right w:val="single" w:color="000000" w:sz="4" w:space="0"/>
            </w:tcBorders>
            <w:vAlign w:val="center"/>
          </w:tcPr>
          <w:p w14:paraId="60000A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中小学生满意度</w:t>
            </w:r>
          </w:p>
        </w:tc>
        <w:tc>
          <w:tcPr>
            <w:tcW w:w="491" w:type="dxa"/>
            <w:tcBorders>
              <w:top w:val="single" w:color="000000" w:sz="4" w:space="0"/>
              <w:left w:val="single" w:color="000000" w:sz="4" w:space="0"/>
              <w:bottom w:val="single" w:color="000000" w:sz="4" w:space="0"/>
              <w:right w:val="single" w:color="000000" w:sz="4" w:space="0"/>
            </w:tcBorders>
            <w:vAlign w:val="center"/>
          </w:tcPr>
          <w:p w14:paraId="38A1A5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39" w:type="dxa"/>
            <w:tcBorders>
              <w:top w:val="single" w:color="000000" w:sz="4" w:space="0"/>
              <w:left w:val="single" w:color="000000" w:sz="4" w:space="0"/>
              <w:bottom w:val="single" w:color="000000" w:sz="4" w:space="0"/>
              <w:right w:val="single" w:color="000000" w:sz="4" w:space="0"/>
            </w:tcBorders>
            <w:vAlign w:val="center"/>
          </w:tcPr>
          <w:p w14:paraId="080C77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15F8D787">
            <w:pPr>
              <w:widowControl/>
              <w:snapToGrid w:val="0"/>
              <w:jc w:val="center"/>
              <w:textAlignment w:val="center"/>
              <w:rPr>
                <w:rFonts w:ascii="宋体" w:hAnsi="宋体" w:eastAsia="宋体" w:cs="宋体"/>
                <w:i w:val="0"/>
                <w:iCs w:val="0"/>
                <w:strike/>
                <w:color w:val="000000"/>
                <w:sz w:val="18"/>
                <w:szCs w:val="18"/>
              </w:rPr>
            </w:pPr>
            <w:r>
              <w:rPr>
                <w:rFonts w:ascii="宋体" w:hAnsi="宋体" w:eastAsia="宋体" w:cs="宋体"/>
                <w:i w:val="0"/>
                <w:iCs w:val="0"/>
                <w:strike/>
                <w:dstrike w:val="0"/>
                <w:color w:val="000000"/>
                <w:kern w:val="0"/>
                <w:sz w:val="18"/>
                <w:szCs w:val="18"/>
                <w:lang w:val="en-US" w:eastAsia="zh-CN"/>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4E1E38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85" w:type="dxa"/>
            <w:tcBorders>
              <w:top w:val="single" w:color="000000" w:sz="4" w:space="0"/>
              <w:left w:val="single" w:color="000000" w:sz="4" w:space="0"/>
              <w:bottom w:val="single" w:color="000000" w:sz="4" w:space="0"/>
              <w:right w:val="single" w:color="000000" w:sz="4" w:space="0"/>
            </w:tcBorders>
            <w:vAlign w:val="center"/>
          </w:tcPr>
          <w:p w14:paraId="10E929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026C808B">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51" w:type="dxa"/>
            <w:tcBorders>
              <w:top w:val="single" w:color="000000" w:sz="4" w:space="0"/>
              <w:left w:val="single" w:color="000000" w:sz="4" w:space="0"/>
              <w:bottom w:val="single" w:color="000000" w:sz="4" w:space="0"/>
              <w:right w:val="single" w:color="000000" w:sz="4" w:space="0"/>
            </w:tcBorders>
            <w:vAlign w:val="center"/>
          </w:tcPr>
          <w:p w14:paraId="3A0CF760">
            <w:pPr>
              <w:snapToGrid w:val="0"/>
              <w:rPr>
                <w:rFonts w:hint="eastAsia" w:ascii="宋体" w:hAnsi="宋体" w:eastAsia="宋体" w:cs="宋体"/>
                <w:i w:val="0"/>
                <w:iCs w:val="0"/>
                <w:color w:val="000000"/>
                <w:sz w:val="18"/>
                <w:szCs w:val="18"/>
                <w:u w:val="none"/>
              </w:rPr>
            </w:pPr>
          </w:p>
        </w:tc>
      </w:tr>
      <w:tr w14:paraId="5A80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313" w:type="dxa"/>
            <w:gridSpan w:val="8"/>
            <w:tcBorders>
              <w:top w:val="single" w:color="000000" w:sz="4" w:space="0"/>
              <w:left w:val="single" w:color="000000" w:sz="4" w:space="0"/>
              <w:bottom w:val="single" w:color="000000" w:sz="4" w:space="0"/>
              <w:right w:val="single" w:color="000000" w:sz="4" w:space="0"/>
            </w:tcBorders>
            <w:vAlign w:val="center"/>
          </w:tcPr>
          <w:p w14:paraId="7330FE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85" w:type="dxa"/>
            <w:tcBorders>
              <w:top w:val="single" w:color="000000" w:sz="4" w:space="0"/>
              <w:left w:val="single" w:color="000000" w:sz="4" w:space="0"/>
              <w:bottom w:val="single" w:color="000000" w:sz="4" w:space="0"/>
              <w:right w:val="single" w:color="000000" w:sz="4" w:space="0"/>
            </w:tcBorders>
            <w:vAlign w:val="center"/>
          </w:tcPr>
          <w:p w14:paraId="3048D5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0397DA61">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51" w:type="dxa"/>
            <w:tcBorders>
              <w:top w:val="single" w:color="000000" w:sz="4" w:space="0"/>
              <w:left w:val="single" w:color="000000" w:sz="4" w:space="0"/>
              <w:bottom w:val="single" w:color="000000" w:sz="4" w:space="0"/>
              <w:right w:val="single" w:color="000000" w:sz="4" w:space="0"/>
            </w:tcBorders>
            <w:vAlign w:val="center"/>
          </w:tcPr>
          <w:p w14:paraId="28101935">
            <w:pPr>
              <w:snapToGrid w:val="0"/>
              <w:rPr>
                <w:rFonts w:hint="eastAsia" w:ascii="宋体" w:hAnsi="宋体" w:eastAsia="宋体" w:cs="宋体"/>
                <w:i w:val="0"/>
                <w:iCs w:val="0"/>
                <w:color w:val="000000"/>
                <w:sz w:val="18"/>
                <w:szCs w:val="18"/>
                <w:u w:val="none"/>
              </w:rPr>
            </w:pPr>
          </w:p>
        </w:tc>
      </w:tr>
      <w:tr w14:paraId="400D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3E80AF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58" w:type="dxa"/>
            <w:gridSpan w:val="10"/>
            <w:tcBorders>
              <w:top w:val="single" w:color="000000" w:sz="4" w:space="0"/>
              <w:left w:val="single" w:color="000000" w:sz="4" w:space="0"/>
              <w:bottom w:val="single" w:color="000000" w:sz="4" w:space="0"/>
              <w:right w:val="single" w:color="000000" w:sz="4" w:space="0"/>
            </w:tcBorders>
            <w:vAlign w:val="center"/>
          </w:tcPr>
          <w:p w14:paraId="412EB227">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完成6所乡村学校少年宫，开展舞蹈、书画、篮球、羽毛球等各项文体活动，满足了未成年人基础能力和技能培养，丰富了未成年人的业余兴趣爱好，促进了未成年人思想道德建设持续发展。</w:t>
            </w:r>
          </w:p>
        </w:tc>
      </w:tr>
      <w:tr w14:paraId="0F94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7DFE79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58" w:type="dxa"/>
            <w:gridSpan w:val="10"/>
            <w:tcBorders>
              <w:top w:val="single" w:color="000000" w:sz="4" w:space="0"/>
              <w:left w:val="single" w:color="000000" w:sz="4" w:space="0"/>
              <w:bottom w:val="single" w:color="000000" w:sz="4" w:space="0"/>
              <w:right w:val="single" w:color="000000" w:sz="4" w:space="0"/>
            </w:tcBorders>
            <w:vAlign w:val="center"/>
          </w:tcPr>
          <w:p w14:paraId="2C24EA85">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2060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14:paraId="22E28D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58" w:type="dxa"/>
            <w:gridSpan w:val="10"/>
            <w:tcBorders>
              <w:top w:val="single" w:color="000000" w:sz="4" w:space="0"/>
              <w:left w:val="single" w:color="000000" w:sz="4" w:space="0"/>
              <w:bottom w:val="single" w:color="000000" w:sz="4" w:space="0"/>
              <w:right w:val="single" w:color="000000" w:sz="4" w:space="0"/>
            </w:tcBorders>
            <w:vAlign w:val="center"/>
          </w:tcPr>
          <w:p w14:paraId="28944925">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2F83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43" w:type="dxa"/>
            <w:gridSpan w:val="5"/>
            <w:tcBorders>
              <w:top w:val="single" w:color="000000" w:sz="4" w:space="0"/>
              <w:left w:val="single" w:color="000000" w:sz="4" w:space="0"/>
              <w:bottom w:val="single" w:color="000000" w:sz="4" w:space="0"/>
              <w:right w:val="single" w:color="000000" w:sz="4" w:space="0"/>
            </w:tcBorders>
            <w:vAlign w:val="center"/>
          </w:tcPr>
          <w:p w14:paraId="67EDE837">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491" w:type="dxa"/>
            <w:gridSpan w:val="6"/>
            <w:tcBorders>
              <w:top w:val="single" w:color="000000" w:sz="4" w:space="0"/>
              <w:left w:val="single" w:color="000000" w:sz="4" w:space="0"/>
              <w:bottom w:val="single" w:color="000000" w:sz="4" w:space="0"/>
              <w:right w:val="single" w:color="000000" w:sz="4" w:space="0"/>
            </w:tcBorders>
            <w:vAlign w:val="center"/>
          </w:tcPr>
          <w:p w14:paraId="08E9BE0E">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85F30FE">
      <w:pPr>
        <w:pStyle w:val="6"/>
        <w:rPr>
          <w:rFonts w:hint="eastAsia" w:ascii="Times New Roman" w:hAnsi="Times New Roman" w:cs="宋体"/>
          <w:color w:val="FF0000"/>
          <w:kern w:val="0"/>
          <w:sz w:val="32"/>
          <w:szCs w:val="32"/>
          <w:highlight w:val="yellow"/>
          <w:shd w:val="clear" w:color="auto" w:fill="FFFFFF"/>
          <w:lang w:val="zh-CN"/>
        </w:rPr>
      </w:pPr>
    </w:p>
    <w:p w14:paraId="5465F751">
      <w:pPr>
        <w:pStyle w:val="6"/>
        <w:rPr>
          <w:rFonts w:hint="eastAsia" w:ascii="Times New Roman" w:hAnsi="Times New Roman" w:cs="宋体"/>
          <w:color w:val="FF0000"/>
          <w:kern w:val="0"/>
          <w:sz w:val="32"/>
          <w:szCs w:val="32"/>
          <w:highlight w:val="yellow"/>
          <w:shd w:val="clear" w:color="auto" w:fill="FFFFFF"/>
          <w:lang w:val="zh-CN"/>
        </w:rPr>
      </w:pPr>
    </w:p>
    <w:p w14:paraId="6508C508">
      <w:pPr>
        <w:pStyle w:val="6"/>
        <w:rPr>
          <w:rFonts w:hint="eastAsia" w:ascii="Times New Roman" w:hAnsi="Times New Roman" w:cs="宋体"/>
          <w:color w:val="FF0000"/>
          <w:kern w:val="0"/>
          <w:sz w:val="32"/>
          <w:szCs w:val="32"/>
          <w:highlight w:val="yellow"/>
          <w:shd w:val="clear" w:color="auto" w:fill="FFFFFF"/>
          <w:lang w:val="zh-CN"/>
        </w:rPr>
      </w:pPr>
    </w:p>
    <w:p w14:paraId="00B49EA6">
      <w:pPr>
        <w:pStyle w:val="6"/>
        <w:rPr>
          <w:rFonts w:hint="eastAsia" w:ascii="Times New Roman" w:hAnsi="Times New Roman" w:cs="宋体"/>
          <w:color w:val="FF0000"/>
          <w:kern w:val="0"/>
          <w:sz w:val="32"/>
          <w:szCs w:val="32"/>
          <w:highlight w:val="yellow"/>
          <w:shd w:val="clear" w:color="auto" w:fill="FFFFFF"/>
          <w:lang w:val="zh-CN"/>
        </w:rPr>
      </w:pPr>
    </w:p>
    <w:p w14:paraId="6722BABB">
      <w:pPr>
        <w:pStyle w:val="6"/>
        <w:rPr>
          <w:rFonts w:hint="eastAsia" w:ascii="Times New Roman" w:hAnsi="Times New Roman" w:cs="宋体"/>
          <w:color w:val="FF0000"/>
          <w:kern w:val="0"/>
          <w:sz w:val="32"/>
          <w:szCs w:val="32"/>
          <w:highlight w:val="yellow"/>
          <w:shd w:val="clear" w:color="auto" w:fill="FFFFFF"/>
          <w:lang w:val="zh-CN"/>
        </w:rPr>
      </w:pPr>
    </w:p>
    <w:p w14:paraId="49C0C4D4">
      <w:pPr>
        <w:pStyle w:val="6"/>
        <w:rPr>
          <w:rFonts w:hint="eastAsia" w:ascii="Times New Roman" w:hAnsi="Times New Roman" w:cs="宋体"/>
          <w:color w:val="FF0000"/>
          <w:kern w:val="0"/>
          <w:sz w:val="32"/>
          <w:szCs w:val="32"/>
          <w:highlight w:val="yellow"/>
          <w:shd w:val="clear" w:color="auto" w:fill="FFFFFF"/>
          <w:lang w:val="zh-CN"/>
        </w:rPr>
      </w:pPr>
    </w:p>
    <w:p w14:paraId="583E77F7">
      <w:pPr>
        <w:pStyle w:val="6"/>
        <w:rPr>
          <w:rFonts w:hint="eastAsia" w:ascii="Times New Roman" w:hAnsi="Times New Roman" w:cs="宋体"/>
          <w:color w:val="FF0000"/>
          <w:kern w:val="0"/>
          <w:sz w:val="32"/>
          <w:szCs w:val="32"/>
          <w:highlight w:val="yellow"/>
          <w:shd w:val="clear" w:color="auto" w:fill="FFFFFF"/>
          <w:lang w:val="zh-CN"/>
        </w:rPr>
      </w:pPr>
    </w:p>
    <w:p w14:paraId="426A8E86">
      <w:pPr>
        <w:pStyle w:val="6"/>
        <w:rPr>
          <w:rFonts w:hint="eastAsia" w:ascii="Times New Roman" w:hAnsi="Times New Roman" w:cs="宋体"/>
          <w:color w:val="FF0000"/>
          <w:kern w:val="0"/>
          <w:sz w:val="32"/>
          <w:szCs w:val="32"/>
          <w:highlight w:val="yellow"/>
          <w:shd w:val="clear" w:color="auto" w:fill="FFFFFF"/>
          <w:lang w:val="zh-CN"/>
        </w:rPr>
      </w:pPr>
    </w:p>
    <w:p w14:paraId="7BFC57E2">
      <w:pPr>
        <w:pStyle w:val="6"/>
        <w:rPr>
          <w:rFonts w:hint="eastAsia" w:ascii="Times New Roman" w:hAnsi="Times New Roman" w:cs="宋体"/>
          <w:color w:val="FF0000"/>
          <w:kern w:val="0"/>
          <w:sz w:val="32"/>
          <w:szCs w:val="32"/>
          <w:highlight w:val="yellow"/>
          <w:shd w:val="clear" w:color="auto" w:fill="FFFFFF"/>
          <w:lang w:val="zh-CN"/>
        </w:rPr>
      </w:pPr>
    </w:p>
    <w:p w14:paraId="682A27C5">
      <w:pPr>
        <w:pStyle w:val="6"/>
        <w:rPr>
          <w:rFonts w:hint="eastAsia" w:ascii="Times New Roman" w:hAnsi="Times New Roman" w:cs="宋体"/>
          <w:color w:val="FF0000"/>
          <w:kern w:val="0"/>
          <w:sz w:val="32"/>
          <w:szCs w:val="32"/>
          <w:highlight w:val="yellow"/>
          <w:shd w:val="clear" w:color="auto" w:fill="FFFFFF"/>
          <w:lang w:val="zh-CN"/>
        </w:rPr>
      </w:pPr>
    </w:p>
    <w:p w14:paraId="34B89F3E">
      <w:pPr>
        <w:pStyle w:val="6"/>
        <w:rPr>
          <w:rFonts w:hint="eastAsia" w:ascii="Times New Roman" w:hAnsi="Times New Roman" w:cs="宋体"/>
          <w:color w:val="FF0000"/>
          <w:kern w:val="0"/>
          <w:sz w:val="32"/>
          <w:szCs w:val="32"/>
          <w:highlight w:val="yellow"/>
          <w:shd w:val="clear" w:color="auto" w:fill="FFFFFF"/>
          <w:lang w:val="zh-CN"/>
        </w:rPr>
      </w:pPr>
    </w:p>
    <w:p w14:paraId="07239970">
      <w:pPr>
        <w:pStyle w:val="6"/>
        <w:rPr>
          <w:rFonts w:hint="eastAsia" w:ascii="Times New Roman" w:hAnsi="Times New Roman" w:cs="宋体"/>
          <w:color w:val="FF0000"/>
          <w:kern w:val="0"/>
          <w:sz w:val="32"/>
          <w:szCs w:val="32"/>
          <w:highlight w:val="yellow"/>
          <w:shd w:val="clear" w:color="auto" w:fill="FFFFFF"/>
          <w:lang w:val="zh-CN"/>
        </w:rPr>
      </w:pPr>
    </w:p>
    <w:p w14:paraId="63ABDD05">
      <w:pPr>
        <w:pStyle w:val="6"/>
        <w:rPr>
          <w:rFonts w:hint="eastAsia" w:ascii="Times New Roman" w:hAnsi="Times New Roman" w:cs="宋体"/>
          <w:color w:val="FF0000"/>
          <w:kern w:val="0"/>
          <w:sz w:val="32"/>
          <w:szCs w:val="32"/>
          <w:highlight w:val="yellow"/>
          <w:shd w:val="clear" w:color="auto" w:fill="FFFFFF"/>
          <w:lang w:val="zh-CN"/>
        </w:rPr>
      </w:pPr>
    </w:p>
    <w:p w14:paraId="7D473548">
      <w:pPr>
        <w:pStyle w:val="6"/>
        <w:rPr>
          <w:rFonts w:hint="eastAsia" w:ascii="Times New Roman" w:hAnsi="Times New Roman" w:cs="宋体"/>
          <w:color w:val="FF0000"/>
          <w:kern w:val="0"/>
          <w:sz w:val="32"/>
          <w:szCs w:val="32"/>
          <w:highlight w:val="yellow"/>
          <w:shd w:val="clear" w:color="auto" w:fill="FFFFFF"/>
          <w:lang w:val="zh-CN"/>
        </w:rPr>
      </w:pPr>
    </w:p>
    <w:p w14:paraId="4A3783A9">
      <w:pPr>
        <w:pStyle w:val="6"/>
        <w:rPr>
          <w:rFonts w:hint="eastAsia" w:ascii="Times New Roman" w:hAnsi="Times New Roman" w:cs="宋体"/>
          <w:color w:val="FF0000"/>
          <w:kern w:val="0"/>
          <w:sz w:val="32"/>
          <w:szCs w:val="32"/>
          <w:highlight w:val="yellow"/>
          <w:shd w:val="clear" w:color="auto" w:fill="FFFFFF"/>
          <w:lang w:val="zh-CN"/>
        </w:rPr>
      </w:pPr>
    </w:p>
    <w:p w14:paraId="21392B7D">
      <w:pPr>
        <w:pStyle w:val="6"/>
        <w:rPr>
          <w:rFonts w:hint="eastAsia" w:ascii="Times New Roman" w:hAnsi="Times New Roman" w:cs="宋体"/>
          <w:color w:val="FF0000"/>
          <w:kern w:val="0"/>
          <w:sz w:val="32"/>
          <w:szCs w:val="32"/>
          <w:highlight w:val="yellow"/>
          <w:shd w:val="clear" w:color="auto" w:fill="FFFFFF"/>
          <w:lang w:val="zh-CN"/>
        </w:rPr>
      </w:pPr>
    </w:p>
    <w:p w14:paraId="54CBC5B8">
      <w:pPr>
        <w:pStyle w:val="6"/>
        <w:rPr>
          <w:rFonts w:hint="eastAsia" w:ascii="Times New Roman" w:hAnsi="Times New Roman" w:cs="宋体"/>
          <w:color w:val="FF0000"/>
          <w:kern w:val="0"/>
          <w:sz w:val="32"/>
          <w:szCs w:val="32"/>
          <w:highlight w:val="yellow"/>
          <w:shd w:val="clear" w:color="auto" w:fill="FFFFFF"/>
          <w:lang w:val="zh-CN"/>
        </w:rPr>
      </w:pPr>
    </w:p>
    <w:p w14:paraId="6F011B89">
      <w:pPr>
        <w:pStyle w:val="6"/>
        <w:rPr>
          <w:rFonts w:hint="eastAsia" w:ascii="Times New Roman" w:hAnsi="Times New Roman" w:cs="宋体"/>
          <w:color w:val="FF0000"/>
          <w:kern w:val="0"/>
          <w:sz w:val="32"/>
          <w:szCs w:val="32"/>
          <w:highlight w:val="yellow"/>
          <w:shd w:val="clear" w:color="auto" w:fill="FFFFFF"/>
          <w:lang w:val="zh-CN"/>
        </w:rPr>
      </w:pPr>
    </w:p>
    <w:p w14:paraId="3D56CC9B">
      <w:pPr>
        <w:pStyle w:val="6"/>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578"/>
        <w:gridCol w:w="597"/>
        <w:gridCol w:w="972"/>
        <w:gridCol w:w="1408"/>
        <w:gridCol w:w="503"/>
        <w:gridCol w:w="798"/>
        <w:gridCol w:w="501"/>
        <w:gridCol w:w="1247"/>
        <w:gridCol w:w="535"/>
        <w:gridCol w:w="536"/>
        <w:gridCol w:w="759"/>
      </w:tblGrid>
      <w:tr w14:paraId="78EA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D76BC1F">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227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75" w:type="dxa"/>
            <w:gridSpan w:val="2"/>
            <w:tcBorders>
              <w:top w:val="single" w:color="000000" w:sz="4" w:space="0"/>
              <w:left w:val="single" w:color="000000" w:sz="4" w:space="0"/>
              <w:bottom w:val="single" w:color="000000" w:sz="4" w:space="0"/>
              <w:right w:val="single" w:color="000000" w:sz="4" w:space="0"/>
            </w:tcBorders>
            <w:vAlign w:val="center"/>
          </w:tcPr>
          <w:p w14:paraId="3E11D92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259" w:type="dxa"/>
            <w:gridSpan w:val="9"/>
            <w:tcBorders>
              <w:top w:val="single" w:color="000000" w:sz="4" w:space="0"/>
              <w:left w:val="single" w:color="000000" w:sz="4" w:space="0"/>
              <w:bottom w:val="single" w:color="000000" w:sz="4" w:space="0"/>
              <w:right w:val="single" w:color="000000" w:sz="4" w:space="0"/>
            </w:tcBorders>
            <w:vAlign w:val="center"/>
          </w:tcPr>
          <w:p w14:paraId="4E5078D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51113224T000011085159-川财教</w:t>
            </w:r>
            <w:r>
              <w:rPr>
                <w:rFonts w:hint="eastAsia" w:ascii="宋体" w:hAnsi="宋体" w:cs="宋体"/>
                <w:i w:val="0"/>
                <w:iCs w:val="0"/>
                <w:color w:val="000000"/>
                <w:kern w:val="0"/>
                <w:sz w:val="18"/>
                <w:szCs w:val="18"/>
                <w:u w:val="none"/>
                <w:lang w:val="en-US" w:eastAsia="zh-CN"/>
              </w:rPr>
              <w:t>〔2023〕59号</w:t>
            </w:r>
          </w:p>
        </w:tc>
      </w:tr>
      <w:tr w14:paraId="3C2D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75" w:type="dxa"/>
            <w:gridSpan w:val="2"/>
            <w:tcBorders>
              <w:top w:val="single" w:color="000000" w:sz="4" w:space="0"/>
              <w:left w:val="single" w:color="000000" w:sz="4" w:space="0"/>
              <w:bottom w:val="single" w:color="000000" w:sz="4" w:space="0"/>
              <w:right w:val="single" w:color="000000" w:sz="4" w:space="0"/>
            </w:tcBorders>
            <w:vAlign w:val="center"/>
          </w:tcPr>
          <w:p w14:paraId="017FDAB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182" w:type="dxa"/>
            <w:gridSpan w:val="5"/>
            <w:tcBorders>
              <w:top w:val="single" w:color="000000" w:sz="4" w:space="0"/>
              <w:left w:val="single" w:color="000000" w:sz="4" w:space="0"/>
              <w:bottom w:val="single" w:color="000000" w:sz="4" w:space="0"/>
              <w:right w:val="single" w:color="000000" w:sz="4" w:space="0"/>
            </w:tcBorders>
            <w:vAlign w:val="center"/>
          </w:tcPr>
          <w:p w14:paraId="072905D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247" w:type="dxa"/>
            <w:tcBorders>
              <w:top w:val="nil"/>
              <w:left w:val="nil"/>
              <w:bottom w:val="nil"/>
              <w:right w:val="nil"/>
            </w:tcBorders>
            <w:vAlign w:val="center"/>
          </w:tcPr>
          <w:p w14:paraId="436F056A">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14:paraId="4E81B9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0D80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vAlign w:val="center"/>
          </w:tcPr>
          <w:p w14:paraId="7C501FA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597" w:type="dxa"/>
            <w:vMerge w:val="restart"/>
            <w:tcBorders>
              <w:top w:val="single" w:color="000000" w:sz="4" w:space="0"/>
              <w:left w:val="single" w:color="000000" w:sz="4" w:space="0"/>
              <w:bottom w:val="single" w:color="000000" w:sz="4" w:space="0"/>
              <w:right w:val="single" w:color="000000" w:sz="4" w:space="0"/>
            </w:tcBorders>
            <w:vAlign w:val="center"/>
          </w:tcPr>
          <w:p w14:paraId="166D1F4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182" w:type="dxa"/>
            <w:gridSpan w:val="5"/>
            <w:tcBorders>
              <w:top w:val="single" w:color="000000" w:sz="4" w:space="0"/>
              <w:left w:val="single" w:color="000000" w:sz="4" w:space="0"/>
              <w:bottom w:val="single" w:color="000000" w:sz="4" w:space="0"/>
              <w:right w:val="single" w:color="000000" w:sz="4" w:space="0"/>
            </w:tcBorders>
            <w:vAlign w:val="center"/>
          </w:tcPr>
          <w:p w14:paraId="125DEE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077" w:type="dxa"/>
            <w:gridSpan w:val="4"/>
            <w:tcBorders>
              <w:top w:val="single" w:color="000000" w:sz="4" w:space="0"/>
              <w:left w:val="single" w:color="000000" w:sz="4" w:space="0"/>
              <w:bottom w:val="single" w:color="000000" w:sz="4" w:space="0"/>
              <w:right w:val="single" w:color="000000" w:sz="4" w:space="0"/>
            </w:tcBorders>
            <w:vAlign w:val="center"/>
          </w:tcPr>
          <w:p w14:paraId="66DA0DF9">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789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5F4C74BB">
            <w:pPr>
              <w:snapToGrid w:val="0"/>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208FB3F1">
            <w:pPr>
              <w:snapToGrid w:val="0"/>
              <w:rPr>
                <w:rFonts w:hint="eastAsia" w:ascii="宋体" w:hAnsi="宋体" w:eastAsia="宋体" w:cs="宋体"/>
                <w:i w:val="0"/>
                <w:iCs w:val="0"/>
                <w:color w:val="000000"/>
                <w:sz w:val="18"/>
                <w:szCs w:val="18"/>
                <w:u w:val="none"/>
              </w:rPr>
            </w:pPr>
          </w:p>
        </w:tc>
        <w:tc>
          <w:tcPr>
            <w:tcW w:w="4182" w:type="dxa"/>
            <w:gridSpan w:val="5"/>
            <w:tcBorders>
              <w:top w:val="single" w:color="000000" w:sz="4" w:space="0"/>
              <w:left w:val="single" w:color="000000" w:sz="4" w:space="0"/>
              <w:bottom w:val="single" w:color="000000" w:sz="4" w:space="0"/>
              <w:right w:val="single" w:color="000000" w:sz="4" w:space="0"/>
            </w:tcBorders>
            <w:vAlign w:val="center"/>
          </w:tcPr>
          <w:p w14:paraId="73976EF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以习近平新时代中国特色社会主义思想为指导，深入学习宣传贯彻党的二十大精神，以凝聚群众、引导群众、以文化人、成风化俗为主题，以社会文明程度得到提高为标志，筑牢城乡基层思想文化</w:t>
            </w:r>
            <w:r>
              <w:rPr>
                <w:rFonts w:hint="eastAsia" w:ascii="宋体" w:hAnsi="宋体" w:cs="宋体"/>
                <w:i w:val="0"/>
                <w:iCs w:val="0"/>
                <w:color w:val="000000"/>
                <w:kern w:val="0"/>
                <w:sz w:val="18"/>
                <w:szCs w:val="18"/>
                <w:u w:val="none"/>
                <w:lang w:val="en-US" w:eastAsia="zh-CN"/>
              </w:rPr>
              <w:t>阵地</w:t>
            </w:r>
            <w:r>
              <w:rPr>
                <w:rFonts w:ascii="宋体" w:hAnsi="宋体" w:eastAsia="宋体" w:cs="宋体"/>
                <w:i w:val="0"/>
                <w:iCs w:val="0"/>
                <w:color w:val="000000"/>
                <w:kern w:val="0"/>
                <w:sz w:val="18"/>
                <w:szCs w:val="18"/>
                <w:u w:val="none"/>
                <w:lang w:val="en-US" w:eastAsia="zh-CN"/>
              </w:rPr>
              <w:t>，不断满足人民日益增长的美好生活需要，促进人民精神生活共同富裕。扎实开展群众急需、特色鲜明、富有</w:t>
            </w:r>
            <w:r>
              <w:rPr>
                <w:rFonts w:hint="eastAsia" w:ascii="宋体" w:hAnsi="宋体" w:cs="宋体"/>
                <w:i w:val="0"/>
                <w:iCs w:val="0"/>
                <w:color w:val="000000"/>
                <w:kern w:val="0"/>
                <w:sz w:val="18"/>
                <w:szCs w:val="18"/>
                <w:u w:val="none"/>
                <w:lang w:val="en-US" w:eastAsia="zh-CN"/>
              </w:rPr>
              <w:t>实效</w:t>
            </w:r>
            <w:r>
              <w:rPr>
                <w:rFonts w:ascii="宋体" w:hAnsi="宋体" w:eastAsia="宋体" w:cs="宋体"/>
                <w:i w:val="0"/>
                <w:iCs w:val="0"/>
                <w:color w:val="000000"/>
                <w:kern w:val="0"/>
                <w:sz w:val="18"/>
                <w:szCs w:val="18"/>
                <w:u w:val="none"/>
                <w:lang w:val="en-US" w:eastAsia="zh-CN"/>
              </w:rPr>
              <w:t>的文明实践志愿服务活动，学习实践科学理论，宣传宣讲党的政策，培育践行主流价值，丰富文化生活、持续深入移风易俗等形成热潮，推出一批特色鲜明、受欢迎、可持续的项目品牌，人民群众对文明实践工作的满意达到95%以上。</w:t>
            </w:r>
          </w:p>
        </w:tc>
        <w:tc>
          <w:tcPr>
            <w:tcW w:w="3077" w:type="dxa"/>
            <w:gridSpan w:val="4"/>
            <w:tcBorders>
              <w:top w:val="single" w:color="000000" w:sz="4" w:space="0"/>
              <w:left w:val="single" w:color="000000" w:sz="4" w:space="0"/>
              <w:bottom w:val="single" w:color="000000" w:sz="4" w:space="0"/>
              <w:right w:val="single" w:color="000000" w:sz="4" w:space="0"/>
            </w:tcBorders>
            <w:vAlign w:val="center"/>
          </w:tcPr>
          <w:p w14:paraId="39612326">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全年新时代文明实践中心建设工作，建设新时代文明实践中心1个，打造“德古彝汉双语讲堂”“文化大篷车”“绣娘宣讲队”等5个新时代文明实践活动品牌，开展各类新时代文明实践主题活动30余场次，对各文明实践所、站志愿者进行业务培训，群众满意度达到95%。</w:t>
            </w:r>
          </w:p>
        </w:tc>
      </w:tr>
      <w:tr w14:paraId="1A69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22266BB5">
            <w:pPr>
              <w:snapToGrid w:val="0"/>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271B8E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259" w:type="dxa"/>
            <w:gridSpan w:val="9"/>
            <w:tcBorders>
              <w:top w:val="single" w:color="000000" w:sz="4" w:space="0"/>
              <w:left w:val="single" w:color="000000" w:sz="4" w:space="0"/>
              <w:bottom w:val="single" w:color="000000" w:sz="4" w:space="0"/>
              <w:right w:val="single" w:color="000000" w:sz="4" w:space="0"/>
            </w:tcBorders>
            <w:vAlign w:val="center"/>
          </w:tcPr>
          <w:p w14:paraId="2923080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设新时代文明实践中心1个，打造“德古彝汉双语讲堂”“文化大篷车”“绣娘宣讲队”等5个新时代文明实践活动品牌，围绕重要节点、我们的节日、文化文艺、科学普及等内容，开展各类新时代文明实践主题活动30余场次，不断满足人民群众精神生活，群众满意度大大提高。</w:t>
            </w:r>
          </w:p>
        </w:tc>
      </w:tr>
      <w:tr w14:paraId="7974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vAlign w:val="center"/>
          </w:tcPr>
          <w:p w14:paraId="562EDD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597" w:type="dxa"/>
            <w:tcBorders>
              <w:top w:val="single" w:color="000000" w:sz="4" w:space="0"/>
              <w:left w:val="single" w:color="000000" w:sz="4" w:space="0"/>
              <w:bottom w:val="single" w:color="000000" w:sz="4" w:space="0"/>
              <w:right w:val="single" w:color="000000" w:sz="4" w:space="0"/>
            </w:tcBorders>
            <w:vAlign w:val="center"/>
          </w:tcPr>
          <w:p w14:paraId="70A142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72" w:type="dxa"/>
            <w:tcBorders>
              <w:top w:val="single" w:color="000000" w:sz="4" w:space="0"/>
              <w:left w:val="single" w:color="000000" w:sz="4" w:space="0"/>
              <w:bottom w:val="single" w:color="000000" w:sz="4" w:space="0"/>
              <w:right w:val="single" w:color="000000" w:sz="4" w:space="0"/>
            </w:tcBorders>
            <w:vAlign w:val="center"/>
          </w:tcPr>
          <w:p w14:paraId="4E0DC0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408" w:type="dxa"/>
            <w:tcBorders>
              <w:top w:val="single" w:color="000000" w:sz="4" w:space="0"/>
              <w:left w:val="single" w:color="000000" w:sz="4" w:space="0"/>
              <w:bottom w:val="single" w:color="000000" w:sz="4" w:space="0"/>
              <w:right w:val="single" w:color="000000" w:sz="4" w:space="0"/>
            </w:tcBorders>
            <w:vAlign w:val="center"/>
          </w:tcPr>
          <w:p w14:paraId="1AF8C4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6F97CD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247" w:type="dxa"/>
            <w:tcBorders>
              <w:top w:val="single" w:color="000000" w:sz="4" w:space="0"/>
              <w:left w:val="single" w:color="000000" w:sz="4" w:space="0"/>
              <w:bottom w:val="single" w:color="000000" w:sz="4" w:space="0"/>
              <w:right w:val="single" w:color="000000" w:sz="4" w:space="0"/>
            </w:tcBorders>
            <w:vAlign w:val="center"/>
          </w:tcPr>
          <w:p w14:paraId="42DD4F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35" w:type="dxa"/>
            <w:tcBorders>
              <w:top w:val="single" w:color="000000" w:sz="4" w:space="0"/>
              <w:left w:val="single" w:color="000000" w:sz="4" w:space="0"/>
              <w:bottom w:val="single" w:color="000000" w:sz="4" w:space="0"/>
              <w:right w:val="single" w:color="000000" w:sz="4" w:space="0"/>
            </w:tcBorders>
            <w:vAlign w:val="center"/>
          </w:tcPr>
          <w:p w14:paraId="1E6ACA6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36" w:type="dxa"/>
            <w:tcBorders>
              <w:top w:val="single" w:color="000000" w:sz="4" w:space="0"/>
              <w:left w:val="single" w:color="000000" w:sz="4" w:space="0"/>
              <w:bottom w:val="single" w:color="000000" w:sz="4" w:space="0"/>
              <w:right w:val="single" w:color="000000" w:sz="4" w:space="0"/>
            </w:tcBorders>
            <w:vAlign w:val="center"/>
          </w:tcPr>
          <w:p w14:paraId="66133F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59" w:type="dxa"/>
            <w:tcBorders>
              <w:top w:val="single" w:color="000000" w:sz="4" w:space="0"/>
              <w:left w:val="single" w:color="000000" w:sz="4" w:space="0"/>
              <w:bottom w:val="single" w:color="000000" w:sz="4" w:space="0"/>
              <w:right w:val="single" w:color="000000" w:sz="4" w:space="0"/>
            </w:tcBorders>
            <w:vAlign w:val="center"/>
          </w:tcPr>
          <w:p w14:paraId="545A681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D65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51542B4F">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5DA251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72" w:type="dxa"/>
            <w:tcBorders>
              <w:top w:val="single" w:color="000000" w:sz="4" w:space="0"/>
              <w:left w:val="single" w:color="000000" w:sz="4" w:space="0"/>
              <w:bottom w:val="single" w:color="000000" w:sz="4" w:space="0"/>
              <w:right w:val="single" w:color="000000" w:sz="4" w:space="0"/>
            </w:tcBorders>
            <w:vAlign w:val="center"/>
          </w:tcPr>
          <w:p w14:paraId="34514C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408" w:type="dxa"/>
            <w:tcBorders>
              <w:top w:val="single" w:color="000000" w:sz="4" w:space="0"/>
              <w:left w:val="single" w:color="000000" w:sz="4" w:space="0"/>
              <w:bottom w:val="single" w:color="000000" w:sz="4" w:space="0"/>
              <w:right w:val="single" w:color="000000" w:sz="4" w:space="0"/>
            </w:tcBorders>
            <w:vAlign w:val="center"/>
          </w:tcPr>
          <w:p w14:paraId="4CDCF1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1E52CE5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247" w:type="dxa"/>
            <w:tcBorders>
              <w:top w:val="single" w:color="000000" w:sz="4" w:space="0"/>
              <w:left w:val="single" w:color="000000" w:sz="4" w:space="0"/>
              <w:bottom w:val="single" w:color="000000" w:sz="4" w:space="0"/>
              <w:right w:val="single" w:color="000000" w:sz="4" w:space="0"/>
            </w:tcBorders>
            <w:vAlign w:val="center"/>
          </w:tcPr>
          <w:p w14:paraId="388635D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35" w:type="dxa"/>
            <w:tcBorders>
              <w:top w:val="single" w:color="000000" w:sz="4" w:space="0"/>
              <w:left w:val="single" w:color="000000" w:sz="4" w:space="0"/>
              <w:bottom w:val="single" w:color="000000" w:sz="4" w:space="0"/>
              <w:right w:val="single" w:color="000000" w:sz="4" w:space="0"/>
            </w:tcBorders>
            <w:vAlign w:val="center"/>
          </w:tcPr>
          <w:p w14:paraId="62920E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3DCA23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3D2EA0FA">
            <w:pPr>
              <w:snapToGrid w:val="0"/>
              <w:rPr>
                <w:rFonts w:hint="eastAsia" w:ascii="黑体" w:hAnsi="黑体" w:eastAsia="黑体" w:cs="黑体"/>
                <w:i/>
                <w:iCs/>
                <w:color w:val="000000"/>
                <w:sz w:val="18"/>
                <w:szCs w:val="18"/>
                <w:u w:val="none"/>
              </w:rPr>
            </w:pPr>
          </w:p>
        </w:tc>
      </w:tr>
      <w:tr w14:paraId="7402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7DB0350B">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EF33E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5CDBA9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408" w:type="dxa"/>
            <w:tcBorders>
              <w:top w:val="single" w:color="000000" w:sz="4" w:space="0"/>
              <w:left w:val="single" w:color="000000" w:sz="4" w:space="0"/>
              <w:bottom w:val="single" w:color="000000" w:sz="4" w:space="0"/>
              <w:right w:val="single" w:color="000000" w:sz="4" w:space="0"/>
            </w:tcBorders>
            <w:vAlign w:val="center"/>
          </w:tcPr>
          <w:p w14:paraId="66D4C8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1AEEE5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w:t>
            </w:r>
          </w:p>
        </w:tc>
        <w:tc>
          <w:tcPr>
            <w:tcW w:w="1247" w:type="dxa"/>
            <w:tcBorders>
              <w:top w:val="single" w:color="000000" w:sz="4" w:space="0"/>
              <w:left w:val="single" w:color="000000" w:sz="4" w:space="0"/>
              <w:bottom w:val="single" w:color="000000" w:sz="4" w:space="0"/>
              <w:right w:val="single" w:color="000000" w:sz="4" w:space="0"/>
            </w:tcBorders>
            <w:vAlign w:val="center"/>
          </w:tcPr>
          <w:p w14:paraId="3C55D7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35" w:type="dxa"/>
            <w:tcBorders>
              <w:top w:val="single" w:color="000000" w:sz="4" w:space="0"/>
              <w:left w:val="single" w:color="000000" w:sz="4" w:space="0"/>
              <w:bottom w:val="single" w:color="000000" w:sz="4" w:space="0"/>
              <w:right w:val="single" w:color="000000" w:sz="4" w:space="0"/>
            </w:tcBorders>
            <w:vAlign w:val="center"/>
          </w:tcPr>
          <w:p w14:paraId="2DA119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5B01F7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630DC06C">
            <w:pPr>
              <w:snapToGrid w:val="0"/>
              <w:rPr>
                <w:rFonts w:hint="eastAsia" w:ascii="黑体" w:hAnsi="黑体" w:eastAsia="黑体" w:cs="黑体"/>
                <w:i/>
                <w:iCs/>
                <w:color w:val="000000"/>
                <w:sz w:val="18"/>
                <w:szCs w:val="18"/>
                <w:u w:val="none"/>
              </w:rPr>
            </w:pPr>
          </w:p>
        </w:tc>
      </w:tr>
      <w:tr w14:paraId="1828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04F4C435">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FF5F0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278CFA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326CCF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2668395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vAlign w:val="center"/>
          </w:tcPr>
          <w:p w14:paraId="0CCF44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35" w:type="dxa"/>
            <w:tcBorders>
              <w:top w:val="single" w:color="000000" w:sz="4" w:space="0"/>
              <w:left w:val="single" w:color="000000" w:sz="4" w:space="0"/>
              <w:bottom w:val="single" w:color="000000" w:sz="4" w:space="0"/>
              <w:right w:val="single" w:color="000000" w:sz="4" w:space="0"/>
            </w:tcBorders>
            <w:vAlign w:val="center"/>
          </w:tcPr>
          <w:p w14:paraId="2DA82E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4FBF7F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65A2CAB">
            <w:pPr>
              <w:snapToGrid w:val="0"/>
              <w:rPr>
                <w:rFonts w:hint="eastAsia" w:ascii="黑体" w:hAnsi="黑体" w:eastAsia="黑体" w:cs="黑体"/>
                <w:i/>
                <w:iCs/>
                <w:color w:val="000000"/>
                <w:sz w:val="18"/>
                <w:szCs w:val="18"/>
                <w:u w:val="none"/>
              </w:rPr>
            </w:pPr>
          </w:p>
        </w:tc>
      </w:tr>
      <w:tr w14:paraId="5355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5690743F">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7241F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309F69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08" w:type="dxa"/>
            <w:tcBorders>
              <w:top w:val="single" w:color="000000" w:sz="4" w:space="0"/>
              <w:left w:val="single" w:color="000000" w:sz="4" w:space="0"/>
              <w:bottom w:val="single" w:color="000000" w:sz="4" w:space="0"/>
              <w:right w:val="single" w:color="000000" w:sz="4" w:space="0"/>
            </w:tcBorders>
            <w:vAlign w:val="center"/>
          </w:tcPr>
          <w:p w14:paraId="68CC05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1E1620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47" w:type="dxa"/>
            <w:tcBorders>
              <w:top w:val="single" w:color="000000" w:sz="4" w:space="0"/>
              <w:left w:val="single" w:color="000000" w:sz="4" w:space="0"/>
              <w:bottom w:val="single" w:color="000000" w:sz="4" w:space="0"/>
              <w:right w:val="single" w:color="000000" w:sz="4" w:space="0"/>
            </w:tcBorders>
            <w:vAlign w:val="center"/>
          </w:tcPr>
          <w:p w14:paraId="76180D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35" w:type="dxa"/>
            <w:tcBorders>
              <w:top w:val="single" w:color="000000" w:sz="4" w:space="0"/>
              <w:left w:val="single" w:color="000000" w:sz="4" w:space="0"/>
              <w:bottom w:val="single" w:color="000000" w:sz="4" w:space="0"/>
              <w:right w:val="single" w:color="000000" w:sz="4" w:space="0"/>
            </w:tcBorders>
            <w:vAlign w:val="center"/>
          </w:tcPr>
          <w:p w14:paraId="16C130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2171E9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6EBF0C00">
            <w:pPr>
              <w:snapToGrid w:val="0"/>
              <w:rPr>
                <w:rFonts w:hint="eastAsia" w:ascii="黑体" w:hAnsi="黑体" w:eastAsia="黑体" w:cs="黑体"/>
                <w:i/>
                <w:iCs/>
                <w:color w:val="000000"/>
                <w:sz w:val="18"/>
                <w:szCs w:val="18"/>
                <w:u w:val="none"/>
              </w:rPr>
            </w:pPr>
          </w:p>
        </w:tc>
      </w:tr>
      <w:tr w14:paraId="6FA9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6DD619E7">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77AE6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72" w:type="dxa"/>
            <w:tcBorders>
              <w:top w:val="single" w:color="000000" w:sz="4" w:space="0"/>
              <w:left w:val="single" w:color="000000" w:sz="4" w:space="0"/>
              <w:bottom w:val="single" w:color="000000" w:sz="4" w:space="0"/>
              <w:right w:val="single" w:color="000000" w:sz="4" w:space="0"/>
            </w:tcBorders>
            <w:vAlign w:val="center"/>
          </w:tcPr>
          <w:p w14:paraId="3B1E79A7">
            <w:pPr>
              <w:snapToGrid w:val="0"/>
              <w:jc w:val="center"/>
              <w:rPr>
                <w:rFonts w:hint="eastAsia" w:ascii="微软雅黑" w:hAnsi="微软雅黑" w:eastAsia="微软雅黑" w:cs="微软雅黑"/>
                <w:i/>
                <w:iCs/>
                <w:color w:val="000000"/>
                <w:sz w:val="16"/>
                <w:szCs w:val="16"/>
                <w:u w:val="none"/>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45071F03">
            <w:pPr>
              <w:snapToGrid w:val="0"/>
              <w:jc w:val="center"/>
              <w:rPr>
                <w:rFonts w:hint="eastAsia" w:ascii="微软雅黑" w:hAnsi="微软雅黑" w:eastAsia="微软雅黑" w:cs="微软雅黑"/>
                <w:i/>
                <w:iCs/>
                <w:color w:val="000000"/>
                <w:sz w:val="16"/>
                <w:szCs w:val="16"/>
                <w:u w:val="none"/>
              </w:rPr>
            </w:pP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14:paraId="036DF0A9">
            <w:pPr>
              <w:snapToGrid w:val="0"/>
              <w:jc w:val="center"/>
              <w:rPr>
                <w:rFonts w:hint="eastAsia" w:ascii="微软雅黑" w:hAnsi="微软雅黑" w:eastAsia="微软雅黑" w:cs="微软雅黑"/>
                <w:i/>
                <w:iCs/>
                <w:color w:val="000000"/>
                <w:sz w:val="16"/>
                <w:szCs w:val="16"/>
                <w:u w:val="none"/>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9F75357">
            <w:pPr>
              <w:snapToGrid w:val="0"/>
              <w:jc w:val="center"/>
              <w:rPr>
                <w:rFonts w:hint="eastAsia" w:ascii="微软雅黑" w:hAnsi="微软雅黑" w:eastAsia="微软雅黑" w:cs="微软雅黑"/>
                <w:i/>
                <w:iCs/>
                <w:color w:val="000000"/>
                <w:sz w:val="16"/>
                <w:szCs w:val="16"/>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14:paraId="3328F2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36" w:type="dxa"/>
            <w:tcBorders>
              <w:top w:val="single" w:color="000000" w:sz="4" w:space="0"/>
              <w:left w:val="single" w:color="000000" w:sz="4" w:space="0"/>
              <w:bottom w:val="single" w:color="000000" w:sz="4" w:space="0"/>
              <w:right w:val="single" w:color="000000" w:sz="4" w:space="0"/>
            </w:tcBorders>
            <w:vAlign w:val="center"/>
          </w:tcPr>
          <w:p w14:paraId="48B1FC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5B0F1E85">
            <w:pPr>
              <w:snapToGrid w:val="0"/>
              <w:rPr>
                <w:rFonts w:hint="eastAsia" w:ascii="黑体" w:hAnsi="黑体" w:eastAsia="黑体" w:cs="黑体"/>
                <w:i/>
                <w:iCs/>
                <w:color w:val="000000"/>
                <w:sz w:val="18"/>
                <w:szCs w:val="18"/>
                <w:u w:val="none"/>
              </w:rPr>
            </w:pPr>
          </w:p>
        </w:tc>
      </w:tr>
      <w:tr w14:paraId="68F9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vAlign w:val="center"/>
          </w:tcPr>
          <w:p w14:paraId="41BB0A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597" w:type="dxa"/>
            <w:tcBorders>
              <w:top w:val="single" w:color="000000" w:sz="4" w:space="0"/>
              <w:left w:val="single" w:color="000000" w:sz="4" w:space="0"/>
              <w:bottom w:val="single" w:color="000000" w:sz="4" w:space="0"/>
              <w:right w:val="single" w:color="000000" w:sz="4" w:space="0"/>
            </w:tcBorders>
            <w:vAlign w:val="center"/>
          </w:tcPr>
          <w:p w14:paraId="22B7BF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4F70D1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616E21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03" w:type="dxa"/>
            <w:tcBorders>
              <w:top w:val="single" w:color="000000" w:sz="4" w:space="0"/>
              <w:left w:val="single" w:color="000000" w:sz="4" w:space="0"/>
              <w:bottom w:val="single" w:color="000000" w:sz="4" w:space="0"/>
              <w:right w:val="single" w:color="000000" w:sz="4" w:space="0"/>
            </w:tcBorders>
            <w:vAlign w:val="center"/>
          </w:tcPr>
          <w:p w14:paraId="1DDBEB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98" w:type="dxa"/>
            <w:tcBorders>
              <w:top w:val="single" w:color="000000" w:sz="4" w:space="0"/>
              <w:left w:val="single" w:color="000000" w:sz="4" w:space="0"/>
              <w:bottom w:val="single" w:color="000000" w:sz="4" w:space="0"/>
              <w:right w:val="single" w:color="000000" w:sz="4" w:space="0"/>
            </w:tcBorders>
            <w:vAlign w:val="center"/>
          </w:tcPr>
          <w:p w14:paraId="6247DF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01" w:type="dxa"/>
            <w:tcBorders>
              <w:top w:val="single" w:color="000000" w:sz="4" w:space="0"/>
              <w:left w:val="single" w:color="000000" w:sz="4" w:space="0"/>
              <w:bottom w:val="single" w:color="000000" w:sz="4" w:space="0"/>
              <w:right w:val="single" w:color="000000" w:sz="4" w:space="0"/>
            </w:tcBorders>
            <w:vAlign w:val="center"/>
          </w:tcPr>
          <w:p w14:paraId="4B95BFE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247" w:type="dxa"/>
            <w:tcBorders>
              <w:top w:val="single" w:color="000000" w:sz="4" w:space="0"/>
              <w:left w:val="single" w:color="000000" w:sz="4" w:space="0"/>
              <w:bottom w:val="single" w:color="000000" w:sz="4" w:space="0"/>
              <w:right w:val="single" w:color="000000" w:sz="4" w:space="0"/>
            </w:tcBorders>
            <w:vAlign w:val="center"/>
          </w:tcPr>
          <w:p w14:paraId="48603E1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35" w:type="dxa"/>
            <w:tcBorders>
              <w:top w:val="single" w:color="000000" w:sz="4" w:space="0"/>
              <w:left w:val="single" w:color="000000" w:sz="4" w:space="0"/>
              <w:bottom w:val="single" w:color="000000" w:sz="4" w:space="0"/>
              <w:right w:val="single" w:color="000000" w:sz="4" w:space="0"/>
            </w:tcBorders>
            <w:vAlign w:val="center"/>
          </w:tcPr>
          <w:p w14:paraId="19EDE1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36" w:type="dxa"/>
            <w:tcBorders>
              <w:top w:val="single" w:color="000000" w:sz="4" w:space="0"/>
              <w:left w:val="single" w:color="000000" w:sz="4" w:space="0"/>
              <w:bottom w:val="single" w:color="000000" w:sz="4" w:space="0"/>
              <w:right w:val="single" w:color="000000" w:sz="4" w:space="0"/>
            </w:tcBorders>
            <w:vAlign w:val="center"/>
          </w:tcPr>
          <w:p w14:paraId="57CA0D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759" w:type="dxa"/>
            <w:tcBorders>
              <w:top w:val="single" w:color="000000" w:sz="4" w:space="0"/>
              <w:left w:val="single" w:color="000000" w:sz="4" w:space="0"/>
              <w:bottom w:val="single" w:color="000000" w:sz="4" w:space="0"/>
              <w:right w:val="single" w:color="000000" w:sz="4" w:space="0"/>
            </w:tcBorders>
            <w:vAlign w:val="center"/>
          </w:tcPr>
          <w:p w14:paraId="093E0D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6070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4CDFC421">
            <w:pPr>
              <w:snapToGrid w:val="0"/>
              <w:jc w:val="center"/>
              <w:rPr>
                <w:rFonts w:hint="eastAsia" w:ascii="宋体" w:hAnsi="宋体" w:eastAsia="宋体" w:cs="宋体"/>
                <w:i w:val="0"/>
                <w:iCs w:val="0"/>
                <w:color w:val="000000"/>
                <w:sz w:val="18"/>
                <w:szCs w:val="18"/>
                <w:u w:val="none"/>
              </w:rPr>
            </w:pPr>
          </w:p>
        </w:tc>
        <w:tc>
          <w:tcPr>
            <w:tcW w:w="597" w:type="dxa"/>
            <w:vMerge w:val="restart"/>
            <w:tcBorders>
              <w:top w:val="single" w:color="000000" w:sz="4" w:space="0"/>
              <w:left w:val="single" w:color="000000" w:sz="4" w:space="0"/>
              <w:bottom w:val="single" w:color="000000" w:sz="4" w:space="0"/>
              <w:right w:val="single" w:color="000000" w:sz="4" w:space="0"/>
            </w:tcBorders>
            <w:vAlign w:val="center"/>
          </w:tcPr>
          <w:p w14:paraId="7D541A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72" w:type="dxa"/>
            <w:vMerge w:val="restart"/>
            <w:tcBorders>
              <w:top w:val="single" w:color="000000" w:sz="4" w:space="0"/>
              <w:left w:val="single" w:color="000000" w:sz="4" w:space="0"/>
              <w:bottom w:val="single" w:color="000000" w:sz="4" w:space="0"/>
              <w:right w:val="single" w:color="000000" w:sz="4" w:space="0"/>
            </w:tcBorders>
            <w:vAlign w:val="center"/>
          </w:tcPr>
          <w:p w14:paraId="10BB4A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0C6C99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新时代文明实践中心建设数量</w:t>
            </w:r>
          </w:p>
        </w:tc>
        <w:tc>
          <w:tcPr>
            <w:tcW w:w="503" w:type="dxa"/>
            <w:tcBorders>
              <w:top w:val="single" w:color="000000" w:sz="4" w:space="0"/>
              <w:left w:val="single" w:color="000000" w:sz="4" w:space="0"/>
              <w:bottom w:val="single" w:color="000000" w:sz="4" w:space="0"/>
              <w:right w:val="single" w:color="000000" w:sz="4" w:space="0"/>
            </w:tcBorders>
            <w:vAlign w:val="center"/>
          </w:tcPr>
          <w:p w14:paraId="1BDAA55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3F2EEA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784544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47" w:type="dxa"/>
            <w:tcBorders>
              <w:top w:val="single" w:color="000000" w:sz="4" w:space="0"/>
              <w:left w:val="single" w:color="000000" w:sz="4" w:space="0"/>
              <w:bottom w:val="single" w:color="000000" w:sz="4" w:space="0"/>
              <w:right w:val="single" w:color="000000" w:sz="4" w:space="0"/>
            </w:tcBorders>
            <w:vAlign w:val="center"/>
          </w:tcPr>
          <w:p w14:paraId="05B9A56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35" w:type="dxa"/>
            <w:tcBorders>
              <w:top w:val="single" w:color="000000" w:sz="4" w:space="0"/>
              <w:left w:val="single" w:color="000000" w:sz="4" w:space="0"/>
              <w:bottom w:val="single" w:color="000000" w:sz="4" w:space="0"/>
              <w:right w:val="single" w:color="000000" w:sz="4" w:space="0"/>
            </w:tcBorders>
            <w:vAlign w:val="center"/>
          </w:tcPr>
          <w:p w14:paraId="56F7FA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36" w:type="dxa"/>
            <w:tcBorders>
              <w:top w:val="single" w:color="000000" w:sz="4" w:space="0"/>
              <w:left w:val="single" w:color="000000" w:sz="4" w:space="0"/>
              <w:bottom w:val="single" w:color="000000" w:sz="4" w:space="0"/>
              <w:right w:val="single" w:color="000000" w:sz="4" w:space="0"/>
            </w:tcBorders>
            <w:vAlign w:val="center"/>
          </w:tcPr>
          <w:p w14:paraId="4CA1D8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9" w:type="dxa"/>
            <w:tcBorders>
              <w:top w:val="single" w:color="000000" w:sz="4" w:space="0"/>
              <w:left w:val="single" w:color="000000" w:sz="4" w:space="0"/>
              <w:bottom w:val="single" w:color="000000" w:sz="4" w:space="0"/>
              <w:right w:val="single" w:color="000000" w:sz="4" w:space="0"/>
            </w:tcBorders>
            <w:vAlign w:val="center"/>
          </w:tcPr>
          <w:p w14:paraId="60B7C460">
            <w:pPr>
              <w:snapToGrid w:val="0"/>
              <w:jc w:val="center"/>
              <w:rPr>
                <w:rFonts w:hint="eastAsia" w:ascii="微软雅黑" w:hAnsi="微软雅黑" w:eastAsia="微软雅黑" w:cs="微软雅黑"/>
                <w:i/>
                <w:iCs/>
                <w:color w:val="000000"/>
                <w:sz w:val="16"/>
                <w:szCs w:val="16"/>
                <w:u w:val="none"/>
              </w:rPr>
            </w:pPr>
          </w:p>
        </w:tc>
      </w:tr>
      <w:tr w14:paraId="7CA8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255B4D74">
            <w:pPr>
              <w:snapToGrid w:val="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409FE3C9">
            <w:pPr>
              <w:snapToGrid w:val="0"/>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14:paraId="50A39D77">
            <w:pPr>
              <w:snapToGrid w:val="0"/>
              <w:jc w:val="center"/>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7012C2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全年开展集中性活动数量</w:t>
            </w:r>
          </w:p>
        </w:tc>
        <w:tc>
          <w:tcPr>
            <w:tcW w:w="503" w:type="dxa"/>
            <w:tcBorders>
              <w:top w:val="single" w:color="000000" w:sz="4" w:space="0"/>
              <w:left w:val="single" w:color="000000" w:sz="4" w:space="0"/>
              <w:bottom w:val="single" w:color="000000" w:sz="4" w:space="0"/>
              <w:right w:val="single" w:color="000000" w:sz="4" w:space="0"/>
            </w:tcBorders>
            <w:vAlign w:val="center"/>
          </w:tcPr>
          <w:p w14:paraId="154F7D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38517D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01" w:type="dxa"/>
            <w:tcBorders>
              <w:top w:val="single" w:color="000000" w:sz="4" w:space="0"/>
              <w:left w:val="single" w:color="000000" w:sz="4" w:space="0"/>
              <w:bottom w:val="single" w:color="000000" w:sz="4" w:space="0"/>
              <w:right w:val="single" w:color="000000" w:sz="4" w:space="0"/>
            </w:tcBorders>
            <w:vAlign w:val="center"/>
          </w:tcPr>
          <w:p w14:paraId="368F35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场次</w:t>
            </w:r>
          </w:p>
        </w:tc>
        <w:tc>
          <w:tcPr>
            <w:tcW w:w="1247" w:type="dxa"/>
            <w:tcBorders>
              <w:top w:val="single" w:color="000000" w:sz="4" w:space="0"/>
              <w:left w:val="single" w:color="000000" w:sz="4" w:space="0"/>
              <w:bottom w:val="single" w:color="000000" w:sz="4" w:space="0"/>
              <w:right w:val="single" w:color="000000" w:sz="4" w:space="0"/>
            </w:tcBorders>
            <w:vAlign w:val="center"/>
          </w:tcPr>
          <w:p w14:paraId="32DB59F1">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30场次</w:t>
            </w:r>
          </w:p>
        </w:tc>
        <w:tc>
          <w:tcPr>
            <w:tcW w:w="535" w:type="dxa"/>
            <w:tcBorders>
              <w:top w:val="single" w:color="000000" w:sz="4" w:space="0"/>
              <w:left w:val="single" w:color="000000" w:sz="4" w:space="0"/>
              <w:bottom w:val="single" w:color="000000" w:sz="4" w:space="0"/>
              <w:right w:val="single" w:color="000000" w:sz="4" w:space="0"/>
            </w:tcBorders>
            <w:vAlign w:val="center"/>
          </w:tcPr>
          <w:p w14:paraId="413FD4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0D422D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70F2D4DC">
            <w:pPr>
              <w:snapToGrid w:val="0"/>
              <w:jc w:val="center"/>
              <w:rPr>
                <w:rFonts w:hint="eastAsia" w:ascii="微软雅黑" w:hAnsi="微软雅黑" w:eastAsia="微软雅黑" w:cs="微软雅黑"/>
                <w:i/>
                <w:iCs/>
                <w:color w:val="000000"/>
                <w:sz w:val="16"/>
                <w:szCs w:val="16"/>
                <w:u w:val="none"/>
              </w:rPr>
            </w:pPr>
          </w:p>
        </w:tc>
      </w:tr>
      <w:tr w14:paraId="2B6C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3A17A2DF">
            <w:pPr>
              <w:snapToGrid w:val="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43A4F749">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5677BC8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4E3FD6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有影响力的文明实践</w:t>
            </w:r>
            <w:r>
              <w:rPr>
                <w:rFonts w:hint="eastAsia" w:ascii="宋体" w:hAnsi="宋体" w:cs="宋体"/>
                <w:i w:val="0"/>
                <w:iCs w:val="0"/>
                <w:color w:val="000000"/>
                <w:kern w:val="0"/>
                <w:sz w:val="18"/>
                <w:szCs w:val="18"/>
                <w:u w:val="none"/>
                <w:lang w:val="en-US" w:eastAsia="zh-CN"/>
              </w:rPr>
              <w:t>志愿服务</w:t>
            </w:r>
            <w:r>
              <w:rPr>
                <w:rFonts w:ascii="宋体" w:hAnsi="宋体" w:eastAsia="宋体" w:cs="宋体"/>
                <w:i w:val="0"/>
                <w:iCs w:val="0"/>
                <w:color w:val="000000"/>
                <w:kern w:val="0"/>
                <w:sz w:val="18"/>
                <w:szCs w:val="18"/>
                <w:u w:val="none"/>
                <w:lang w:val="en-US" w:eastAsia="zh-CN"/>
              </w:rPr>
              <w:t>活动品牌数量</w:t>
            </w:r>
          </w:p>
        </w:tc>
        <w:tc>
          <w:tcPr>
            <w:tcW w:w="503" w:type="dxa"/>
            <w:tcBorders>
              <w:top w:val="single" w:color="000000" w:sz="4" w:space="0"/>
              <w:left w:val="single" w:color="000000" w:sz="4" w:space="0"/>
              <w:bottom w:val="single" w:color="000000" w:sz="4" w:space="0"/>
              <w:right w:val="single" w:color="000000" w:sz="4" w:space="0"/>
            </w:tcBorders>
            <w:vAlign w:val="center"/>
          </w:tcPr>
          <w:p w14:paraId="59FB72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172A05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01" w:type="dxa"/>
            <w:tcBorders>
              <w:top w:val="single" w:color="000000" w:sz="4" w:space="0"/>
              <w:left w:val="single" w:color="000000" w:sz="4" w:space="0"/>
              <w:bottom w:val="single" w:color="000000" w:sz="4" w:space="0"/>
              <w:right w:val="single" w:color="000000" w:sz="4" w:space="0"/>
            </w:tcBorders>
            <w:vAlign w:val="center"/>
          </w:tcPr>
          <w:p w14:paraId="08733D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47" w:type="dxa"/>
            <w:tcBorders>
              <w:top w:val="single" w:color="000000" w:sz="4" w:space="0"/>
              <w:left w:val="single" w:color="000000" w:sz="4" w:space="0"/>
              <w:bottom w:val="single" w:color="000000" w:sz="4" w:space="0"/>
              <w:right w:val="single" w:color="000000" w:sz="4" w:space="0"/>
            </w:tcBorders>
            <w:vAlign w:val="center"/>
          </w:tcPr>
          <w:p w14:paraId="2C645574">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5个</w:t>
            </w:r>
          </w:p>
        </w:tc>
        <w:tc>
          <w:tcPr>
            <w:tcW w:w="535" w:type="dxa"/>
            <w:tcBorders>
              <w:top w:val="single" w:color="000000" w:sz="4" w:space="0"/>
              <w:left w:val="single" w:color="000000" w:sz="4" w:space="0"/>
              <w:bottom w:val="single" w:color="000000" w:sz="4" w:space="0"/>
              <w:right w:val="single" w:color="000000" w:sz="4" w:space="0"/>
            </w:tcBorders>
            <w:vAlign w:val="center"/>
          </w:tcPr>
          <w:p w14:paraId="58A5F2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4BCF01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5428E4F8">
            <w:pPr>
              <w:snapToGrid w:val="0"/>
              <w:jc w:val="center"/>
              <w:rPr>
                <w:rFonts w:hint="eastAsia" w:ascii="微软雅黑" w:hAnsi="微软雅黑" w:eastAsia="微软雅黑" w:cs="微软雅黑"/>
                <w:i/>
                <w:iCs/>
                <w:color w:val="000000"/>
                <w:sz w:val="16"/>
                <w:szCs w:val="16"/>
                <w:u w:val="none"/>
              </w:rPr>
            </w:pPr>
          </w:p>
        </w:tc>
      </w:tr>
      <w:tr w14:paraId="2FD4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215CB117">
            <w:pPr>
              <w:snapToGrid w:val="0"/>
              <w:jc w:val="center"/>
              <w:rPr>
                <w:rFonts w:hint="eastAsia" w:ascii="宋体" w:hAnsi="宋体" w:eastAsia="宋体" w:cs="宋体"/>
                <w:i w:val="0"/>
                <w:iCs w:val="0"/>
                <w:color w:val="000000"/>
                <w:sz w:val="18"/>
                <w:szCs w:val="18"/>
                <w:u w:val="none"/>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14:paraId="6AC967E0">
            <w:pPr>
              <w:snapToGrid w:val="0"/>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14:paraId="4610A0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7BA7EA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形成地方特点的工作经验</w:t>
            </w:r>
          </w:p>
        </w:tc>
        <w:tc>
          <w:tcPr>
            <w:tcW w:w="503" w:type="dxa"/>
            <w:tcBorders>
              <w:top w:val="single" w:color="000000" w:sz="4" w:space="0"/>
              <w:left w:val="single" w:color="000000" w:sz="4" w:space="0"/>
              <w:bottom w:val="single" w:color="000000" w:sz="4" w:space="0"/>
              <w:right w:val="single" w:color="000000" w:sz="4" w:space="0"/>
            </w:tcBorders>
            <w:vAlign w:val="center"/>
          </w:tcPr>
          <w:p w14:paraId="546F9B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2A20B1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01" w:type="dxa"/>
            <w:tcBorders>
              <w:top w:val="single" w:color="000000" w:sz="4" w:space="0"/>
              <w:left w:val="single" w:color="000000" w:sz="4" w:space="0"/>
              <w:bottom w:val="single" w:color="000000" w:sz="4" w:space="0"/>
              <w:right w:val="single" w:color="000000" w:sz="4" w:space="0"/>
            </w:tcBorders>
            <w:vAlign w:val="center"/>
          </w:tcPr>
          <w:p w14:paraId="5596753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次/年</w:t>
            </w:r>
          </w:p>
        </w:tc>
        <w:tc>
          <w:tcPr>
            <w:tcW w:w="1247" w:type="dxa"/>
            <w:tcBorders>
              <w:top w:val="single" w:color="000000" w:sz="4" w:space="0"/>
              <w:left w:val="single" w:color="000000" w:sz="4" w:space="0"/>
              <w:bottom w:val="single" w:color="000000" w:sz="4" w:space="0"/>
              <w:right w:val="single" w:color="000000" w:sz="4" w:space="0"/>
            </w:tcBorders>
            <w:vAlign w:val="center"/>
          </w:tcPr>
          <w:p w14:paraId="21F8545B">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1次</w:t>
            </w:r>
          </w:p>
        </w:tc>
        <w:tc>
          <w:tcPr>
            <w:tcW w:w="535" w:type="dxa"/>
            <w:tcBorders>
              <w:top w:val="single" w:color="000000" w:sz="4" w:space="0"/>
              <w:left w:val="single" w:color="000000" w:sz="4" w:space="0"/>
              <w:bottom w:val="single" w:color="000000" w:sz="4" w:space="0"/>
              <w:right w:val="single" w:color="000000" w:sz="4" w:space="0"/>
            </w:tcBorders>
            <w:vAlign w:val="center"/>
          </w:tcPr>
          <w:p w14:paraId="68A8E9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434A80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1F99A244">
            <w:pPr>
              <w:snapToGrid w:val="0"/>
              <w:jc w:val="center"/>
              <w:rPr>
                <w:rFonts w:hint="eastAsia" w:ascii="微软雅黑" w:hAnsi="微软雅黑" w:eastAsia="微软雅黑" w:cs="微软雅黑"/>
                <w:i/>
                <w:iCs/>
                <w:color w:val="000000"/>
                <w:sz w:val="16"/>
                <w:szCs w:val="16"/>
                <w:u w:val="none"/>
              </w:rPr>
            </w:pPr>
          </w:p>
        </w:tc>
      </w:tr>
      <w:tr w14:paraId="3D66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5828003A">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5341A9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17ACAA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78B0B82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新时代文明实践中心志愿者培训覆盖率</w:t>
            </w:r>
          </w:p>
        </w:tc>
        <w:tc>
          <w:tcPr>
            <w:tcW w:w="503" w:type="dxa"/>
            <w:tcBorders>
              <w:top w:val="single" w:color="000000" w:sz="4" w:space="0"/>
              <w:left w:val="single" w:color="000000" w:sz="4" w:space="0"/>
              <w:bottom w:val="single" w:color="000000" w:sz="4" w:space="0"/>
              <w:right w:val="single" w:color="000000" w:sz="4" w:space="0"/>
            </w:tcBorders>
            <w:vAlign w:val="center"/>
          </w:tcPr>
          <w:p w14:paraId="69FF94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68CB37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01" w:type="dxa"/>
            <w:tcBorders>
              <w:top w:val="single" w:color="000000" w:sz="4" w:space="0"/>
              <w:left w:val="single" w:color="000000" w:sz="4" w:space="0"/>
              <w:bottom w:val="single" w:color="000000" w:sz="4" w:space="0"/>
              <w:right w:val="single" w:color="000000" w:sz="4" w:space="0"/>
            </w:tcBorders>
            <w:vAlign w:val="center"/>
          </w:tcPr>
          <w:p w14:paraId="3D9371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7" w:type="dxa"/>
            <w:tcBorders>
              <w:top w:val="single" w:color="000000" w:sz="4" w:space="0"/>
              <w:left w:val="single" w:color="000000" w:sz="4" w:space="0"/>
              <w:bottom w:val="single" w:color="000000" w:sz="4" w:space="0"/>
              <w:right w:val="single" w:color="000000" w:sz="4" w:space="0"/>
            </w:tcBorders>
            <w:vAlign w:val="center"/>
          </w:tcPr>
          <w:p w14:paraId="29798D30">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≥90%</w:t>
            </w:r>
          </w:p>
        </w:tc>
        <w:tc>
          <w:tcPr>
            <w:tcW w:w="535" w:type="dxa"/>
            <w:tcBorders>
              <w:top w:val="single" w:color="000000" w:sz="4" w:space="0"/>
              <w:left w:val="single" w:color="000000" w:sz="4" w:space="0"/>
              <w:bottom w:val="single" w:color="000000" w:sz="4" w:space="0"/>
              <w:right w:val="single" w:color="000000" w:sz="4" w:space="0"/>
            </w:tcBorders>
            <w:vAlign w:val="center"/>
          </w:tcPr>
          <w:p w14:paraId="0DA932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36" w:type="dxa"/>
            <w:tcBorders>
              <w:top w:val="single" w:color="000000" w:sz="4" w:space="0"/>
              <w:left w:val="single" w:color="000000" w:sz="4" w:space="0"/>
              <w:bottom w:val="single" w:color="000000" w:sz="4" w:space="0"/>
              <w:right w:val="single" w:color="000000" w:sz="4" w:space="0"/>
            </w:tcBorders>
            <w:vAlign w:val="center"/>
          </w:tcPr>
          <w:p w14:paraId="19C39E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9" w:type="dxa"/>
            <w:tcBorders>
              <w:top w:val="single" w:color="000000" w:sz="4" w:space="0"/>
              <w:left w:val="single" w:color="000000" w:sz="4" w:space="0"/>
              <w:bottom w:val="single" w:color="000000" w:sz="4" w:space="0"/>
              <w:right w:val="single" w:color="000000" w:sz="4" w:space="0"/>
            </w:tcBorders>
            <w:vAlign w:val="center"/>
          </w:tcPr>
          <w:p w14:paraId="05F0DA89">
            <w:pPr>
              <w:snapToGrid w:val="0"/>
              <w:jc w:val="center"/>
              <w:rPr>
                <w:rFonts w:hint="eastAsia" w:ascii="微软雅黑" w:hAnsi="微软雅黑" w:eastAsia="微软雅黑" w:cs="微软雅黑"/>
                <w:i/>
                <w:iCs/>
                <w:color w:val="000000"/>
                <w:sz w:val="16"/>
                <w:szCs w:val="16"/>
                <w:u w:val="none"/>
              </w:rPr>
            </w:pPr>
          </w:p>
        </w:tc>
      </w:tr>
      <w:tr w14:paraId="6470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2C1B8AD4">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2AE57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6C5CC3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4E0D1E9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人民群众对文明实践工作的满意度</w:t>
            </w:r>
          </w:p>
        </w:tc>
        <w:tc>
          <w:tcPr>
            <w:tcW w:w="503" w:type="dxa"/>
            <w:tcBorders>
              <w:top w:val="single" w:color="000000" w:sz="4" w:space="0"/>
              <w:left w:val="single" w:color="000000" w:sz="4" w:space="0"/>
              <w:bottom w:val="single" w:color="000000" w:sz="4" w:space="0"/>
              <w:right w:val="single" w:color="000000" w:sz="4" w:space="0"/>
            </w:tcBorders>
            <w:vAlign w:val="center"/>
          </w:tcPr>
          <w:p w14:paraId="0CB817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519538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01" w:type="dxa"/>
            <w:tcBorders>
              <w:top w:val="single" w:color="000000" w:sz="4" w:space="0"/>
              <w:left w:val="single" w:color="000000" w:sz="4" w:space="0"/>
              <w:bottom w:val="single" w:color="000000" w:sz="4" w:space="0"/>
              <w:right w:val="single" w:color="000000" w:sz="4" w:space="0"/>
            </w:tcBorders>
            <w:vAlign w:val="center"/>
          </w:tcPr>
          <w:p w14:paraId="2717F31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7" w:type="dxa"/>
            <w:tcBorders>
              <w:top w:val="single" w:color="000000" w:sz="4" w:space="0"/>
              <w:left w:val="single" w:color="000000" w:sz="4" w:space="0"/>
              <w:bottom w:val="single" w:color="000000" w:sz="4" w:space="0"/>
              <w:right w:val="single" w:color="000000" w:sz="4" w:space="0"/>
            </w:tcBorders>
            <w:vAlign w:val="center"/>
          </w:tcPr>
          <w:p w14:paraId="42B0E3A2">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535" w:type="dxa"/>
            <w:tcBorders>
              <w:top w:val="single" w:color="000000" w:sz="4" w:space="0"/>
              <w:left w:val="single" w:color="000000" w:sz="4" w:space="0"/>
              <w:bottom w:val="single" w:color="000000" w:sz="4" w:space="0"/>
              <w:right w:val="single" w:color="000000" w:sz="4" w:space="0"/>
            </w:tcBorders>
            <w:vAlign w:val="center"/>
          </w:tcPr>
          <w:p w14:paraId="510CC9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248069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37F9447B">
            <w:pPr>
              <w:snapToGrid w:val="0"/>
              <w:jc w:val="center"/>
              <w:rPr>
                <w:rFonts w:hint="eastAsia" w:ascii="微软雅黑" w:hAnsi="微软雅黑" w:eastAsia="微软雅黑" w:cs="微软雅黑"/>
                <w:i/>
                <w:iCs/>
                <w:color w:val="000000"/>
                <w:sz w:val="16"/>
                <w:szCs w:val="16"/>
                <w:u w:val="none"/>
              </w:rPr>
            </w:pPr>
          </w:p>
        </w:tc>
      </w:tr>
      <w:tr w14:paraId="1E21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vAlign w:val="center"/>
          </w:tcPr>
          <w:p w14:paraId="5DDF3344">
            <w:pPr>
              <w:snapToGrid w:val="0"/>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E368F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972" w:type="dxa"/>
            <w:tcBorders>
              <w:top w:val="single" w:color="000000" w:sz="4" w:space="0"/>
              <w:left w:val="single" w:color="000000" w:sz="4" w:space="0"/>
              <w:bottom w:val="single" w:color="000000" w:sz="4" w:space="0"/>
              <w:right w:val="single" w:color="000000" w:sz="4" w:space="0"/>
            </w:tcBorders>
            <w:vAlign w:val="center"/>
          </w:tcPr>
          <w:p w14:paraId="3C7DF3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408" w:type="dxa"/>
            <w:tcBorders>
              <w:top w:val="single" w:color="000000" w:sz="4" w:space="0"/>
              <w:left w:val="single" w:color="000000" w:sz="4" w:space="0"/>
              <w:bottom w:val="single" w:color="000000" w:sz="4" w:space="0"/>
              <w:right w:val="single" w:color="000000" w:sz="4" w:space="0"/>
            </w:tcBorders>
            <w:vAlign w:val="center"/>
          </w:tcPr>
          <w:p w14:paraId="0493E9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新时代文明实践中心建设</w:t>
            </w:r>
          </w:p>
        </w:tc>
        <w:tc>
          <w:tcPr>
            <w:tcW w:w="503" w:type="dxa"/>
            <w:tcBorders>
              <w:top w:val="single" w:color="000000" w:sz="4" w:space="0"/>
              <w:left w:val="single" w:color="000000" w:sz="4" w:space="0"/>
              <w:bottom w:val="single" w:color="000000" w:sz="4" w:space="0"/>
              <w:right w:val="single" w:color="000000" w:sz="4" w:space="0"/>
            </w:tcBorders>
            <w:vAlign w:val="center"/>
          </w:tcPr>
          <w:p w14:paraId="42E3ED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98" w:type="dxa"/>
            <w:tcBorders>
              <w:top w:val="single" w:color="000000" w:sz="4" w:space="0"/>
              <w:left w:val="single" w:color="000000" w:sz="4" w:space="0"/>
              <w:bottom w:val="single" w:color="000000" w:sz="4" w:space="0"/>
              <w:right w:val="single" w:color="000000" w:sz="4" w:space="0"/>
            </w:tcBorders>
            <w:vAlign w:val="center"/>
          </w:tcPr>
          <w:p w14:paraId="27CD08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305000</w:t>
            </w:r>
          </w:p>
        </w:tc>
        <w:tc>
          <w:tcPr>
            <w:tcW w:w="501" w:type="dxa"/>
            <w:tcBorders>
              <w:top w:val="single" w:color="000000" w:sz="4" w:space="0"/>
              <w:left w:val="single" w:color="000000" w:sz="4" w:space="0"/>
              <w:bottom w:val="single" w:color="000000" w:sz="4" w:space="0"/>
              <w:right w:val="single" w:color="000000" w:sz="4" w:space="0"/>
            </w:tcBorders>
            <w:vAlign w:val="center"/>
          </w:tcPr>
          <w:p w14:paraId="3E0268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1247" w:type="dxa"/>
            <w:tcBorders>
              <w:top w:val="single" w:color="000000" w:sz="4" w:space="0"/>
              <w:left w:val="single" w:color="000000" w:sz="4" w:space="0"/>
              <w:bottom w:val="single" w:color="000000" w:sz="4" w:space="0"/>
              <w:right w:val="single" w:color="000000" w:sz="4" w:space="0"/>
            </w:tcBorders>
            <w:vAlign w:val="center"/>
          </w:tcPr>
          <w:p w14:paraId="54918DBB">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305000元</w:t>
            </w:r>
          </w:p>
        </w:tc>
        <w:tc>
          <w:tcPr>
            <w:tcW w:w="535" w:type="dxa"/>
            <w:tcBorders>
              <w:top w:val="single" w:color="000000" w:sz="4" w:space="0"/>
              <w:left w:val="single" w:color="000000" w:sz="4" w:space="0"/>
              <w:bottom w:val="single" w:color="000000" w:sz="4" w:space="0"/>
              <w:right w:val="single" w:color="000000" w:sz="4" w:space="0"/>
            </w:tcBorders>
            <w:vAlign w:val="center"/>
          </w:tcPr>
          <w:p w14:paraId="13A29D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36" w:type="dxa"/>
            <w:tcBorders>
              <w:top w:val="single" w:color="000000" w:sz="4" w:space="0"/>
              <w:left w:val="single" w:color="000000" w:sz="4" w:space="0"/>
              <w:bottom w:val="single" w:color="000000" w:sz="4" w:space="0"/>
              <w:right w:val="single" w:color="000000" w:sz="4" w:space="0"/>
            </w:tcBorders>
            <w:vAlign w:val="center"/>
          </w:tcPr>
          <w:p w14:paraId="4B3FED4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9" w:type="dxa"/>
            <w:tcBorders>
              <w:top w:val="single" w:color="000000" w:sz="4" w:space="0"/>
              <w:left w:val="single" w:color="000000" w:sz="4" w:space="0"/>
              <w:bottom w:val="single" w:color="000000" w:sz="4" w:space="0"/>
              <w:right w:val="single" w:color="000000" w:sz="4" w:space="0"/>
            </w:tcBorders>
            <w:vAlign w:val="center"/>
          </w:tcPr>
          <w:p w14:paraId="03E3C05C">
            <w:pPr>
              <w:snapToGrid w:val="0"/>
              <w:jc w:val="center"/>
              <w:rPr>
                <w:rFonts w:hint="eastAsia" w:ascii="微软雅黑" w:hAnsi="微软雅黑" w:eastAsia="微软雅黑" w:cs="微软雅黑"/>
                <w:i/>
                <w:iCs/>
                <w:color w:val="000000"/>
                <w:sz w:val="16"/>
                <w:szCs w:val="16"/>
                <w:u w:val="none"/>
              </w:rPr>
            </w:pPr>
          </w:p>
        </w:tc>
      </w:tr>
      <w:tr w14:paraId="2B426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04" w:type="dxa"/>
            <w:gridSpan w:val="8"/>
            <w:tcBorders>
              <w:top w:val="single" w:color="000000" w:sz="4" w:space="0"/>
              <w:left w:val="single" w:color="000000" w:sz="4" w:space="0"/>
              <w:bottom w:val="single" w:color="000000" w:sz="4" w:space="0"/>
              <w:right w:val="single" w:color="000000" w:sz="4" w:space="0"/>
            </w:tcBorders>
            <w:vAlign w:val="center"/>
          </w:tcPr>
          <w:p w14:paraId="469A42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35" w:type="dxa"/>
            <w:tcBorders>
              <w:top w:val="single" w:color="000000" w:sz="4" w:space="0"/>
              <w:left w:val="single" w:color="000000" w:sz="4" w:space="0"/>
              <w:bottom w:val="single" w:color="000000" w:sz="4" w:space="0"/>
              <w:right w:val="single" w:color="000000" w:sz="4" w:space="0"/>
            </w:tcBorders>
            <w:vAlign w:val="center"/>
          </w:tcPr>
          <w:p w14:paraId="2824AE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36" w:type="dxa"/>
            <w:tcBorders>
              <w:top w:val="single" w:color="000000" w:sz="4" w:space="0"/>
              <w:left w:val="single" w:color="000000" w:sz="4" w:space="0"/>
              <w:bottom w:val="single" w:color="000000" w:sz="4" w:space="0"/>
              <w:right w:val="single" w:color="000000" w:sz="4" w:space="0"/>
            </w:tcBorders>
            <w:vAlign w:val="center"/>
          </w:tcPr>
          <w:p w14:paraId="2F7B2B24">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9" w:type="dxa"/>
            <w:tcBorders>
              <w:top w:val="single" w:color="000000" w:sz="4" w:space="0"/>
              <w:left w:val="single" w:color="000000" w:sz="4" w:space="0"/>
              <w:bottom w:val="single" w:color="000000" w:sz="4" w:space="0"/>
              <w:right w:val="single" w:color="000000" w:sz="4" w:space="0"/>
            </w:tcBorders>
            <w:vAlign w:val="center"/>
          </w:tcPr>
          <w:p w14:paraId="5B58477B">
            <w:pPr>
              <w:snapToGrid w:val="0"/>
              <w:rPr>
                <w:rFonts w:hint="eastAsia" w:ascii="宋体" w:hAnsi="宋体" w:eastAsia="宋体" w:cs="宋体"/>
                <w:i w:val="0"/>
                <w:iCs w:val="0"/>
                <w:color w:val="000000"/>
                <w:sz w:val="18"/>
                <w:szCs w:val="18"/>
                <w:u w:val="none"/>
              </w:rPr>
            </w:pPr>
          </w:p>
        </w:tc>
      </w:tr>
      <w:tr w14:paraId="6B89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7013D2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856" w:type="dxa"/>
            <w:gridSpan w:val="10"/>
            <w:tcBorders>
              <w:top w:val="single" w:color="000000" w:sz="4" w:space="0"/>
              <w:left w:val="single" w:color="000000" w:sz="4" w:space="0"/>
              <w:bottom w:val="single" w:color="000000" w:sz="4" w:space="0"/>
              <w:right w:val="single" w:color="000000" w:sz="4" w:space="0"/>
            </w:tcBorders>
            <w:vAlign w:val="center"/>
          </w:tcPr>
          <w:p w14:paraId="1E396694">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建设新时代文明实践中心1个，打造“德古彝汉双语讲堂”“文化大篷车”“绣娘宣讲队”等5个新时代文明实践活动品牌，围绕重要节点、我们的节日、文化文艺、科学普及等内容，开展各类新时代文明实践主题活动30余场次，不断满足人民群众精神生活，群众满意度大大提高。</w:t>
            </w:r>
          </w:p>
        </w:tc>
      </w:tr>
      <w:tr w14:paraId="6E05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5F4D76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856" w:type="dxa"/>
            <w:gridSpan w:val="10"/>
            <w:tcBorders>
              <w:top w:val="single" w:color="000000" w:sz="4" w:space="0"/>
              <w:left w:val="single" w:color="000000" w:sz="4" w:space="0"/>
              <w:bottom w:val="single" w:color="000000" w:sz="4" w:space="0"/>
              <w:right w:val="single" w:color="000000" w:sz="4" w:space="0"/>
            </w:tcBorders>
            <w:vAlign w:val="center"/>
          </w:tcPr>
          <w:p w14:paraId="77A3A1A5">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6DF9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23E8EC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856" w:type="dxa"/>
            <w:gridSpan w:val="10"/>
            <w:tcBorders>
              <w:top w:val="single" w:color="000000" w:sz="4" w:space="0"/>
              <w:left w:val="single" w:color="000000" w:sz="4" w:space="0"/>
              <w:bottom w:val="single" w:color="000000" w:sz="4" w:space="0"/>
              <w:right w:val="single" w:color="000000" w:sz="4" w:space="0"/>
            </w:tcBorders>
            <w:vAlign w:val="center"/>
          </w:tcPr>
          <w:p w14:paraId="0753DB3E">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3B35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58" w:type="dxa"/>
            <w:gridSpan w:val="5"/>
            <w:tcBorders>
              <w:top w:val="single" w:color="000000" w:sz="4" w:space="0"/>
              <w:left w:val="single" w:color="000000" w:sz="4" w:space="0"/>
              <w:bottom w:val="single" w:color="000000" w:sz="4" w:space="0"/>
              <w:right w:val="single" w:color="000000" w:sz="4" w:space="0"/>
            </w:tcBorders>
            <w:vAlign w:val="center"/>
          </w:tcPr>
          <w:p w14:paraId="0B5B1122">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376" w:type="dxa"/>
            <w:gridSpan w:val="6"/>
            <w:tcBorders>
              <w:top w:val="single" w:color="000000" w:sz="4" w:space="0"/>
              <w:left w:val="single" w:color="000000" w:sz="4" w:space="0"/>
              <w:bottom w:val="single" w:color="000000" w:sz="4" w:space="0"/>
              <w:right w:val="single" w:color="000000" w:sz="4" w:space="0"/>
            </w:tcBorders>
            <w:vAlign w:val="center"/>
          </w:tcPr>
          <w:p w14:paraId="27F36A8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6D55D5ED">
      <w:pPr>
        <w:pStyle w:val="6"/>
        <w:rPr>
          <w:rFonts w:hint="eastAsia" w:ascii="Times New Roman" w:hAnsi="Times New Roman" w:cs="宋体"/>
          <w:color w:val="FF0000"/>
          <w:kern w:val="0"/>
          <w:sz w:val="32"/>
          <w:szCs w:val="32"/>
          <w:highlight w:val="yellow"/>
          <w:shd w:val="clear" w:color="auto" w:fill="FFFFFF"/>
          <w:lang w:val="zh-CN"/>
        </w:rPr>
      </w:pPr>
    </w:p>
    <w:p w14:paraId="62D9FA71">
      <w:pPr>
        <w:pStyle w:val="6"/>
        <w:rPr>
          <w:rFonts w:hint="eastAsia" w:ascii="Times New Roman" w:hAnsi="Times New Roman" w:cs="宋体"/>
          <w:color w:val="FF0000"/>
          <w:kern w:val="0"/>
          <w:sz w:val="32"/>
          <w:szCs w:val="32"/>
          <w:highlight w:val="yellow"/>
          <w:shd w:val="clear" w:color="auto" w:fill="FFFFFF"/>
          <w:lang w:val="zh-CN"/>
        </w:rPr>
      </w:pPr>
    </w:p>
    <w:p w14:paraId="56DFDEC9">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15"/>
        <w:gridCol w:w="647"/>
        <w:gridCol w:w="940"/>
        <w:gridCol w:w="1171"/>
        <w:gridCol w:w="445"/>
        <w:gridCol w:w="407"/>
        <w:gridCol w:w="444"/>
        <w:gridCol w:w="1521"/>
        <w:gridCol w:w="616"/>
        <w:gridCol w:w="616"/>
        <w:gridCol w:w="1012"/>
      </w:tblGrid>
      <w:tr w14:paraId="7A81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73C66678">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357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vAlign w:val="center"/>
          </w:tcPr>
          <w:p w14:paraId="492E9C2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172" w:type="dxa"/>
            <w:gridSpan w:val="9"/>
            <w:tcBorders>
              <w:top w:val="single" w:color="000000" w:sz="4" w:space="0"/>
              <w:left w:val="single" w:color="000000" w:sz="4" w:space="0"/>
              <w:bottom w:val="single" w:color="000000" w:sz="4" w:space="0"/>
              <w:right w:val="single" w:color="000000" w:sz="4" w:space="0"/>
            </w:tcBorders>
            <w:vAlign w:val="center"/>
          </w:tcPr>
          <w:p w14:paraId="473DB7C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51113224T000011497304-“四季文旅”活动工作经费</w:t>
            </w:r>
          </w:p>
        </w:tc>
      </w:tr>
      <w:tr w14:paraId="7DE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2" w:type="dxa"/>
            <w:gridSpan w:val="2"/>
            <w:tcBorders>
              <w:top w:val="single" w:color="000000" w:sz="4" w:space="0"/>
              <w:left w:val="single" w:color="000000" w:sz="4" w:space="0"/>
              <w:bottom w:val="single" w:color="000000" w:sz="4" w:space="0"/>
              <w:right w:val="single" w:color="000000" w:sz="4" w:space="0"/>
            </w:tcBorders>
            <w:vAlign w:val="center"/>
          </w:tcPr>
          <w:p w14:paraId="4697AD8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407" w:type="dxa"/>
            <w:gridSpan w:val="5"/>
            <w:tcBorders>
              <w:top w:val="single" w:color="000000" w:sz="4" w:space="0"/>
              <w:left w:val="single" w:color="000000" w:sz="4" w:space="0"/>
              <w:bottom w:val="single" w:color="000000" w:sz="4" w:space="0"/>
              <w:right w:val="single" w:color="000000" w:sz="4" w:space="0"/>
            </w:tcBorders>
            <w:vAlign w:val="center"/>
          </w:tcPr>
          <w:p w14:paraId="71A1A0C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521" w:type="dxa"/>
            <w:tcBorders>
              <w:top w:val="nil"/>
              <w:left w:val="nil"/>
              <w:bottom w:val="nil"/>
              <w:right w:val="nil"/>
            </w:tcBorders>
            <w:vAlign w:val="center"/>
          </w:tcPr>
          <w:p w14:paraId="15663308">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244" w:type="dxa"/>
            <w:gridSpan w:val="3"/>
            <w:tcBorders>
              <w:top w:val="single" w:color="000000" w:sz="4" w:space="0"/>
              <w:left w:val="single" w:color="000000" w:sz="4" w:space="0"/>
              <w:bottom w:val="single" w:color="000000" w:sz="4" w:space="0"/>
              <w:right w:val="single" w:color="000000" w:sz="4" w:space="0"/>
            </w:tcBorders>
            <w:vAlign w:val="center"/>
          </w:tcPr>
          <w:p w14:paraId="0FE85F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3A5E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6D52991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00394DB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407" w:type="dxa"/>
            <w:gridSpan w:val="5"/>
            <w:tcBorders>
              <w:top w:val="single" w:color="000000" w:sz="4" w:space="0"/>
              <w:left w:val="single" w:color="000000" w:sz="4" w:space="0"/>
              <w:bottom w:val="single" w:color="000000" w:sz="4" w:space="0"/>
              <w:right w:val="single" w:color="000000" w:sz="4" w:space="0"/>
            </w:tcBorders>
            <w:vAlign w:val="center"/>
          </w:tcPr>
          <w:p w14:paraId="6F3FEF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765" w:type="dxa"/>
            <w:gridSpan w:val="4"/>
            <w:tcBorders>
              <w:top w:val="single" w:color="000000" w:sz="4" w:space="0"/>
              <w:left w:val="single" w:color="000000" w:sz="4" w:space="0"/>
              <w:bottom w:val="single" w:color="000000" w:sz="4" w:space="0"/>
              <w:right w:val="single" w:color="000000" w:sz="4" w:space="0"/>
            </w:tcBorders>
            <w:vAlign w:val="center"/>
          </w:tcPr>
          <w:p w14:paraId="44B2CC6D">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BF5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2279BDFA">
            <w:pPr>
              <w:snapToGrid w:val="0"/>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25BE9A5A">
            <w:pPr>
              <w:snapToGrid w:val="0"/>
              <w:rPr>
                <w:rFonts w:hint="eastAsia" w:ascii="宋体" w:hAnsi="宋体" w:eastAsia="宋体" w:cs="宋体"/>
                <w:i w:val="0"/>
                <w:iCs w:val="0"/>
                <w:color w:val="000000"/>
                <w:sz w:val="18"/>
                <w:szCs w:val="18"/>
                <w:u w:val="none"/>
              </w:rPr>
            </w:pPr>
          </w:p>
        </w:tc>
        <w:tc>
          <w:tcPr>
            <w:tcW w:w="3407" w:type="dxa"/>
            <w:gridSpan w:val="5"/>
            <w:tcBorders>
              <w:top w:val="single" w:color="000000" w:sz="4" w:space="0"/>
              <w:left w:val="single" w:color="000000" w:sz="4" w:space="0"/>
              <w:bottom w:val="single" w:color="000000" w:sz="4" w:space="0"/>
              <w:right w:val="single" w:color="000000" w:sz="4" w:space="0"/>
            </w:tcBorders>
            <w:vAlign w:val="center"/>
          </w:tcPr>
          <w:p w14:paraId="094418C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1.围绕重要节日、纪念日、宣传周等节点开展宣传、文化活动。2.围绕乡镇部门的特色文化、非遗、传统文化等开展各类文化文艺活动。3.结合招商引资、文旅推介等走出去开展峨边宣传活动。</w:t>
            </w:r>
          </w:p>
        </w:tc>
        <w:tc>
          <w:tcPr>
            <w:tcW w:w="3765" w:type="dxa"/>
            <w:gridSpan w:val="4"/>
            <w:tcBorders>
              <w:top w:val="single" w:color="000000" w:sz="4" w:space="0"/>
              <w:left w:val="single" w:color="000000" w:sz="4" w:space="0"/>
              <w:bottom w:val="single" w:color="000000" w:sz="4" w:space="0"/>
              <w:right w:val="single" w:color="000000" w:sz="4" w:space="0"/>
            </w:tcBorders>
            <w:vAlign w:val="center"/>
          </w:tcPr>
          <w:p w14:paraId="357AB024">
            <w:pPr>
              <w:widowControl/>
              <w:snapToGrid w:val="0"/>
              <w:jc w:val="left"/>
              <w:textAlignment w:val="center"/>
              <w:rPr>
                <w:rFonts w:hint="eastAsia" w:ascii="黑体" w:hAnsi="黑体" w:eastAsia="黑体" w:cs="黑体"/>
                <w:i w:val="0"/>
                <w:iCs w:val="0"/>
                <w:color w:val="000000"/>
                <w:sz w:val="18"/>
                <w:szCs w:val="18"/>
                <w:u w:val="none"/>
              </w:rPr>
            </w:pPr>
            <w:r>
              <w:rPr>
                <w:rStyle w:val="38"/>
                <w:lang w:val="en-US" w:eastAsia="zh-CN"/>
              </w:rPr>
              <w:t>全年举办“小凉山非遗荟”“彝漾杯</w:t>
            </w:r>
            <w:r>
              <w:rPr>
                <w:rStyle w:val="39"/>
                <w:rFonts w:eastAsia="黑体"/>
                <w:lang w:val="en-US" w:eastAsia="zh-CN"/>
              </w:rPr>
              <w:t>•</w:t>
            </w:r>
            <w:r>
              <w:rPr>
                <w:rStyle w:val="38"/>
                <w:lang w:val="en-US" w:eastAsia="zh-CN"/>
              </w:rPr>
              <w:t>中国彝族文化服饰设计大赛”等四季文旅活动59个，打造“宜坪枇杷节”“黑竹沟火把节”等乡村特色旅游节，进一步提炼民族特色、宣传推广文旅资源，推动文旅融合发展，促进文旅消费，2024年全县接待游客人次和旅游综合收入分别增长55.72%、116.82%。</w:t>
            </w:r>
          </w:p>
        </w:tc>
      </w:tr>
      <w:tr w14:paraId="74E5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B70DEB7">
            <w:pPr>
              <w:snapToGrid w:val="0"/>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7B3FC42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172" w:type="dxa"/>
            <w:gridSpan w:val="9"/>
            <w:tcBorders>
              <w:top w:val="single" w:color="000000" w:sz="4" w:space="0"/>
              <w:left w:val="single" w:color="000000" w:sz="4" w:space="0"/>
              <w:bottom w:val="single" w:color="000000" w:sz="4" w:space="0"/>
              <w:right w:val="single" w:color="000000" w:sz="4" w:space="0"/>
            </w:tcBorders>
            <w:vAlign w:val="center"/>
          </w:tcPr>
          <w:p w14:paraId="1F1A3FD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举办“小凉山非遗荟”“彝漾杯•中国彝族文化服饰设计大赛”等四季文旅活动59个，打造“宜坪枇杷节”“黑竹沟火把节”等乡村特色旅游节，宣传推广文旅资源，推动文旅融合发展，促进了文旅消费。</w:t>
            </w:r>
          </w:p>
        </w:tc>
      </w:tr>
      <w:tr w14:paraId="240A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3D41BB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47" w:type="dxa"/>
            <w:tcBorders>
              <w:top w:val="single" w:color="000000" w:sz="4" w:space="0"/>
              <w:left w:val="single" w:color="000000" w:sz="4" w:space="0"/>
              <w:bottom w:val="single" w:color="000000" w:sz="4" w:space="0"/>
              <w:right w:val="single" w:color="000000" w:sz="4" w:space="0"/>
            </w:tcBorders>
            <w:vAlign w:val="center"/>
          </w:tcPr>
          <w:p w14:paraId="450895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0" w:type="dxa"/>
            <w:tcBorders>
              <w:top w:val="single" w:color="000000" w:sz="4" w:space="0"/>
              <w:left w:val="single" w:color="000000" w:sz="4" w:space="0"/>
              <w:bottom w:val="single" w:color="000000" w:sz="4" w:space="0"/>
              <w:right w:val="single" w:color="000000" w:sz="4" w:space="0"/>
            </w:tcBorders>
            <w:vAlign w:val="center"/>
          </w:tcPr>
          <w:p w14:paraId="7E7BE6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71" w:type="dxa"/>
            <w:tcBorders>
              <w:top w:val="single" w:color="000000" w:sz="4" w:space="0"/>
              <w:left w:val="single" w:color="000000" w:sz="4" w:space="0"/>
              <w:bottom w:val="single" w:color="000000" w:sz="4" w:space="0"/>
              <w:right w:val="single" w:color="000000" w:sz="4" w:space="0"/>
            </w:tcBorders>
            <w:vAlign w:val="center"/>
          </w:tcPr>
          <w:p w14:paraId="3FD77F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1EF655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521" w:type="dxa"/>
            <w:tcBorders>
              <w:top w:val="single" w:color="000000" w:sz="4" w:space="0"/>
              <w:left w:val="single" w:color="000000" w:sz="4" w:space="0"/>
              <w:bottom w:val="single" w:color="000000" w:sz="4" w:space="0"/>
              <w:right w:val="single" w:color="000000" w:sz="4" w:space="0"/>
            </w:tcBorders>
            <w:vAlign w:val="center"/>
          </w:tcPr>
          <w:p w14:paraId="11A92A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616" w:type="dxa"/>
            <w:tcBorders>
              <w:top w:val="single" w:color="000000" w:sz="4" w:space="0"/>
              <w:left w:val="single" w:color="000000" w:sz="4" w:space="0"/>
              <w:bottom w:val="single" w:color="000000" w:sz="4" w:space="0"/>
              <w:right w:val="single" w:color="000000" w:sz="4" w:space="0"/>
            </w:tcBorders>
            <w:vAlign w:val="center"/>
          </w:tcPr>
          <w:p w14:paraId="4278F6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14:paraId="3BBC3D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12" w:type="dxa"/>
            <w:tcBorders>
              <w:top w:val="single" w:color="000000" w:sz="4" w:space="0"/>
              <w:left w:val="single" w:color="000000" w:sz="4" w:space="0"/>
              <w:bottom w:val="single" w:color="000000" w:sz="4" w:space="0"/>
              <w:right w:val="single" w:color="000000" w:sz="4" w:space="0"/>
            </w:tcBorders>
            <w:vAlign w:val="center"/>
          </w:tcPr>
          <w:p w14:paraId="66384E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C43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35CAC49">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6D885F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0" w:type="dxa"/>
            <w:tcBorders>
              <w:top w:val="single" w:color="000000" w:sz="4" w:space="0"/>
              <w:left w:val="single" w:color="000000" w:sz="4" w:space="0"/>
              <w:bottom w:val="single" w:color="000000" w:sz="4" w:space="0"/>
              <w:right w:val="single" w:color="000000" w:sz="4" w:space="0"/>
            </w:tcBorders>
            <w:vAlign w:val="center"/>
          </w:tcPr>
          <w:p w14:paraId="1343B8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72F377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51DCBB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715A71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14:paraId="31111F4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73DD1C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14:paraId="0A7AA124">
            <w:pPr>
              <w:snapToGrid w:val="0"/>
              <w:rPr>
                <w:rFonts w:hint="eastAsia" w:ascii="黑体" w:hAnsi="黑体" w:eastAsia="黑体" w:cs="黑体"/>
                <w:i/>
                <w:iCs/>
                <w:color w:val="000000"/>
                <w:sz w:val="18"/>
                <w:szCs w:val="18"/>
                <w:u w:val="none"/>
              </w:rPr>
            </w:pPr>
          </w:p>
        </w:tc>
      </w:tr>
      <w:tr w14:paraId="1D35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194DC800">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6009744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7F29A5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05D33D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7399F33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2968D3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616" w:type="dxa"/>
            <w:tcBorders>
              <w:top w:val="single" w:color="000000" w:sz="4" w:space="0"/>
              <w:left w:val="single" w:color="000000" w:sz="4" w:space="0"/>
              <w:bottom w:val="single" w:color="000000" w:sz="4" w:space="0"/>
              <w:right w:val="single" w:color="000000" w:sz="4" w:space="0"/>
            </w:tcBorders>
            <w:vAlign w:val="center"/>
          </w:tcPr>
          <w:p w14:paraId="07A3DC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375EED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062DF40A">
            <w:pPr>
              <w:snapToGrid w:val="0"/>
              <w:rPr>
                <w:rFonts w:hint="eastAsia" w:ascii="黑体" w:hAnsi="黑体" w:eastAsia="黑体" w:cs="黑体"/>
                <w:i/>
                <w:iCs/>
                <w:color w:val="000000"/>
                <w:sz w:val="18"/>
                <w:szCs w:val="18"/>
                <w:u w:val="none"/>
              </w:rPr>
            </w:pPr>
          </w:p>
        </w:tc>
      </w:tr>
      <w:tr w14:paraId="0C09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01BE69E5">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49C02D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000526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67A7DA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1ECBA9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5A86C5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14:paraId="1E92BF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66C4BC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2F2197DC">
            <w:pPr>
              <w:snapToGrid w:val="0"/>
              <w:rPr>
                <w:rFonts w:hint="eastAsia" w:ascii="黑体" w:hAnsi="黑体" w:eastAsia="黑体" w:cs="黑体"/>
                <w:i/>
                <w:iCs/>
                <w:color w:val="000000"/>
                <w:sz w:val="18"/>
                <w:szCs w:val="18"/>
                <w:u w:val="none"/>
              </w:rPr>
            </w:pPr>
          </w:p>
        </w:tc>
      </w:tr>
      <w:tr w14:paraId="1086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03E56180">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1CAA35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521B7C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71" w:type="dxa"/>
            <w:tcBorders>
              <w:top w:val="single" w:color="000000" w:sz="4" w:space="0"/>
              <w:left w:val="single" w:color="000000" w:sz="4" w:space="0"/>
              <w:bottom w:val="single" w:color="000000" w:sz="4" w:space="0"/>
              <w:right w:val="single" w:color="000000" w:sz="4" w:space="0"/>
            </w:tcBorders>
            <w:vAlign w:val="center"/>
          </w:tcPr>
          <w:p w14:paraId="21B260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7297F4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21" w:type="dxa"/>
            <w:tcBorders>
              <w:top w:val="single" w:color="000000" w:sz="4" w:space="0"/>
              <w:left w:val="single" w:color="000000" w:sz="4" w:space="0"/>
              <w:bottom w:val="single" w:color="000000" w:sz="4" w:space="0"/>
              <w:right w:val="single" w:color="000000" w:sz="4" w:space="0"/>
            </w:tcBorders>
            <w:vAlign w:val="center"/>
          </w:tcPr>
          <w:p w14:paraId="133499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616" w:type="dxa"/>
            <w:tcBorders>
              <w:top w:val="single" w:color="000000" w:sz="4" w:space="0"/>
              <w:left w:val="single" w:color="000000" w:sz="4" w:space="0"/>
              <w:bottom w:val="single" w:color="000000" w:sz="4" w:space="0"/>
              <w:right w:val="single" w:color="000000" w:sz="4" w:space="0"/>
            </w:tcBorders>
            <w:vAlign w:val="center"/>
          </w:tcPr>
          <w:p w14:paraId="5478CF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4FF251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7D8FA7AD">
            <w:pPr>
              <w:snapToGrid w:val="0"/>
              <w:rPr>
                <w:rFonts w:hint="eastAsia" w:ascii="黑体" w:hAnsi="黑体" w:eastAsia="黑体" w:cs="黑体"/>
                <w:i/>
                <w:iCs/>
                <w:color w:val="000000"/>
                <w:sz w:val="18"/>
                <w:szCs w:val="18"/>
                <w:u w:val="none"/>
              </w:rPr>
            </w:pPr>
          </w:p>
        </w:tc>
      </w:tr>
      <w:tr w14:paraId="209F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75B9C637">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4036F4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0" w:type="dxa"/>
            <w:tcBorders>
              <w:top w:val="single" w:color="000000" w:sz="4" w:space="0"/>
              <w:left w:val="single" w:color="000000" w:sz="4" w:space="0"/>
              <w:bottom w:val="single" w:color="000000" w:sz="4" w:space="0"/>
              <w:right w:val="single" w:color="000000" w:sz="4" w:space="0"/>
            </w:tcBorders>
            <w:vAlign w:val="center"/>
          </w:tcPr>
          <w:p w14:paraId="17E0E0FF">
            <w:pPr>
              <w:snapToGrid w:val="0"/>
              <w:jc w:val="center"/>
              <w:rPr>
                <w:rFonts w:hint="eastAsia" w:ascii="微软雅黑" w:hAnsi="微软雅黑" w:eastAsia="微软雅黑" w:cs="微软雅黑"/>
                <w:i/>
                <w:iCs/>
                <w:color w:val="000000"/>
                <w:sz w:val="16"/>
                <w:szCs w:val="16"/>
                <w:u w:val="none"/>
              </w:rPr>
            </w:pPr>
          </w:p>
        </w:tc>
        <w:tc>
          <w:tcPr>
            <w:tcW w:w="1171" w:type="dxa"/>
            <w:tcBorders>
              <w:top w:val="single" w:color="000000" w:sz="4" w:space="0"/>
              <w:left w:val="single" w:color="000000" w:sz="4" w:space="0"/>
              <w:bottom w:val="single" w:color="000000" w:sz="4" w:space="0"/>
              <w:right w:val="single" w:color="000000" w:sz="4" w:space="0"/>
            </w:tcBorders>
            <w:vAlign w:val="center"/>
          </w:tcPr>
          <w:p w14:paraId="209F8ED2">
            <w:pPr>
              <w:snapToGrid w:val="0"/>
              <w:jc w:val="center"/>
              <w:rPr>
                <w:rFonts w:hint="eastAsia" w:ascii="微软雅黑" w:hAnsi="微软雅黑" w:eastAsia="微软雅黑" w:cs="微软雅黑"/>
                <w:i/>
                <w:iCs/>
                <w:color w:val="000000"/>
                <w:sz w:val="16"/>
                <w:szCs w:val="16"/>
                <w:u w:val="none"/>
              </w:rPr>
            </w:pPr>
          </w:p>
        </w:tc>
        <w:tc>
          <w:tcPr>
            <w:tcW w:w="1296" w:type="dxa"/>
            <w:gridSpan w:val="3"/>
            <w:tcBorders>
              <w:top w:val="single" w:color="000000" w:sz="4" w:space="0"/>
              <w:left w:val="single" w:color="000000" w:sz="4" w:space="0"/>
              <w:bottom w:val="single" w:color="000000" w:sz="4" w:space="0"/>
              <w:right w:val="single" w:color="000000" w:sz="4" w:space="0"/>
            </w:tcBorders>
            <w:vAlign w:val="center"/>
          </w:tcPr>
          <w:p w14:paraId="030DD148">
            <w:pPr>
              <w:snapToGrid w:val="0"/>
              <w:jc w:val="center"/>
              <w:rPr>
                <w:rFonts w:hint="eastAsia" w:ascii="微软雅黑" w:hAnsi="微软雅黑" w:eastAsia="微软雅黑" w:cs="微软雅黑"/>
                <w:i/>
                <w:iCs/>
                <w:color w:val="000000"/>
                <w:sz w:val="16"/>
                <w:szCs w:val="16"/>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16D025C4">
            <w:pPr>
              <w:snapToGrid w:val="0"/>
              <w:jc w:val="center"/>
              <w:rPr>
                <w:rFonts w:hint="eastAsia" w:ascii="微软雅黑" w:hAnsi="微软雅黑" w:eastAsia="微软雅黑" w:cs="微软雅黑"/>
                <w:i/>
                <w:iCs/>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6D0C75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16" w:type="dxa"/>
            <w:tcBorders>
              <w:top w:val="single" w:color="000000" w:sz="4" w:space="0"/>
              <w:left w:val="single" w:color="000000" w:sz="4" w:space="0"/>
              <w:bottom w:val="single" w:color="000000" w:sz="4" w:space="0"/>
              <w:right w:val="single" w:color="000000" w:sz="4" w:space="0"/>
            </w:tcBorders>
            <w:vAlign w:val="center"/>
          </w:tcPr>
          <w:p w14:paraId="44BDC9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29101ADD">
            <w:pPr>
              <w:snapToGrid w:val="0"/>
              <w:rPr>
                <w:rFonts w:hint="eastAsia" w:ascii="黑体" w:hAnsi="黑体" w:eastAsia="黑体" w:cs="黑体"/>
                <w:i/>
                <w:iCs/>
                <w:color w:val="000000"/>
                <w:sz w:val="18"/>
                <w:szCs w:val="18"/>
                <w:u w:val="none"/>
              </w:rPr>
            </w:pPr>
          </w:p>
        </w:tc>
      </w:tr>
      <w:tr w14:paraId="1112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14:paraId="25CFB3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47" w:type="dxa"/>
            <w:tcBorders>
              <w:top w:val="single" w:color="000000" w:sz="4" w:space="0"/>
              <w:left w:val="single" w:color="000000" w:sz="4" w:space="0"/>
              <w:bottom w:val="single" w:color="000000" w:sz="4" w:space="0"/>
              <w:right w:val="single" w:color="000000" w:sz="4" w:space="0"/>
            </w:tcBorders>
            <w:vAlign w:val="center"/>
          </w:tcPr>
          <w:p w14:paraId="4D6CA0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41CCDC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4B2FF1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45" w:type="dxa"/>
            <w:tcBorders>
              <w:top w:val="single" w:color="000000" w:sz="4" w:space="0"/>
              <w:left w:val="single" w:color="000000" w:sz="4" w:space="0"/>
              <w:bottom w:val="single" w:color="000000" w:sz="4" w:space="0"/>
              <w:right w:val="single" w:color="000000" w:sz="4" w:space="0"/>
            </w:tcBorders>
            <w:vAlign w:val="center"/>
          </w:tcPr>
          <w:p w14:paraId="145178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407" w:type="dxa"/>
            <w:tcBorders>
              <w:top w:val="single" w:color="000000" w:sz="4" w:space="0"/>
              <w:left w:val="single" w:color="000000" w:sz="4" w:space="0"/>
              <w:bottom w:val="single" w:color="000000" w:sz="4" w:space="0"/>
              <w:right w:val="single" w:color="000000" w:sz="4" w:space="0"/>
            </w:tcBorders>
            <w:vAlign w:val="center"/>
          </w:tcPr>
          <w:p w14:paraId="0FB644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44" w:type="dxa"/>
            <w:tcBorders>
              <w:top w:val="single" w:color="000000" w:sz="4" w:space="0"/>
              <w:left w:val="single" w:color="000000" w:sz="4" w:space="0"/>
              <w:bottom w:val="single" w:color="000000" w:sz="4" w:space="0"/>
              <w:right w:val="single" w:color="000000" w:sz="4" w:space="0"/>
            </w:tcBorders>
            <w:vAlign w:val="center"/>
          </w:tcPr>
          <w:p w14:paraId="24CB30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521" w:type="dxa"/>
            <w:tcBorders>
              <w:top w:val="single" w:color="000000" w:sz="4" w:space="0"/>
              <w:left w:val="single" w:color="000000" w:sz="4" w:space="0"/>
              <w:bottom w:val="single" w:color="000000" w:sz="4" w:space="0"/>
              <w:right w:val="single" w:color="000000" w:sz="4" w:space="0"/>
            </w:tcBorders>
            <w:vAlign w:val="center"/>
          </w:tcPr>
          <w:p w14:paraId="235A91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616" w:type="dxa"/>
            <w:tcBorders>
              <w:top w:val="single" w:color="000000" w:sz="4" w:space="0"/>
              <w:left w:val="single" w:color="000000" w:sz="4" w:space="0"/>
              <w:bottom w:val="single" w:color="000000" w:sz="4" w:space="0"/>
              <w:right w:val="single" w:color="000000" w:sz="4" w:space="0"/>
            </w:tcBorders>
            <w:vAlign w:val="center"/>
          </w:tcPr>
          <w:p w14:paraId="62DD70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616" w:type="dxa"/>
            <w:tcBorders>
              <w:top w:val="single" w:color="000000" w:sz="4" w:space="0"/>
              <w:left w:val="single" w:color="000000" w:sz="4" w:space="0"/>
              <w:bottom w:val="single" w:color="000000" w:sz="4" w:space="0"/>
              <w:right w:val="single" w:color="000000" w:sz="4" w:space="0"/>
            </w:tcBorders>
            <w:vAlign w:val="center"/>
          </w:tcPr>
          <w:p w14:paraId="2ACFEA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12" w:type="dxa"/>
            <w:tcBorders>
              <w:top w:val="single" w:color="000000" w:sz="4" w:space="0"/>
              <w:left w:val="single" w:color="000000" w:sz="4" w:space="0"/>
              <w:bottom w:val="single" w:color="000000" w:sz="4" w:space="0"/>
              <w:right w:val="single" w:color="000000" w:sz="4" w:space="0"/>
            </w:tcBorders>
            <w:vAlign w:val="center"/>
          </w:tcPr>
          <w:p w14:paraId="5DA395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601D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48A7DA0F">
            <w:pPr>
              <w:snapToGrid w:val="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05DDB0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38D6C5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3F27561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全年的“四季文旅”活动</w:t>
            </w:r>
          </w:p>
        </w:tc>
        <w:tc>
          <w:tcPr>
            <w:tcW w:w="445" w:type="dxa"/>
            <w:tcBorders>
              <w:top w:val="single" w:color="000000" w:sz="4" w:space="0"/>
              <w:left w:val="single" w:color="000000" w:sz="4" w:space="0"/>
              <w:bottom w:val="single" w:color="000000" w:sz="4" w:space="0"/>
              <w:right w:val="single" w:color="000000" w:sz="4" w:space="0"/>
            </w:tcBorders>
            <w:vAlign w:val="center"/>
          </w:tcPr>
          <w:p w14:paraId="50295D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07" w:type="dxa"/>
            <w:tcBorders>
              <w:top w:val="single" w:color="000000" w:sz="4" w:space="0"/>
              <w:left w:val="single" w:color="000000" w:sz="4" w:space="0"/>
              <w:bottom w:val="single" w:color="000000" w:sz="4" w:space="0"/>
              <w:right w:val="single" w:color="000000" w:sz="4" w:space="0"/>
            </w:tcBorders>
            <w:vAlign w:val="center"/>
          </w:tcPr>
          <w:p w14:paraId="1273DC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44" w:type="dxa"/>
            <w:tcBorders>
              <w:top w:val="single" w:color="000000" w:sz="4" w:space="0"/>
              <w:left w:val="single" w:color="000000" w:sz="4" w:space="0"/>
              <w:bottom w:val="single" w:color="000000" w:sz="4" w:space="0"/>
              <w:right w:val="single" w:color="000000" w:sz="4" w:space="0"/>
            </w:tcBorders>
            <w:vAlign w:val="center"/>
          </w:tcPr>
          <w:p w14:paraId="13132A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521" w:type="dxa"/>
            <w:tcBorders>
              <w:top w:val="single" w:color="000000" w:sz="4" w:space="0"/>
              <w:left w:val="single" w:color="000000" w:sz="4" w:space="0"/>
              <w:bottom w:val="single" w:color="000000" w:sz="4" w:space="0"/>
              <w:right w:val="single" w:color="000000" w:sz="4" w:space="0"/>
            </w:tcBorders>
            <w:vAlign w:val="center"/>
          </w:tcPr>
          <w:p w14:paraId="3471FCFB">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616" w:type="dxa"/>
            <w:tcBorders>
              <w:top w:val="single" w:color="000000" w:sz="4" w:space="0"/>
              <w:left w:val="single" w:color="000000" w:sz="4" w:space="0"/>
              <w:bottom w:val="single" w:color="000000" w:sz="4" w:space="0"/>
              <w:right w:val="single" w:color="000000" w:sz="4" w:space="0"/>
            </w:tcBorders>
            <w:vAlign w:val="center"/>
          </w:tcPr>
          <w:p w14:paraId="3E96D5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224867B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4E978712">
            <w:pPr>
              <w:snapToGrid w:val="0"/>
              <w:jc w:val="center"/>
              <w:rPr>
                <w:rFonts w:hint="eastAsia" w:ascii="微软雅黑" w:hAnsi="微软雅黑" w:eastAsia="微软雅黑" w:cs="微软雅黑"/>
                <w:i/>
                <w:iCs/>
                <w:color w:val="000000"/>
                <w:sz w:val="16"/>
                <w:szCs w:val="16"/>
                <w:u w:val="none"/>
              </w:rPr>
            </w:pPr>
          </w:p>
        </w:tc>
      </w:tr>
      <w:tr w14:paraId="3863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6824A7BD">
            <w:pPr>
              <w:snapToGrid w:val="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64345914">
            <w:pPr>
              <w:snapToGrid w:val="0"/>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3D9C9C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798BEA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高质量完成全年的“四季文旅”活动</w:t>
            </w:r>
          </w:p>
        </w:tc>
        <w:tc>
          <w:tcPr>
            <w:tcW w:w="445" w:type="dxa"/>
            <w:tcBorders>
              <w:top w:val="single" w:color="000000" w:sz="4" w:space="0"/>
              <w:left w:val="single" w:color="000000" w:sz="4" w:space="0"/>
              <w:bottom w:val="single" w:color="000000" w:sz="4" w:space="0"/>
              <w:right w:val="single" w:color="000000" w:sz="4" w:space="0"/>
            </w:tcBorders>
            <w:vAlign w:val="center"/>
          </w:tcPr>
          <w:p w14:paraId="761115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07" w:type="dxa"/>
            <w:tcBorders>
              <w:top w:val="single" w:color="000000" w:sz="4" w:space="0"/>
              <w:left w:val="single" w:color="000000" w:sz="4" w:space="0"/>
              <w:bottom w:val="single" w:color="000000" w:sz="4" w:space="0"/>
              <w:right w:val="single" w:color="000000" w:sz="4" w:space="0"/>
            </w:tcBorders>
            <w:vAlign w:val="center"/>
          </w:tcPr>
          <w:p w14:paraId="3CA3831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44" w:type="dxa"/>
            <w:tcBorders>
              <w:top w:val="single" w:color="000000" w:sz="4" w:space="0"/>
              <w:left w:val="single" w:color="000000" w:sz="4" w:space="0"/>
              <w:bottom w:val="single" w:color="000000" w:sz="4" w:space="0"/>
              <w:right w:val="single" w:color="000000" w:sz="4" w:space="0"/>
            </w:tcBorders>
            <w:vAlign w:val="center"/>
          </w:tcPr>
          <w:p w14:paraId="0D626319">
            <w:pPr>
              <w:snapToGrid w:val="0"/>
              <w:jc w:val="center"/>
              <w:rPr>
                <w:rFonts w:hint="eastAsia" w:ascii="宋体" w:hAnsi="宋体" w:eastAsia="宋体" w:cs="宋体"/>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630B20DF">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616" w:type="dxa"/>
            <w:tcBorders>
              <w:top w:val="single" w:color="000000" w:sz="4" w:space="0"/>
              <w:left w:val="single" w:color="000000" w:sz="4" w:space="0"/>
              <w:bottom w:val="single" w:color="000000" w:sz="4" w:space="0"/>
              <w:right w:val="single" w:color="000000" w:sz="4" w:space="0"/>
            </w:tcBorders>
            <w:vAlign w:val="center"/>
          </w:tcPr>
          <w:p w14:paraId="675E9C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4562EE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4F07798B">
            <w:pPr>
              <w:snapToGrid w:val="0"/>
              <w:jc w:val="center"/>
              <w:rPr>
                <w:rFonts w:hint="eastAsia" w:ascii="微软雅黑" w:hAnsi="微软雅黑" w:eastAsia="微软雅黑" w:cs="微软雅黑"/>
                <w:i/>
                <w:iCs/>
                <w:color w:val="000000"/>
                <w:sz w:val="16"/>
                <w:szCs w:val="16"/>
                <w:u w:val="none"/>
              </w:rPr>
            </w:pPr>
          </w:p>
        </w:tc>
      </w:tr>
      <w:tr w14:paraId="693C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48149901">
            <w:pPr>
              <w:snapToGrid w:val="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1DAC1790">
            <w:pPr>
              <w:snapToGrid w:val="0"/>
              <w:jc w:val="center"/>
              <w:rPr>
                <w:rFonts w:hint="eastAsia" w:ascii="宋体" w:hAnsi="宋体" w:eastAsia="宋体" w:cs="宋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14:paraId="5635AF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4FE0D9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按时完成全年的“四季文旅”活动</w:t>
            </w:r>
          </w:p>
        </w:tc>
        <w:tc>
          <w:tcPr>
            <w:tcW w:w="445" w:type="dxa"/>
            <w:tcBorders>
              <w:top w:val="single" w:color="000000" w:sz="4" w:space="0"/>
              <w:left w:val="single" w:color="000000" w:sz="4" w:space="0"/>
              <w:bottom w:val="single" w:color="000000" w:sz="4" w:space="0"/>
              <w:right w:val="single" w:color="000000" w:sz="4" w:space="0"/>
            </w:tcBorders>
            <w:vAlign w:val="center"/>
          </w:tcPr>
          <w:p w14:paraId="49C25B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07" w:type="dxa"/>
            <w:tcBorders>
              <w:top w:val="single" w:color="000000" w:sz="4" w:space="0"/>
              <w:left w:val="single" w:color="000000" w:sz="4" w:space="0"/>
              <w:bottom w:val="single" w:color="000000" w:sz="4" w:space="0"/>
              <w:right w:val="single" w:color="000000" w:sz="4" w:space="0"/>
            </w:tcBorders>
            <w:vAlign w:val="center"/>
          </w:tcPr>
          <w:p w14:paraId="13163E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44" w:type="dxa"/>
            <w:tcBorders>
              <w:top w:val="single" w:color="000000" w:sz="4" w:space="0"/>
              <w:left w:val="single" w:color="000000" w:sz="4" w:space="0"/>
              <w:bottom w:val="single" w:color="000000" w:sz="4" w:space="0"/>
              <w:right w:val="single" w:color="000000" w:sz="4" w:space="0"/>
            </w:tcBorders>
            <w:vAlign w:val="center"/>
          </w:tcPr>
          <w:p w14:paraId="1315ECEF">
            <w:pPr>
              <w:snapToGrid w:val="0"/>
              <w:jc w:val="center"/>
              <w:rPr>
                <w:rFonts w:hint="eastAsia" w:ascii="宋体" w:hAnsi="宋体" w:eastAsia="宋体" w:cs="宋体"/>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418A36A3">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616" w:type="dxa"/>
            <w:tcBorders>
              <w:top w:val="single" w:color="000000" w:sz="4" w:space="0"/>
              <w:left w:val="single" w:color="000000" w:sz="4" w:space="0"/>
              <w:bottom w:val="single" w:color="000000" w:sz="4" w:space="0"/>
              <w:right w:val="single" w:color="000000" w:sz="4" w:space="0"/>
            </w:tcBorders>
            <w:vAlign w:val="center"/>
          </w:tcPr>
          <w:p w14:paraId="083B30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7ACD8E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56F61785">
            <w:pPr>
              <w:snapToGrid w:val="0"/>
              <w:jc w:val="center"/>
              <w:rPr>
                <w:rFonts w:hint="eastAsia" w:ascii="微软雅黑" w:hAnsi="微软雅黑" w:eastAsia="微软雅黑" w:cs="微软雅黑"/>
                <w:i/>
                <w:iCs/>
                <w:color w:val="000000"/>
                <w:sz w:val="16"/>
                <w:szCs w:val="16"/>
                <w:u w:val="none"/>
              </w:rPr>
            </w:pPr>
          </w:p>
        </w:tc>
      </w:tr>
      <w:tr w14:paraId="6FA8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1CC1E58D">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28D3468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22D725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724F78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丰富群众的文化生活及宣传峨边</w:t>
            </w:r>
          </w:p>
        </w:tc>
        <w:tc>
          <w:tcPr>
            <w:tcW w:w="445" w:type="dxa"/>
            <w:tcBorders>
              <w:top w:val="single" w:color="000000" w:sz="4" w:space="0"/>
              <w:left w:val="single" w:color="000000" w:sz="4" w:space="0"/>
              <w:bottom w:val="single" w:color="000000" w:sz="4" w:space="0"/>
              <w:right w:val="single" w:color="000000" w:sz="4" w:space="0"/>
            </w:tcBorders>
            <w:vAlign w:val="center"/>
          </w:tcPr>
          <w:p w14:paraId="342CA7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407" w:type="dxa"/>
            <w:tcBorders>
              <w:top w:val="single" w:color="000000" w:sz="4" w:space="0"/>
              <w:left w:val="single" w:color="000000" w:sz="4" w:space="0"/>
              <w:bottom w:val="single" w:color="000000" w:sz="4" w:space="0"/>
              <w:right w:val="single" w:color="000000" w:sz="4" w:space="0"/>
            </w:tcBorders>
            <w:vAlign w:val="center"/>
          </w:tcPr>
          <w:p w14:paraId="7F4A0F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44" w:type="dxa"/>
            <w:tcBorders>
              <w:top w:val="single" w:color="000000" w:sz="4" w:space="0"/>
              <w:left w:val="single" w:color="000000" w:sz="4" w:space="0"/>
              <w:bottom w:val="single" w:color="000000" w:sz="4" w:space="0"/>
              <w:right w:val="single" w:color="000000" w:sz="4" w:space="0"/>
            </w:tcBorders>
            <w:vAlign w:val="center"/>
          </w:tcPr>
          <w:p w14:paraId="3CC778DF">
            <w:pPr>
              <w:snapToGrid w:val="0"/>
              <w:jc w:val="center"/>
              <w:rPr>
                <w:rFonts w:hint="eastAsia" w:ascii="宋体" w:hAnsi="宋体" w:eastAsia="宋体" w:cs="宋体"/>
                <w:i w:val="0"/>
                <w:iCs w:val="0"/>
                <w:color w:val="000000"/>
                <w:sz w:val="18"/>
                <w:szCs w:val="18"/>
                <w:u w:val="none"/>
              </w:rPr>
            </w:pPr>
          </w:p>
        </w:tc>
        <w:tc>
          <w:tcPr>
            <w:tcW w:w="1521" w:type="dxa"/>
            <w:tcBorders>
              <w:top w:val="single" w:color="000000" w:sz="4" w:space="0"/>
              <w:left w:val="single" w:color="000000" w:sz="4" w:space="0"/>
              <w:bottom w:val="single" w:color="000000" w:sz="4" w:space="0"/>
              <w:right w:val="single" w:color="000000" w:sz="4" w:space="0"/>
            </w:tcBorders>
            <w:vAlign w:val="center"/>
          </w:tcPr>
          <w:p w14:paraId="5FDBEA65">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616" w:type="dxa"/>
            <w:tcBorders>
              <w:top w:val="single" w:color="000000" w:sz="4" w:space="0"/>
              <w:left w:val="single" w:color="000000" w:sz="4" w:space="0"/>
              <w:bottom w:val="single" w:color="000000" w:sz="4" w:space="0"/>
              <w:right w:val="single" w:color="000000" w:sz="4" w:space="0"/>
            </w:tcBorders>
            <w:vAlign w:val="center"/>
          </w:tcPr>
          <w:p w14:paraId="4E8D87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493432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012" w:type="dxa"/>
            <w:tcBorders>
              <w:top w:val="single" w:color="000000" w:sz="4" w:space="0"/>
              <w:left w:val="single" w:color="000000" w:sz="4" w:space="0"/>
              <w:bottom w:val="single" w:color="000000" w:sz="4" w:space="0"/>
              <w:right w:val="single" w:color="000000" w:sz="4" w:space="0"/>
            </w:tcBorders>
            <w:vAlign w:val="center"/>
          </w:tcPr>
          <w:p w14:paraId="370BD98B">
            <w:pPr>
              <w:snapToGrid w:val="0"/>
              <w:jc w:val="center"/>
              <w:rPr>
                <w:rFonts w:hint="eastAsia" w:ascii="微软雅黑" w:hAnsi="微软雅黑" w:eastAsia="微软雅黑" w:cs="微软雅黑"/>
                <w:i/>
                <w:iCs/>
                <w:color w:val="000000"/>
                <w:sz w:val="16"/>
                <w:szCs w:val="16"/>
                <w:u w:val="none"/>
              </w:rPr>
            </w:pPr>
          </w:p>
        </w:tc>
      </w:tr>
      <w:tr w14:paraId="737E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14:paraId="16EFD7FB">
            <w:pPr>
              <w:snapToGrid w:val="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608FD1D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0" w:type="dxa"/>
            <w:tcBorders>
              <w:top w:val="single" w:color="000000" w:sz="4" w:space="0"/>
              <w:left w:val="single" w:color="000000" w:sz="4" w:space="0"/>
              <w:bottom w:val="single" w:color="000000" w:sz="4" w:space="0"/>
              <w:right w:val="single" w:color="000000" w:sz="4" w:space="0"/>
            </w:tcBorders>
            <w:vAlign w:val="center"/>
          </w:tcPr>
          <w:p w14:paraId="61B3D0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171" w:type="dxa"/>
            <w:tcBorders>
              <w:top w:val="single" w:color="000000" w:sz="4" w:space="0"/>
              <w:left w:val="single" w:color="000000" w:sz="4" w:space="0"/>
              <w:bottom w:val="single" w:color="000000" w:sz="4" w:space="0"/>
              <w:right w:val="single" w:color="000000" w:sz="4" w:space="0"/>
            </w:tcBorders>
            <w:vAlign w:val="center"/>
          </w:tcPr>
          <w:p w14:paraId="2EDF29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人民群众的满意度</w:t>
            </w:r>
          </w:p>
        </w:tc>
        <w:tc>
          <w:tcPr>
            <w:tcW w:w="445" w:type="dxa"/>
            <w:tcBorders>
              <w:top w:val="single" w:color="000000" w:sz="4" w:space="0"/>
              <w:left w:val="single" w:color="000000" w:sz="4" w:space="0"/>
              <w:bottom w:val="single" w:color="000000" w:sz="4" w:space="0"/>
              <w:right w:val="single" w:color="000000" w:sz="4" w:space="0"/>
            </w:tcBorders>
            <w:vAlign w:val="center"/>
          </w:tcPr>
          <w:p w14:paraId="556C77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07" w:type="dxa"/>
            <w:tcBorders>
              <w:top w:val="single" w:color="000000" w:sz="4" w:space="0"/>
              <w:left w:val="single" w:color="000000" w:sz="4" w:space="0"/>
              <w:bottom w:val="single" w:color="000000" w:sz="4" w:space="0"/>
              <w:right w:val="single" w:color="000000" w:sz="4" w:space="0"/>
            </w:tcBorders>
            <w:vAlign w:val="center"/>
          </w:tcPr>
          <w:p w14:paraId="0CBA03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44" w:type="dxa"/>
            <w:tcBorders>
              <w:top w:val="single" w:color="000000" w:sz="4" w:space="0"/>
              <w:left w:val="single" w:color="000000" w:sz="4" w:space="0"/>
              <w:bottom w:val="single" w:color="000000" w:sz="4" w:space="0"/>
              <w:right w:val="single" w:color="000000" w:sz="4" w:space="0"/>
            </w:tcBorders>
            <w:vAlign w:val="center"/>
          </w:tcPr>
          <w:p w14:paraId="665F02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21" w:type="dxa"/>
            <w:tcBorders>
              <w:top w:val="single" w:color="000000" w:sz="4" w:space="0"/>
              <w:left w:val="single" w:color="000000" w:sz="4" w:space="0"/>
              <w:bottom w:val="single" w:color="000000" w:sz="4" w:space="0"/>
              <w:right w:val="single" w:color="000000" w:sz="4" w:space="0"/>
            </w:tcBorders>
            <w:vAlign w:val="center"/>
          </w:tcPr>
          <w:p w14:paraId="47E56BD2">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616" w:type="dxa"/>
            <w:tcBorders>
              <w:top w:val="single" w:color="000000" w:sz="4" w:space="0"/>
              <w:left w:val="single" w:color="000000" w:sz="4" w:space="0"/>
              <w:bottom w:val="single" w:color="000000" w:sz="4" w:space="0"/>
              <w:right w:val="single" w:color="000000" w:sz="4" w:space="0"/>
            </w:tcBorders>
            <w:vAlign w:val="center"/>
          </w:tcPr>
          <w:p w14:paraId="13F2AD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294384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12" w:type="dxa"/>
            <w:tcBorders>
              <w:top w:val="single" w:color="000000" w:sz="4" w:space="0"/>
              <w:left w:val="single" w:color="000000" w:sz="4" w:space="0"/>
              <w:bottom w:val="single" w:color="000000" w:sz="4" w:space="0"/>
              <w:right w:val="single" w:color="000000" w:sz="4" w:space="0"/>
            </w:tcBorders>
            <w:vAlign w:val="center"/>
          </w:tcPr>
          <w:p w14:paraId="4F3301DB">
            <w:pPr>
              <w:snapToGrid w:val="0"/>
              <w:jc w:val="center"/>
              <w:rPr>
                <w:rFonts w:hint="eastAsia" w:ascii="微软雅黑" w:hAnsi="微软雅黑" w:eastAsia="微软雅黑" w:cs="微软雅黑"/>
                <w:i/>
                <w:iCs/>
                <w:color w:val="000000"/>
                <w:sz w:val="16"/>
                <w:szCs w:val="16"/>
                <w:u w:val="none"/>
              </w:rPr>
            </w:pPr>
          </w:p>
        </w:tc>
      </w:tr>
      <w:tr w14:paraId="4FA0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6DD557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616" w:type="dxa"/>
            <w:tcBorders>
              <w:top w:val="single" w:color="000000" w:sz="4" w:space="0"/>
              <w:left w:val="single" w:color="000000" w:sz="4" w:space="0"/>
              <w:bottom w:val="single" w:color="000000" w:sz="4" w:space="0"/>
              <w:right w:val="single" w:color="000000" w:sz="4" w:space="0"/>
            </w:tcBorders>
            <w:vAlign w:val="center"/>
          </w:tcPr>
          <w:p w14:paraId="748FDC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45A342EA">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12" w:type="dxa"/>
            <w:tcBorders>
              <w:top w:val="single" w:color="000000" w:sz="4" w:space="0"/>
              <w:left w:val="single" w:color="000000" w:sz="4" w:space="0"/>
              <w:bottom w:val="single" w:color="000000" w:sz="4" w:space="0"/>
              <w:right w:val="single" w:color="000000" w:sz="4" w:space="0"/>
            </w:tcBorders>
            <w:vAlign w:val="center"/>
          </w:tcPr>
          <w:p w14:paraId="2334FB7C">
            <w:pPr>
              <w:snapToGrid w:val="0"/>
              <w:rPr>
                <w:rFonts w:hint="eastAsia" w:ascii="宋体" w:hAnsi="宋体" w:eastAsia="宋体" w:cs="宋体"/>
                <w:i w:val="0"/>
                <w:iCs w:val="0"/>
                <w:color w:val="000000"/>
                <w:sz w:val="18"/>
                <w:szCs w:val="18"/>
                <w:u w:val="none"/>
              </w:rPr>
            </w:pPr>
          </w:p>
        </w:tc>
      </w:tr>
      <w:tr w14:paraId="324E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14:paraId="215825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819" w:type="dxa"/>
            <w:gridSpan w:val="10"/>
            <w:tcBorders>
              <w:top w:val="single" w:color="000000" w:sz="4" w:space="0"/>
              <w:left w:val="single" w:color="000000" w:sz="4" w:space="0"/>
              <w:bottom w:val="single" w:color="000000" w:sz="4" w:space="0"/>
              <w:right w:val="single" w:color="000000" w:sz="4" w:space="0"/>
            </w:tcBorders>
            <w:vAlign w:val="center"/>
          </w:tcPr>
          <w:p w14:paraId="0BFCA291">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全年举办四季文旅活动59个，打造“宜坪枇杷节”“黑竹沟火把节”等乡村特色旅游节，进一步提炼民族特色、宣传推广文旅资源，推动文旅融合发展，促进文旅消费，2024年全县接待游客人次和旅游综合收入分别增长55.72%、116.82%。</w:t>
            </w:r>
          </w:p>
        </w:tc>
      </w:tr>
      <w:tr w14:paraId="5FBB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14:paraId="7FE253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819" w:type="dxa"/>
            <w:gridSpan w:val="10"/>
            <w:tcBorders>
              <w:top w:val="single" w:color="000000" w:sz="4" w:space="0"/>
              <w:left w:val="single" w:color="000000" w:sz="4" w:space="0"/>
              <w:bottom w:val="single" w:color="000000" w:sz="4" w:space="0"/>
              <w:right w:val="single" w:color="000000" w:sz="4" w:space="0"/>
            </w:tcBorders>
            <w:vAlign w:val="center"/>
          </w:tcPr>
          <w:p w14:paraId="3112EA01">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76E3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14:paraId="0AEA8D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819" w:type="dxa"/>
            <w:gridSpan w:val="10"/>
            <w:tcBorders>
              <w:top w:val="single" w:color="000000" w:sz="4" w:space="0"/>
              <w:left w:val="single" w:color="000000" w:sz="4" w:space="0"/>
              <w:bottom w:val="single" w:color="000000" w:sz="4" w:space="0"/>
              <w:right w:val="single" w:color="000000" w:sz="4" w:space="0"/>
            </w:tcBorders>
            <w:vAlign w:val="center"/>
          </w:tcPr>
          <w:p w14:paraId="0A0D10CB">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02AE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54017DE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616" w:type="dxa"/>
            <w:gridSpan w:val="6"/>
            <w:tcBorders>
              <w:top w:val="single" w:color="000000" w:sz="4" w:space="0"/>
              <w:left w:val="single" w:color="000000" w:sz="4" w:space="0"/>
              <w:bottom w:val="single" w:color="000000" w:sz="4" w:space="0"/>
              <w:right w:val="single" w:color="000000" w:sz="4" w:space="0"/>
            </w:tcBorders>
            <w:vAlign w:val="center"/>
          </w:tcPr>
          <w:p w14:paraId="45B46C9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357DAEA">
      <w:pPr>
        <w:rPr>
          <w:rFonts w:hint="eastAsia" w:ascii="Times New Roman" w:hAnsi="Times New Roman" w:eastAsia="黑体" w:cs="黑体"/>
          <w:color w:val="auto"/>
          <w:kern w:val="0"/>
          <w:sz w:val="32"/>
          <w:szCs w:val="32"/>
          <w:highlight w:val="none"/>
          <w:shd w:val="clear" w:color="auto" w:fill="FFFFFF"/>
          <w:lang w:val="zh-CN"/>
        </w:rPr>
      </w:pPr>
    </w:p>
    <w:p w14:paraId="3B89B24C">
      <w:pPr>
        <w:rPr>
          <w:rFonts w:hint="eastAsia" w:ascii="Times New Roman" w:hAnsi="Times New Roman" w:eastAsia="黑体" w:cs="黑体"/>
          <w:color w:val="auto"/>
          <w:kern w:val="0"/>
          <w:sz w:val="32"/>
          <w:szCs w:val="32"/>
          <w:highlight w:val="none"/>
          <w:shd w:val="clear" w:color="auto" w:fill="FFFFFF"/>
          <w:lang w:val="zh-CN"/>
        </w:rPr>
      </w:pPr>
    </w:p>
    <w:p w14:paraId="045302AA">
      <w:pPr>
        <w:rPr>
          <w:rFonts w:hint="eastAsia" w:ascii="Times New Roman" w:hAnsi="Times New Roman" w:eastAsia="黑体" w:cs="黑体"/>
          <w:color w:val="auto"/>
          <w:kern w:val="0"/>
          <w:sz w:val="32"/>
          <w:szCs w:val="32"/>
          <w:highlight w:val="none"/>
          <w:shd w:val="clear" w:color="auto" w:fill="FFFFFF"/>
          <w:lang w:val="zh-CN"/>
        </w:rPr>
      </w:pPr>
    </w:p>
    <w:p w14:paraId="095D38F0">
      <w:pPr>
        <w:rPr>
          <w:rFonts w:hint="eastAsia" w:ascii="Times New Roman" w:hAnsi="Times New Roman" w:eastAsia="黑体" w:cs="黑体"/>
          <w:color w:val="auto"/>
          <w:kern w:val="0"/>
          <w:sz w:val="32"/>
          <w:szCs w:val="32"/>
          <w:highlight w:val="none"/>
          <w:shd w:val="clear" w:color="auto" w:fill="FFFFFF"/>
          <w:lang w:val="zh-CN"/>
        </w:rPr>
      </w:pPr>
    </w:p>
    <w:p w14:paraId="65C1CFAC">
      <w:pPr>
        <w:rPr>
          <w:rFonts w:hint="eastAsia" w:ascii="Times New Roman" w:hAnsi="Times New Roman" w:eastAsia="黑体" w:cs="黑体"/>
          <w:color w:val="auto"/>
          <w:kern w:val="0"/>
          <w:sz w:val="32"/>
          <w:szCs w:val="32"/>
          <w:highlight w:val="none"/>
          <w:shd w:val="clear" w:color="auto" w:fill="FFFFFF"/>
          <w:lang w:val="zh-CN"/>
        </w:rPr>
      </w:pPr>
    </w:p>
    <w:p w14:paraId="0136C10E">
      <w:pPr>
        <w:rPr>
          <w:rFonts w:hint="eastAsia" w:ascii="Times New Roman" w:hAnsi="Times New Roman" w:eastAsia="黑体" w:cs="黑体"/>
          <w:color w:val="auto"/>
          <w:kern w:val="0"/>
          <w:sz w:val="32"/>
          <w:szCs w:val="32"/>
          <w:highlight w:val="none"/>
          <w:shd w:val="clear" w:color="auto" w:fill="FFFFFF"/>
          <w:lang w:val="zh-CN"/>
        </w:rPr>
      </w:pPr>
    </w:p>
    <w:p w14:paraId="7BAFECA7">
      <w:pPr>
        <w:rPr>
          <w:rFonts w:hint="eastAsia" w:ascii="Times New Roman" w:hAnsi="Times New Roman" w:eastAsia="黑体" w:cs="黑体"/>
          <w:color w:val="auto"/>
          <w:kern w:val="0"/>
          <w:sz w:val="32"/>
          <w:szCs w:val="32"/>
          <w:highlight w:val="none"/>
          <w:shd w:val="clear" w:color="auto" w:fill="FFFFFF"/>
          <w:lang w:val="zh-CN"/>
        </w:rPr>
      </w:pPr>
    </w:p>
    <w:p w14:paraId="07D2F2B6">
      <w:pPr>
        <w:rPr>
          <w:rFonts w:hint="eastAsia" w:ascii="Times New Roman" w:hAnsi="Times New Roman" w:eastAsia="黑体" w:cs="黑体"/>
          <w:color w:val="auto"/>
          <w:kern w:val="0"/>
          <w:sz w:val="32"/>
          <w:szCs w:val="32"/>
          <w:highlight w:val="none"/>
          <w:shd w:val="clear" w:color="auto" w:fill="FFFFFF"/>
          <w:lang w:val="zh-CN"/>
        </w:rPr>
      </w:pPr>
    </w:p>
    <w:p w14:paraId="70B75D7E">
      <w:pPr>
        <w:rPr>
          <w:rFonts w:hint="eastAsia" w:ascii="Times New Roman" w:hAnsi="Times New Roman" w:eastAsia="黑体" w:cs="黑体"/>
          <w:color w:val="auto"/>
          <w:kern w:val="0"/>
          <w:sz w:val="32"/>
          <w:szCs w:val="32"/>
          <w:highlight w:val="none"/>
          <w:shd w:val="clear" w:color="auto" w:fill="FFFFFF"/>
          <w:lang w:val="zh-CN"/>
        </w:rPr>
      </w:pPr>
    </w:p>
    <w:p w14:paraId="2F9A4C06">
      <w:pPr>
        <w:rPr>
          <w:rFonts w:hint="eastAsia" w:ascii="Times New Roman" w:hAnsi="Times New Roman" w:eastAsia="黑体" w:cs="黑体"/>
          <w:color w:val="auto"/>
          <w:kern w:val="0"/>
          <w:sz w:val="32"/>
          <w:szCs w:val="32"/>
          <w:highlight w:val="none"/>
          <w:shd w:val="clear" w:color="auto" w:fill="FFFFFF"/>
          <w:lang w:val="zh-CN"/>
        </w:rPr>
      </w:pPr>
    </w:p>
    <w:p w14:paraId="75D532D6">
      <w:pPr>
        <w:rPr>
          <w:rFonts w:hint="eastAsia" w:ascii="Times New Roman" w:hAnsi="Times New Roman" w:eastAsia="黑体" w:cs="黑体"/>
          <w:color w:val="auto"/>
          <w:kern w:val="0"/>
          <w:sz w:val="32"/>
          <w:szCs w:val="32"/>
          <w:highlight w:val="none"/>
          <w:shd w:val="clear" w:color="auto" w:fill="FFFFFF"/>
          <w:lang w:val="zh-CN"/>
        </w:rPr>
      </w:pPr>
    </w:p>
    <w:p w14:paraId="14EF0158">
      <w:pPr>
        <w:rPr>
          <w:rFonts w:hint="eastAsia" w:ascii="Times New Roman" w:hAnsi="Times New Roman" w:eastAsia="黑体" w:cs="黑体"/>
          <w:color w:val="auto"/>
          <w:kern w:val="0"/>
          <w:sz w:val="32"/>
          <w:szCs w:val="32"/>
          <w:highlight w:val="none"/>
          <w:shd w:val="clear" w:color="auto" w:fill="FFFFFF"/>
          <w:lang w:val="zh-CN"/>
        </w:rPr>
      </w:pPr>
    </w:p>
    <w:p w14:paraId="6194F515">
      <w:pPr>
        <w:rPr>
          <w:rFonts w:hint="eastAsia" w:ascii="Times New Roman" w:hAnsi="Times New Roman" w:eastAsia="黑体" w:cs="黑体"/>
          <w:color w:val="auto"/>
          <w:kern w:val="0"/>
          <w:sz w:val="32"/>
          <w:szCs w:val="32"/>
          <w:highlight w:val="none"/>
          <w:shd w:val="clear" w:color="auto" w:fill="FFFFFF"/>
          <w:lang w:val="zh-CN"/>
        </w:rPr>
      </w:pPr>
    </w:p>
    <w:p w14:paraId="43C54CFB">
      <w:pPr>
        <w:rPr>
          <w:rFonts w:hint="eastAsia" w:ascii="Times New Roman" w:hAnsi="Times New Roman" w:eastAsia="黑体" w:cs="黑体"/>
          <w:color w:val="auto"/>
          <w:kern w:val="0"/>
          <w:sz w:val="32"/>
          <w:szCs w:val="32"/>
          <w:highlight w:val="none"/>
          <w:shd w:val="clear" w:color="auto" w:fill="FFFFFF"/>
          <w:lang w:val="zh-CN"/>
        </w:rPr>
      </w:pPr>
    </w:p>
    <w:p w14:paraId="6C9805A3">
      <w:pPr>
        <w:rPr>
          <w:rFonts w:hint="eastAsia" w:ascii="Times New Roman" w:hAnsi="Times New Roman" w:eastAsia="黑体" w:cs="黑体"/>
          <w:color w:val="auto"/>
          <w:kern w:val="0"/>
          <w:sz w:val="32"/>
          <w:szCs w:val="32"/>
          <w:highlight w:val="none"/>
          <w:shd w:val="clear" w:color="auto" w:fill="FFFFFF"/>
          <w:lang w:val="zh-CN"/>
        </w:rPr>
      </w:pPr>
    </w:p>
    <w:p w14:paraId="71273044">
      <w:pPr>
        <w:rPr>
          <w:rFonts w:hint="eastAsia" w:ascii="Times New Roman" w:hAnsi="Times New Roman" w:eastAsia="黑体" w:cs="黑体"/>
          <w:color w:val="auto"/>
          <w:kern w:val="0"/>
          <w:sz w:val="32"/>
          <w:szCs w:val="32"/>
          <w:highlight w:val="none"/>
          <w:shd w:val="clear" w:color="auto" w:fill="FFFFFF"/>
          <w:lang w:val="zh-CN"/>
        </w:rPr>
      </w:pPr>
    </w:p>
    <w:p w14:paraId="66288C0E">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68"/>
        <w:gridCol w:w="952"/>
        <w:gridCol w:w="847"/>
        <w:gridCol w:w="1063"/>
        <w:gridCol w:w="471"/>
        <w:gridCol w:w="552"/>
        <w:gridCol w:w="466"/>
        <w:gridCol w:w="1299"/>
        <w:gridCol w:w="523"/>
        <w:gridCol w:w="523"/>
        <w:gridCol w:w="870"/>
      </w:tblGrid>
      <w:tr w14:paraId="6B3C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CD45044">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439B9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20" w:type="dxa"/>
            <w:gridSpan w:val="2"/>
            <w:tcBorders>
              <w:top w:val="single" w:color="000000" w:sz="4" w:space="0"/>
              <w:left w:val="single" w:color="000000" w:sz="4" w:space="0"/>
              <w:bottom w:val="single" w:color="000000" w:sz="4" w:space="0"/>
              <w:right w:val="single" w:color="000000" w:sz="4" w:space="0"/>
            </w:tcBorders>
            <w:vAlign w:val="center"/>
          </w:tcPr>
          <w:p w14:paraId="313FF4A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614" w:type="dxa"/>
            <w:gridSpan w:val="9"/>
            <w:tcBorders>
              <w:top w:val="single" w:color="000000" w:sz="4" w:space="0"/>
              <w:left w:val="single" w:color="000000" w:sz="4" w:space="0"/>
              <w:bottom w:val="single" w:color="000000" w:sz="4" w:space="0"/>
              <w:right w:val="single" w:color="000000" w:sz="4" w:space="0"/>
            </w:tcBorders>
            <w:vAlign w:val="center"/>
          </w:tcPr>
          <w:p w14:paraId="6A2B150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51113224T000011938182</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县委宣传部2024年县级衔接资金“两不愁三保障”及乡村建设治理补短项目</w:t>
            </w:r>
          </w:p>
        </w:tc>
      </w:tr>
      <w:tr w14:paraId="712A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20" w:type="dxa"/>
            <w:gridSpan w:val="2"/>
            <w:tcBorders>
              <w:top w:val="single" w:color="000000" w:sz="4" w:space="0"/>
              <w:left w:val="single" w:color="000000" w:sz="4" w:space="0"/>
              <w:bottom w:val="single" w:color="000000" w:sz="4" w:space="0"/>
              <w:right w:val="single" w:color="000000" w:sz="4" w:space="0"/>
            </w:tcBorders>
            <w:vAlign w:val="center"/>
          </w:tcPr>
          <w:p w14:paraId="2259495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399" w:type="dxa"/>
            <w:gridSpan w:val="5"/>
            <w:tcBorders>
              <w:top w:val="single" w:color="000000" w:sz="4" w:space="0"/>
              <w:left w:val="single" w:color="000000" w:sz="4" w:space="0"/>
              <w:bottom w:val="single" w:color="000000" w:sz="4" w:space="0"/>
              <w:right w:val="single" w:color="000000" w:sz="4" w:space="0"/>
            </w:tcBorders>
            <w:vAlign w:val="center"/>
          </w:tcPr>
          <w:p w14:paraId="096CEC2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299" w:type="dxa"/>
            <w:tcBorders>
              <w:top w:val="nil"/>
              <w:left w:val="nil"/>
              <w:bottom w:val="nil"/>
              <w:right w:val="nil"/>
            </w:tcBorders>
            <w:vAlign w:val="center"/>
          </w:tcPr>
          <w:p w14:paraId="14BE16B8">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16" w:type="dxa"/>
            <w:gridSpan w:val="3"/>
            <w:tcBorders>
              <w:top w:val="single" w:color="000000" w:sz="4" w:space="0"/>
              <w:left w:val="single" w:color="000000" w:sz="4" w:space="0"/>
              <w:bottom w:val="single" w:color="000000" w:sz="4" w:space="0"/>
              <w:right w:val="single" w:color="000000" w:sz="4" w:space="0"/>
            </w:tcBorders>
            <w:vAlign w:val="center"/>
          </w:tcPr>
          <w:p w14:paraId="761518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7F67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vAlign w:val="center"/>
          </w:tcPr>
          <w:p w14:paraId="10F7D47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59B603B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399" w:type="dxa"/>
            <w:gridSpan w:val="5"/>
            <w:tcBorders>
              <w:top w:val="single" w:color="000000" w:sz="4" w:space="0"/>
              <w:left w:val="single" w:color="000000" w:sz="4" w:space="0"/>
              <w:bottom w:val="single" w:color="000000" w:sz="4" w:space="0"/>
              <w:right w:val="single" w:color="000000" w:sz="4" w:space="0"/>
            </w:tcBorders>
            <w:vAlign w:val="center"/>
          </w:tcPr>
          <w:p w14:paraId="0F6F20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15" w:type="dxa"/>
            <w:gridSpan w:val="4"/>
            <w:tcBorders>
              <w:top w:val="single" w:color="000000" w:sz="4" w:space="0"/>
              <w:left w:val="single" w:color="000000" w:sz="4" w:space="0"/>
              <w:bottom w:val="single" w:color="000000" w:sz="4" w:space="0"/>
              <w:right w:val="single" w:color="000000" w:sz="4" w:space="0"/>
            </w:tcBorders>
            <w:vAlign w:val="center"/>
          </w:tcPr>
          <w:p w14:paraId="51750A6D">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D69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6F9C78EA">
            <w:pPr>
              <w:snapToGrid w:val="0"/>
              <w:rPr>
                <w:rFonts w:hint="eastAsia" w:ascii="宋体" w:hAnsi="宋体" w:eastAsia="宋体" w:cs="宋体"/>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46DA507A">
            <w:pPr>
              <w:snapToGrid w:val="0"/>
              <w:rPr>
                <w:rFonts w:hint="eastAsia" w:ascii="宋体" w:hAnsi="宋体" w:eastAsia="宋体" w:cs="宋体"/>
                <w:i w:val="0"/>
                <w:iCs w:val="0"/>
                <w:color w:val="000000"/>
                <w:sz w:val="18"/>
                <w:szCs w:val="18"/>
                <w:u w:val="none"/>
              </w:rPr>
            </w:pPr>
          </w:p>
        </w:tc>
        <w:tc>
          <w:tcPr>
            <w:tcW w:w="3399" w:type="dxa"/>
            <w:gridSpan w:val="5"/>
            <w:tcBorders>
              <w:top w:val="single" w:color="000000" w:sz="4" w:space="0"/>
              <w:left w:val="single" w:color="000000" w:sz="4" w:space="0"/>
              <w:bottom w:val="single" w:color="000000" w:sz="4" w:space="0"/>
              <w:right w:val="single" w:color="000000" w:sz="4" w:space="0"/>
            </w:tcBorders>
            <w:vAlign w:val="center"/>
          </w:tcPr>
          <w:p w14:paraId="26EC95C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完成县委宣传部2024年县级衔接资金“两不愁三保障”及乡村建设治理补短项目工作</w:t>
            </w:r>
          </w:p>
        </w:tc>
        <w:tc>
          <w:tcPr>
            <w:tcW w:w="3215" w:type="dxa"/>
            <w:gridSpan w:val="4"/>
            <w:tcBorders>
              <w:top w:val="single" w:color="000000" w:sz="4" w:space="0"/>
              <w:left w:val="single" w:color="000000" w:sz="4" w:space="0"/>
              <w:bottom w:val="single" w:color="000000" w:sz="4" w:space="0"/>
              <w:right w:val="single" w:color="000000" w:sz="4" w:space="0"/>
            </w:tcBorders>
            <w:vAlign w:val="center"/>
          </w:tcPr>
          <w:p w14:paraId="47B7AAB5">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已完成县委宣传部2024年县级衔接资金“两不愁三保障”及乡村建设治理补短项目工作</w:t>
            </w:r>
          </w:p>
        </w:tc>
      </w:tr>
      <w:tr w14:paraId="781E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5B4BB803">
            <w:pPr>
              <w:snapToGrid w:val="0"/>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3E816C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614" w:type="dxa"/>
            <w:gridSpan w:val="9"/>
            <w:tcBorders>
              <w:top w:val="single" w:color="000000" w:sz="4" w:space="0"/>
              <w:left w:val="single" w:color="000000" w:sz="4" w:space="0"/>
              <w:bottom w:val="single" w:color="000000" w:sz="4" w:space="0"/>
              <w:right w:val="single" w:color="000000" w:sz="4" w:space="0"/>
            </w:tcBorders>
            <w:vAlign w:val="center"/>
          </w:tcPr>
          <w:p w14:paraId="14BF5B5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对帮扶乡镇村进行农户院坝、水管、村道等进行维修，开展乡村建设治理等，完成2024年县级衔接资金“两不愁三保障”及乡村建设治理补短项目工作。</w:t>
            </w:r>
          </w:p>
        </w:tc>
      </w:tr>
      <w:tr w14:paraId="5ECC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vAlign w:val="center"/>
          </w:tcPr>
          <w:p w14:paraId="3D9846A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952" w:type="dxa"/>
            <w:tcBorders>
              <w:top w:val="single" w:color="000000" w:sz="4" w:space="0"/>
              <w:left w:val="single" w:color="000000" w:sz="4" w:space="0"/>
              <w:bottom w:val="single" w:color="000000" w:sz="4" w:space="0"/>
              <w:right w:val="single" w:color="000000" w:sz="4" w:space="0"/>
            </w:tcBorders>
            <w:vAlign w:val="center"/>
          </w:tcPr>
          <w:p w14:paraId="2B8082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847" w:type="dxa"/>
            <w:tcBorders>
              <w:top w:val="single" w:color="000000" w:sz="4" w:space="0"/>
              <w:left w:val="single" w:color="000000" w:sz="4" w:space="0"/>
              <w:bottom w:val="single" w:color="000000" w:sz="4" w:space="0"/>
              <w:right w:val="single" w:color="000000" w:sz="4" w:space="0"/>
            </w:tcBorders>
            <w:vAlign w:val="center"/>
          </w:tcPr>
          <w:p w14:paraId="20A51B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063" w:type="dxa"/>
            <w:tcBorders>
              <w:top w:val="single" w:color="000000" w:sz="4" w:space="0"/>
              <w:left w:val="single" w:color="000000" w:sz="4" w:space="0"/>
              <w:bottom w:val="single" w:color="000000" w:sz="4" w:space="0"/>
              <w:right w:val="single" w:color="000000" w:sz="4" w:space="0"/>
            </w:tcBorders>
            <w:vAlign w:val="center"/>
          </w:tcPr>
          <w:p w14:paraId="6473BB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0BBCA6C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299" w:type="dxa"/>
            <w:tcBorders>
              <w:top w:val="single" w:color="000000" w:sz="4" w:space="0"/>
              <w:left w:val="single" w:color="000000" w:sz="4" w:space="0"/>
              <w:bottom w:val="single" w:color="000000" w:sz="4" w:space="0"/>
              <w:right w:val="single" w:color="000000" w:sz="4" w:space="0"/>
            </w:tcBorders>
            <w:vAlign w:val="center"/>
          </w:tcPr>
          <w:p w14:paraId="67AA06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23" w:type="dxa"/>
            <w:tcBorders>
              <w:top w:val="single" w:color="000000" w:sz="4" w:space="0"/>
              <w:left w:val="single" w:color="000000" w:sz="4" w:space="0"/>
              <w:bottom w:val="single" w:color="000000" w:sz="4" w:space="0"/>
              <w:right w:val="single" w:color="000000" w:sz="4" w:space="0"/>
            </w:tcBorders>
            <w:vAlign w:val="center"/>
          </w:tcPr>
          <w:p w14:paraId="3B456A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23" w:type="dxa"/>
            <w:tcBorders>
              <w:top w:val="single" w:color="000000" w:sz="4" w:space="0"/>
              <w:left w:val="single" w:color="000000" w:sz="4" w:space="0"/>
              <w:bottom w:val="single" w:color="000000" w:sz="4" w:space="0"/>
              <w:right w:val="single" w:color="000000" w:sz="4" w:space="0"/>
            </w:tcBorders>
            <w:vAlign w:val="center"/>
          </w:tcPr>
          <w:p w14:paraId="005740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0" w:type="dxa"/>
            <w:tcBorders>
              <w:top w:val="single" w:color="000000" w:sz="4" w:space="0"/>
              <w:left w:val="single" w:color="000000" w:sz="4" w:space="0"/>
              <w:bottom w:val="single" w:color="000000" w:sz="4" w:space="0"/>
              <w:right w:val="single" w:color="000000" w:sz="4" w:space="0"/>
            </w:tcBorders>
            <w:vAlign w:val="center"/>
          </w:tcPr>
          <w:p w14:paraId="0B0890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2075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61D20BBF">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9B5B1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847" w:type="dxa"/>
            <w:tcBorders>
              <w:top w:val="single" w:color="000000" w:sz="4" w:space="0"/>
              <w:left w:val="single" w:color="000000" w:sz="4" w:space="0"/>
              <w:bottom w:val="single" w:color="000000" w:sz="4" w:space="0"/>
              <w:right w:val="single" w:color="000000" w:sz="4" w:space="0"/>
            </w:tcBorders>
            <w:vAlign w:val="center"/>
          </w:tcPr>
          <w:p w14:paraId="334B47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6AE1C58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6A3D22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7E2E50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23" w:type="dxa"/>
            <w:tcBorders>
              <w:top w:val="single" w:color="000000" w:sz="4" w:space="0"/>
              <w:left w:val="single" w:color="000000" w:sz="4" w:space="0"/>
              <w:bottom w:val="single" w:color="000000" w:sz="4" w:space="0"/>
              <w:right w:val="single" w:color="000000" w:sz="4" w:space="0"/>
            </w:tcBorders>
            <w:vAlign w:val="center"/>
          </w:tcPr>
          <w:p w14:paraId="3ABEEC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3" w:type="dxa"/>
            <w:tcBorders>
              <w:top w:val="single" w:color="000000" w:sz="4" w:space="0"/>
              <w:left w:val="single" w:color="000000" w:sz="4" w:space="0"/>
              <w:bottom w:val="single" w:color="000000" w:sz="4" w:space="0"/>
              <w:right w:val="single" w:color="000000" w:sz="4" w:space="0"/>
            </w:tcBorders>
            <w:vAlign w:val="center"/>
          </w:tcPr>
          <w:p w14:paraId="7EE0D8A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14:paraId="7CDDEC01">
            <w:pPr>
              <w:snapToGrid w:val="0"/>
              <w:rPr>
                <w:rFonts w:hint="eastAsia" w:ascii="黑体" w:hAnsi="黑体" w:eastAsia="黑体" w:cs="黑体"/>
                <w:i/>
                <w:iCs/>
                <w:color w:val="000000"/>
                <w:sz w:val="18"/>
                <w:szCs w:val="18"/>
                <w:u w:val="none"/>
              </w:rPr>
            </w:pPr>
          </w:p>
        </w:tc>
      </w:tr>
      <w:tr w14:paraId="0561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59516C66">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73CB2F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1F9C659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77B5D5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1CC07C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326D5C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23" w:type="dxa"/>
            <w:tcBorders>
              <w:top w:val="single" w:color="000000" w:sz="4" w:space="0"/>
              <w:left w:val="single" w:color="000000" w:sz="4" w:space="0"/>
              <w:bottom w:val="single" w:color="000000" w:sz="4" w:space="0"/>
              <w:right w:val="single" w:color="000000" w:sz="4" w:space="0"/>
            </w:tcBorders>
            <w:vAlign w:val="center"/>
          </w:tcPr>
          <w:p w14:paraId="78A958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2FBC486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011A1AC">
            <w:pPr>
              <w:snapToGrid w:val="0"/>
              <w:rPr>
                <w:rFonts w:hint="eastAsia" w:ascii="黑体" w:hAnsi="黑体" w:eastAsia="黑体" w:cs="黑体"/>
                <w:i/>
                <w:iCs/>
                <w:color w:val="000000"/>
                <w:sz w:val="18"/>
                <w:szCs w:val="18"/>
                <w:u w:val="none"/>
              </w:rPr>
            </w:pPr>
          </w:p>
        </w:tc>
      </w:tr>
      <w:tr w14:paraId="1A19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35F623FF">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4F76D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5140D3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44230C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715F46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7B1DFE1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3" w:type="dxa"/>
            <w:tcBorders>
              <w:top w:val="single" w:color="000000" w:sz="4" w:space="0"/>
              <w:left w:val="single" w:color="000000" w:sz="4" w:space="0"/>
              <w:bottom w:val="single" w:color="000000" w:sz="4" w:space="0"/>
              <w:right w:val="single" w:color="000000" w:sz="4" w:space="0"/>
            </w:tcBorders>
            <w:vAlign w:val="center"/>
          </w:tcPr>
          <w:p w14:paraId="5401D8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220EB0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20DF72F5">
            <w:pPr>
              <w:snapToGrid w:val="0"/>
              <w:rPr>
                <w:rFonts w:hint="eastAsia" w:ascii="黑体" w:hAnsi="黑体" w:eastAsia="黑体" w:cs="黑体"/>
                <w:i/>
                <w:iCs/>
                <w:color w:val="000000"/>
                <w:sz w:val="18"/>
                <w:szCs w:val="18"/>
                <w:u w:val="none"/>
              </w:rPr>
            </w:pPr>
          </w:p>
        </w:tc>
      </w:tr>
      <w:tr w14:paraId="04BE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3AFFFE2E">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5D0853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79DE86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063" w:type="dxa"/>
            <w:tcBorders>
              <w:top w:val="single" w:color="000000" w:sz="4" w:space="0"/>
              <w:left w:val="single" w:color="000000" w:sz="4" w:space="0"/>
              <w:bottom w:val="single" w:color="000000" w:sz="4" w:space="0"/>
              <w:right w:val="single" w:color="000000" w:sz="4" w:space="0"/>
            </w:tcBorders>
            <w:vAlign w:val="center"/>
          </w:tcPr>
          <w:p w14:paraId="5020980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6E23EF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vAlign w:val="center"/>
          </w:tcPr>
          <w:p w14:paraId="4DB6B0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3" w:type="dxa"/>
            <w:tcBorders>
              <w:top w:val="single" w:color="000000" w:sz="4" w:space="0"/>
              <w:left w:val="single" w:color="000000" w:sz="4" w:space="0"/>
              <w:bottom w:val="single" w:color="000000" w:sz="4" w:space="0"/>
              <w:right w:val="single" w:color="000000" w:sz="4" w:space="0"/>
            </w:tcBorders>
            <w:vAlign w:val="center"/>
          </w:tcPr>
          <w:p w14:paraId="186836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0DD4B40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6D60E400">
            <w:pPr>
              <w:snapToGrid w:val="0"/>
              <w:rPr>
                <w:rFonts w:hint="eastAsia" w:ascii="黑体" w:hAnsi="黑体" w:eastAsia="黑体" w:cs="黑体"/>
                <w:i/>
                <w:iCs/>
                <w:color w:val="000000"/>
                <w:sz w:val="18"/>
                <w:szCs w:val="18"/>
                <w:u w:val="none"/>
              </w:rPr>
            </w:pPr>
          </w:p>
        </w:tc>
      </w:tr>
      <w:tr w14:paraId="7791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1CF7AE82">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3155A2D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847" w:type="dxa"/>
            <w:tcBorders>
              <w:top w:val="single" w:color="000000" w:sz="4" w:space="0"/>
              <w:left w:val="single" w:color="000000" w:sz="4" w:space="0"/>
              <w:bottom w:val="single" w:color="000000" w:sz="4" w:space="0"/>
              <w:right w:val="single" w:color="000000" w:sz="4" w:space="0"/>
            </w:tcBorders>
            <w:vAlign w:val="center"/>
          </w:tcPr>
          <w:p w14:paraId="1BCD3E23">
            <w:pPr>
              <w:snapToGrid w:val="0"/>
              <w:jc w:val="center"/>
              <w:rPr>
                <w:rFonts w:hint="eastAsia" w:ascii="微软雅黑" w:hAnsi="微软雅黑" w:eastAsia="微软雅黑" w:cs="微软雅黑"/>
                <w:i/>
                <w:iCs/>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4E90DF3">
            <w:pPr>
              <w:snapToGrid w:val="0"/>
              <w:jc w:val="center"/>
              <w:rPr>
                <w:rFonts w:hint="eastAsia" w:ascii="微软雅黑" w:hAnsi="微软雅黑" w:eastAsia="微软雅黑" w:cs="微软雅黑"/>
                <w:i/>
                <w:iCs/>
                <w:color w:val="000000"/>
                <w:sz w:val="16"/>
                <w:szCs w:val="16"/>
                <w:u w:val="none"/>
              </w:rPr>
            </w:pPr>
          </w:p>
        </w:tc>
        <w:tc>
          <w:tcPr>
            <w:tcW w:w="1489" w:type="dxa"/>
            <w:gridSpan w:val="3"/>
            <w:tcBorders>
              <w:top w:val="single" w:color="000000" w:sz="4" w:space="0"/>
              <w:left w:val="single" w:color="000000" w:sz="4" w:space="0"/>
              <w:bottom w:val="single" w:color="000000" w:sz="4" w:space="0"/>
              <w:right w:val="single" w:color="000000" w:sz="4" w:space="0"/>
            </w:tcBorders>
            <w:vAlign w:val="center"/>
          </w:tcPr>
          <w:p w14:paraId="7A700F0F">
            <w:pPr>
              <w:snapToGrid w:val="0"/>
              <w:jc w:val="center"/>
              <w:rPr>
                <w:rFonts w:hint="eastAsia" w:ascii="微软雅黑" w:hAnsi="微软雅黑" w:eastAsia="微软雅黑" w:cs="微软雅黑"/>
                <w:i/>
                <w:iCs/>
                <w:color w:val="000000"/>
                <w:sz w:val="16"/>
                <w:szCs w:val="16"/>
                <w:u w:val="none"/>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2662F871">
            <w:pPr>
              <w:snapToGrid w:val="0"/>
              <w:jc w:val="center"/>
              <w:rPr>
                <w:rFonts w:hint="eastAsia" w:ascii="微软雅黑" w:hAnsi="微软雅黑" w:eastAsia="微软雅黑" w:cs="微软雅黑"/>
                <w:i/>
                <w:iCs/>
                <w:color w:val="000000"/>
                <w:sz w:val="16"/>
                <w:szCs w:val="16"/>
                <w:u w:val="none"/>
              </w:rPr>
            </w:pPr>
          </w:p>
        </w:tc>
        <w:tc>
          <w:tcPr>
            <w:tcW w:w="523" w:type="dxa"/>
            <w:tcBorders>
              <w:top w:val="single" w:color="000000" w:sz="4" w:space="0"/>
              <w:left w:val="single" w:color="000000" w:sz="4" w:space="0"/>
              <w:bottom w:val="single" w:color="000000" w:sz="4" w:space="0"/>
              <w:right w:val="single" w:color="000000" w:sz="4" w:space="0"/>
            </w:tcBorders>
            <w:vAlign w:val="center"/>
          </w:tcPr>
          <w:p w14:paraId="753073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23" w:type="dxa"/>
            <w:tcBorders>
              <w:top w:val="single" w:color="000000" w:sz="4" w:space="0"/>
              <w:left w:val="single" w:color="000000" w:sz="4" w:space="0"/>
              <w:bottom w:val="single" w:color="000000" w:sz="4" w:space="0"/>
              <w:right w:val="single" w:color="000000" w:sz="4" w:space="0"/>
            </w:tcBorders>
            <w:vAlign w:val="center"/>
          </w:tcPr>
          <w:p w14:paraId="04C2C0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14:paraId="793EC160">
            <w:pPr>
              <w:snapToGrid w:val="0"/>
              <w:rPr>
                <w:rFonts w:hint="eastAsia" w:ascii="黑体" w:hAnsi="黑体" w:eastAsia="黑体" w:cs="黑体"/>
                <w:i/>
                <w:iCs/>
                <w:color w:val="000000"/>
                <w:sz w:val="18"/>
                <w:szCs w:val="18"/>
                <w:u w:val="none"/>
              </w:rPr>
            </w:pPr>
          </w:p>
        </w:tc>
      </w:tr>
      <w:tr w14:paraId="7910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restart"/>
            <w:tcBorders>
              <w:top w:val="single" w:color="000000" w:sz="4" w:space="0"/>
              <w:left w:val="single" w:color="000000" w:sz="4" w:space="0"/>
              <w:bottom w:val="single" w:color="000000" w:sz="4" w:space="0"/>
              <w:right w:val="single" w:color="000000" w:sz="4" w:space="0"/>
            </w:tcBorders>
            <w:vAlign w:val="center"/>
          </w:tcPr>
          <w:p w14:paraId="32D668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952" w:type="dxa"/>
            <w:tcBorders>
              <w:top w:val="single" w:color="000000" w:sz="4" w:space="0"/>
              <w:left w:val="single" w:color="000000" w:sz="4" w:space="0"/>
              <w:bottom w:val="single" w:color="000000" w:sz="4" w:space="0"/>
              <w:right w:val="single" w:color="000000" w:sz="4" w:space="0"/>
            </w:tcBorders>
            <w:vAlign w:val="center"/>
          </w:tcPr>
          <w:p w14:paraId="4A8692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05EEB8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7FB177D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71" w:type="dxa"/>
            <w:tcBorders>
              <w:top w:val="single" w:color="000000" w:sz="4" w:space="0"/>
              <w:left w:val="single" w:color="000000" w:sz="4" w:space="0"/>
              <w:bottom w:val="single" w:color="000000" w:sz="4" w:space="0"/>
              <w:right w:val="single" w:color="000000" w:sz="4" w:space="0"/>
            </w:tcBorders>
            <w:vAlign w:val="center"/>
          </w:tcPr>
          <w:p w14:paraId="5B48BC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52" w:type="dxa"/>
            <w:tcBorders>
              <w:top w:val="single" w:color="000000" w:sz="4" w:space="0"/>
              <w:left w:val="single" w:color="000000" w:sz="4" w:space="0"/>
              <w:bottom w:val="single" w:color="000000" w:sz="4" w:space="0"/>
              <w:right w:val="single" w:color="000000" w:sz="4" w:space="0"/>
            </w:tcBorders>
            <w:vAlign w:val="center"/>
          </w:tcPr>
          <w:p w14:paraId="5EE3E8D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66" w:type="dxa"/>
            <w:tcBorders>
              <w:top w:val="single" w:color="000000" w:sz="4" w:space="0"/>
              <w:left w:val="single" w:color="000000" w:sz="4" w:space="0"/>
              <w:bottom w:val="single" w:color="000000" w:sz="4" w:space="0"/>
              <w:right w:val="single" w:color="000000" w:sz="4" w:space="0"/>
            </w:tcBorders>
            <w:vAlign w:val="center"/>
          </w:tcPr>
          <w:p w14:paraId="4F6E02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299" w:type="dxa"/>
            <w:tcBorders>
              <w:top w:val="single" w:color="000000" w:sz="4" w:space="0"/>
              <w:left w:val="single" w:color="000000" w:sz="4" w:space="0"/>
              <w:bottom w:val="single" w:color="000000" w:sz="4" w:space="0"/>
              <w:right w:val="single" w:color="000000" w:sz="4" w:space="0"/>
            </w:tcBorders>
            <w:vAlign w:val="center"/>
          </w:tcPr>
          <w:p w14:paraId="436245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23" w:type="dxa"/>
            <w:tcBorders>
              <w:top w:val="single" w:color="000000" w:sz="4" w:space="0"/>
              <w:left w:val="single" w:color="000000" w:sz="4" w:space="0"/>
              <w:bottom w:val="single" w:color="000000" w:sz="4" w:space="0"/>
              <w:right w:val="single" w:color="000000" w:sz="4" w:space="0"/>
            </w:tcBorders>
            <w:vAlign w:val="center"/>
          </w:tcPr>
          <w:p w14:paraId="6CA1D7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23" w:type="dxa"/>
            <w:tcBorders>
              <w:top w:val="single" w:color="000000" w:sz="4" w:space="0"/>
              <w:left w:val="single" w:color="000000" w:sz="4" w:space="0"/>
              <w:bottom w:val="single" w:color="000000" w:sz="4" w:space="0"/>
              <w:right w:val="single" w:color="000000" w:sz="4" w:space="0"/>
            </w:tcBorders>
            <w:vAlign w:val="center"/>
          </w:tcPr>
          <w:p w14:paraId="3498F0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0" w:type="dxa"/>
            <w:tcBorders>
              <w:top w:val="single" w:color="000000" w:sz="4" w:space="0"/>
              <w:left w:val="single" w:color="000000" w:sz="4" w:space="0"/>
              <w:bottom w:val="single" w:color="000000" w:sz="4" w:space="0"/>
              <w:right w:val="single" w:color="000000" w:sz="4" w:space="0"/>
            </w:tcBorders>
            <w:vAlign w:val="center"/>
          </w:tcPr>
          <w:p w14:paraId="6C3D4B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ED9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01AFE123">
            <w:pPr>
              <w:snapToGrid w:val="0"/>
              <w:jc w:val="center"/>
              <w:rPr>
                <w:rFonts w:hint="eastAsia" w:ascii="宋体" w:hAnsi="宋体" w:eastAsia="宋体" w:cs="宋体"/>
                <w:i w:val="0"/>
                <w:iCs w:val="0"/>
                <w:color w:val="000000"/>
                <w:sz w:val="18"/>
                <w:szCs w:val="18"/>
                <w:u w:val="none"/>
              </w:rPr>
            </w:pP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14:paraId="0EE309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7DD3D5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0753F6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完成联系乡镇数量</w:t>
            </w:r>
          </w:p>
        </w:tc>
        <w:tc>
          <w:tcPr>
            <w:tcW w:w="471" w:type="dxa"/>
            <w:tcBorders>
              <w:top w:val="single" w:color="000000" w:sz="4" w:space="0"/>
              <w:left w:val="single" w:color="000000" w:sz="4" w:space="0"/>
              <w:bottom w:val="single" w:color="000000" w:sz="4" w:space="0"/>
              <w:right w:val="single" w:color="000000" w:sz="4" w:space="0"/>
            </w:tcBorders>
            <w:vAlign w:val="center"/>
          </w:tcPr>
          <w:p w14:paraId="183742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2" w:type="dxa"/>
            <w:tcBorders>
              <w:top w:val="single" w:color="000000" w:sz="4" w:space="0"/>
              <w:left w:val="single" w:color="000000" w:sz="4" w:space="0"/>
              <w:bottom w:val="single" w:color="000000" w:sz="4" w:space="0"/>
              <w:right w:val="single" w:color="000000" w:sz="4" w:space="0"/>
            </w:tcBorders>
            <w:vAlign w:val="center"/>
          </w:tcPr>
          <w:p w14:paraId="2FABCA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66" w:type="dxa"/>
            <w:tcBorders>
              <w:top w:val="single" w:color="000000" w:sz="4" w:space="0"/>
              <w:left w:val="single" w:color="000000" w:sz="4" w:space="0"/>
              <w:bottom w:val="single" w:color="000000" w:sz="4" w:space="0"/>
              <w:right w:val="single" w:color="000000" w:sz="4" w:space="0"/>
            </w:tcBorders>
            <w:vAlign w:val="center"/>
          </w:tcPr>
          <w:p w14:paraId="7B4631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99" w:type="dxa"/>
            <w:tcBorders>
              <w:top w:val="single" w:color="000000" w:sz="4" w:space="0"/>
              <w:left w:val="single" w:color="000000" w:sz="4" w:space="0"/>
              <w:bottom w:val="single" w:color="000000" w:sz="4" w:space="0"/>
              <w:right w:val="single" w:color="000000" w:sz="4" w:space="0"/>
            </w:tcBorders>
            <w:vAlign w:val="center"/>
          </w:tcPr>
          <w:p w14:paraId="25E53FF0">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23" w:type="dxa"/>
            <w:tcBorders>
              <w:top w:val="single" w:color="000000" w:sz="4" w:space="0"/>
              <w:left w:val="single" w:color="000000" w:sz="4" w:space="0"/>
              <w:bottom w:val="single" w:color="000000" w:sz="4" w:space="0"/>
              <w:right w:val="single" w:color="000000" w:sz="4" w:space="0"/>
            </w:tcBorders>
            <w:vAlign w:val="center"/>
          </w:tcPr>
          <w:p w14:paraId="09F4E6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23" w:type="dxa"/>
            <w:tcBorders>
              <w:top w:val="single" w:color="000000" w:sz="4" w:space="0"/>
              <w:left w:val="single" w:color="000000" w:sz="4" w:space="0"/>
              <w:bottom w:val="single" w:color="000000" w:sz="4" w:space="0"/>
              <w:right w:val="single" w:color="000000" w:sz="4" w:space="0"/>
            </w:tcBorders>
            <w:vAlign w:val="center"/>
          </w:tcPr>
          <w:p w14:paraId="62B1181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780D2D30">
            <w:pPr>
              <w:snapToGrid w:val="0"/>
              <w:jc w:val="center"/>
              <w:rPr>
                <w:rFonts w:hint="eastAsia" w:ascii="微软雅黑" w:hAnsi="微软雅黑" w:eastAsia="微软雅黑" w:cs="微软雅黑"/>
                <w:i/>
                <w:iCs/>
                <w:color w:val="000000"/>
                <w:sz w:val="16"/>
                <w:szCs w:val="16"/>
                <w:u w:val="none"/>
              </w:rPr>
            </w:pPr>
          </w:p>
        </w:tc>
      </w:tr>
      <w:tr w14:paraId="015F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208B162F">
            <w:pPr>
              <w:snapToGrid w:val="0"/>
              <w:jc w:val="center"/>
              <w:rPr>
                <w:rFonts w:hint="eastAsia" w:ascii="宋体" w:hAnsi="宋体" w:eastAsia="宋体" w:cs="宋体"/>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4D8BEC8A">
            <w:pPr>
              <w:snapToGrid w:val="0"/>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AB4DF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08A8F38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完成相关工作</w:t>
            </w:r>
          </w:p>
        </w:tc>
        <w:tc>
          <w:tcPr>
            <w:tcW w:w="471" w:type="dxa"/>
            <w:tcBorders>
              <w:top w:val="single" w:color="000000" w:sz="4" w:space="0"/>
              <w:left w:val="single" w:color="000000" w:sz="4" w:space="0"/>
              <w:bottom w:val="single" w:color="000000" w:sz="4" w:space="0"/>
              <w:right w:val="single" w:color="000000" w:sz="4" w:space="0"/>
            </w:tcBorders>
            <w:vAlign w:val="center"/>
          </w:tcPr>
          <w:p w14:paraId="7119141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52" w:type="dxa"/>
            <w:tcBorders>
              <w:top w:val="single" w:color="000000" w:sz="4" w:space="0"/>
              <w:left w:val="single" w:color="000000" w:sz="4" w:space="0"/>
              <w:bottom w:val="single" w:color="000000" w:sz="4" w:space="0"/>
              <w:right w:val="single" w:color="000000" w:sz="4" w:space="0"/>
            </w:tcBorders>
            <w:vAlign w:val="center"/>
          </w:tcPr>
          <w:p w14:paraId="072BED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w:t>
            </w:r>
          </w:p>
        </w:tc>
        <w:tc>
          <w:tcPr>
            <w:tcW w:w="466" w:type="dxa"/>
            <w:tcBorders>
              <w:top w:val="single" w:color="000000" w:sz="4" w:space="0"/>
              <w:left w:val="single" w:color="000000" w:sz="4" w:space="0"/>
              <w:bottom w:val="single" w:color="000000" w:sz="4" w:space="0"/>
              <w:right w:val="single" w:color="000000" w:sz="4" w:space="0"/>
            </w:tcBorders>
            <w:vAlign w:val="center"/>
          </w:tcPr>
          <w:p w14:paraId="04CFEFFD">
            <w:pPr>
              <w:snapToGrid w:val="0"/>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34703C30">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523" w:type="dxa"/>
            <w:tcBorders>
              <w:top w:val="single" w:color="000000" w:sz="4" w:space="0"/>
              <w:left w:val="single" w:color="000000" w:sz="4" w:space="0"/>
              <w:bottom w:val="single" w:color="000000" w:sz="4" w:space="0"/>
              <w:right w:val="single" w:color="000000" w:sz="4" w:space="0"/>
            </w:tcBorders>
            <w:vAlign w:val="center"/>
          </w:tcPr>
          <w:p w14:paraId="43FADB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23" w:type="dxa"/>
            <w:tcBorders>
              <w:top w:val="single" w:color="000000" w:sz="4" w:space="0"/>
              <w:left w:val="single" w:color="000000" w:sz="4" w:space="0"/>
              <w:bottom w:val="single" w:color="000000" w:sz="4" w:space="0"/>
              <w:right w:val="single" w:color="000000" w:sz="4" w:space="0"/>
            </w:tcBorders>
            <w:vAlign w:val="center"/>
          </w:tcPr>
          <w:p w14:paraId="01696A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1CDAA519">
            <w:pPr>
              <w:snapToGrid w:val="0"/>
              <w:jc w:val="center"/>
              <w:rPr>
                <w:rFonts w:hint="eastAsia" w:ascii="微软雅黑" w:hAnsi="微软雅黑" w:eastAsia="微软雅黑" w:cs="微软雅黑"/>
                <w:i/>
                <w:iCs/>
                <w:color w:val="000000"/>
                <w:sz w:val="16"/>
                <w:szCs w:val="16"/>
                <w:u w:val="none"/>
              </w:rPr>
            </w:pPr>
          </w:p>
        </w:tc>
      </w:tr>
      <w:tr w14:paraId="66AE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4B15D2F5">
            <w:pPr>
              <w:snapToGrid w:val="0"/>
              <w:jc w:val="center"/>
              <w:rPr>
                <w:rFonts w:hint="eastAsia" w:ascii="宋体" w:hAnsi="宋体" w:eastAsia="宋体" w:cs="宋体"/>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14:paraId="54789124">
            <w:pPr>
              <w:snapToGrid w:val="0"/>
              <w:jc w:val="center"/>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6140F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1757A91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完成当年度乡村振兴任务</w:t>
            </w:r>
          </w:p>
        </w:tc>
        <w:tc>
          <w:tcPr>
            <w:tcW w:w="471" w:type="dxa"/>
            <w:tcBorders>
              <w:top w:val="single" w:color="000000" w:sz="4" w:space="0"/>
              <w:left w:val="single" w:color="000000" w:sz="4" w:space="0"/>
              <w:bottom w:val="single" w:color="000000" w:sz="4" w:space="0"/>
              <w:right w:val="single" w:color="000000" w:sz="4" w:space="0"/>
            </w:tcBorders>
            <w:vAlign w:val="center"/>
          </w:tcPr>
          <w:p w14:paraId="01CD13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52" w:type="dxa"/>
            <w:tcBorders>
              <w:top w:val="single" w:color="000000" w:sz="4" w:space="0"/>
              <w:left w:val="single" w:color="000000" w:sz="4" w:space="0"/>
              <w:bottom w:val="single" w:color="000000" w:sz="4" w:space="0"/>
              <w:right w:val="single" w:color="000000" w:sz="4" w:space="0"/>
            </w:tcBorders>
            <w:vAlign w:val="center"/>
          </w:tcPr>
          <w:p w14:paraId="0CADA6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66" w:type="dxa"/>
            <w:tcBorders>
              <w:top w:val="single" w:color="000000" w:sz="4" w:space="0"/>
              <w:left w:val="single" w:color="000000" w:sz="4" w:space="0"/>
              <w:bottom w:val="single" w:color="000000" w:sz="4" w:space="0"/>
              <w:right w:val="single" w:color="000000" w:sz="4" w:space="0"/>
            </w:tcBorders>
            <w:vAlign w:val="center"/>
          </w:tcPr>
          <w:p w14:paraId="57E052A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299" w:type="dxa"/>
            <w:tcBorders>
              <w:top w:val="single" w:color="000000" w:sz="4" w:space="0"/>
              <w:left w:val="single" w:color="000000" w:sz="4" w:space="0"/>
              <w:bottom w:val="single" w:color="000000" w:sz="4" w:space="0"/>
              <w:right w:val="single" w:color="000000" w:sz="4" w:space="0"/>
            </w:tcBorders>
            <w:vAlign w:val="center"/>
          </w:tcPr>
          <w:p w14:paraId="46986074">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2024年</w:t>
            </w:r>
          </w:p>
        </w:tc>
        <w:tc>
          <w:tcPr>
            <w:tcW w:w="523" w:type="dxa"/>
            <w:tcBorders>
              <w:top w:val="single" w:color="000000" w:sz="4" w:space="0"/>
              <w:left w:val="single" w:color="000000" w:sz="4" w:space="0"/>
              <w:bottom w:val="single" w:color="000000" w:sz="4" w:space="0"/>
              <w:right w:val="single" w:color="000000" w:sz="4" w:space="0"/>
            </w:tcBorders>
            <w:vAlign w:val="center"/>
          </w:tcPr>
          <w:p w14:paraId="5D3A45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523" w:type="dxa"/>
            <w:tcBorders>
              <w:top w:val="single" w:color="000000" w:sz="4" w:space="0"/>
              <w:left w:val="single" w:color="000000" w:sz="4" w:space="0"/>
              <w:bottom w:val="single" w:color="000000" w:sz="4" w:space="0"/>
              <w:right w:val="single" w:color="000000" w:sz="4" w:space="0"/>
            </w:tcBorders>
            <w:vAlign w:val="center"/>
          </w:tcPr>
          <w:p w14:paraId="609173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6BF47ADE">
            <w:pPr>
              <w:snapToGrid w:val="0"/>
              <w:jc w:val="center"/>
              <w:rPr>
                <w:rFonts w:hint="eastAsia" w:ascii="微软雅黑" w:hAnsi="微软雅黑" w:eastAsia="微软雅黑" w:cs="微软雅黑"/>
                <w:i/>
                <w:iCs/>
                <w:color w:val="000000"/>
                <w:sz w:val="16"/>
                <w:szCs w:val="16"/>
                <w:u w:val="none"/>
              </w:rPr>
            </w:pPr>
          </w:p>
        </w:tc>
      </w:tr>
      <w:tr w14:paraId="4A90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45A7EFCA">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47FE8F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08BA10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788640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符合国家乡村振兴战略需求</w:t>
            </w:r>
          </w:p>
        </w:tc>
        <w:tc>
          <w:tcPr>
            <w:tcW w:w="471" w:type="dxa"/>
            <w:tcBorders>
              <w:top w:val="single" w:color="000000" w:sz="4" w:space="0"/>
              <w:left w:val="single" w:color="000000" w:sz="4" w:space="0"/>
              <w:bottom w:val="single" w:color="000000" w:sz="4" w:space="0"/>
              <w:right w:val="single" w:color="000000" w:sz="4" w:space="0"/>
            </w:tcBorders>
            <w:vAlign w:val="center"/>
          </w:tcPr>
          <w:p w14:paraId="0AC3E0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52" w:type="dxa"/>
            <w:tcBorders>
              <w:top w:val="single" w:color="000000" w:sz="4" w:space="0"/>
              <w:left w:val="single" w:color="000000" w:sz="4" w:space="0"/>
              <w:bottom w:val="single" w:color="000000" w:sz="4" w:space="0"/>
              <w:right w:val="single" w:color="000000" w:sz="4" w:space="0"/>
            </w:tcBorders>
            <w:vAlign w:val="center"/>
          </w:tcPr>
          <w:p w14:paraId="3AFDEF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w:t>
            </w:r>
          </w:p>
        </w:tc>
        <w:tc>
          <w:tcPr>
            <w:tcW w:w="466" w:type="dxa"/>
            <w:tcBorders>
              <w:top w:val="single" w:color="000000" w:sz="4" w:space="0"/>
              <w:left w:val="single" w:color="000000" w:sz="4" w:space="0"/>
              <w:bottom w:val="single" w:color="000000" w:sz="4" w:space="0"/>
              <w:right w:val="single" w:color="000000" w:sz="4" w:space="0"/>
            </w:tcBorders>
            <w:vAlign w:val="center"/>
          </w:tcPr>
          <w:p w14:paraId="0DE7B0A8">
            <w:pPr>
              <w:snapToGrid w:val="0"/>
              <w:jc w:val="center"/>
              <w:rPr>
                <w:rFonts w:hint="eastAsia" w:ascii="宋体" w:hAnsi="宋体" w:eastAsia="宋体" w:cs="宋体"/>
                <w:i w:val="0"/>
                <w:iCs w:val="0"/>
                <w:color w:val="000000"/>
                <w:sz w:val="18"/>
                <w:szCs w:val="18"/>
                <w:u w:val="none"/>
              </w:rPr>
            </w:pPr>
          </w:p>
        </w:tc>
        <w:tc>
          <w:tcPr>
            <w:tcW w:w="1299" w:type="dxa"/>
            <w:tcBorders>
              <w:top w:val="single" w:color="000000" w:sz="4" w:space="0"/>
              <w:left w:val="single" w:color="000000" w:sz="4" w:space="0"/>
              <w:bottom w:val="single" w:color="000000" w:sz="4" w:space="0"/>
              <w:right w:val="single" w:color="000000" w:sz="4" w:space="0"/>
            </w:tcBorders>
            <w:vAlign w:val="center"/>
          </w:tcPr>
          <w:p w14:paraId="6684C483">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523" w:type="dxa"/>
            <w:tcBorders>
              <w:top w:val="single" w:color="000000" w:sz="4" w:space="0"/>
              <w:left w:val="single" w:color="000000" w:sz="4" w:space="0"/>
              <w:bottom w:val="single" w:color="000000" w:sz="4" w:space="0"/>
              <w:right w:val="single" w:color="000000" w:sz="4" w:space="0"/>
            </w:tcBorders>
            <w:vAlign w:val="center"/>
          </w:tcPr>
          <w:p w14:paraId="71B64A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23" w:type="dxa"/>
            <w:tcBorders>
              <w:top w:val="single" w:color="000000" w:sz="4" w:space="0"/>
              <w:left w:val="single" w:color="000000" w:sz="4" w:space="0"/>
              <w:bottom w:val="single" w:color="000000" w:sz="4" w:space="0"/>
              <w:right w:val="single" w:color="000000" w:sz="4" w:space="0"/>
            </w:tcBorders>
            <w:vAlign w:val="center"/>
          </w:tcPr>
          <w:p w14:paraId="22EBC2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067F579F">
            <w:pPr>
              <w:snapToGrid w:val="0"/>
              <w:jc w:val="center"/>
              <w:rPr>
                <w:rFonts w:hint="eastAsia" w:ascii="微软雅黑" w:hAnsi="微软雅黑" w:eastAsia="微软雅黑" w:cs="微软雅黑"/>
                <w:i/>
                <w:iCs/>
                <w:color w:val="000000"/>
                <w:sz w:val="16"/>
                <w:szCs w:val="16"/>
                <w:u w:val="none"/>
              </w:rPr>
            </w:pPr>
          </w:p>
        </w:tc>
      </w:tr>
      <w:tr w14:paraId="0657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vMerge w:val="continue"/>
            <w:tcBorders>
              <w:top w:val="single" w:color="000000" w:sz="4" w:space="0"/>
              <w:left w:val="single" w:color="000000" w:sz="4" w:space="0"/>
              <w:bottom w:val="single" w:color="000000" w:sz="4" w:space="0"/>
              <w:right w:val="single" w:color="000000" w:sz="4" w:space="0"/>
            </w:tcBorders>
            <w:vAlign w:val="center"/>
          </w:tcPr>
          <w:p w14:paraId="2605160C">
            <w:pPr>
              <w:snapToGrid w:val="0"/>
              <w:jc w:val="center"/>
              <w:rPr>
                <w:rFonts w:hint="eastAsia" w:ascii="宋体" w:hAnsi="宋体" w:eastAsia="宋体" w:cs="宋体"/>
                <w:i w:val="0"/>
                <w:iCs w:val="0"/>
                <w:color w:val="000000"/>
                <w:sz w:val="18"/>
                <w:szCs w:val="18"/>
                <w:u w:val="none"/>
              </w:rPr>
            </w:pPr>
          </w:p>
        </w:tc>
        <w:tc>
          <w:tcPr>
            <w:tcW w:w="952" w:type="dxa"/>
            <w:tcBorders>
              <w:top w:val="single" w:color="000000" w:sz="4" w:space="0"/>
              <w:left w:val="single" w:color="000000" w:sz="4" w:space="0"/>
              <w:bottom w:val="single" w:color="000000" w:sz="4" w:space="0"/>
              <w:right w:val="single" w:color="000000" w:sz="4" w:space="0"/>
            </w:tcBorders>
            <w:vAlign w:val="center"/>
          </w:tcPr>
          <w:p w14:paraId="64DDC3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847" w:type="dxa"/>
            <w:tcBorders>
              <w:top w:val="single" w:color="000000" w:sz="4" w:space="0"/>
              <w:left w:val="single" w:color="000000" w:sz="4" w:space="0"/>
              <w:bottom w:val="single" w:color="000000" w:sz="4" w:space="0"/>
              <w:right w:val="single" w:color="000000" w:sz="4" w:space="0"/>
            </w:tcBorders>
            <w:vAlign w:val="center"/>
          </w:tcPr>
          <w:p w14:paraId="0AE0A83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1063" w:type="dxa"/>
            <w:tcBorders>
              <w:top w:val="single" w:color="000000" w:sz="4" w:space="0"/>
              <w:left w:val="single" w:color="000000" w:sz="4" w:space="0"/>
              <w:bottom w:val="single" w:color="000000" w:sz="4" w:space="0"/>
              <w:right w:val="single" w:color="000000" w:sz="4" w:space="0"/>
            </w:tcBorders>
            <w:vAlign w:val="center"/>
          </w:tcPr>
          <w:p w14:paraId="15B3B77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农户满意度</w:t>
            </w:r>
          </w:p>
        </w:tc>
        <w:tc>
          <w:tcPr>
            <w:tcW w:w="471" w:type="dxa"/>
            <w:tcBorders>
              <w:top w:val="single" w:color="000000" w:sz="4" w:space="0"/>
              <w:left w:val="single" w:color="000000" w:sz="4" w:space="0"/>
              <w:bottom w:val="single" w:color="000000" w:sz="4" w:space="0"/>
              <w:right w:val="single" w:color="000000" w:sz="4" w:space="0"/>
            </w:tcBorders>
            <w:vAlign w:val="center"/>
          </w:tcPr>
          <w:p w14:paraId="7B652E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2" w:type="dxa"/>
            <w:tcBorders>
              <w:top w:val="single" w:color="000000" w:sz="4" w:space="0"/>
              <w:left w:val="single" w:color="000000" w:sz="4" w:space="0"/>
              <w:bottom w:val="single" w:color="000000" w:sz="4" w:space="0"/>
              <w:right w:val="single" w:color="000000" w:sz="4" w:space="0"/>
            </w:tcBorders>
            <w:vAlign w:val="center"/>
          </w:tcPr>
          <w:p w14:paraId="51C4AD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66" w:type="dxa"/>
            <w:tcBorders>
              <w:top w:val="single" w:color="000000" w:sz="4" w:space="0"/>
              <w:left w:val="single" w:color="000000" w:sz="4" w:space="0"/>
              <w:bottom w:val="single" w:color="000000" w:sz="4" w:space="0"/>
              <w:right w:val="single" w:color="000000" w:sz="4" w:space="0"/>
            </w:tcBorders>
            <w:vAlign w:val="center"/>
          </w:tcPr>
          <w:p w14:paraId="0027C3F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99" w:type="dxa"/>
            <w:tcBorders>
              <w:top w:val="single" w:color="000000" w:sz="4" w:space="0"/>
              <w:left w:val="single" w:color="000000" w:sz="4" w:space="0"/>
              <w:bottom w:val="single" w:color="000000" w:sz="4" w:space="0"/>
              <w:right w:val="single" w:color="000000" w:sz="4" w:space="0"/>
            </w:tcBorders>
            <w:vAlign w:val="center"/>
          </w:tcPr>
          <w:p w14:paraId="3F4DA3F7">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≥95%</w:t>
            </w:r>
          </w:p>
        </w:tc>
        <w:tc>
          <w:tcPr>
            <w:tcW w:w="523" w:type="dxa"/>
            <w:tcBorders>
              <w:top w:val="single" w:color="000000" w:sz="4" w:space="0"/>
              <w:left w:val="single" w:color="000000" w:sz="4" w:space="0"/>
              <w:bottom w:val="single" w:color="000000" w:sz="4" w:space="0"/>
              <w:right w:val="single" w:color="000000" w:sz="4" w:space="0"/>
            </w:tcBorders>
            <w:vAlign w:val="center"/>
          </w:tcPr>
          <w:p w14:paraId="2811DA7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23" w:type="dxa"/>
            <w:tcBorders>
              <w:top w:val="single" w:color="000000" w:sz="4" w:space="0"/>
              <w:left w:val="single" w:color="000000" w:sz="4" w:space="0"/>
              <w:bottom w:val="single" w:color="000000" w:sz="4" w:space="0"/>
              <w:right w:val="single" w:color="000000" w:sz="4" w:space="0"/>
            </w:tcBorders>
            <w:vAlign w:val="center"/>
          </w:tcPr>
          <w:p w14:paraId="7A8DBC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0" w:type="dxa"/>
            <w:tcBorders>
              <w:top w:val="single" w:color="000000" w:sz="4" w:space="0"/>
              <w:left w:val="single" w:color="000000" w:sz="4" w:space="0"/>
              <w:bottom w:val="single" w:color="000000" w:sz="4" w:space="0"/>
              <w:right w:val="single" w:color="000000" w:sz="4" w:space="0"/>
            </w:tcBorders>
            <w:vAlign w:val="center"/>
          </w:tcPr>
          <w:p w14:paraId="6CB9C1BA">
            <w:pPr>
              <w:snapToGrid w:val="0"/>
              <w:jc w:val="center"/>
              <w:rPr>
                <w:rFonts w:hint="eastAsia" w:ascii="微软雅黑" w:hAnsi="微软雅黑" w:eastAsia="微软雅黑" w:cs="微软雅黑"/>
                <w:i/>
                <w:iCs/>
                <w:color w:val="000000"/>
                <w:sz w:val="16"/>
                <w:szCs w:val="16"/>
                <w:u w:val="none"/>
              </w:rPr>
            </w:pPr>
          </w:p>
        </w:tc>
      </w:tr>
      <w:tr w14:paraId="2FD6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18" w:type="dxa"/>
            <w:gridSpan w:val="8"/>
            <w:tcBorders>
              <w:top w:val="single" w:color="000000" w:sz="4" w:space="0"/>
              <w:left w:val="single" w:color="000000" w:sz="4" w:space="0"/>
              <w:bottom w:val="single" w:color="000000" w:sz="4" w:space="0"/>
              <w:right w:val="single" w:color="000000" w:sz="4" w:space="0"/>
            </w:tcBorders>
            <w:vAlign w:val="center"/>
          </w:tcPr>
          <w:p w14:paraId="77AEDA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23" w:type="dxa"/>
            <w:tcBorders>
              <w:top w:val="single" w:color="000000" w:sz="4" w:space="0"/>
              <w:left w:val="single" w:color="000000" w:sz="4" w:space="0"/>
              <w:bottom w:val="single" w:color="000000" w:sz="4" w:space="0"/>
              <w:right w:val="single" w:color="000000" w:sz="4" w:space="0"/>
            </w:tcBorders>
            <w:vAlign w:val="center"/>
          </w:tcPr>
          <w:p w14:paraId="321091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23" w:type="dxa"/>
            <w:tcBorders>
              <w:top w:val="single" w:color="000000" w:sz="4" w:space="0"/>
              <w:left w:val="single" w:color="000000" w:sz="4" w:space="0"/>
              <w:bottom w:val="single" w:color="000000" w:sz="4" w:space="0"/>
              <w:right w:val="single" w:color="000000" w:sz="4" w:space="0"/>
            </w:tcBorders>
            <w:vAlign w:val="center"/>
          </w:tcPr>
          <w:p w14:paraId="3656913F">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70" w:type="dxa"/>
            <w:tcBorders>
              <w:top w:val="single" w:color="000000" w:sz="4" w:space="0"/>
              <w:left w:val="single" w:color="000000" w:sz="4" w:space="0"/>
              <w:bottom w:val="single" w:color="000000" w:sz="4" w:space="0"/>
              <w:right w:val="single" w:color="000000" w:sz="4" w:space="0"/>
            </w:tcBorders>
            <w:vAlign w:val="center"/>
          </w:tcPr>
          <w:p w14:paraId="3C11D259">
            <w:pPr>
              <w:snapToGrid w:val="0"/>
              <w:rPr>
                <w:rFonts w:hint="eastAsia" w:ascii="宋体" w:hAnsi="宋体" w:eastAsia="宋体" w:cs="宋体"/>
                <w:i w:val="0"/>
                <w:iCs w:val="0"/>
                <w:color w:val="000000"/>
                <w:sz w:val="18"/>
                <w:szCs w:val="18"/>
                <w:u w:val="none"/>
              </w:rPr>
            </w:pPr>
          </w:p>
        </w:tc>
      </w:tr>
      <w:tr w14:paraId="06E4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38389D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566" w:type="dxa"/>
            <w:gridSpan w:val="10"/>
            <w:tcBorders>
              <w:top w:val="single" w:color="000000" w:sz="4" w:space="0"/>
              <w:left w:val="single" w:color="000000" w:sz="4" w:space="0"/>
              <w:bottom w:val="single" w:color="000000" w:sz="4" w:space="0"/>
              <w:right w:val="single" w:color="000000" w:sz="4" w:space="0"/>
            </w:tcBorders>
            <w:vAlign w:val="center"/>
          </w:tcPr>
          <w:p w14:paraId="70E21506">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对帮扶乡镇村进行农户院坝、水管、村道等进行维修，开展乡村建设治理等，完成2024年县级衔接资金“两不愁三保障”及乡村建设治理补短项目工作。</w:t>
            </w:r>
          </w:p>
        </w:tc>
      </w:tr>
      <w:tr w14:paraId="1804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319ECC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566" w:type="dxa"/>
            <w:gridSpan w:val="10"/>
            <w:tcBorders>
              <w:top w:val="single" w:color="000000" w:sz="4" w:space="0"/>
              <w:left w:val="single" w:color="000000" w:sz="4" w:space="0"/>
              <w:bottom w:val="single" w:color="000000" w:sz="4" w:space="0"/>
              <w:right w:val="single" w:color="000000" w:sz="4" w:space="0"/>
            </w:tcBorders>
            <w:vAlign w:val="center"/>
          </w:tcPr>
          <w:p w14:paraId="384F71DD">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59A5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6E1E01F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566" w:type="dxa"/>
            <w:gridSpan w:val="10"/>
            <w:tcBorders>
              <w:top w:val="single" w:color="000000" w:sz="4" w:space="0"/>
              <w:left w:val="single" w:color="000000" w:sz="4" w:space="0"/>
              <w:bottom w:val="single" w:color="000000" w:sz="4" w:space="0"/>
              <w:right w:val="single" w:color="000000" w:sz="4" w:space="0"/>
            </w:tcBorders>
            <w:vAlign w:val="center"/>
          </w:tcPr>
          <w:p w14:paraId="033BAF85">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0F7A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01" w:type="dxa"/>
            <w:gridSpan w:val="5"/>
            <w:tcBorders>
              <w:top w:val="single" w:color="000000" w:sz="4" w:space="0"/>
              <w:left w:val="single" w:color="000000" w:sz="4" w:space="0"/>
              <w:bottom w:val="single" w:color="000000" w:sz="4" w:space="0"/>
              <w:right w:val="single" w:color="000000" w:sz="4" w:space="0"/>
            </w:tcBorders>
            <w:vAlign w:val="center"/>
          </w:tcPr>
          <w:p w14:paraId="05C5C101">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233" w:type="dxa"/>
            <w:gridSpan w:val="6"/>
            <w:tcBorders>
              <w:top w:val="single" w:color="000000" w:sz="4" w:space="0"/>
              <w:left w:val="single" w:color="000000" w:sz="4" w:space="0"/>
              <w:bottom w:val="single" w:color="000000" w:sz="4" w:space="0"/>
              <w:right w:val="single" w:color="000000" w:sz="4" w:space="0"/>
            </w:tcBorders>
            <w:vAlign w:val="center"/>
          </w:tcPr>
          <w:p w14:paraId="00EA74BA">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22D0622F">
      <w:pPr>
        <w:rPr>
          <w:rFonts w:hint="eastAsia" w:ascii="Times New Roman" w:hAnsi="Times New Roman" w:eastAsia="黑体" w:cs="黑体"/>
          <w:color w:val="auto"/>
          <w:kern w:val="0"/>
          <w:sz w:val="32"/>
          <w:szCs w:val="32"/>
          <w:highlight w:val="none"/>
          <w:shd w:val="clear" w:color="auto" w:fill="FFFFFF"/>
          <w:lang w:val="zh-CN"/>
        </w:rPr>
      </w:pPr>
    </w:p>
    <w:p w14:paraId="6B28E05C">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6"/>
        <w:gridCol w:w="728"/>
        <w:gridCol w:w="749"/>
        <w:gridCol w:w="1336"/>
        <w:gridCol w:w="494"/>
        <w:gridCol w:w="606"/>
        <w:gridCol w:w="498"/>
        <w:gridCol w:w="1349"/>
        <w:gridCol w:w="557"/>
        <w:gridCol w:w="557"/>
        <w:gridCol w:w="874"/>
      </w:tblGrid>
      <w:tr w14:paraId="08E1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79CDA4F3">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9B7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14" w:type="dxa"/>
            <w:gridSpan w:val="2"/>
            <w:tcBorders>
              <w:top w:val="single" w:color="000000" w:sz="4" w:space="0"/>
              <w:left w:val="single" w:color="000000" w:sz="4" w:space="0"/>
              <w:bottom w:val="single" w:color="000000" w:sz="4" w:space="0"/>
              <w:right w:val="single" w:color="000000" w:sz="4" w:space="0"/>
            </w:tcBorders>
            <w:vAlign w:val="center"/>
          </w:tcPr>
          <w:p w14:paraId="34736FA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14:paraId="4E6515A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51113224T000012075402</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意识形态暨宣传活动工作经费（切换资金）</w:t>
            </w:r>
          </w:p>
        </w:tc>
      </w:tr>
      <w:tr w14:paraId="1C87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14" w:type="dxa"/>
            <w:gridSpan w:val="2"/>
            <w:tcBorders>
              <w:top w:val="single" w:color="000000" w:sz="4" w:space="0"/>
              <w:left w:val="single" w:color="000000" w:sz="4" w:space="0"/>
              <w:bottom w:val="single" w:color="000000" w:sz="4" w:space="0"/>
              <w:right w:val="single" w:color="000000" w:sz="4" w:space="0"/>
            </w:tcBorders>
            <w:vAlign w:val="center"/>
          </w:tcPr>
          <w:p w14:paraId="08F62F8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683" w:type="dxa"/>
            <w:gridSpan w:val="5"/>
            <w:tcBorders>
              <w:top w:val="single" w:color="000000" w:sz="4" w:space="0"/>
              <w:left w:val="single" w:color="000000" w:sz="4" w:space="0"/>
              <w:bottom w:val="single" w:color="000000" w:sz="4" w:space="0"/>
              <w:right w:val="single" w:color="000000" w:sz="4" w:space="0"/>
            </w:tcBorders>
            <w:vAlign w:val="center"/>
          </w:tcPr>
          <w:p w14:paraId="297DB3A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349" w:type="dxa"/>
            <w:tcBorders>
              <w:top w:val="nil"/>
              <w:left w:val="nil"/>
              <w:bottom w:val="nil"/>
              <w:right w:val="nil"/>
            </w:tcBorders>
            <w:vAlign w:val="center"/>
          </w:tcPr>
          <w:p w14:paraId="15C1B2FE">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88" w:type="dxa"/>
            <w:gridSpan w:val="3"/>
            <w:tcBorders>
              <w:top w:val="single" w:color="000000" w:sz="4" w:space="0"/>
              <w:left w:val="single" w:color="000000" w:sz="4" w:space="0"/>
              <w:bottom w:val="single" w:color="000000" w:sz="4" w:space="0"/>
              <w:right w:val="single" w:color="000000" w:sz="4" w:space="0"/>
            </w:tcBorders>
            <w:vAlign w:val="center"/>
          </w:tcPr>
          <w:p w14:paraId="38F31F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593C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43CEABD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14:paraId="2F4F703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683" w:type="dxa"/>
            <w:gridSpan w:val="5"/>
            <w:tcBorders>
              <w:top w:val="single" w:color="000000" w:sz="4" w:space="0"/>
              <w:left w:val="single" w:color="000000" w:sz="4" w:space="0"/>
              <w:bottom w:val="single" w:color="000000" w:sz="4" w:space="0"/>
              <w:right w:val="single" w:color="000000" w:sz="4" w:space="0"/>
            </w:tcBorders>
            <w:vAlign w:val="center"/>
          </w:tcPr>
          <w:p w14:paraId="6B00AC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37" w:type="dxa"/>
            <w:gridSpan w:val="4"/>
            <w:tcBorders>
              <w:top w:val="single" w:color="000000" w:sz="4" w:space="0"/>
              <w:left w:val="single" w:color="000000" w:sz="4" w:space="0"/>
              <w:bottom w:val="single" w:color="000000" w:sz="4" w:space="0"/>
              <w:right w:val="single" w:color="000000" w:sz="4" w:space="0"/>
            </w:tcBorders>
            <w:vAlign w:val="center"/>
          </w:tcPr>
          <w:p w14:paraId="12D91FD3">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444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271E29B6">
            <w:pPr>
              <w:snapToGrid w:val="0"/>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186D5FF8">
            <w:pPr>
              <w:snapToGrid w:val="0"/>
              <w:rPr>
                <w:rFonts w:hint="eastAsia" w:ascii="宋体" w:hAnsi="宋体" w:eastAsia="宋体" w:cs="宋体"/>
                <w:i w:val="0"/>
                <w:iCs w:val="0"/>
                <w:color w:val="000000"/>
                <w:sz w:val="18"/>
                <w:szCs w:val="18"/>
                <w:u w:val="none"/>
              </w:rPr>
            </w:pPr>
          </w:p>
        </w:tc>
        <w:tc>
          <w:tcPr>
            <w:tcW w:w="3683" w:type="dxa"/>
            <w:gridSpan w:val="5"/>
            <w:tcBorders>
              <w:top w:val="single" w:color="000000" w:sz="4" w:space="0"/>
              <w:left w:val="single" w:color="000000" w:sz="4" w:space="0"/>
              <w:bottom w:val="single" w:color="000000" w:sz="4" w:space="0"/>
              <w:right w:val="single" w:color="000000" w:sz="4" w:space="0"/>
            </w:tcBorders>
            <w:vAlign w:val="center"/>
          </w:tcPr>
          <w:p w14:paraId="6EB84A6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完成全年全县意识形态工作，开展各类文明实践、宣传宣讲、文化文艺、精神文明等宣传文化活动，实现中央省市级媒体宣传峨边经济社会发展新闻稿件数目标。</w:t>
            </w:r>
          </w:p>
        </w:tc>
        <w:tc>
          <w:tcPr>
            <w:tcW w:w="3337" w:type="dxa"/>
            <w:gridSpan w:val="4"/>
            <w:tcBorders>
              <w:top w:val="single" w:color="000000" w:sz="4" w:space="0"/>
              <w:left w:val="single" w:color="000000" w:sz="4" w:space="0"/>
              <w:bottom w:val="single" w:color="000000" w:sz="4" w:space="0"/>
              <w:right w:val="single" w:color="000000" w:sz="4" w:space="0"/>
            </w:tcBorders>
            <w:vAlign w:val="center"/>
          </w:tcPr>
          <w:p w14:paraId="1249AE19">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完成全年全县意识形态工作，开展各类文明实践、宣传宣讲、文化文艺、精神文明等宣传文化活动，实现中央省市级媒体宣传峨边经济社会发展新闻稿件数目标。</w:t>
            </w:r>
          </w:p>
        </w:tc>
      </w:tr>
      <w:tr w14:paraId="7909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527CD949">
            <w:pPr>
              <w:snapToGrid w:val="0"/>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4D35F62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14:paraId="448E557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完成全年全县意识形态工作，开展各类宣传文化活动，实现中央省市级媒体宣传峨边经济社会发展新闻稿件数目标。</w:t>
            </w:r>
          </w:p>
        </w:tc>
      </w:tr>
      <w:tr w14:paraId="090C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07389A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28" w:type="dxa"/>
            <w:tcBorders>
              <w:top w:val="single" w:color="000000" w:sz="4" w:space="0"/>
              <w:left w:val="single" w:color="000000" w:sz="4" w:space="0"/>
              <w:bottom w:val="single" w:color="000000" w:sz="4" w:space="0"/>
              <w:right w:val="single" w:color="000000" w:sz="4" w:space="0"/>
            </w:tcBorders>
            <w:vAlign w:val="center"/>
          </w:tcPr>
          <w:p w14:paraId="2F08BF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49" w:type="dxa"/>
            <w:tcBorders>
              <w:top w:val="single" w:color="000000" w:sz="4" w:space="0"/>
              <w:left w:val="single" w:color="000000" w:sz="4" w:space="0"/>
              <w:bottom w:val="single" w:color="000000" w:sz="4" w:space="0"/>
              <w:right w:val="single" w:color="000000" w:sz="4" w:space="0"/>
            </w:tcBorders>
            <w:vAlign w:val="center"/>
          </w:tcPr>
          <w:p w14:paraId="690E00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336" w:type="dxa"/>
            <w:tcBorders>
              <w:top w:val="single" w:color="000000" w:sz="4" w:space="0"/>
              <w:left w:val="single" w:color="000000" w:sz="4" w:space="0"/>
              <w:bottom w:val="single" w:color="000000" w:sz="4" w:space="0"/>
              <w:right w:val="single" w:color="000000" w:sz="4" w:space="0"/>
            </w:tcBorders>
            <w:vAlign w:val="center"/>
          </w:tcPr>
          <w:p w14:paraId="015D3F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159CE5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349" w:type="dxa"/>
            <w:tcBorders>
              <w:top w:val="single" w:color="000000" w:sz="4" w:space="0"/>
              <w:left w:val="single" w:color="000000" w:sz="4" w:space="0"/>
              <w:bottom w:val="single" w:color="000000" w:sz="4" w:space="0"/>
              <w:right w:val="single" w:color="000000" w:sz="4" w:space="0"/>
            </w:tcBorders>
            <w:vAlign w:val="center"/>
          </w:tcPr>
          <w:p w14:paraId="590CA0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57" w:type="dxa"/>
            <w:tcBorders>
              <w:top w:val="single" w:color="000000" w:sz="4" w:space="0"/>
              <w:left w:val="single" w:color="000000" w:sz="4" w:space="0"/>
              <w:bottom w:val="single" w:color="000000" w:sz="4" w:space="0"/>
              <w:right w:val="single" w:color="000000" w:sz="4" w:space="0"/>
            </w:tcBorders>
            <w:vAlign w:val="center"/>
          </w:tcPr>
          <w:p w14:paraId="707097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57" w:type="dxa"/>
            <w:tcBorders>
              <w:top w:val="single" w:color="000000" w:sz="4" w:space="0"/>
              <w:left w:val="single" w:color="000000" w:sz="4" w:space="0"/>
              <w:bottom w:val="single" w:color="000000" w:sz="4" w:space="0"/>
              <w:right w:val="single" w:color="000000" w:sz="4" w:space="0"/>
            </w:tcBorders>
            <w:vAlign w:val="center"/>
          </w:tcPr>
          <w:p w14:paraId="213CC34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4" w:type="dxa"/>
            <w:tcBorders>
              <w:top w:val="single" w:color="000000" w:sz="4" w:space="0"/>
              <w:left w:val="single" w:color="000000" w:sz="4" w:space="0"/>
              <w:bottom w:val="single" w:color="000000" w:sz="4" w:space="0"/>
              <w:right w:val="single" w:color="000000" w:sz="4" w:space="0"/>
            </w:tcBorders>
            <w:vAlign w:val="center"/>
          </w:tcPr>
          <w:p w14:paraId="33DFF1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33B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6D294CF7">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81A90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49" w:type="dxa"/>
            <w:tcBorders>
              <w:top w:val="single" w:color="000000" w:sz="4" w:space="0"/>
              <w:left w:val="single" w:color="000000" w:sz="4" w:space="0"/>
              <w:bottom w:val="single" w:color="000000" w:sz="4" w:space="0"/>
              <w:right w:val="single" w:color="000000" w:sz="4" w:space="0"/>
            </w:tcBorders>
            <w:vAlign w:val="center"/>
          </w:tcPr>
          <w:p w14:paraId="33B11A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704122F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6BFE2F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79ABEF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57" w:type="dxa"/>
            <w:tcBorders>
              <w:top w:val="single" w:color="000000" w:sz="4" w:space="0"/>
              <w:left w:val="single" w:color="000000" w:sz="4" w:space="0"/>
              <w:bottom w:val="single" w:color="000000" w:sz="4" w:space="0"/>
              <w:right w:val="single" w:color="000000" w:sz="4" w:space="0"/>
            </w:tcBorders>
            <w:vAlign w:val="center"/>
          </w:tcPr>
          <w:p w14:paraId="5AC29F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7" w:type="dxa"/>
            <w:tcBorders>
              <w:top w:val="single" w:color="000000" w:sz="4" w:space="0"/>
              <w:left w:val="single" w:color="000000" w:sz="4" w:space="0"/>
              <w:bottom w:val="single" w:color="000000" w:sz="4" w:space="0"/>
              <w:right w:val="single" w:color="000000" w:sz="4" w:space="0"/>
            </w:tcBorders>
            <w:vAlign w:val="center"/>
          </w:tcPr>
          <w:p w14:paraId="0D859383">
            <w:pPr>
              <w:snapToGrid w:val="0"/>
              <w:jc w:val="center"/>
              <w:rPr>
                <w:rFonts w:hint="eastAsia" w:ascii="宋体" w:hAnsi="宋体" w:eastAsia="宋体" w:cs="宋体"/>
                <w:i w:val="0"/>
                <w:iCs w:val="0"/>
                <w:color w:val="000000"/>
                <w:sz w:val="18"/>
                <w:szCs w:val="18"/>
                <w:u w:val="none"/>
              </w:rPr>
            </w:pP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14:paraId="58067467">
            <w:pPr>
              <w:snapToGrid w:val="0"/>
              <w:rPr>
                <w:rFonts w:hint="eastAsia" w:ascii="黑体" w:hAnsi="黑体" w:eastAsia="黑体" w:cs="黑体"/>
                <w:i/>
                <w:iCs/>
                <w:color w:val="000000"/>
                <w:sz w:val="18"/>
                <w:szCs w:val="18"/>
                <w:u w:val="none"/>
              </w:rPr>
            </w:pPr>
          </w:p>
        </w:tc>
      </w:tr>
      <w:tr w14:paraId="1E4F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086A3B02">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6034B71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30FAA5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257600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07F982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09AF2C4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57" w:type="dxa"/>
            <w:tcBorders>
              <w:top w:val="single" w:color="000000" w:sz="4" w:space="0"/>
              <w:left w:val="single" w:color="000000" w:sz="4" w:space="0"/>
              <w:bottom w:val="single" w:color="000000" w:sz="4" w:space="0"/>
              <w:right w:val="single" w:color="000000" w:sz="4" w:space="0"/>
            </w:tcBorders>
            <w:vAlign w:val="center"/>
          </w:tcPr>
          <w:p w14:paraId="5EFE46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1B3022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4FCF0426">
            <w:pPr>
              <w:snapToGrid w:val="0"/>
              <w:rPr>
                <w:rFonts w:hint="eastAsia" w:ascii="黑体" w:hAnsi="黑体" w:eastAsia="黑体" w:cs="黑体"/>
                <w:i/>
                <w:iCs/>
                <w:color w:val="000000"/>
                <w:sz w:val="18"/>
                <w:szCs w:val="18"/>
                <w:u w:val="none"/>
              </w:rPr>
            </w:pPr>
          </w:p>
        </w:tc>
      </w:tr>
      <w:tr w14:paraId="0942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49F4FE96">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4E164B8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4B7BB1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08D370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656A26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23D2F6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7" w:type="dxa"/>
            <w:tcBorders>
              <w:top w:val="single" w:color="000000" w:sz="4" w:space="0"/>
              <w:left w:val="single" w:color="000000" w:sz="4" w:space="0"/>
              <w:bottom w:val="single" w:color="000000" w:sz="4" w:space="0"/>
              <w:right w:val="single" w:color="000000" w:sz="4" w:space="0"/>
            </w:tcBorders>
            <w:vAlign w:val="center"/>
          </w:tcPr>
          <w:p w14:paraId="790FAB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7ABF0E8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4BFD859B">
            <w:pPr>
              <w:snapToGrid w:val="0"/>
              <w:rPr>
                <w:rFonts w:hint="eastAsia" w:ascii="黑体" w:hAnsi="黑体" w:eastAsia="黑体" w:cs="黑体"/>
                <w:i/>
                <w:iCs/>
                <w:color w:val="000000"/>
                <w:sz w:val="18"/>
                <w:szCs w:val="18"/>
                <w:u w:val="none"/>
              </w:rPr>
            </w:pPr>
          </w:p>
        </w:tc>
      </w:tr>
      <w:tr w14:paraId="263C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4761DC07">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1EFC1E6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117E1C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36" w:type="dxa"/>
            <w:tcBorders>
              <w:top w:val="single" w:color="000000" w:sz="4" w:space="0"/>
              <w:left w:val="single" w:color="000000" w:sz="4" w:space="0"/>
              <w:bottom w:val="single" w:color="000000" w:sz="4" w:space="0"/>
              <w:right w:val="single" w:color="000000" w:sz="4" w:space="0"/>
            </w:tcBorders>
            <w:vAlign w:val="center"/>
          </w:tcPr>
          <w:p w14:paraId="44A056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53F24D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49" w:type="dxa"/>
            <w:tcBorders>
              <w:top w:val="single" w:color="000000" w:sz="4" w:space="0"/>
              <w:left w:val="single" w:color="000000" w:sz="4" w:space="0"/>
              <w:bottom w:val="single" w:color="000000" w:sz="4" w:space="0"/>
              <w:right w:val="single" w:color="000000" w:sz="4" w:space="0"/>
            </w:tcBorders>
            <w:vAlign w:val="center"/>
          </w:tcPr>
          <w:p w14:paraId="1AE4B2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57" w:type="dxa"/>
            <w:tcBorders>
              <w:top w:val="single" w:color="000000" w:sz="4" w:space="0"/>
              <w:left w:val="single" w:color="000000" w:sz="4" w:space="0"/>
              <w:bottom w:val="single" w:color="000000" w:sz="4" w:space="0"/>
              <w:right w:val="single" w:color="000000" w:sz="4" w:space="0"/>
            </w:tcBorders>
            <w:vAlign w:val="center"/>
          </w:tcPr>
          <w:p w14:paraId="597449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612D8C2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45477513">
            <w:pPr>
              <w:snapToGrid w:val="0"/>
              <w:rPr>
                <w:rFonts w:hint="eastAsia" w:ascii="黑体" w:hAnsi="黑体" w:eastAsia="黑体" w:cs="黑体"/>
                <w:i/>
                <w:iCs/>
                <w:color w:val="000000"/>
                <w:sz w:val="18"/>
                <w:szCs w:val="18"/>
                <w:u w:val="none"/>
              </w:rPr>
            </w:pPr>
          </w:p>
        </w:tc>
      </w:tr>
      <w:tr w14:paraId="1120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4CDD4053">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134108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49" w:type="dxa"/>
            <w:tcBorders>
              <w:top w:val="single" w:color="000000" w:sz="4" w:space="0"/>
              <w:left w:val="single" w:color="000000" w:sz="4" w:space="0"/>
              <w:bottom w:val="single" w:color="000000" w:sz="4" w:space="0"/>
              <w:right w:val="single" w:color="000000" w:sz="4" w:space="0"/>
            </w:tcBorders>
            <w:vAlign w:val="center"/>
          </w:tcPr>
          <w:p w14:paraId="62E6D9F2">
            <w:pPr>
              <w:snapToGrid w:val="0"/>
              <w:jc w:val="center"/>
              <w:rPr>
                <w:rFonts w:hint="eastAsia" w:ascii="微软雅黑" w:hAnsi="微软雅黑" w:eastAsia="微软雅黑" w:cs="微软雅黑"/>
                <w:i/>
                <w:iCs/>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vAlign w:val="center"/>
          </w:tcPr>
          <w:p w14:paraId="40920514">
            <w:pPr>
              <w:snapToGrid w:val="0"/>
              <w:jc w:val="center"/>
              <w:rPr>
                <w:rFonts w:hint="eastAsia" w:ascii="微软雅黑" w:hAnsi="微软雅黑" w:eastAsia="微软雅黑" w:cs="微软雅黑"/>
                <w:i/>
                <w:iCs/>
                <w:color w:val="000000"/>
                <w:sz w:val="16"/>
                <w:szCs w:val="16"/>
                <w:u w:val="none"/>
              </w:rPr>
            </w:pPr>
          </w:p>
        </w:tc>
        <w:tc>
          <w:tcPr>
            <w:tcW w:w="1598" w:type="dxa"/>
            <w:gridSpan w:val="3"/>
            <w:tcBorders>
              <w:top w:val="single" w:color="000000" w:sz="4" w:space="0"/>
              <w:left w:val="single" w:color="000000" w:sz="4" w:space="0"/>
              <w:bottom w:val="single" w:color="000000" w:sz="4" w:space="0"/>
              <w:right w:val="single" w:color="000000" w:sz="4" w:space="0"/>
            </w:tcBorders>
            <w:vAlign w:val="center"/>
          </w:tcPr>
          <w:p w14:paraId="7C8C9B5D">
            <w:pPr>
              <w:snapToGrid w:val="0"/>
              <w:jc w:val="center"/>
              <w:rPr>
                <w:rFonts w:hint="eastAsia" w:ascii="微软雅黑" w:hAnsi="微软雅黑" w:eastAsia="微软雅黑" w:cs="微软雅黑"/>
                <w:i/>
                <w:iCs/>
                <w:color w:val="000000"/>
                <w:sz w:val="16"/>
                <w:szCs w:val="16"/>
                <w:u w:val="none"/>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674C7BFE">
            <w:pPr>
              <w:snapToGrid w:val="0"/>
              <w:jc w:val="center"/>
              <w:rPr>
                <w:rFonts w:hint="eastAsia" w:ascii="微软雅黑" w:hAnsi="微软雅黑" w:eastAsia="微软雅黑" w:cs="微软雅黑"/>
                <w:i/>
                <w:iCs/>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7578EB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57" w:type="dxa"/>
            <w:tcBorders>
              <w:top w:val="single" w:color="000000" w:sz="4" w:space="0"/>
              <w:left w:val="single" w:color="000000" w:sz="4" w:space="0"/>
              <w:bottom w:val="single" w:color="000000" w:sz="4" w:space="0"/>
              <w:right w:val="single" w:color="000000" w:sz="4" w:space="0"/>
            </w:tcBorders>
            <w:vAlign w:val="center"/>
          </w:tcPr>
          <w:p w14:paraId="5D64D54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14:paraId="4CED1599">
            <w:pPr>
              <w:snapToGrid w:val="0"/>
              <w:rPr>
                <w:rFonts w:hint="eastAsia" w:ascii="黑体" w:hAnsi="黑体" w:eastAsia="黑体" w:cs="黑体"/>
                <w:i/>
                <w:iCs/>
                <w:color w:val="000000"/>
                <w:sz w:val="18"/>
                <w:szCs w:val="18"/>
                <w:u w:val="none"/>
              </w:rPr>
            </w:pPr>
          </w:p>
        </w:tc>
      </w:tr>
      <w:tr w14:paraId="5AD1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restart"/>
            <w:tcBorders>
              <w:top w:val="single" w:color="000000" w:sz="4" w:space="0"/>
              <w:left w:val="single" w:color="000000" w:sz="4" w:space="0"/>
              <w:bottom w:val="nil"/>
              <w:right w:val="single" w:color="000000" w:sz="4" w:space="0"/>
            </w:tcBorders>
            <w:vAlign w:val="center"/>
          </w:tcPr>
          <w:p w14:paraId="6BA3412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28" w:type="dxa"/>
            <w:tcBorders>
              <w:top w:val="single" w:color="000000" w:sz="4" w:space="0"/>
              <w:left w:val="single" w:color="000000" w:sz="4" w:space="0"/>
              <w:bottom w:val="single" w:color="000000" w:sz="4" w:space="0"/>
              <w:right w:val="single" w:color="000000" w:sz="4" w:space="0"/>
            </w:tcBorders>
            <w:vAlign w:val="center"/>
          </w:tcPr>
          <w:p w14:paraId="7D49E8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444331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7B461D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4" w:type="dxa"/>
            <w:tcBorders>
              <w:top w:val="single" w:color="000000" w:sz="4" w:space="0"/>
              <w:left w:val="single" w:color="000000" w:sz="4" w:space="0"/>
              <w:bottom w:val="single" w:color="000000" w:sz="4" w:space="0"/>
              <w:right w:val="single" w:color="000000" w:sz="4" w:space="0"/>
            </w:tcBorders>
            <w:vAlign w:val="center"/>
          </w:tcPr>
          <w:p w14:paraId="4C494F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606" w:type="dxa"/>
            <w:tcBorders>
              <w:top w:val="single" w:color="000000" w:sz="4" w:space="0"/>
              <w:left w:val="single" w:color="000000" w:sz="4" w:space="0"/>
              <w:bottom w:val="single" w:color="000000" w:sz="4" w:space="0"/>
              <w:right w:val="single" w:color="000000" w:sz="4" w:space="0"/>
            </w:tcBorders>
            <w:vAlign w:val="center"/>
          </w:tcPr>
          <w:p w14:paraId="3F3D082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98" w:type="dxa"/>
            <w:tcBorders>
              <w:top w:val="single" w:color="000000" w:sz="4" w:space="0"/>
              <w:left w:val="single" w:color="000000" w:sz="4" w:space="0"/>
              <w:bottom w:val="single" w:color="000000" w:sz="4" w:space="0"/>
              <w:right w:val="single" w:color="000000" w:sz="4" w:space="0"/>
            </w:tcBorders>
            <w:vAlign w:val="center"/>
          </w:tcPr>
          <w:p w14:paraId="70FBEF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349" w:type="dxa"/>
            <w:tcBorders>
              <w:top w:val="single" w:color="000000" w:sz="4" w:space="0"/>
              <w:left w:val="single" w:color="000000" w:sz="4" w:space="0"/>
              <w:bottom w:val="single" w:color="000000" w:sz="4" w:space="0"/>
              <w:right w:val="single" w:color="000000" w:sz="4" w:space="0"/>
            </w:tcBorders>
            <w:vAlign w:val="center"/>
          </w:tcPr>
          <w:p w14:paraId="303AB2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57" w:type="dxa"/>
            <w:tcBorders>
              <w:top w:val="single" w:color="000000" w:sz="4" w:space="0"/>
              <w:left w:val="single" w:color="000000" w:sz="4" w:space="0"/>
              <w:bottom w:val="single" w:color="000000" w:sz="4" w:space="0"/>
              <w:right w:val="single" w:color="000000" w:sz="4" w:space="0"/>
            </w:tcBorders>
            <w:vAlign w:val="center"/>
          </w:tcPr>
          <w:p w14:paraId="3906E8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57" w:type="dxa"/>
            <w:tcBorders>
              <w:top w:val="single" w:color="000000" w:sz="4" w:space="0"/>
              <w:left w:val="single" w:color="000000" w:sz="4" w:space="0"/>
              <w:bottom w:val="single" w:color="000000" w:sz="4" w:space="0"/>
              <w:right w:val="single" w:color="000000" w:sz="4" w:space="0"/>
            </w:tcBorders>
            <w:vAlign w:val="center"/>
          </w:tcPr>
          <w:p w14:paraId="35BC25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74" w:type="dxa"/>
            <w:tcBorders>
              <w:top w:val="single" w:color="000000" w:sz="4" w:space="0"/>
              <w:left w:val="single" w:color="000000" w:sz="4" w:space="0"/>
              <w:bottom w:val="single" w:color="000000" w:sz="4" w:space="0"/>
              <w:right w:val="single" w:color="000000" w:sz="4" w:space="0"/>
            </w:tcBorders>
            <w:vAlign w:val="center"/>
          </w:tcPr>
          <w:p w14:paraId="2C9046D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FA5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0725DE93">
            <w:pPr>
              <w:snapToGrid w:val="0"/>
              <w:jc w:val="center"/>
              <w:rPr>
                <w:rFonts w:hint="eastAsia" w:ascii="宋体" w:hAnsi="宋体" w:eastAsia="宋体" w:cs="宋体"/>
                <w:i w:val="0"/>
                <w:iCs w:val="0"/>
                <w:color w:val="000000"/>
                <w:sz w:val="18"/>
                <w:szCs w:val="18"/>
                <w:u w:val="none"/>
              </w:rPr>
            </w:pP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14:paraId="0FBE91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38B093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24FC59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项目数量</w:t>
            </w:r>
          </w:p>
        </w:tc>
        <w:tc>
          <w:tcPr>
            <w:tcW w:w="494" w:type="dxa"/>
            <w:tcBorders>
              <w:top w:val="single" w:color="000000" w:sz="4" w:space="0"/>
              <w:left w:val="single" w:color="000000" w:sz="4" w:space="0"/>
              <w:bottom w:val="single" w:color="000000" w:sz="4" w:space="0"/>
              <w:right w:val="single" w:color="000000" w:sz="4" w:space="0"/>
            </w:tcBorders>
            <w:vAlign w:val="center"/>
          </w:tcPr>
          <w:p w14:paraId="25BE86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17EB72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98" w:type="dxa"/>
            <w:tcBorders>
              <w:top w:val="single" w:color="000000" w:sz="4" w:space="0"/>
              <w:left w:val="single" w:color="000000" w:sz="4" w:space="0"/>
              <w:bottom w:val="single" w:color="000000" w:sz="4" w:space="0"/>
              <w:right w:val="single" w:color="000000" w:sz="4" w:space="0"/>
            </w:tcBorders>
            <w:vAlign w:val="center"/>
          </w:tcPr>
          <w:p w14:paraId="5FFBC9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349" w:type="dxa"/>
            <w:tcBorders>
              <w:top w:val="single" w:color="000000" w:sz="4" w:space="0"/>
              <w:left w:val="single" w:color="000000" w:sz="4" w:space="0"/>
              <w:bottom w:val="single" w:color="000000" w:sz="4" w:space="0"/>
              <w:right w:val="single" w:color="000000" w:sz="4" w:space="0"/>
            </w:tcBorders>
            <w:vAlign w:val="center"/>
          </w:tcPr>
          <w:p w14:paraId="3E027BE1">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57" w:type="dxa"/>
            <w:tcBorders>
              <w:top w:val="single" w:color="000000" w:sz="4" w:space="0"/>
              <w:left w:val="single" w:color="000000" w:sz="4" w:space="0"/>
              <w:bottom w:val="single" w:color="000000" w:sz="4" w:space="0"/>
              <w:right w:val="single" w:color="000000" w:sz="4" w:space="0"/>
            </w:tcBorders>
            <w:vAlign w:val="center"/>
          </w:tcPr>
          <w:p w14:paraId="0E4718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4D660CC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6AE0EDB4">
            <w:pPr>
              <w:snapToGrid w:val="0"/>
              <w:jc w:val="center"/>
              <w:rPr>
                <w:rFonts w:hint="eastAsia" w:ascii="微软雅黑" w:hAnsi="微软雅黑" w:eastAsia="微软雅黑" w:cs="微软雅黑"/>
                <w:i/>
                <w:iCs/>
                <w:color w:val="000000"/>
                <w:sz w:val="16"/>
                <w:szCs w:val="16"/>
                <w:u w:val="none"/>
              </w:rPr>
            </w:pPr>
          </w:p>
        </w:tc>
      </w:tr>
      <w:tr w14:paraId="4936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32CB7552">
            <w:pPr>
              <w:snapToGrid w:val="0"/>
              <w:jc w:val="center"/>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7E303570">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76BCA4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4817C2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w:t>
            </w:r>
          </w:p>
        </w:tc>
        <w:tc>
          <w:tcPr>
            <w:tcW w:w="494" w:type="dxa"/>
            <w:tcBorders>
              <w:top w:val="single" w:color="000000" w:sz="4" w:space="0"/>
              <w:left w:val="single" w:color="000000" w:sz="4" w:space="0"/>
              <w:bottom w:val="single" w:color="000000" w:sz="4" w:space="0"/>
              <w:right w:val="single" w:color="000000" w:sz="4" w:space="0"/>
            </w:tcBorders>
            <w:vAlign w:val="center"/>
          </w:tcPr>
          <w:p w14:paraId="0BF7DF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4345661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98" w:type="dxa"/>
            <w:tcBorders>
              <w:top w:val="single" w:color="000000" w:sz="4" w:space="0"/>
              <w:left w:val="single" w:color="000000" w:sz="4" w:space="0"/>
              <w:bottom w:val="single" w:color="000000" w:sz="4" w:space="0"/>
              <w:right w:val="single" w:color="000000" w:sz="4" w:space="0"/>
            </w:tcBorders>
            <w:vAlign w:val="center"/>
          </w:tcPr>
          <w:p w14:paraId="2069738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349" w:type="dxa"/>
            <w:tcBorders>
              <w:top w:val="single" w:color="000000" w:sz="4" w:space="0"/>
              <w:left w:val="single" w:color="000000" w:sz="4" w:space="0"/>
              <w:bottom w:val="single" w:color="000000" w:sz="4" w:space="0"/>
              <w:right w:val="single" w:color="000000" w:sz="4" w:space="0"/>
            </w:tcBorders>
            <w:vAlign w:val="center"/>
          </w:tcPr>
          <w:p w14:paraId="0FBB37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557" w:type="dxa"/>
            <w:tcBorders>
              <w:top w:val="single" w:color="000000" w:sz="4" w:space="0"/>
              <w:left w:val="single" w:color="000000" w:sz="4" w:space="0"/>
              <w:bottom w:val="single" w:color="000000" w:sz="4" w:space="0"/>
              <w:right w:val="single" w:color="000000" w:sz="4" w:space="0"/>
            </w:tcBorders>
            <w:vAlign w:val="center"/>
          </w:tcPr>
          <w:p w14:paraId="17E1F5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5277E6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409C5CBD">
            <w:pPr>
              <w:snapToGrid w:val="0"/>
              <w:rPr>
                <w:rFonts w:hint="eastAsia" w:ascii="宋体" w:hAnsi="宋体" w:eastAsia="宋体" w:cs="宋体"/>
                <w:i w:val="0"/>
                <w:iCs w:val="0"/>
                <w:color w:val="000000"/>
                <w:sz w:val="18"/>
                <w:szCs w:val="18"/>
                <w:u w:val="none"/>
              </w:rPr>
            </w:pPr>
          </w:p>
        </w:tc>
      </w:tr>
      <w:tr w14:paraId="4491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069B42B1">
            <w:pPr>
              <w:snapToGrid w:val="0"/>
              <w:jc w:val="center"/>
              <w:rPr>
                <w:rFonts w:hint="eastAsia" w:ascii="宋体" w:hAnsi="宋体" w:eastAsia="宋体" w:cs="宋体"/>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4CD95FCC">
            <w:pPr>
              <w:snapToGrid w:val="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vAlign w:val="center"/>
          </w:tcPr>
          <w:p w14:paraId="1A98D0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210F32C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494" w:type="dxa"/>
            <w:tcBorders>
              <w:top w:val="single" w:color="000000" w:sz="4" w:space="0"/>
              <w:left w:val="single" w:color="000000" w:sz="4" w:space="0"/>
              <w:bottom w:val="single" w:color="000000" w:sz="4" w:space="0"/>
              <w:right w:val="single" w:color="000000" w:sz="4" w:space="0"/>
            </w:tcBorders>
            <w:vAlign w:val="center"/>
          </w:tcPr>
          <w:p w14:paraId="3DD25A0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0F09A8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498" w:type="dxa"/>
            <w:tcBorders>
              <w:top w:val="single" w:color="000000" w:sz="4" w:space="0"/>
              <w:left w:val="single" w:color="000000" w:sz="4" w:space="0"/>
              <w:bottom w:val="single" w:color="000000" w:sz="4" w:space="0"/>
              <w:right w:val="single" w:color="000000" w:sz="4" w:space="0"/>
            </w:tcBorders>
            <w:vAlign w:val="center"/>
          </w:tcPr>
          <w:p w14:paraId="61C1B71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349" w:type="dxa"/>
            <w:tcBorders>
              <w:top w:val="single" w:color="000000" w:sz="4" w:space="0"/>
              <w:left w:val="single" w:color="000000" w:sz="4" w:space="0"/>
              <w:bottom w:val="single" w:color="000000" w:sz="4" w:space="0"/>
              <w:right w:val="single" w:color="000000" w:sz="4" w:space="0"/>
            </w:tcBorders>
            <w:vAlign w:val="center"/>
          </w:tcPr>
          <w:p w14:paraId="057DBA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500万元</w:t>
            </w:r>
          </w:p>
        </w:tc>
        <w:tc>
          <w:tcPr>
            <w:tcW w:w="557" w:type="dxa"/>
            <w:tcBorders>
              <w:top w:val="single" w:color="000000" w:sz="4" w:space="0"/>
              <w:left w:val="single" w:color="000000" w:sz="4" w:space="0"/>
              <w:bottom w:val="single" w:color="000000" w:sz="4" w:space="0"/>
              <w:right w:val="single" w:color="000000" w:sz="4" w:space="0"/>
            </w:tcBorders>
            <w:vAlign w:val="center"/>
          </w:tcPr>
          <w:p w14:paraId="645652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1C8D12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1A91F420">
            <w:pPr>
              <w:snapToGrid w:val="0"/>
              <w:rPr>
                <w:rFonts w:hint="eastAsia" w:ascii="宋体" w:hAnsi="宋体" w:eastAsia="宋体" w:cs="宋体"/>
                <w:i w:val="0"/>
                <w:iCs w:val="0"/>
                <w:color w:val="000000"/>
                <w:sz w:val="18"/>
                <w:szCs w:val="18"/>
                <w:u w:val="none"/>
              </w:rPr>
            </w:pPr>
          </w:p>
        </w:tc>
      </w:tr>
      <w:tr w14:paraId="4D11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60AEA1AF">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569D63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7FC7C9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471202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推动峨边全域旅游及经济社会发展  </w:t>
            </w:r>
          </w:p>
        </w:tc>
        <w:tc>
          <w:tcPr>
            <w:tcW w:w="494" w:type="dxa"/>
            <w:tcBorders>
              <w:top w:val="single" w:color="000000" w:sz="4" w:space="0"/>
              <w:left w:val="single" w:color="000000" w:sz="4" w:space="0"/>
              <w:bottom w:val="single" w:color="000000" w:sz="4" w:space="0"/>
              <w:right w:val="single" w:color="000000" w:sz="4" w:space="0"/>
            </w:tcBorders>
            <w:vAlign w:val="center"/>
          </w:tcPr>
          <w:p w14:paraId="559628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定型</w:t>
            </w:r>
          </w:p>
        </w:tc>
        <w:tc>
          <w:tcPr>
            <w:tcW w:w="606" w:type="dxa"/>
            <w:tcBorders>
              <w:top w:val="single" w:color="000000" w:sz="4" w:space="0"/>
              <w:left w:val="single" w:color="000000" w:sz="4" w:space="0"/>
              <w:bottom w:val="single" w:color="000000" w:sz="4" w:space="0"/>
              <w:right w:val="single" w:color="000000" w:sz="4" w:space="0"/>
            </w:tcBorders>
            <w:vAlign w:val="center"/>
          </w:tcPr>
          <w:p w14:paraId="1ED107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98" w:type="dxa"/>
            <w:tcBorders>
              <w:top w:val="single" w:color="000000" w:sz="4" w:space="0"/>
              <w:left w:val="single" w:color="000000" w:sz="4" w:space="0"/>
              <w:bottom w:val="single" w:color="000000" w:sz="4" w:space="0"/>
              <w:right w:val="single" w:color="000000" w:sz="4" w:space="0"/>
            </w:tcBorders>
            <w:vAlign w:val="center"/>
          </w:tcPr>
          <w:p w14:paraId="3F4AC9F2">
            <w:pPr>
              <w:snapToGrid w:val="0"/>
              <w:jc w:val="center"/>
              <w:rPr>
                <w:rFonts w:hint="eastAsia" w:ascii="宋体" w:hAnsi="宋体" w:eastAsia="宋体" w:cs="宋体"/>
                <w:i w:val="0"/>
                <w:iCs w:val="0"/>
                <w:color w:val="000000"/>
                <w:sz w:val="18"/>
                <w:szCs w:val="18"/>
                <w:u w:val="none"/>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855ED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57" w:type="dxa"/>
            <w:tcBorders>
              <w:top w:val="single" w:color="000000" w:sz="4" w:space="0"/>
              <w:left w:val="single" w:color="000000" w:sz="4" w:space="0"/>
              <w:bottom w:val="single" w:color="000000" w:sz="4" w:space="0"/>
              <w:right w:val="single" w:color="000000" w:sz="4" w:space="0"/>
            </w:tcBorders>
            <w:vAlign w:val="center"/>
          </w:tcPr>
          <w:p w14:paraId="6B2867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57" w:type="dxa"/>
            <w:tcBorders>
              <w:top w:val="single" w:color="000000" w:sz="4" w:space="0"/>
              <w:left w:val="single" w:color="000000" w:sz="4" w:space="0"/>
              <w:bottom w:val="single" w:color="000000" w:sz="4" w:space="0"/>
              <w:right w:val="single" w:color="000000" w:sz="4" w:space="0"/>
            </w:tcBorders>
            <w:vAlign w:val="center"/>
          </w:tcPr>
          <w:p w14:paraId="24AE93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74" w:type="dxa"/>
            <w:tcBorders>
              <w:top w:val="single" w:color="000000" w:sz="4" w:space="0"/>
              <w:left w:val="single" w:color="000000" w:sz="4" w:space="0"/>
              <w:bottom w:val="single" w:color="000000" w:sz="4" w:space="0"/>
              <w:right w:val="single" w:color="000000" w:sz="4" w:space="0"/>
            </w:tcBorders>
            <w:vAlign w:val="center"/>
          </w:tcPr>
          <w:p w14:paraId="6554A52E">
            <w:pPr>
              <w:snapToGrid w:val="0"/>
              <w:rPr>
                <w:rFonts w:hint="eastAsia" w:ascii="宋体" w:hAnsi="宋体" w:eastAsia="宋体" w:cs="宋体"/>
                <w:i w:val="0"/>
                <w:iCs w:val="0"/>
                <w:color w:val="000000"/>
                <w:sz w:val="18"/>
                <w:szCs w:val="18"/>
                <w:u w:val="none"/>
              </w:rPr>
            </w:pPr>
          </w:p>
        </w:tc>
      </w:tr>
      <w:tr w14:paraId="0720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vMerge w:val="continue"/>
            <w:tcBorders>
              <w:top w:val="single" w:color="000000" w:sz="4" w:space="0"/>
              <w:left w:val="single" w:color="000000" w:sz="4" w:space="0"/>
              <w:bottom w:val="nil"/>
              <w:right w:val="single" w:color="000000" w:sz="4" w:space="0"/>
            </w:tcBorders>
            <w:vAlign w:val="center"/>
          </w:tcPr>
          <w:p w14:paraId="42E77161">
            <w:pPr>
              <w:snapToGrid w:val="0"/>
              <w:jc w:val="center"/>
              <w:rPr>
                <w:rFonts w:hint="eastAsia" w:ascii="宋体" w:hAnsi="宋体" w:eastAsia="宋体" w:cs="宋体"/>
                <w:i w:val="0"/>
                <w:iCs w:val="0"/>
                <w:color w:val="000000"/>
                <w:sz w:val="18"/>
                <w:szCs w:val="18"/>
                <w:u w:val="none"/>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147898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49" w:type="dxa"/>
            <w:tcBorders>
              <w:top w:val="single" w:color="000000" w:sz="4" w:space="0"/>
              <w:left w:val="single" w:color="000000" w:sz="4" w:space="0"/>
              <w:bottom w:val="single" w:color="000000" w:sz="4" w:space="0"/>
              <w:right w:val="single" w:color="000000" w:sz="4" w:space="0"/>
            </w:tcBorders>
            <w:vAlign w:val="center"/>
          </w:tcPr>
          <w:p w14:paraId="759AA2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336" w:type="dxa"/>
            <w:tcBorders>
              <w:top w:val="single" w:color="000000" w:sz="4" w:space="0"/>
              <w:left w:val="single" w:color="000000" w:sz="4" w:space="0"/>
              <w:bottom w:val="single" w:color="000000" w:sz="4" w:space="0"/>
              <w:right w:val="single" w:color="000000" w:sz="4" w:space="0"/>
            </w:tcBorders>
            <w:vAlign w:val="center"/>
          </w:tcPr>
          <w:p w14:paraId="4F670F2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党员、干部、群众的满意度  </w:t>
            </w:r>
          </w:p>
        </w:tc>
        <w:tc>
          <w:tcPr>
            <w:tcW w:w="494" w:type="dxa"/>
            <w:tcBorders>
              <w:top w:val="single" w:color="000000" w:sz="4" w:space="0"/>
              <w:left w:val="single" w:color="000000" w:sz="4" w:space="0"/>
              <w:bottom w:val="single" w:color="000000" w:sz="4" w:space="0"/>
              <w:right w:val="single" w:color="000000" w:sz="4" w:space="0"/>
            </w:tcBorders>
            <w:vAlign w:val="center"/>
          </w:tcPr>
          <w:p w14:paraId="1727B0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606" w:type="dxa"/>
            <w:tcBorders>
              <w:top w:val="single" w:color="000000" w:sz="4" w:space="0"/>
              <w:left w:val="single" w:color="000000" w:sz="4" w:space="0"/>
              <w:bottom w:val="single" w:color="000000" w:sz="4" w:space="0"/>
              <w:right w:val="single" w:color="000000" w:sz="4" w:space="0"/>
            </w:tcBorders>
            <w:vAlign w:val="center"/>
          </w:tcPr>
          <w:p w14:paraId="3B83C7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498" w:type="dxa"/>
            <w:tcBorders>
              <w:top w:val="single" w:color="000000" w:sz="4" w:space="0"/>
              <w:left w:val="single" w:color="000000" w:sz="4" w:space="0"/>
              <w:bottom w:val="single" w:color="000000" w:sz="4" w:space="0"/>
              <w:right w:val="single" w:color="000000" w:sz="4" w:space="0"/>
            </w:tcBorders>
            <w:vAlign w:val="center"/>
          </w:tcPr>
          <w:p w14:paraId="48CCCCD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49" w:type="dxa"/>
            <w:tcBorders>
              <w:top w:val="single" w:color="000000" w:sz="4" w:space="0"/>
              <w:left w:val="single" w:color="000000" w:sz="4" w:space="0"/>
              <w:bottom w:val="single" w:color="000000" w:sz="4" w:space="0"/>
              <w:right w:val="single" w:color="000000" w:sz="4" w:space="0"/>
            </w:tcBorders>
            <w:vAlign w:val="center"/>
          </w:tcPr>
          <w:p w14:paraId="1B5CA7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557" w:type="dxa"/>
            <w:tcBorders>
              <w:top w:val="single" w:color="000000" w:sz="4" w:space="0"/>
              <w:left w:val="single" w:color="000000" w:sz="4" w:space="0"/>
              <w:bottom w:val="single" w:color="000000" w:sz="4" w:space="0"/>
              <w:right w:val="single" w:color="000000" w:sz="4" w:space="0"/>
            </w:tcBorders>
            <w:vAlign w:val="center"/>
          </w:tcPr>
          <w:p w14:paraId="49A7E5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57" w:type="dxa"/>
            <w:tcBorders>
              <w:top w:val="single" w:color="000000" w:sz="4" w:space="0"/>
              <w:left w:val="single" w:color="000000" w:sz="4" w:space="0"/>
              <w:bottom w:val="single" w:color="000000" w:sz="4" w:space="0"/>
              <w:right w:val="single" w:color="000000" w:sz="4" w:space="0"/>
            </w:tcBorders>
            <w:vAlign w:val="center"/>
          </w:tcPr>
          <w:p w14:paraId="0990F10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74" w:type="dxa"/>
            <w:tcBorders>
              <w:top w:val="single" w:color="000000" w:sz="4" w:space="0"/>
              <w:left w:val="single" w:color="000000" w:sz="4" w:space="0"/>
              <w:bottom w:val="single" w:color="000000" w:sz="4" w:space="0"/>
              <w:right w:val="single" w:color="000000" w:sz="4" w:space="0"/>
            </w:tcBorders>
            <w:vAlign w:val="center"/>
          </w:tcPr>
          <w:p w14:paraId="564F913D">
            <w:pPr>
              <w:snapToGrid w:val="0"/>
              <w:rPr>
                <w:rFonts w:hint="eastAsia" w:ascii="宋体" w:hAnsi="宋体" w:eastAsia="宋体" w:cs="宋体"/>
                <w:i w:val="0"/>
                <w:iCs w:val="0"/>
                <w:color w:val="000000"/>
                <w:sz w:val="18"/>
                <w:szCs w:val="18"/>
                <w:u w:val="none"/>
              </w:rPr>
            </w:pPr>
          </w:p>
        </w:tc>
      </w:tr>
      <w:tr w14:paraId="7A82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46" w:type="dxa"/>
            <w:gridSpan w:val="8"/>
            <w:tcBorders>
              <w:top w:val="single" w:color="000000" w:sz="4" w:space="0"/>
              <w:left w:val="single" w:color="000000" w:sz="4" w:space="0"/>
              <w:bottom w:val="single" w:color="000000" w:sz="4" w:space="0"/>
              <w:right w:val="single" w:color="000000" w:sz="4" w:space="0"/>
            </w:tcBorders>
            <w:vAlign w:val="center"/>
          </w:tcPr>
          <w:p w14:paraId="7B91DCE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57" w:type="dxa"/>
            <w:tcBorders>
              <w:top w:val="single" w:color="000000" w:sz="4" w:space="0"/>
              <w:left w:val="single" w:color="000000" w:sz="4" w:space="0"/>
              <w:bottom w:val="single" w:color="000000" w:sz="4" w:space="0"/>
              <w:right w:val="single" w:color="000000" w:sz="4" w:space="0"/>
            </w:tcBorders>
            <w:vAlign w:val="center"/>
          </w:tcPr>
          <w:p w14:paraId="446C77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57" w:type="dxa"/>
            <w:tcBorders>
              <w:top w:val="single" w:color="000000" w:sz="4" w:space="0"/>
              <w:left w:val="single" w:color="000000" w:sz="4" w:space="0"/>
              <w:bottom w:val="single" w:color="000000" w:sz="4" w:space="0"/>
              <w:right w:val="single" w:color="000000" w:sz="4" w:space="0"/>
            </w:tcBorders>
            <w:vAlign w:val="center"/>
          </w:tcPr>
          <w:p w14:paraId="0A3B360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74" w:type="dxa"/>
            <w:tcBorders>
              <w:top w:val="single" w:color="000000" w:sz="4" w:space="0"/>
              <w:left w:val="single" w:color="000000" w:sz="4" w:space="0"/>
              <w:bottom w:val="single" w:color="000000" w:sz="4" w:space="0"/>
              <w:right w:val="single" w:color="000000" w:sz="4" w:space="0"/>
            </w:tcBorders>
            <w:vAlign w:val="center"/>
          </w:tcPr>
          <w:p w14:paraId="05BF3868">
            <w:pPr>
              <w:snapToGrid w:val="0"/>
              <w:rPr>
                <w:rFonts w:hint="eastAsia" w:ascii="宋体" w:hAnsi="宋体" w:eastAsia="宋体" w:cs="宋体"/>
                <w:i w:val="0"/>
                <w:iCs w:val="0"/>
                <w:color w:val="000000"/>
                <w:sz w:val="18"/>
                <w:szCs w:val="18"/>
                <w:u w:val="none"/>
              </w:rPr>
            </w:pPr>
          </w:p>
        </w:tc>
      </w:tr>
      <w:tr w14:paraId="2912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4CB7440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48" w:type="dxa"/>
            <w:gridSpan w:val="10"/>
            <w:tcBorders>
              <w:top w:val="single" w:color="000000" w:sz="4" w:space="0"/>
              <w:left w:val="single" w:color="000000" w:sz="4" w:space="0"/>
              <w:bottom w:val="single" w:color="000000" w:sz="4" w:space="0"/>
              <w:right w:val="single" w:color="000000" w:sz="4" w:space="0"/>
            </w:tcBorders>
            <w:vAlign w:val="center"/>
          </w:tcPr>
          <w:p w14:paraId="788954F7">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完成全年全县意识形态工作，开展各类文明实践、宣传宣讲、文化文艺、精神文明等宣传文化活动，实现中央省市级媒体宣传峨边经济社会发展新闻稿件数目标。</w:t>
            </w:r>
          </w:p>
        </w:tc>
      </w:tr>
      <w:tr w14:paraId="0E90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0929C5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48" w:type="dxa"/>
            <w:gridSpan w:val="10"/>
            <w:tcBorders>
              <w:top w:val="single" w:color="000000" w:sz="4" w:space="0"/>
              <w:left w:val="single" w:color="000000" w:sz="4" w:space="0"/>
              <w:bottom w:val="single" w:color="000000" w:sz="4" w:space="0"/>
              <w:right w:val="single" w:color="000000" w:sz="4" w:space="0"/>
            </w:tcBorders>
            <w:vAlign w:val="center"/>
          </w:tcPr>
          <w:p w14:paraId="522F8703">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4569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6" w:type="dxa"/>
            <w:tcBorders>
              <w:top w:val="single" w:color="000000" w:sz="4" w:space="0"/>
              <w:left w:val="single" w:color="000000" w:sz="4" w:space="0"/>
              <w:bottom w:val="single" w:color="000000" w:sz="4" w:space="0"/>
              <w:right w:val="single" w:color="000000" w:sz="4" w:space="0"/>
            </w:tcBorders>
            <w:vAlign w:val="center"/>
          </w:tcPr>
          <w:p w14:paraId="027A046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48" w:type="dxa"/>
            <w:gridSpan w:val="10"/>
            <w:tcBorders>
              <w:top w:val="single" w:color="000000" w:sz="4" w:space="0"/>
              <w:left w:val="single" w:color="000000" w:sz="4" w:space="0"/>
              <w:bottom w:val="single" w:color="000000" w:sz="4" w:space="0"/>
              <w:right w:val="single" w:color="000000" w:sz="4" w:space="0"/>
            </w:tcBorders>
            <w:vAlign w:val="center"/>
          </w:tcPr>
          <w:p w14:paraId="78DFCEB1">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2DC2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3" w:type="dxa"/>
            <w:gridSpan w:val="5"/>
            <w:tcBorders>
              <w:top w:val="single" w:color="000000" w:sz="4" w:space="0"/>
              <w:left w:val="single" w:color="000000" w:sz="4" w:space="0"/>
              <w:bottom w:val="single" w:color="000000" w:sz="4" w:space="0"/>
              <w:right w:val="single" w:color="000000" w:sz="4" w:space="0"/>
            </w:tcBorders>
            <w:vAlign w:val="center"/>
          </w:tcPr>
          <w:p w14:paraId="56143686">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441" w:type="dxa"/>
            <w:gridSpan w:val="6"/>
            <w:tcBorders>
              <w:top w:val="single" w:color="000000" w:sz="4" w:space="0"/>
              <w:left w:val="single" w:color="000000" w:sz="4" w:space="0"/>
              <w:bottom w:val="single" w:color="000000" w:sz="4" w:space="0"/>
              <w:right w:val="single" w:color="000000" w:sz="4" w:space="0"/>
            </w:tcBorders>
            <w:vAlign w:val="center"/>
          </w:tcPr>
          <w:p w14:paraId="1B163BA5">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E692ED7">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96"/>
        <w:gridCol w:w="747"/>
        <w:gridCol w:w="734"/>
        <w:gridCol w:w="1154"/>
        <w:gridCol w:w="487"/>
        <w:gridCol w:w="594"/>
        <w:gridCol w:w="486"/>
        <w:gridCol w:w="1381"/>
        <w:gridCol w:w="589"/>
        <w:gridCol w:w="589"/>
        <w:gridCol w:w="977"/>
      </w:tblGrid>
      <w:tr w14:paraId="2015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685724C3">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BA7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63CA204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6991" w:type="dxa"/>
            <w:gridSpan w:val="9"/>
            <w:tcBorders>
              <w:top w:val="single" w:color="000000" w:sz="4" w:space="0"/>
              <w:left w:val="single" w:color="000000" w:sz="4" w:space="0"/>
              <w:bottom w:val="single" w:color="000000" w:sz="4" w:space="0"/>
              <w:right w:val="single" w:color="000000" w:sz="4" w:space="0"/>
            </w:tcBorders>
            <w:vAlign w:val="center"/>
          </w:tcPr>
          <w:p w14:paraId="4A65247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51113225T000012159098</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川财教</w:t>
            </w:r>
            <w:r>
              <w:rPr>
                <w:rFonts w:hint="eastAsia" w:ascii="宋体" w:hAnsi="宋体" w:cs="宋体"/>
                <w:i w:val="0"/>
                <w:iCs w:val="0"/>
                <w:color w:val="000000"/>
                <w:kern w:val="0"/>
                <w:sz w:val="18"/>
                <w:szCs w:val="18"/>
                <w:u w:val="none"/>
                <w:lang w:val="en-US" w:eastAsia="zh-CN"/>
              </w:rPr>
              <w:t>〔2024〕53号</w:t>
            </w:r>
            <w:r>
              <w:rPr>
                <w:rFonts w:ascii="宋体" w:hAnsi="宋体" w:eastAsia="宋体" w:cs="宋体"/>
                <w:i w:val="0"/>
                <w:iCs w:val="0"/>
                <w:color w:val="000000"/>
                <w:kern w:val="0"/>
                <w:sz w:val="18"/>
                <w:szCs w:val="18"/>
                <w:u w:val="none"/>
                <w:lang w:val="en-US" w:eastAsia="zh-CN"/>
              </w:rPr>
              <w:t>中央支持地方公共文化服务体系建设</w:t>
            </w:r>
          </w:p>
        </w:tc>
      </w:tr>
      <w:tr w14:paraId="731E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43" w:type="dxa"/>
            <w:gridSpan w:val="2"/>
            <w:tcBorders>
              <w:top w:val="single" w:color="000000" w:sz="4" w:space="0"/>
              <w:left w:val="single" w:color="000000" w:sz="4" w:space="0"/>
              <w:bottom w:val="single" w:color="000000" w:sz="4" w:space="0"/>
              <w:right w:val="single" w:color="000000" w:sz="4" w:space="0"/>
            </w:tcBorders>
            <w:vAlign w:val="center"/>
          </w:tcPr>
          <w:p w14:paraId="18EEDFE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455" w:type="dxa"/>
            <w:gridSpan w:val="5"/>
            <w:tcBorders>
              <w:top w:val="single" w:color="000000" w:sz="4" w:space="0"/>
              <w:left w:val="single" w:color="000000" w:sz="4" w:space="0"/>
              <w:bottom w:val="single" w:color="000000" w:sz="4" w:space="0"/>
              <w:right w:val="single" w:color="000000" w:sz="4" w:space="0"/>
            </w:tcBorders>
            <w:vAlign w:val="center"/>
          </w:tcPr>
          <w:p w14:paraId="0E9E259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381" w:type="dxa"/>
            <w:tcBorders>
              <w:top w:val="nil"/>
              <w:left w:val="nil"/>
              <w:bottom w:val="nil"/>
              <w:right w:val="nil"/>
            </w:tcBorders>
            <w:vAlign w:val="center"/>
          </w:tcPr>
          <w:p w14:paraId="022C55C0">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155" w:type="dxa"/>
            <w:gridSpan w:val="3"/>
            <w:tcBorders>
              <w:top w:val="single" w:color="000000" w:sz="4" w:space="0"/>
              <w:left w:val="single" w:color="000000" w:sz="4" w:space="0"/>
              <w:bottom w:val="single" w:color="000000" w:sz="4" w:space="0"/>
              <w:right w:val="single" w:color="000000" w:sz="4" w:space="0"/>
            </w:tcBorders>
            <w:vAlign w:val="center"/>
          </w:tcPr>
          <w:p w14:paraId="393244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71D9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4C7CA58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47" w:type="dxa"/>
            <w:vMerge w:val="restart"/>
            <w:tcBorders>
              <w:top w:val="single" w:color="000000" w:sz="4" w:space="0"/>
              <w:left w:val="single" w:color="000000" w:sz="4" w:space="0"/>
              <w:bottom w:val="single" w:color="000000" w:sz="4" w:space="0"/>
              <w:right w:val="single" w:color="000000" w:sz="4" w:space="0"/>
            </w:tcBorders>
            <w:vAlign w:val="center"/>
          </w:tcPr>
          <w:p w14:paraId="0CDDBFF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455" w:type="dxa"/>
            <w:gridSpan w:val="5"/>
            <w:tcBorders>
              <w:top w:val="single" w:color="000000" w:sz="4" w:space="0"/>
              <w:left w:val="single" w:color="000000" w:sz="4" w:space="0"/>
              <w:bottom w:val="single" w:color="000000" w:sz="4" w:space="0"/>
              <w:right w:val="single" w:color="000000" w:sz="4" w:space="0"/>
            </w:tcBorders>
            <w:vAlign w:val="center"/>
          </w:tcPr>
          <w:p w14:paraId="717263D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536" w:type="dxa"/>
            <w:gridSpan w:val="4"/>
            <w:tcBorders>
              <w:top w:val="single" w:color="000000" w:sz="4" w:space="0"/>
              <w:left w:val="single" w:color="000000" w:sz="4" w:space="0"/>
              <w:bottom w:val="single" w:color="000000" w:sz="4" w:space="0"/>
              <w:right w:val="single" w:color="000000" w:sz="4" w:space="0"/>
            </w:tcBorders>
            <w:vAlign w:val="center"/>
          </w:tcPr>
          <w:p w14:paraId="592FEBF1">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092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0F378577">
            <w:pPr>
              <w:snapToGrid w:val="0"/>
              <w:rPr>
                <w:rFonts w:hint="eastAsia" w:ascii="宋体" w:hAnsi="宋体" w:eastAsia="宋体" w:cs="宋体"/>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14:paraId="633B0FC2">
            <w:pPr>
              <w:snapToGrid w:val="0"/>
              <w:rPr>
                <w:rFonts w:hint="eastAsia" w:ascii="宋体" w:hAnsi="宋体" w:eastAsia="宋体" w:cs="宋体"/>
                <w:i w:val="0"/>
                <w:iCs w:val="0"/>
                <w:color w:val="000000"/>
                <w:sz w:val="18"/>
                <w:szCs w:val="18"/>
                <w:u w:val="none"/>
              </w:rPr>
            </w:pPr>
          </w:p>
        </w:tc>
        <w:tc>
          <w:tcPr>
            <w:tcW w:w="3455" w:type="dxa"/>
            <w:gridSpan w:val="5"/>
            <w:tcBorders>
              <w:top w:val="single" w:color="000000" w:sz="4" w:space="0"/>
              <w:left w:val="single" w:color="000000" w:sz="4" w:space="0"/>
              <w:bottom w:val="single" w:color="000000" w:sz="4" w:space="0"/>
              <w:right w:val="single" w:color="000000" w:sz="4" w:space="0"/>
            </w:tcBorders>
            <w:vAlign w:val="center"/>
          </w:tcPr>
          <w:p w14:paraId="2C9AEE1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完成全年农村公益电影放映任务1572场次，平均每个行政村每月放映1场；为全县99个行政村（社区）农家书屋配备图书，不低于60册。</w:t>
            </w:r>
          </w:p>
        </w:tc>
        <w:tc>
          <w:tcPr>
            <w:tcW w:w="3536" w:type="dxa"/>
            <w:gridSpan w:val="4"/>
            <w:tcBorders>
              <w:top w:val="single" w:color="000000" w:sz="4" w:space="0"/>
              <w:left w:val="single" w:color="000000" w:sz="4" w:space="0"/>
              <w:bottom w:val="single" w:color="000000" w:sz="4" w:space="0"/>
              <w:right w:val="single" w:color="000000" w:sz="4" w:space="0"/>
            </w:tcBorders>
            <w:vAlign w:val="center"/>
          </w:tcPr>
          <w:p w14:paraId="3D008458">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2024年底，完成了我县全年农村公益电影放映任务1572场次，平均每个行政村每月放映1场；为全县99个行政村（社区）农家书屋配备图书6435册，平均每个农家书屋65册。</w:t>
            </w:r>
          </w:p>
        </w:tc>
      </w:tr>
      <w:tr w14:paraId="06F2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9E54F8E">
            <w:pPr>
              <w:snapToGrid w:val="0"/>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8BA9E8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6991" w:type="dxa"/>
            <w:gridSpan w:val="9"/>
            <w:tcBorders>
              <w:top w:val="single" w:color="000000" w:sz="4" w:space="0"/>
              <w:left w:val="single" w:color="000000" w:sz="4" w:space="0"/>
              <w:bottom w:val="single" w:color="000000" w:sz="4" w:space="0"/>
              <w:right w:val="single" w:color="000000" w:sz="4" w:space="0"/>
            </w:tcBorders>
            <w:vAlign w:val="center"/>
          </w:tcPr>
          <w:p w14:paraId="0FBC758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通过政府采购，确定放映公司，完成了我县全年农村公益电影放映任务1572场次；为全县99个行政村（社区）农家书屋配备图书6435册，平均每个农家书屋65册。</w:t>
            </w:r>
          </w:p>
        </w:tc>
      </w:tr>
      <w:tr w14:paraId="71D1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5850FD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47" w:type="dxa"/>
            <w:tcBorders>
              <w:top w:val="single" w:color="000000" w:sz="4" w:space="0"/>
              <w:left w:val="single" w:color="000000" w:sz="4" w:space="0"/>
              <w:bottom w:val="single" w:color="000000" w:sz="4" w:space="0"/>
              <w:right w:val="single" w:color="000000" w:sz="4" w:space="0"/>
            </w:tcBorders>
            <w:vAlign w:val="center"/>
          </w:tcPr>
          <w:p w14:paraId="50CB0F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34" w:type="dxa"/>
            <w:tcBorders>
              <w:top w:val="single" w:color="000000" w:sz="4" w:space="0"/>
              <w:left w:val="single" w:color="000000" w:sz="4" w:space="0"/>
              <w:bottom w:val="single" w:color="000000" w:sz="4" w:space="0"/>
              <w:right w:val="single" w:color="000000" w:sz="4" w:space="0"/>
            </w:tcBorders>
            <w:vAlign w:val="center"/>
          </w:tcPr>
          <w:p w14:paraId="54E60D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154" w:type="dxa"/>
            <w:tcBorders>
              <w:top w:val="single" w:color="000000" w:sz="4" w:space="0"/>
              <w:left w:val="single" w:color="000000" w:sz="4" w:space="0"/>
              <w:bottom w:val="single" w:color="000000" w:sz="4" w:space="0"/>
              <w:right w:val="single" w:color="000000" w:sz="4" w:space="0"/>
            </w:tcBorders>
            <w:vAlign w:val="center"/>
          </w:tcPr>
          <w:p w14:paraId="26CE39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5FE82F2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381" w:type="dxa"/>
            <w:tcBorders>
              <w:top w:val="single" w:color="000000" w:sz="4" w:space="0"/>
              <w:left w:val="single" w:color="000000" w:sz="4" w:space="0"/>
              <w:bottom w:val="single" w:color="000000" w:sz="4" w:space="0"/>
              <w:right w:val="single" w:color="000000" w:sz="4" w:space="0"/>
            </w:tcBorders>
            <w:vAlign w:val="center"/>
          </w:tcPr>
          <w:p w14:paraId="7CDCC1B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89" w:type="dxa"/>
            <w:tcBorders>
              <w:top w:val="single" w:color="000000" w:sz="4" w:space="0"/>
              <w:left w:val="single" w:color="000000" w:sz="4" w:space="0"/>
              <w:bottom w:val="single" w:color="000000" w:sz="4" w:space="0"/>
              <w:right w:val="single" w:color="000000" w:sz="4" w:space="0"/>
            </w:tcBorders>
            <w:vAlign w:val="center"/>
          </w:tcPr>
          <w:p w14:paraId="4875C8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9" w:type="dxa"/>
            <w:tcBorders>
              <w:top w:val="single" w:color="000000" w:sz="4" w:space="0"/>
              <w:left w:val="single" w:color="000000" w:sz="4" w:space="0"/>
              <w:bottom w:val="single" w:color="000000" w:sz="4" w:space="0"/>
              <w:right w:val="single" w:color="000000" w:sz="4" w:space="0"/>
            </w:tcBorders>
            <w:vAlign w:val="center"/>
          </w:tcPr>
          <w:p w14:paraId="57F6F78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77" w:type="dxa"/>
            <w:tcBorders>
              <w:top w:val="single" w:color="000000" w:sz="4" w:space="0"/>
              <w:left w:val="single" w:color="000000" w:sz="4" w:space="0"/>
              <w:bottom w:val="single" w:color="000000" w:sz="4" w:space="0"/>
              <w:right w:val="single" w:color="000000" w:sz="4" w:space="0"/>
            </w:tcBorders>
            <w:vAlign w:val="center"/>
          </w:tcPr>
          <w:p w14:paraId="0E3965D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77B5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A078AFD">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6545B3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34" w:type="dxa"/>
            <w:tcBorders>
              <w:top w:val="single" w:color="000000" w:sz="4" w:space="0"/>
              <w:left w:val="single" w:color="000000" w:sz="4" w:space="0"/>
              <w:bottom w:val="single" w:color="000000" w:sz="4" w:space="0"/>
              <w:right w:val="single" w:color="000000" w:sz="4" w:space="0"/>
            </w:tcBorders>
            <w:vAlign w:val="center"/>
          </w:tcPr>
          <w:p w14:paraId="5124ED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0FD1C9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56.08</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489B24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55.80</w:t>
            </w:r>
          </w:p>
        </w:tc>
        <w:tc>
          <w:tcPr>
            <w:tcW w:w="1381" w:type="dxa"/>
            <w:tcBorders>
              <w:top w:val="single" w:color="000000" w:sz="4" w:space="0"/>
              <w:left w:val="single" w:color="000000" w:sz="4" w:space="0"/>
              <w:bottom w:val="single" w:color="000000" w:sz="4" w:space="0"/>
              <w:right w:val="single" w:color="000000" w:sz="4" w:space="0"/>
            </w:tcBorders>
            <w:vAlign w:val="center"/>
          </w:tcPr>
          <w:p w14:paraId="4117E5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99.49%</w:t>
            </w:r>
          </w:p>
        </w:tc>
        <w:tc>
          <w:tcPr>
            <w:tcW w:w="589" w:type="dxa"/>
            <w:tcBorders>
              <w:top w:val="single" w:color="000000" w:sz="4" w:space="0"/>
              <w:left w:val="single" w:color="000000" w:sz="4" w:space="0"/>
              <w:bottom w:val="single" w:color="000000" w:sz="4" w:space="0"/>
              <w:right w:val="single" w:color="000000" w:sz="4" w:space="0"/>
            </w:tcBorders>
            <w:vAlign w:val="center"/>
          </w:tcPr>
          <w:p w14:paraId="07E0607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vAlign w:val="center"/>
          </w:tcPr>
          <w:p w14:paraId="1537DC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045B2121">
            <w:pPr>
              <w:snapToGrid w:val="0"/>
              <w:rPr>
                <w:rFonts w:hint="eastAsia" w:ascii="黑体" w:hAnsi="黑体" w:eastAsia="黑体" w:cs="黑体"/>
                <w:i/>
                <w:iCs/>
                <w:color w:val="000000"/>
                <w:sz w:val="18"/>
                <w:szCs w:val="18"/>
                <w:u w:val="none"/>
              </w:rPr>
            </w:pPr>
          </w:p>
        </w:tc>
      </w:tr>
      <w:tr w14:paraId="6627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221AA7B5">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3F9F1E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352018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37A3F7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56.08</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23ED3F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55.80</w:t>
            </w:r>
          </w:p>
        </w:tc>
        <w:tc>
          <w:tcPr>
            <w:tcW w:w="1381" w:type="dxa"/>
            <w:tcBorders>
              <w:top w:val="single" w:color="000000" w:sz="4" w:space="0"/>
              <w:left w:val="single" w:color="000000" w:sz="4" w:space="0"/>
              <w:bottom w:val="single" w:color="000000" w:sz="4" w:space="0"/>
              <w:right w:val="single" w:color="000000" w:sz="4" w:space="0"/>
            </w:tcBorders>
            <w:vAlign w:val="center"/>
          </w:tcPr>
          <w:p w14:paraId="22329E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99.49%</w:t>
            </w:r>
          </w:p>
        </w:tc>
        <w:tc>
          <w:tcPr>
            <w:tcW w:w="589" w:type="dxa"/>
            <w:tcBorders>
              <w:top w:val="single" w:color="000000" w:sz="4" w:space="0"/>
              <w:left w:val="single" w:color="000000" w:sz="4" w:space="0"/>
              <w:bottom w:val="single" w:color="000000" w:sz="4" w:space="0"/>
              <w:right w:val="single" w:color="000000" w:sz="4" w:space="0"/>
            </w:tcBorders>
            <w:vAlign w:val="center"/>
          </w:tcPr>
          <w:p w14:paraId="35613F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3F74EF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68001849">
            <w:pPr>
              <w:snapToGrid w:val="0"/>
              <w:rPr>
                <w:rFonts w:hint="eastAsia" w:ascii="黑体" w:hAnsi="黑体" w:eastAsia="黑体" w:cs="黑体"/>
                <w:i/>
                <w:iCs/>
                <w:color w:val="000000"/>
                <w:sz w:val="18"/>
                <w:szCs w:val="18"/>
                <w:u w:val="none"/>
              </w:rPr>
            </w:pPr>
          </w:p>
        </w:tc>
      </w:tr>
      <w:tr w14:paraId="2613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2BB4CF1C">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0345E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4AD5ABA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3EB6C0C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0153C5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81" w:type="dxa"/>
            <w:tcBorders>
              <w:top w:val="single" w:color="000000" w:sz="4" w:space="0"/>
              <w:left w:val="single" w:color="000000" w:sz="4" w:space="0"/>
              <w:bottom w:val="single" w:color="000000" w:sz="4" w:space="0"/>
              <w:right w:val="single" w:color="000000" w:sz="4" w:space="0"/>
            </w:tcBorders>
            <w:vAlign w:val="center"/>
          </w:tcPr>
          <w:p w14:paraId="6F0BE3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5B94E16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5ED3E7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72F3F8A8">
            <w:pPr>
              <w:snapToGrid w:val="0"/>
              <w:rPr>
                <w:rFonts w:hint="eastAsia" w:ascii="黑体" w:hAnsi="黑体" w:eastAsia="黑体" w:cs="黑体"/>
                <w:i/>
                <w:iCs/>
                <w:color w:val="000000"/>
                <w:sz w:val="18"/>
                <w:szCs w:val="18"/>
                <w:u w:val="none"/>
              </w:rPr>
            </w:pPr>
          </w:p>
        </w:tc>
      </w:tr>
      <w:tr w14:paraId="7C8D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606C8D85">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D3D5B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6D6A02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154" w:type="dxa"/>
            <w:tcBorders>
              <w:top w:val="single" w:color="000000" w:sz="4" w:space="0"/>
              <w:left w:val="single" w:color="000000" w:sz="4" w:space="0"/>
              <w:bottom w:val="single" w:color="000000" w:sz="4" w:space="0"/>
              <w:right w:val="single" w:color="000000" w:sz="4" w:space="0"/>
            </w:tcBorders>
            <w:vAlign w:val="center"/>
          </w:tcPr>
          <w:p w14:paraId="688FC0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3DFDF5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81" w:type="dxa"/>
            <w:tcBorders>
              <w:top w:val="single" w:color="000000" w:sz="4" w:space="0"/>
              <w:left w:val="single" w:color="000000" w:sz="4" w:space="0"/>
              <w:bottom w:val="single" w:color="000000" w:sz="4" w:space="0"/>
              <w:right w:val="single" w:color="000000" w:sz="4" w:space="0"/>
            </w:tcBorders>
            <w:vAlign w:val="center"/>
          </w:tcPr>
          <w:p w14:paraId="2A166E1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89" w:type="dxa"/>
            <w:tcBorders>
              <w:top w:val="single" w:color="000000" w:sz="4" w:space="0"/>
              <w:left w:val="single" w:color="000000" w:sz="4" w:space="0"/>
              <w:bottom w:val="single" w:color="000000" w:sz="4" w:space="0"/>
              <w:right w:val="single" w:color="000000" w:sz="4" w:space="0"/>
            </w:tcBorders>
            <w:vAlign w:val="center"/>
          </w:tcPr>
          <w:p w14:paraId="6B4474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1EC411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75B1F04">
            <w:pPr>
              <w:snapToGrid w:val="0"/>
              <w:rPr>
                <w:rFonts w:hint="eastAsia" w:ascii="黑体" w:hAnsi="黑体" w:eastAsia="黑体" w:cs="黑体"/>
                <w:i/>
                <w:iCs/>
                <w:color w:val="000000"/>
                <w:sz w:val="18"/>
                <w:szCs w:val="18"/>
                <w:u w:val="none"/>
              </w:rPr>
            </w:pPr>
          </w:p>
        </w:tc>
      </w:tr>
      <w:tr w14:paraId="7118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D2F3D7D">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5320C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34" w:type="dxa"/>
            <w:tcBorders>
              <w:top w:val="single" w:color="000000" w:sz="4" w:space="0"/>
              <w:left w:val="single" w:color="000000" w:sz="4" w:space="0"/>
              <w:bottom w:val="single" w:color="000000" w:sz="4" w:space="0"/>
              <w:right w:val="single" w:color="000000" w:sz="4" w:space="0"/>
            </w:tcBorders>
            <w:vAlign w:val="center"/>
          </w:tcPr>
          <w:p w14:paraId="6683B379">
            <w:pPr>
              <w:snapToGrid w:val="0"/>
              <w:jc w:val="center"/>
              <w:rPr>
                <w:rFonts w:hint="eastAsia" w:ascii="微软雅黑" w:hAnsi="微软雅黑" w:eastAsia="微软雅黑" w:cs="微软雅黑"/>
                <w:i/>
                <w:iCs/>
                <w:color w:val="000000"/>
                <w:sz w:val="16"/>
                <w:szCs w:val="16"/>
                <w:u w:val="none"/>
              </w:rPr>
            </w:pPr>
          </w:p>
        </w:tc>
        <w:tc>
          <w:tcPr>
            <w:tcW w:w="1154" w:type="dxa"/>
            <w:tcBorders>
              <w:top w:val="single" w:color="000000" w:sz="4" w:space="0"/>
              <w:left w:val="single" w:color="000000" w:sz="4" w:space="0"/>
              <w:bottom w:val="single" w:color="000000" w:sz="4" w:space="0"/>
              <w:right w:val="single" w:color="000000" w:sz="4" w:space="0"/>
            </w:tcBorders>
            <w:vAlign w:val="center"/>
          </w:tcPr>
          <w:p w14:paraId="12E6A183">
            <w:pPr>
              <w:snapToGrid w:val="0"/>
              <w:jc w:val="center"/>
              <w:rPr>
                <w:rFonts w:hint="eastAsia" w:ascii="微软雅黑" w:hAnsi="微软雅黑" w:eastAsia="微软雅黑" w:cs="微软雅黑"/>
                <w:i/>
                <w:iCs/>
                <w:color w:val="000000"/>
                <w:sz w:val="16"/>
                <w:szCs w:val="16"/>
                <w:u w:val="none"/>
              </w:rPr>
            </w:pPr>
          </w:p>
        </w:tc>
        <w:tc>
          <w:tcPr>
            <w:tcW w:w="1567" w:type="dxa"/>
            <w:gridSpan w:val="3"/>
            <w:tcBorders>
              <w:top w:val="single" w:color="000000" w:sz="4" w:space="0"/>
              <w:left w:val="single" w:color="000000" w:sz="4" w:space="0"/>
              <w:bottom w:val="single" w:color="000000" w:sz="4" w:space="0"/>
              <w:right w:val="single" w:color="000000" w:sz="4" w:space="0"/>
            </w:tcBorders>
            <w:vAlign w:val="center"/>
          </w:tcPr>
          <w:p w14:paraId="4AF5D9E6">
            <w:pPr>
              <w:snapToGrid w:val="0"/>
              <w:jc w:val="center"/>
              <w:rPr>
                <w:rFonts w:hint="eastAsia" w:ascii="微软雅黑" w:hAnsi="微软雅黑" w:eastAsia="微软雅黑" w:cs="微软雅黑"/>
                <w:i/>
                <w:iCs/>
                <w:color w:val="000000"/>
                <w:sz w:val="16"/>
                <w:szCs w:val="16"/>
                <w:u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2AB13133">
            <w:pPr>
              <w:snapToGrid w:val="0"/>
              <w:jc w:val="center"/>
              <w:rPr>
                <w:rFonts w:hint="eastAsia" w:ascii="微软雅黑" w:hAnsi="微软雅黑" w:eastAsia="微软雅黑" w:cs="微软雅黑"/>
                <w:i/>
                <w:iCs/>
                <w:color w:val="000000"/>
                <w:sz w:val="16"/>
                <w:szCs w:val="16"/>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445AC0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9" w:type="dxa"/>
            <w:tcBorders>
              <w:top w:val="single" w:color="000000" w:sz="4" w:space="0"/>
              <w:left w:val="single" w:color="000000" w:sz="4" w:space="0"/>
              <w:bottom w:val="single" w:color="000000" w:sz="4" w:space="0"/>
              <w:right w:val="single" w:color="000000" w:sz="4" w:space="0"/>
            </w:tcBorders>
            <w:vAlign w:val="center"/>
          </w:tcPr>
          <w:p w14:paraId="646DD2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30583873">
            <w:pPr>
              <w:snapToGrid w:val="0"/>
              <w:rPr>
                <w:rFonts w:hint="eastAsia" w:ascii="黑体" w:hAnsi="黑体" w:eastAsia="黑体" w:cs="黑体"/>
                <w:i/>
                <w:iCs/>
                <w:color w:val="000000"/>
                <w:sz w:val="18"/>
                <w:szCs w:val="18"/>
                <w:u w:val="none"/>
              </w:rPr>
            </w:pPr>
          </w:p>
        </w:tc>
      </w:tr>
      <w:tr w14:paraId="04BE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2ACE5E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47" w:type="dxa"/>
            <w:tcBorders>
              <w:top w:val="single" w:color="000000" w:sz="4" w:space="0"/>
              <w:left w:val="single" w:color="000000" w:sz="4" w:space="0"/>
              <w:bottom w:val="single" w:color="000000" w:sz="4" w:space="0"/>
              <w:right w:val="single" w:color="000000" w:sz="4" w:space="0"/>
            </w:tcBorders>
            <w:vAlign w:val="center"/>
          </w:tcPr>
          <w:p w14:paraId="3C63BC6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460738F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6DCD061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87" w:type="dxa"/>
            <w:tcBorders>
              <w:top w:val="single" w:color="000000" w:sz="4" w:space="0"/>
              <w:left w:val="single" w:color="000000" w:sz="4" w:space="0"/>
              <w:bottom w:val="single" w:color="000000" w:sz="4" w:space="0"/>
              <w:right w:val="single" w:color="000000" w:sz="4" w:space="0"/>
            </w:tcBorders>
            <w:vAlign w:val="center"/>
          </w:tcPr>
          <w:p w14:paraId="7C205E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94" w:type="dxa"/>
            <w:tcBorders>
              <w:top w:val="single" w:color="000000" w:sz="4" w:space="0"/>
              <w:left w:val="single" w:color="000000" w:sz="4" w:space="0"/>
              <w:bottom w:val="single" w:color="000000" w:sz="4" w:space="0"/>
              <w:right w:val="single" w:color="000000" w:sz="4" w:space="0"/>
            </w:tcBorders>
            <w:vAlign w:val="center"/>
          </w:tcPr>
          <w:p w14:paraId="475116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86" w:type="dxa"/>
            <w:tcBorders>
              <w:top w:val="single" w:color="000000" w:sz="4" w:space="0"/>
              <w:left w:val="single" w:color="000000" w:sz="4" w:space="0"/>
              <w:bottom w:val="single" w:color="000000" w:sz="4" w:space="0"/>
              <w:right w:val="single" w:color="000000" w:sz="4" w:space="0"/>
            </w:tcBorders>
            <w:vAlign w:val="center"/>
          </w:tcPr>
          <w:p w14:paraId="6BA28B4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381" w:type="dxa"/>
            <w:tcBorders>
              <w:top w:val="single" w:color="000000" w:sz="4" w:space="0"/>
              <w:left w:val="single" w:color="000000" w:sz="4" w:space="0"/>
              <w:bottom w:val="single" w:color="000000" w:sz="4" w:space="0"/>
              <w:right w:val="single" w:color="000000" w:sz="4" w:space="0"/>
            </w:tcBorders>
            <w:vAlign w:val="center"/>
          </w:tcPr>
          <w:p w14:paraId="5C08C5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89" w:type="dxa"/>
            <w:tcBorders>
              <w:top w:val="single" w:color="000000" w:sz="4" w:space="0"/>
              <w:left w:val="single" w:color="000000" w:sz="4" w:space="0"/>
              <w:bottom w:val="single" w:color="000000" w:sz="4" w:space="0"/>
              <w:right w:val="single" w:color="000000" w:sz="4" w:space="0"/>
            </w:tcBorders>
            <w:vAlign w:val="center"/>
          </w:tcPr>
          <w:p w14:paraId="69D5A3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89" w:type="dxa"/>
            <w:tcBorders>
              <w:top w:val="single" w:color="000000" w:sz="4" w:space="0"/>
              <w:left w:val="single" w:color="000000" w:sz="4" w:space="0"/>
              <w:bottom w:val="single" w:color="000000" w:sz="4" w:space="0"/>
              <w:right w:val="single" w:color="000000" w:sz="4" w:space="0"/>
            </w:tcBorders>
            <w:vAlign w:val="center"/>
          </w:tcPr>
          <w:p w14:paraId="749C9D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977" w:type="dxa"/>
            <w:tcBorders>
              <w:top w:val="single" w:color="000000" w:sz="4" w:space="0"/>
              <w:left w:val="single" w:color="000000" w:sz="4" w:space="0"/>
              <w:bottom w:val="single" w:color="000000" w:sz="4" w:space="0"/>
              <w:right w:val="single" w:color="000000" w:sz="4" w:space="0"/>
            </w:tcBorders>
            <w:vAlign w:val="center"/>
          </w:tcPr>
          <w:p w14:paraId="6907DDD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580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DB2CB3C">
            <w:pPr>
              <w:snapToGrid w:val="0"/>
              <w:jc w:val="center"/>
              <w:rPr>
                <w:rFonts w:hint="eastAsia" w:ascii="宋体" w:hAnsi="宋体" w:eastAsia="宋体" w:cs="宋体"/>
                <w:i w:val="0"/>
                <w:iCs w:val="0"/>
                <w:color w:val="000000"/>
                <w:sz w:val="18"/>
                <w:szCs w:val="18"/>
                <w:u w:val="none"/>
              </w:rPr>
            </w:pPr>
          </w:p>
        </w:tc>
        <w:tc>
          <w:tcPr>
            <w:tcW w:w="747" w:type="dxa"/>
            <w:vMerge w:val="restart"/>
            <w:tcBorders>
              <w:top w:val="single" w:color="000000" w:sz="4" w:space="0"/>
              <w:left w:val="single" w:color="000000" w:sz="4" w:space="0"/>
              <w:bottom w:val="single" w:color="000000" w:sz="4" w:space="0"/>
              <w:right w:val="single" w:color="000000" w:sz="4" w:space="0"/>
            </w:tcBorders>
            <w:vAlign w:val="center"/>
          </w:tcPr>
          <w:p w14:paraId="729EFA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0772E5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35B668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全年放映农村公益电影1572场</w:t>
            </w:r>
          </w:p>
        </w:tc>
        <w:tc>
          <w:tcPr>
            <w:tcW w:w="487" w:type="dxa"/>
            <w:tcBorders>
              <w:top w:val="single" w:color="000000" w:sz="4" w:space="0"/>
              <w:left w:val="single" w:color="000000" w:sz="4" w:space="0"/>
              <w:bottom w:val="single" w:color="000000" w:sz="4" w:space="0"/>
              <w:right w:val="single" w:color="000000" w:sz="4" w:space="0"/>
            </w:tcBorders>
            <w:vAlign w:val="center"/>
          </w:tcPr>
          <w:p w14:paraId="1972A7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187142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1572</w:t>
            </w:r>
          </w:p>
        </w:tc>
        <w:tc>
          <w:tcPr>
            <w:tcW w:w="486" w:type="dxa"/>
            <w:tcBorders>
              <w:top w:val="single" w:color="000000" w:sz="4" w:space="0"/>
              <w:left w:val="single" w:color="000000" w:sz="4" w:space="0"/>
              <w:bottom w:val="single" w:color="000000" w:sz="4" w:space="0"/>
              <w:right w:val="single" w:color="000000" w:sz="4" w:space="0"/>
            </w:tcBorders>
            <w:vAlign w:val="center"/>
          </w:tcPr>
          <w:p w14:paraId="0D25D6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1381" w:type="dxa"/>
            <w:tcBorders>
              <w:top w:val="single" w:color="000000" w:sz="4" w:space="0"/>
              <w:left w:val="single" w:color="000000" w:sz="4" w:space="0"/>
              <w:bottom w:val="single" w:color="000000" w:sz="4" w:space="0"/>
              <w:right w:val="single" w:color="000000" w:sz="4" w:space="0"/>
            </w:tcBorders>
            <w:vAlign w:val="center"/>
          </w:tcPr>
          <w:p w14:paraId="2B49ECAC">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1572场</w:t>
            </w:r>
          </w:p>
        </w:tc>
        <w:tc>
          <w:tcPr>
            <w:tcW w:w="589" w:type="dxa"/>
            <w:tcBorders>
              <w:top w:val="single" w:color="000000" w:sz="4" w:space="0"/>
              <w:left w:val="single" w:color="000000" w:sz="4" w:space="0"/>
              <w:bottom w:val="single" w:color="000000" w:sz="4" w:space="0"/>
              <w:right w:val="single" w:color="000000" w:sz="4" w:space="0"/>
            </w:tcBorders>
            <w:vAlign w:val="center"/>
          </w:tcPr>
          <w:p w14:paraId="5AFD26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777241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71B7911D">
            <w:pPr>
              <w:snapToGrid w:val="0"/>
              <w:jc w:val="center"/>
              <w:rPr>
                <w:rFonts w:hint="eastAsia" w:ascii="微软雅黑" w:hAnsi="微软雅黑" w:eastAsia="微软雅黑" w:cs="微软雅黑"/>
                <w:i/>
                <w:iCs/>
                <w:color w:val="000000"/>
                <w:sz w:val="16"/>
                <w:szCs w:val="16"/>
                <w:u w:val="none"/>
              </w:rPr>
            </w:pPr>
          </w:p>
        </w:tc>
      </w:tr>
      <w:tr w14:paraId="5299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3AF350BE">
            <w:pPr>
              <w:snapToGrid w:val="0"/>
              <w:jc w:val="center"/>
              <w:rPr>
                <w:rFonts w:hint="eastAsia" w:ascii="宋体" w:hAnsi="宋体" w:eastAsia="宋体" w:cs="宋体"/>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14:paraId="3F03F308">
            <w:pPr>
              <w:snapToGrid w:val="0"/>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2A791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63A767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每个农家书屋更新图书≥60种</w:t>
            </w:r>
          </w:p>
        </w:tc>
        <w:tc>
          <w:tcPr>
            <w:tcW w:w="487" w:type="dxa"/>
            <w:tcBorders>
              <w:top w:val="single" w:color="000000" w:sz="4" w:space="0"/>
              <w:left w:val="single" w:color="000000" w:sz="4" w:space="0"/>
              <w:bottom w:val="single" w:color="000000" w:sz="4" w:space="0"/>
              <w:right w:val="single" w:color="000000" w:sz="4" w:space="0"/>
            </w:tcBorders>
            <w:vAlign w:val="center"/>
          </w:tcPr>
          <w:p w14:paraId="4FCB639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26287D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486" w:type="dxa"/>
            <w:tcBorders>
              <w:top w:val="single" w:color="000000" w:sz="4" w:space="0"/>
              <w:left w:val="single" w:color="000000" w:sz="4" w:space="0"/>
              <w:bottom w:val="single" w:color="000000" w:sz="4" w:space="0"/>
              <w:right w:val="single" w:color="000000" w:sz="4" w:space="0"/>
            </w:tcBorders>
            <w:vAlign w:val="center"/>
          </w:tcPr>
          <w:p w14:paraId="7FBEE8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种</w:t>
            </w:r>
          </w:p>
        </w:tc>
        <w:tc>
          <w:tcPr>
            <w:tcW w:w="1381" w:type="dxa"/>
            <w:tcBorders>
              <w:top w:val="single" w:color="000000" w:sz="4" w:space="0"/>
              <w:left w:val="single" w:color="000000" w:sz="4" w:space="0"/>
              <w:bottom w:val="single" w:color="000000" w:sz="4" w:space="0"/>
              <w:right w:val="single" w:color="000000" w:sz="4" w:space="0"/>
            </w:tcBorders>
            <w:vAlign w:val="center"/>
          </w:tcPr>
          <w:p w14:paraId="01724A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65种</w:t>
            </w:r>
          </w:p>
        </w:tc>
        <w:tc>
          <w:tcPr>
            <w:tcW w:w="589" w:type="dxa"/>
            <w:tcBorders>
              <w:top w:val="single" w:color="000000" w:sz="4" w:space="0"/>
              <w:left w:val="single" w:color="000000" w:sz="4" w:space="0"/>
              <w:bottom w:val="single" w:color="000000" w:sz="4" w:space="0"/>
              <w:right w:val="single" w:color="000000" w:sz="4" w:space="0"/>
            </w:tcBorders>
            <w:vAlign w:val="center"/>
          </w:tcPr>
          <w:p w14:paraId="540E05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2E69E1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075EB4FD">
            <w:pPr>
              <w:snapToGrid w:val="0"/>
              <w:rPr>
                <w:rFonts w:hint="eastAsia" w:ascii="宋体" w:hAnsi="宋体" w:eastAsia="宋体" w:cs="宋体"/>
                <w:i w:val="0"/>
                <w:iCs w:val="0"/>
                <w:color w:val="000000"/>
                <w:sz w:val="18"/>
                <w:szCs w:val="18"/>
                <w:u w:val="none"/>
              </w:rPr>
            </w:pPr>
          </w:p>
        </w:tc>
      </w:tr>
      <w:tr w14:paraId="1D05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1A05F3F6">
            <w:pPr>
              <w:snapToGrid w:val="0"/>
              <w:jc w:val="center"/>
              <w:rPr>
                <w:rFonts w:hint="eastAsia" w:ascii="宋体" w:hAnsi="宋体" w:eastAsia="宋体" w:cs="宋体"/>
                <w:i w:val="0"/>
                <w:iCs w:val="0"/>
                <w:color w:val="000000"/>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vAlign w:val="center"/>
          </w:tcPr>
          <w:p w14:paraId="65FB3C53">
            <w:pPr>
              <w:snapToGrid w:val="0"/>
              <w:jc w:val="center"/>
              <w:rPr>
                <w:rFonts w:hint="eastAsia" w:ascii="宋体" w:hAnsi="宋体" w:eastAsia="宋体" w:cs="宋体"/>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0BC577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19B09A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487" w:type="dxa"/>
            <w:tcBorders>
              <w:top w:val="single" w:color="000000" w:sz="4" w:space="0"/>
              <w:left w:val="single" w:color="000000" w:sz="4" w:space="0"/>
              <w:bottom w:val="single" w:color="000000" w:sz="4" w:space="0"/>
              <w:right w:val="single" w:color="000000" w:sz="4" w:space="0"/>
            </w:tcBorders>
            <w:vAlign w:val="center"/>
          </w:tcPr>
          <w:p w14:paraId="0C21AB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622167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86" w:type="dxa"/>
            <w:tcBorders>
              <w:top w:val="single" w:color="000000" w:sz="4" w:space="0"/>
              <w:left w:val="single" w:color="000000" w:sz="4" w:space="0"/>
              <w:bottom w:val="single" w:color="000000" w:sz="4" w:space="0"/>
              <w:right w:val="single" w:color="000000" w:sz="4" w:space="0"/>
            </w:tcBorders>
            <w:vAlign w:val="center"/>
          </w:tcPr>
          <w:p w14:paraId="217002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381" w:type="dxa"/>
            <w:tcBorders>
              <w:top w:val="single" w:color="000000" w:sz="4" w:space="0"/>
              <w:left w:val="single" w:color="000000" w:sz="4" w:space="0"/>
              <w:bottom w:val="single" w:color="000000" w:sz="4" w:space="0"/>
              <w:right w:val="single" w:color="000000" w:sz="4" w:space="0"/>
            </w:tcBorders>
            <w:vAlign w:val="center"/>
          </w:tcPr>
          <w:p w14:paraId="62FD1B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2024年完成</w:t>
            </w:r>
          </w:p>
        </w:tc>
        <w:tc>
          <w:tcPr>
            <w:tcW w:w="589" w:type="dxa"/>
            <w:tcBorders>
              <w:top w:val="single" w:color="000000" w:sz="4" w:space="0"/>
              <w:left w:val="single" w:color="000000" w:sz="4" w:space="0"/>
              <w:bottom w:val="single" w:color="000000" w:sz="4" w:space="0"/>
              <w:right w:val="single" w:color="000000" w:sz="4" w:space="0"/>
            </w:tcBorders>
            <w:vAlign w:val="center"/>
          </w:tcPr>
          <w:p w14:paraId="186E26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339C9C1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34E55CB3">
            <w:pPr>
              <w:snapToGrid w:val="0"/>
              <w:rPr>
                <w:rFonts w:hint="eastAsia" w:ascii="宋体" w:hAnsi="宋体" w:eastAsia="宋体" w:cs="宋体"/>
                <w:i w:val="0"/>
                <w:iCs w:val="0"/>
                <w:color w:val="000000"/>
                <w:sz w:val="18"/>
                <w:szCs w:val="18"/>
                <w:u w:val="none"/>
              </w:rPr>
            </w:pPr>
          </w:p>
        </w:tc>
      </w:tr>
      <w:tr w14:paraId="48B4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7E65ED2">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7F9A21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04364C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6956A9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丰富了农村群众文化生活</w:t>
            </w:r>
          </w:p>
        </w:tc>
        <w:tc>
          <w:tcPr>
            <w:tcW w:w="487" w:type="dxa"/>
            <w:tcBorders>
              <w:top w:val="single" w:color="000000" w:sz="4" w:space="0"/>
              <w:left w:val="single" w:color="000000" w:sz="4" w:space="0"/>
              <w:bottom w:val="single" w:color="000000" w:sz="4" w:space="0"/>
              <w:right w:val="single" w:color="000000" w:sz="4" w:space="0"/>
            </w:tcBorders>
            <w:vAlign w:val="center"/>
          </w:tcPr>
          <w:p w14:paraId="546E4F5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94" w:type="dxa"/>
            <w:tcBorders>
              <w:top w:val="single" w:color="000000" w:sz="4" w:space="0"/>
              <w:left w:val="single" w:color="000000" w:sz="4" w:space="0"/>
              <w:bottom w:val="single" w:color="000000" w:sz="4" w:space="0"/>
              <w:right w:val="single" w:color="000000" w:sz="4" w:space="0"/>
            </w:tcBorders>
            <w:vAlign w:val="center"/>
          </w:tcPr>
          <w:p w14:paraId="5C072C2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86" w:type="dxa"/>
            <w:tcBorders>
              <w:top w:val="single" w:color="000000" w:sz="4" w:space="0"/>
              <w:left w:val="single" w:color="000000" w:sz="4" w:space="0"/>
              <w:bottom w:val="single" w:color="000000" w:sz="4" w:space="0"/>
              <w:right w:val="single" w:color="000000" w:sz="4" w:space="0"/>
            </w:tcBorders>
            <w:vAlign w:val="center"/>
          </w:tcPr>
          <w:p w14:paraId="4FBE0269">
            <w:pPr>
              <w:snapToGrid w:val="0"/>
              <w:jc w:val="center"/>
              <w:rPr>
                <w:rFonts w:hint="eastAsia" w:ascii="宋体" w:hAnsi="宋体" w:eastAsia="宋体" w:cs="宋体"/>
                <w:i w:val="0"/>
                <w:iCs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14:paraId="073A924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89" w:type="dxa"/>
            <w:tcBorders>
              <w:top w:val="single" w:color="000000" w:sz="4" w:space="0"/>
              <w:left w:val="single" w:color="000000" w:sz="4" w:space="0"/>
              <w:bottom w:val="single" w:color="000000" w:sz="4" w:space="0"/>
              <w:right w:val="single" w:color="000000" w:sz="4" w:space="0"/>
            </w:tcBorders>
            <w:vAlign w:val="center"/>
          </w:tcPr>
          <w:p w14:paraId="520229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89" w:type="dxa"/>
            <w:tcBorders>
              <w:top w:val="single" w:color="000000" w:sz="4" w:space="0"/>
              <w:left w:val="single" w:color="000000" w:sz="4" w:space="0"/>
              <w:bottom w:val="single" w:color="000000" w:sz="4" w:space="0"/>
              <w:right w:val="single" w:color="000000" w:sz="4" w:space="0"/>
            </w:tcBorders>
            <w:vAlign w:val="center"/>
          </w:tcPr>
          <w:p w14:paraId="0B4DA1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977" w:type="dxa"/>
            <w:tcBorders>
              <w:top w:val="single" w:color="000000" w:sz="4" w:space="0"/>
              <w:left w:val="single" w:color="000000" w:sz="4" w:space="0"/>
              <w:bottom w:val="single" w:color="000000" w:sz="4" w:space="0"/>
              <w:right w:val="single" w:color="000000" w:sz="4" w:space="0"/>
            </w:tcBorders>
            <w:vAlign w:val="center"/>
          </w:tcPr>
          <w:p w14:paraId="545BE01E">
            <w:pPr>
              <w:snapToGrid w:val="0"/>
              <w:rPr>
                <w:rFonts w:hint="eastAsia" w:ascii="宋体" w:hAnsi="宋体" w:eastAsia="宋体" w:cs="宋体"/>
                <w:i w:val="0"/>
                <w:iCs w:val="0"/>
                <w:color w:val="000000"/>
                <w:sz w:val="18"/>
                <w:szCs w:val="18"/>
                <w:u w:val="none"/>
              </w:rPr>
            </w:pPr>
          </w:p>
        </w:tc>
      </w:tr>
      <w:tr w14:paraId="14B6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5FC485BC">
            <w:pPr>
              <w:snapToGrid w:val="0"/>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6593EB9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34" w:type="dxa"/>
            <w:tcBorders>
              <w:top w:val="single" w:color="000000" w:sz="4" w:space="0"/>
              <w:left w:val="single" w:color="000000" w:sz="4" w:space="0"/>
              <w:bottom w:val="single" w:color="000000" w:sz="4" w:space="0"/>
              <w:right w:val="single" w:color="000000" w:sz="4" w:space="0"/>
            </w:tcBorders>
            <w:vAlign w:val="center"/>
          </w:tcPr>
          <w:p w14:paraId="2421C7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54" w:type="dxa"/>
            <w:tcBorders>
              <w:top w:val="single" w:color="000000" w:sz="4" w:space="0"/>
              <w:left w:val="single" w:color="000000" w:sz="4" w:space="0"/>
              <w:bottom w:val="single" w:color="000000" w:sz="4" w:space="0"/>
              <w:right w:val="single" w:color="000000" w:sz="4" w:space="0"/>
            </w:tcBorders>
            <w:vAlign w:val="center"/>
          </w:tcPr>
          <w:p w14:paraId="622077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487" w:type="dxa"/>
            <w:tcBorders>
              <w:top w:val="single" w:color="000000" w:sz="4" w:space="0"/>
              <w:left w:val="single" w:color="000000" w:sz="4" w:space="0"/>
              <w:bottom w:val="single" w:color="000000" w:sz="4" w:space="0"/>
              <w:right w:val="single" w:color="000000" w:sz="4" w:space="0"/>
            </w:tcBorders>
            <w:vAlign w:val="center"/>
          </w:tcPr>
          <w:p w14:paraId="38A4C6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94" w:type="dxa"/>
            <w:tcBorders>
              <w:top w:val="single" w:color="000000" w:sz="4" w:space="0"/>
              <w:left w:val="single" w:color="000000" w:sz="4" w:space="0"/>
              <w:bottom w:val="single" w:color="000000" w:sz="4" w:space="0"/>
              <w:right w:val="single" w:color="000000" w:sz="4" w:space="0"/>
            </w:tcBorders>
            <w:vAlign w:val="center"/>
          </w:tcPr>
          <w:p w14:paraId="66954E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vAlign w:val="center"/>
          </w:tcPr>
          <w:p w14:paraId="1DA21C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381" w:type="dxa"/>
            <w:tcBorders>
              <w:top w:val="single" w:color="000000" w:sz="4" w:space="0"/>
              <w:left w:val="single" w:color="000000" w:sz="4" w:space="0"/>
              <w:bottom w:val="single" w:color="000000" w:sz="4" w:space="0"/>
              <w:right w:val="single" w:color="000000" w:sz="4" w:space="0"/>
            </w:tcBorders>
            <w:vAlign w:val="center"/>
          </w:tcPr>
          <w:p w14:paraId="0372AA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89" w:type="dxa"/>
            <w:tcBorders>
              <w:top w:val="single" w:color="000000" w:sz="4" w:space="0"/>
              <w:left w:val="single" w:color="000000" w:sz="4" w:space="0"/>
              <w:bottom w:val="single" w:color="000000" w:sz="4" w:space="0"/>
              <w:right w:val="single" w:color="000000" w:sz="4" w:space="0"/>
            </w:tcBorders>
            <w:vAlign w:val="center"/>
          </w:tcPr>
          <w:p w14:paraId="05533FF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vAlign w:val="center"/>
          </w:tcPr>
          <w:p w14:paraId="27F333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77" w:type="dxa"/>
            <w:tcBorders>
              <w:top w:val="single" w:color="000000" w:sz="4" w:space="0"/>
              <w:left w:val="single" w:color="000000" w:sz="4" w:space="0"/>
              <w:bottom w:val="single" w:color="000000" w:sz="4" w:space="0"/>
              <w:right w:val="single" w:color="000000" w:sz="4" w:space="0"/>
            </w:tcBorders>
            <w:vAlign w:val="center"/>
          </w:tcPr>
          <w:p w14:paraId="24A39B89">
            <w:pPr>
              <w:snapToGrid w:val="0"/>
              <w:rPr>
                <w:rFonts w:hint="eastAsia" w:ascii="宋体" w:hAnsi="宋体" w:eastAsia="宋体" w:cs="宋体"/>
                <w:i w:val="0"/>
                <w:iCs w:val="0"/>
                <w:color w:val="000000"/>
                <w:sz w:val="18"/>
                <w:szCs w:val="18"/>
                <w:u w:val="none"/>
              </w:rPr>
            </w:pPr>
          </w:p>
        </w:tc>
      </w:tr>
      <w:tr w14:paraId="44C3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79" w:type="dxa"/>
            <w:gridSpan w:val="8"/>
            <w:tcBorders>
              <w:top w:val="single" w:color="000000" w:sz="4" w:space="0"/>
              <w:left w:val="single" w:color="000000" w:sz="4" w:space="0"/>
              <w:bottom w:val="single" w:color="000000" w:sz="4" w:space="0"/>
              <w:right w:val="single" w:color="000000" w:sz="4" w:space="0"/>
            </w:tcBorders>
            <w:vAlign w:val="center"/>
          </w:tcPr>
          <w:p w14:paraId="2C7CF63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89" w:type="dxa"/>
            <w:tcBorders>
              <w:top w:val="single" w:color="000000" w:sz="4" w:space="0"/>
              <w:left w:val="single" w:color="000000" w:sz="4" w:space="0"/>
              <w:bottom w:val="single" w:color="000000" w:sz="4" w:space="0"/>
              <w:right w:val="single" w:color="000000" w:sz="4" w:space="0"/>
            </w:tcBorders>
            <w:vAlign w:val="center"/>
          </w:tcPr>
          <w:p w14:paraId="789417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89" w:type="dxa"/>
            <w:tcBorders>
              <w:top w:val="single" w:color="000000" w:sz="4" w:space="0"/>
              <w:left w:val="single" w:color="000000" w:sz="4" w:space="0"/>
              <w:bottom w:val="single" w:color="000000" w:sz="4" w:space="0"/>
              <w:right w:val="single" w:color="000000" w:sz="4" w:space="0"/>
            </w:tcBorders>
            <w:vAlign w:val="center"/>
          </w:tcPr>
          <w:p w14:paraId="49C2A055">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977" w:type="dxa"/>
            <w:tcBorders>
              <w:top w:val="single" w:color="000000" w:sz="4" w:space="0"/>
              <w:left w:val="single" w:color="000000" w:sz="4" w:space="0"/>
              <w:bottom w:val="single" w:color="000000" w:sz="4" w:space="0"/>
              <w:right w:val="single" w:color="000000" w:sz="4" w:space="0"/>
            </w:tcBorders>
            <w:vAlign w:val="center"/>
          </w:tcPr>
          <w:p w14:paraId="66CB3852">
            <w:pPr>
              <w:snapToGrid w:val="0"/>
              <w:rPr>
                <w:rFonts w:hint="eastAsia" w:ascii="宋体" w:hAnsi="宋体" w:eastAsia="宋体" w:cs="宋体"/>
                <w:i w:val="0"/>
                <w:iCs w:val="0"/>
                <w:color w:val="000000"/>
                <w:sz w:val="18"/>
                <w:szCs w:val="18"/>
                <w:u w:val="none"/>
              </w:rPr>
            </w:pPr>
          </w:p>
        </w:tc>
      </w:tr>
      <w:tr w14:paraId="5593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6AC22F7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38" w:type="dxa"/>
            <w:gridSpan w:val="10"/>
            <w:tcBorders>
              <w:top w:val="single" w:color="000000" w:sz="4" w:space="0"/>
              <w:left w:val="single" w:color="000000" w:sz="4" w:space="0"/>
              <w:bottom w:val="single" w:color="000000" w:sz="4" w:space="0"/>
              <w:right w:val="single" w:color="000000" w:sz="4" w:space="0"/>
            </w:tcBorders>
            <w:vAlign w:val="center"/>
          </w:tcPr>
          <w:p w14:paraId="5AC5A598">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2024年底，完成了我县全年农村公益电影放映任务1572场次，平均每个行政村每月放映1场；为全县99个行政村（社区）农家书屋配备图书6435册，平均每个农家书屋65册。</w:t>
            </w:r>
          </w:p>
        </w:tc>
      </w:tr>
      <w:tr w14:paraId="589D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4167EE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38" w:type="dxa"/>
            <w:gridSpan w:val="10"/>
            <w:tcBorders>
              <w:top w:val="single" w:color="000000" w:sz="4" w:space="0"/>
              <w:left w:val="single" w:color="000000" w:sz="4" w:space="0"/>
              <w:bottom w:val="single" w:color="000000" w:sz="4" w:space="0"/>
              <w:right w:val="single" w:color="000000" w:sz="4" w:space="0"/>
            </w:tcBorders>
            <w:vAlign w:val="center"/>
          </w:tcPr>
          <w:p w14:paraId="6BD33715">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4394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14:paraId="523664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38" w:type="dxa"/>
            <w:gridSpan w:val="10"/>
            <w:tcBorders>
              <w:top w:val="single" w:color="000000" w:sz="4" w:space="0"/>
              <w:left w:val="single" w:color="000000" w:sz="4" w:space="0"/>
              <w:bottom w:val="single" w:color="000000" w:sz="4" w:space="0"/>
              <w:right w:val="single" w:color="000000" w:sz="4" w:space="0"/>
            </w:tcBorders>
            <w:vAlign w:val="center"/>
          </w:tcPr>
          <w:p w14:paraId="1BB04CAC">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4FF3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18" w:type="dxa"/>
            <w:gridSpan w:val="5"/>
            <w:tcBorders>
              <w:top w:val="single" w:color="000000" w:sz="4" w:space="0"/>
              <w:left w:val="single" w:color="000000" w:sz="4" w:space="0"/>
              <w:bottom w:val="single" w:color="000000" w:sz="4" w:space="0"/>
              <w:right w:val="single" w:color="000000" w:sz="4" w:space="0"/>
            </w:tcBorders>
            <w:vAlign w:val="center"/>
          </w:tcPr>
          <w:p w14:paraId="0276A82F">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616" w:type="dxa"/>
            <w:gridSpan w:val="6"/>
            <w:tcBorders>
              <w:top w:val="single" w:color="000000" w:sz="4" w:space="0"/>
              <w:left w:val="single" w:color="000000" w:sz="4" w:space="0"/>
              <w:bottom w:val="single" w:color="000000" w:sz="4" w:space="0"/>
              <w:right w:val="single" w:color="000000" w:sz="4" w:space="0"/>
            </w:tcBorders>
            <w:vAlign w:val="center"/>
          </w:tcPr>
          <w:p w14:paraId="081FAFE1">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E4D8F56">
      <w:pPr>
        <w:rPr>
          <w:rFonts w:hint="eastAsia" w:ascii="Times New Roman" w:hAnsi="Times New Roman" w:eastAsia="黑体" w:cs="黑体"/>
          <w:color w:val="auto"/>
          <w:kern w:val="0"/>
          <w:sz w:val="32"/>
          <w:szCs w:val="32"/>
          <w:highlight w:val="none"/>
          <w:shd w:val="clear" w:color="auto" w:fill="FFFFFF"/>
          <w:lang w:val="zh-CN"/>
        </w:rPr>
      </w:pPr>
    </w:p>
    <w:p w14:paraId="741983E8">
      <w:pPr>
        <w:rPr>
          <w:rFonts w:hint="eastAsia" w:ascii="Times New Roman" w:hAnsi="Times New Roman" w:eastAsia="黑体" w:cs="黑体"/>
          <w:color w:val="auto"/>
          <w:kern w:val="0"/>
          <w:sz w:val="32"/>
          <w:szCs w:val="32"/>
          <w:highlight w:val="none"/>
          <w:shd w:val="clear" w:color="auto" w:fill="FFFFFF"/>
          <w:lang w:val="zh-CN"/>
        </w:rPr>
      </w:pPr>
    </w:p>
    <w:p w14:paraId="1ACDCBE0">
      <w:pPr>
        <w:rPr>
          <w:rFonts w:hint="eastAsia" w:ascii="Times New Roman" w:hAnsi="Times New Roman" w:eastAsia="黑体" w:cs="黑体"/>
          <w:color w:val="auto"/>
          <w:kern w:val="0"/>
          <w:sz w:val="32"/>
          <w:szCs w:val="32"/>
          <w:highlight w:val="none"/>
          <w:shd w:val="clear" w:color="auto" w:fill="FFFFFF"/>
          <w:lang w:val="zh-CN"/>
        </w:rPr>
      </w:pPr>
    </w:p>
    <w:p w14:paraId="07E13054">
      <w:pPr>
        <w:rPr>
          <w:rFonts w:hint="eastAsia" w:ascii="Times New Roman" w:hAnsi="Times New Roman" w:eastAsia="黑体" w:cs="黑体"/>
          <w:color w:val="auto"/>
          <w:kern w:val="0"/>
          <w:sz w:val="32"/>
          <w:szCs w:val="32"/>
          <w:highlight w:val="none"/>
          <w:shd w:val="clear" w:color="auto" w:fill="FFFFFF"/>
          <w:lang w:val="zh-CN"/>
        </w:rPr>
      </w:pPr>
    </w:p>
    <w:p w14:paraId="49BBD235">
      <w:pPr>
        <w:rPr>
          <w:rFonts w:hint="eastAsia" w:ascii="Times New Roman" w:hAnsi="Times New Roman" w:eastAsia="黑体" w:cs="黑体"/>
          <w:color w:val="auto"/>
          <w:kern w:val="0"/>
          <w:sz w:val="32"/>
          <w:szCs w:val="32"/>
          <w:highlight w:val="none"/>
          <w:shd w:val="clear" w:color="auto" w:fill="FFFFFF"/>
          <w:lang w:val="zh-CN"/>
        </w:rPr>
      </w:pPr>
    </w:p>
    <w:p w14:paraId="274934D9">
      <w:pPr>
        <w:rPr>
          <w:rFonts w:hint="eastAsia" w:ascii="Times New Roman" w:hAnsi="Times New Roman" w:eastAsia="黑体" w:cs="黑体"/>
          <w:color w:val="auto"/>
          <w:kern w:val="0"/>
          <w:sz w:val="32"/>
          <w:szCs w:val="32"/>
          <w:highlight w:val="none"/>
          <w:shd w:val="clear" w:color="auto" w:fill="FFFFFF"/>
          <w:lang w:val="zh-CN"/>
        </w:rPr>
      </w:pPr>
    </w:p>
    <w:p w14:paraId="5A5AED80">
      <w:pPr>
        <w:rPr>
          <w:rFonts w:hint="eastAsia" w:ascii="Times New Roman" w:hAnsi="Times New Roman" w:eastAsia="黑体" w:cs="黑体"/>
          <w:color w:val="auto"/>
          <w:kern w:val="0"/>
          <w:sz w:val="32"/>
          <w:szCs w:val="32"/>
          <w:highlight w:val="none"/>
          <w:shd w:val="clear" w:color="auto" w:fill="FFFFFF"/>
          <w:lang w:val="zh-CN"/>
        </w:rPr>
      </w:pPr>
    </w:p>
    <w:p w14:paraId="426CB794">
      <w:pPr>
        <w:rPr>
          <w:rFonts w:hint="eastAsia" w:ascii="Times New Roman" w:hAnsi="Times New Roman" w:eastAsia="黑体" w:cs="黑体"/>
          <w:color w:val="auto"/>
          <w:kern w:val="0"/>
          <w:sz w:val="32"/>
          <w:szCs w:val="32"/>
          <w:highlight w:val="none"/>
          <w:shd w:val="clear" w:color="auto" w:fill="FFFFFF"/>
          <w:lang w:val="zh-CN"/>
        </w:rPr>
      </w:pPr>
    </w:p>
    <w:p w14:paraId="428432B3">
      <w:pPr>
        <w:rPr>
          <w:rFonts w:hint="eastAsia" w:ascii="Times New Roman" w:hAnsi="Times New Roman" w:eastAsia="黑体" w:cs="黑体"/>
          <w:color w:val="auto"/>
          <w:kern w:val="0"/>
          <w:sz w:val="32"/>
          <w:szCs w:val="32"/>
          <w:highlight w:val="none"/>
          <w:shd w:val="clear" w:color="auto" w:fill="FFFFFF"/>
          <w:lang w:val="zh-CN"/>
        </w:rPr>
      </w:pPr>
    </w:p>
    <w:p w14:paraId="1F982815">
      <w:pPr>
        <w:rPr>
          <w:rFonts w:hint="eastAsia" w:ascii="Times New Roman" w:hAnsi="Times New Roman" w:eastAsia="黑体" w:cs="黑体"/>
          <w:color w:val="auto"/>
          <w:kern w:val="0"/>
          <w:sz w:val="32"/>
          <w:szCs w:val="32"/>
          <w:highlight w:val="none"/>
          <w:shd w:val="clear" w:color="auto" w:fill="FFFFFF"/>
          <w:lang w:val="zh-CN"/>
        </w:rPr>
      </w:pPr>
    </w:p>
    <w:p w14:paraId="0B8ECC52">
      <w:pPr>
        <w:rPr>
          <w:rFonts w:hint="eastAsia" w:ascii="Times New Roman" w:hAnsi="Times New Roman" w:eastAsia="黑体" w:cs="黑体"/>
          <w:color w:val="auto"/>
          <w:kern w:val="0"/>
          <w:sz w:val="32"/>
          <w:szCs w:val="32"/>
          <w:highlight w:val="none"/>
          <w:shd w:val="clear" w:color="auto" w:fill="FFFFFF"/>
          <w:lang w:val="zh-CN"/>
        </w:rPr>
      </w:pPr>
    </w:p>
    <w:p w14:paraId="64CF37EA">
      <w:pPr>
        <w:rPr>
          <w:rFonts w:hint="eastAsia" w:ascii="Times New Roman" w:hAnsi="Times New Roman" w:eastAsia="黑体" w:cs="黑体"/>
          <w:color w:val="auto"/>
          <w:kern w:val="0"/>
          <w:sz w:val="32"/>
          <w:szCs w:val="32"/>
          <w:highlight w:val="none"/>
          <w:shd w:val="clear" w:color="auto" w:fill="FFFFFF"/>
          <w:lang w:val="zh-CN"/>
        </w:rPr>
      </w:pPr>
    </w:p>
    <w:p w14:paraId="68462A92">
      <w:pPr>
        <w:rPr>
          <w:rFonts w:hint="eastAsia" w:ascii="Times New Roman" w:hAnsi="Times New Roman" w:eastAsia="黑体" w:cs="黑体"/>
          <w:color w:val="auto"/>
          <w:kern w:val="0"/>
          <w:sz w:val="32"/>
          <w:szCs w:val="32"/>
          <w:highlight w:val="none"/>
          <w:shd w:val="clear" w:color="auto" w:fill="FFFFFF"/>
          <w:lang w:val="zh-CN"/>
        </w:rPr>
      </w:pPr>
    </w:p>
    <w:p w14:paraId="47684E64">
      <w:pPr>
        <w:rPr>
          <w:rFonts w:hint="eastAsia" w:ascii="Times New Roman" w:hAnsi="Times New Roman" w:eastAsia="黑体" w:cs="黑体"/>
          <w:color w:val="auto"/>
          <w:kern w:val="0"/>
          <w:sz w:val="32"/>
          <w:szCs w:val="32"/>
          <w:highlight w:val="none"/>
          <w:shd w:val="clear" w:color="auto" w:fill="FFFFFF"/>
          <w:lang w:val="zh-CN"/>
        </w:rPr>
      </w:pPr>
    </w:p>
    <w:p w14:paraId="37C2367D">
      <w:pPr>
        <w:rPr>
          <w:rFonts w:hint="eastAsia" w:ascii="Times New Roman" w:hAnsi="Times New Roman" w:eastAsia="黑体" w:cs="黑体"/>
          <w:color w:val="auto"/>
          <w:kern w:val="0"/>
          <w:sz w:val="32"/>
          <w:szCs w:val="32"/>
          <w:highlight w:val="none"/>
          <w:shd w:val="clear" w:color="auto" w:fill="FFFFFF"/>
          <w:lang w:val="zh-CN"/>
        </w:rPr>
      </w:pPr>
    </w:p>
    <w:p w14:paraId="6618351C">
      <w:pPr>
        <w:rPr>
          <w:rFonts w:hint="eastAsia" w:ascii="Times New Roman" w:hAnsi="Times New Roman" w:eastAsia="黑体" w:cs="黑体"/>
          <w:color w:val="auto"/>
          <w:kern w:val="0"/>
          <w:sz w:val="32"/>
          <w:szCs w:val="32"/>
          <w:highlight w:val="none"/>
          <w:shd w:val="clear" w:color="auto" w:fill="FFFFFF"/>
          <w:lang w:val="zh-CN"/>
        </w:rPr>
      </w:pPr>
    </w:p>
    <w:p w14:paraId="6F99F8AB">
      <w:pPr>
        <w:rPr>
          <w:rFonts w:hint="eastAsia" w:ascii="Times New Roman" w:hAnsi="Times New Roman" w:eastAsia="黑体" w:cs="黑体"/>
          <w:color w:val="auto"/>
          <w:kern w:val="0"/>
          <w:sz w:val="32"/>
          <w:szCs w:val="32"/>
          <w:highlight w:val="none"/>
          <w:shd w:val="clear" w:color="auto" w:fill="FFFFFF"/>
          <w:lang w:val="zh-CN"/>
        </w:rPr>
      </w:pPr>
    </w:p>
    <w:p w14:paraId="46B2B71A">
      <w:pPr>
        <w:rPr>
          <w:rFonts w:hint="eastAsia" w:ascii="Times New Roman" w:hAnsi="Times New Roman" w:eastAsia="黑体" w:cs="黑体"/>
          <w:color w:val="auto"/>
          <w:kern w:val="0"/>
          <w:sz w:val="32"/>
          <w:szCs w:val="32"/>
          <w:highlight w:val="none"/>
          <w:shd w:val="clear" w:color="auto" w:fill="FFFFFF"/>
          <w:lang w:val="zh-CN"/>
        </w:rPr>
      </w:pPr>
    </w:p>
    <w:p w14:paraId="0508EF34">
      <w:pPr>
        <w:rPr>
          <w:rFonts w:hint="eastAsia" w:ascii="Times New Roman" w:hAnsi="Times New Roman" w:eastAsia="黑体" w:cs="黑体"/>
          <w:color w:val="auto"/>
          <w:kern w:val="0"/>
          <w:sz w:val="32"/>
          <w:szCs w:val="32"/>
          <w:highlight w:val="none"/>
          <w:shd w:val="clear" w:color="auto" w:fill="FFFFFF"/>
          <w:lang w:val="zh-CN"/>
        </w:rPr>
      </w:pPr>
    </w:p>
    <w:p w14:paraId="5DF94A43">
      <w:pPr>
        <w:rPr>
          <w:rFonts w:hint="eastAsia" w:ascii="Times New Roman" w:hAnsi="Times New Roman" w:eastAsia="黑体" w:cs="黑体"/>
          <w:color w:val="auto"/>
          <w:kern w:val="0"/>
          <w:sz w:val="32"/>
          <w:szCs w:val="32"/>
          <w:highlight w:val="none"/>
          <w:shd w:val="clear" w:color="auto" w:fill="FFFFFF"/>
          <w:lang w:val="zh-CN"/>
        </w:rPr>
      </w:pPr>
    </w:p>
    <w:p w14:paraId="2EA5381F">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69"/>
        <w:gridCol w:w="713"/>
        <w:gridCol w:w="746"/>
        <w:gridCol w:w="1370"/>
        <w:gridCol w:w="494"/>
        <w:gridCol w:w="766"/>
        <w:gridCol w:w="493"/>
        <w:gridCol w:w="1285"/>
        <w:gridCol w:w="540"/>
        <w:gridCol w:w="540"/>
        <w:gridCol w:w="818"/>
      </w:tblGrid>
      <w:tr w14:paraId="5E17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3DC96F6C">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7E9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vAlign w:val="center"/>
          </w:tcPr>
          <w:p w14:paraId="68FA09D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52" w:type="dxa"/>
            <w:gridSpan w:val="9"/>
            <w:tcBorders>
              <w:top w:val="single" w:color="000000" w:sz="4" w:space="0"/>
              <w:left w:val="single" w:color="000000" w:sz="4" w:space="0"/>
              <w:bottom w:val="single" w:color="000000" w:sz="4" w:space="0"/>
              <w:right w:val="single" w:color="000000" w:sz="4" w:space="0"/>
            </w:tcBorders>
            <w:vAlign w:val="center"/>
          </w:tcPr>
          <w:p w14:paraId="12A39FB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51113225T000012200631-2024年强化提升党员干部理想信念教育</w:t>
            </w:r>
          </w:p>
        </w:tc>
      </w:tr>
      <w:tr w14:paraId="41B5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vAlign w:val="center"/>
          </w:tcPr>
          <w:p w14:paraId="7C2C57F8">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3869" w:type="dxa"/>
            <w:gridSpan w:val="5"/>
            <w:tcBorders>
              <w:top w:val="single" w:color="000000" w:sz="4" w:space="0"/>
              <w:left w:val="single" w:color="000000" w:sz="4" w:space="0"/>
              <w:bottom w:val="single" w:color="000000" w:sz="4" w:space="0"/>
              <w:right w:val="single" w:color="000000" w:sz="4" w:space="0"/>
            </w:tcBorders>
            <w:vAlign w:val="center"/>
          </w:tcPr>
          <w:p w14:paraId="7227D06C">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1285" w:type="dxa"/>
            <w:tcBorders>
              <w:top w:val="nil"/>
              <w:left w:val="nil"/>
              <w:bottom w:val="nil"/>
              <w:right w:val="nil"/>
            </w:tcBorders>
            <w:vAlign w:val="center"/>
          </w:tcPr>
          <w:p w14:paraId="7A5042E0">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898" w:type="dxa"/>
            <w:gridSpan w:val="3"/>
            <w:tcBorders>
              <w:top w:val="single" w:color="000000" w:sz="4" w:space="0"/>
              <w:left w:val="single" w:color="000000" w:sz="4" w:space="0"/>
              <w:bottom w:val="single" w:color="000000" w:sz="4" w:space="0"/>
              <w:right w:val="single" w:color="000000" w:sz="4" w:space="0"/>
            </w:tcBorders>
            <w:vAlign w:val="center"/>
          </w:tcPr>
          <w:p w14:paraId="7C376A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5EA1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14:paraId="4DB27727">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6CAF1531">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3869" w:type="dxa"/>
            <w:gridSpan w:val="5"/>
            <w:tcBorders>
              <w:top w:val="single" w:color="000000" w:sz="4" w:space="0"/>
              <w:left w:val="single" w:color="000000" w:sz="4" w:space="0"/>
              <w:bottom w:val="single" w:color="000000" w:sz="4" w:space="0"/>
              <w:right w:val="single" w:color="000000" w:sz="4" w:space="0"/>
            </w:tcBorders>
            <w:vAlign w:val="center"/>
          </w:tcPr>
          <w:p w14:paraId="1BFAB7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183" w:type="dxa"/>
            <w:gridSpan w:val="4"/>
            <w:tcBorders>
              <w:top w:val="single" w:color="000000" w:sz="4" w:space="0"/>
              <w:left w:val="single" w:color="000000" w:sz="4" w:space="0"/>
              <w:bottom w:val="single" w:color="000000" w:sz="4" w:space="0"/>
              <w:right w:val="single" w:color="000000" w:sz="4" w:space="0"/>
            </w:tcBorders>
            <w:vAlign w:val="center"/>
          </w:tcPr>
          <w:p w14:paraId="7CAF7405">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E31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78FA46A1">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6A182CF6">
            <w:pPr>
              <w:snapToGrid w:val="0"/>
              <w:rPr>
                <w:rFonts w:hint="eastAsia" w:ascii="宋体" w:hAnsi="宋体" w:eastAsia="宋体" w:cs="宋体"/>
                <w:i w:val="0"/>
                <w:iCs w:val="0"/>
                <w:color w:val="000000"/>
                <w:sz w:val="18"/>
                <w:szCs w:val="18"/>
                <w:u w:val="none"/>
              </w:rPr>
            </w:pPr>
          </w:p>
        </w:tc>
        <w:tc>
          <w:tcPr>
            <w:tcW w:w="3869" w:type="dxa"/>
            <w:gridSpan w:val="5"/>
            <w:tcBorders>
              <w:top w:val="single" w:color="000000" w:sz="4" w:space="0"/>
              <w:left w:val="single" w:color="000000" w:sz="4" w:space="0"/>
              <w:bottom w:val="single" w:color="000000" w:sz="4" w:space="0"/>
              <w:right w:val="single" w:color="000000" w:sz="4" w:space="0"/>
            </w:tcBorders>
            <w:vAlign w:val="center"/>
          </w:tcPr>
          <w:p w14:paraId="0B69BCF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全方位、分层次、多渠道、大规模、常态化开展理想信念教育，把全县约1000名公务员、1500名村（社区）干部、3000名事业单位工作人员全部纳入教育年度计划实施范围。</w:t>
            </w:r>
          </w:p>
        </w:tc>
        <w:tc>
          <w:tcPr>
            <w:tcW w:w="3183" w:type="dxa"/>
            <w:gridSpan w:val="4"/>
            <w:tcBorders>
              <w:top w:val="single" w:color="000000" w:sz="4" w:space="0"/>
              <w:left w:val="single" w:color="000000" w:sz="4" w:space="0"/>
              <w:bottom w:val="single" w:color="000000" w:sz="4" w:space="0"/>
              <w:right w:val="single" w:color="000000" w:sz="4" w:space="0"/>
            </w:tcBorders>
            <w:vAlign w:val="center"/>
          </w:tcPr>
          <w:p w14:paraId="5BB0DCCB">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按照年度目标，将约1000名公务员、1500名村（社区）干部、3000名事业单位工作人员全部纳入教育年度计划实施范围，完成全县党员干部理想信念教育。</w:t>
            </w:r>
          </w:p>
        </w:tc>
      </w:tr>
      <w:tr w14:paraId="38EC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2BC0BC2B">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01395BF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52" w:type="dxa"/>
            <w:gridSpan w:val="9"/>
            <w:tcBorders>
              <w:top w:val="single" w:color="000000" w:sz="4" w:space="0"/>
              <w:left w:val="single" w:color="000000" w:sz="4" w:space="0"/>
              <w:bottom w:val="single" w:color="000000" w:sz="4" w:space="0"/>
              <w:right w:val="single" w:color="000000" w:sz="4" w:space="0"/>
            </w:tcBorders>
            <w:vAlign w:val="center"/>
          </w:tcPr>
          <w:p w14:paraId="39980D14">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把全县约1000名公务员、1500名村（社区）干部、3000名事业单位工作人员全部纳入教育年度计划实施范围，购买各类党政书籍，发放到党员干部。</w:t>
            </w:r>
          </w:p>
        </w:tc>
      </w:tr>
      <w:tr w14:paraId="23A0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14:paraId="18A84FA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3" w:type="dxa"/>
            <w:tcBorders>
              <w:top w:val="single" w:color="000000" w:sz="4" w:space="0"/>
              <w:left w:val="single" w:color="000000" w:sz="4" w:space="0"/>
              <w:bottom w:val="single" w:color="000000" w:sz="4" w:space="0"/>
              <w:right w:val="single" w:color="000000" w:sz="4" w:space="0"/>
            </w:tcBorders>
            <w:vAlign w:val="center"/>
          </w:tcPr>
          <w:p w14:paraId="3B12EC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746" w:type="dxa"/>
            <w:tcBorders>
              <w:top w:val="single" w:color="000000" w:sz="4" w:space="0"/>
              <w:left w:val="single" w:color="000000" w:sz="4" w:space="0"/>
              <w:bottom w:val="single" w:color="000000" w:sz="4" w:space="0"/>
              <w:right w:val="single" w:color="000000" w:sz="4" w:space="0"/>
            </w:tcBorders>
            <w:vAlign w:val="center"/>
          </w:tcPr>
          <w:p w14:paraId="4F38C0E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370" w:type="dxa"/>
            <w:tcBorders>
              <w:top w:val="single" w:color="000000" w:sz="4" w:space="0"/>
              <w:left w:val="single" w:color="000000" w:sz="4" w:space="0"/>
              <w:bottom w:val="single" w:color="000000" w:sz="4" w:space="0"/>
              <w:right w:val="single" w:color="000000" w:sz="4" w:space="0"/>
            </w:tcBorders>
            <w:vAlign w:val="center"/>
          </w:tcPr>
          <w:p w14:paraId="1AD33A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124A2C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1285" w:type="dxa"/>
            <w:tcBorders>
              <w:top w:val="single" w:color="000000" w:sz="4" w:space="0"/>
              <w:left w:val="single" w:color="000000" w:sz="4" w:space="0"/>
              <w:bottom w:val="single" w:color="000000" w:sz="4" w:space="0"/>
              <w:right w:val="single" w:color="000000" w:sz="4" w:space="0"/>
            </w:tcBorders>
            <w:vAlign w:val="center"/>
          </w:tcPr>
          <w:p w14:paraId="72DD0F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540" w:type="dxa"/>
            <w:tcBorders>
              <w:top w:val="single" w:color="000000" w:sz="4" w:space="0"/>
              <w:left w:val="single" w:color="000000" w:sz="4" w:space="0"/>
              <w:bottom w:val="single" w:color="000000" w:sz="4" w:space="0"/>
              <w:right w:val="single" w:color="000000" w:sz="4" w:space="0"/>
            </w:tcBorders>
            <w:vAlign w:val="center"/>
          </w:tcPr>
          <w:p w14:paraId="417732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40" w:type="dxa"/>
            <w:tcBorders>
              <w:top w:val="single" w:color="000000" w:sz="4" w:space="0"/>
              <w:left w:val="single" w:color="000000" w:sz="4" w:space="0"/>
              <w:bottom w:val="single" w:color="000000" w:sz="4" w:space="0"/>
              <w:right w:val="single" w:color="000000" w:sz="4" w:space="0"/>
            </w:tcBorders>
            <w:vAlign w:val="center"/>
          </w:tcPr>
          <w:p w14:paraId="3878FF5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18" w:type="dxa"/>
            <w:tcBorders>
              <w:top w:val="single" w:color="000000" w:sz="4" w:space="0"/>
              <w:left w:val="single" w:color="000000" w:sz="4" w:space="0"/>
              <w:bottom w:val="single" w:color="000000" w:sz="4" w:space="0"/>
              <w:right w:val="single" w:color="000000" w:sz="4" w:space="0"/>
            </w:tcBorders>
            <w:vAlign w:val="center"/>
          </w:tcPr>
          <w:p w14:paraId="5180AB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5FE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39A54AD9">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62E9F9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746" w:type="dxa"/>
            <w:tcBorders>
              <w:top w:val="single" w:color="000000" w:sz="4" w:space="0"/>
              <w:left w:val="single" w:color="000000" w:sz="4" w:space="0"/>
              <w:bottom w:val="single" w:color="000000" w:sz="4" w:space="0"/>
              <w:right w:val="single" w:color="000000" w:sz="4" w:space="0"/>
            </w:tcBorders>
            <w:vAlign w:val="center"/>
          </w:tcPr>
          <w:p w14:paraId="17F23F4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71227CB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7034A9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285" w:type="dxa"/>
            <w:tcBorders>
              <w:top w:val="single" w:color="000000" w:sz="4" w:space="0"/>
              <w:left w:val="single" w:color="000000" w:sz="4" w:space="0"/>
              <w:bottom w:val="single" w:color="000000" w:sz="4" w:space="0"/>
              <w:right w:val="single" w:color="000000" w:sz="4" w:space="0"/>
            </w:tcBorders>
            <w:vAlign w:val="center"/>
          </w:tcPr>
          <w:p w14:paraId="79C0D04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40" w:type="dxa"/>
            <w:tcBorders>
              <w:top w:val="single" w:color="000000" w:sz="4" w:space="0"/>
              <w:left w:val="single" w:color="000000" w:sz="4" w:space="0"/>
              <w:bottom w:val="single" w:color="000000" w:sz="4" w:space="0"/>
              <w:right w:val="single" w:color="000000" w:sz="4" w:space="0"/>
            </w:tcBorders>
            <w:vAlign w:val="center"/>
          </w:tcPr>
          <w:p w14:paraId="706467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40" w:type="dxa"/>
            <w:tcBorders>
              <w:top w:val="single" w:color="000000" w:sz="4" w:space="0"/>
              <w:left w:val="single" w:color="000000" w:sz="4" w:space="0"/>
              <w:bottom w:val="single" w:color="000000" w:sz="4" w:space="0"/>
              <w:right w:val="single" w:color="000000" w:sz="4" w:space="0"/>
            </w:tcBorders>
            <w:vAlign w:val="center"/>
          </w:tcPr>
          <w:p w14:paraId="16905031">
            <w:pPr>
              <w:snapToGrid w:val="0"/>
              <w:jc w:val="center"/>
              <w:rPr>
                <w:rFonts w:hint="eastAsia" w:ascii="宋体" w:hAnsi="宋体" w:eastAsia="宋体" w:cs="宋体"/>
                <w:i w:val="0"/>
                <w:iCs w:val="0"/>
                <w:color w:val="000000"/>
                <w:sz w:val="18"/>
                <w:szCs w:val="18"/>
                <w:u w:val="none"/>
              </w:rPr>
            </w:pPr>
          </w:p>
        </w:tc>
        <w:tc>
          <w:tcPr>
            <w:tcW w:w="818" w:type="dxa"/>
            <w:vMerge w:val="restart"/>
            <w:tcBorders>
              <w:top w:val="single" w:color="000000" w:sz="4" w:space="0"/>
              <w:left w:val="single" w:color="000000" w:sz="4" w:space="0"/>
              <w:bottom w:val="single" w:color="000000" w:sz="4" w:space="0"/>
              <w:right w:val="single" w:color="000000" w:sz="4" w:space="0"/>
            </w:tcBorders>
            <w:vAlign w:val="center"/>
          </w:tcPr>
          <w:p w14:paraId="63C6DBB2">
            <w:pPr>
              <w:snapToGrid w:val="0"/>
              <w:rPr>
                <w:rFonts w:hint="eastAsia" w:ascii="黑体" w:hAnsi="黑体" w:eastAsia="黑体" w:cs="黑体"/>
                <w:i/>
                <w:iCs/>
                <w:color w:val="000000"/>
                <w:sz w:val="18"/>
                <w:szCs w:val="18"/>
                <w:u w:val="none"/>
              </w:rPr>
            </w:pPr>
          </w:p>
        </w:tc>
      </w:tr>
      <w:tr w14:paraId="7AC1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7440F2B3">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6A39F82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350B02B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7871D3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364867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1285" w:type="dxa"/>
            <w:tcBorders>
              <w:top w:val="single" w:color="000000" w:sz="4" w:space="0"/>
              <w:left w:val="single" w:color="000000" w:sz="4" w:space="0"/>
              <w:bottom w:val="single" w:color="000000" w:sz="4" w:space="0"/>
              <w:right w:val="single" w:color="000000" w:sz="4" w:space="0"/>
            </w:tcBorders>
            <w:vAlign w:val="center"/>
          </w:tcPr>
          <w:p w14:paraId="27021FF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540" w:type="dxa"/>
            <w:tcBorders>
              <w:top w:val="single" w:color="000000" w:sz="4" w:space="0"/>
              <w:left w:val="single" w:color="000000" w:sz="4" w:space="0"/>
              <w:bottom w:val="single" w:color="000000" w:sz="4" w:space="0"/>
              <w:right w:val="single" w:color="000000" w:sz="4" w:space="0"/>
            </w:tcBorders>
            <w:vAlign w:val="center"/>
          </w:tcPr>
          <w:p w14:paraId="0B9648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740B5C7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1704D668">
            <w:pPr>
              <w:snapToGrid w:val="0"/>
              <w:rPr>
                <w:rFonts w:hint="eastAsia" w:ascii="黑体" w:hAnsi="黑体" w:eastAsia="黑体" w:cs="黑体"/>
                <w:i/>
                <w:iCs/>
                <w:color w:val="000000"/>
                <w:sz w:val="18"/>
                <w:szCs w:val="18"/>
                <w:u w:val="none"/>
              </w:rPr>
            </w:pPr>
          </w:p>
        </w:tc>
      </w:tr>
      <w:tr w14:paraId="5CCC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4D22EB8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03FE22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029502C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13804F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75AB26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85" w:type="dxa"/>
            <w:tcBorders>
              <w:top w:val="single" w:color="000000" w:sz="4" w:space="0"/>
              <w:left w:val="single" w:color="000000" w:sz="4" w:space="0"/>
              <w:bottom w:val="single" w:color="000000" w:sz="4" w:space="0"/>
              <w:right w:val="single" w:color="000000" w:sz="4" w:space="0"/>
            </w:tcBorders>
            <w:vAlign w:val="center"/>
          </w:tcPr>
          <w:p w14:paraId="03F564A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14:paraId="7B640E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335947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59ECD7CA">
            <w:pPr>
              <w:snapToGrid w:val="0"/>
              <w:rPr>
                <w:rFonts w:hint="eastAsia" w:ascii="黑体" w:hAnsi="黑体" w:eastAsia="黑体" w:cs="黑体"/>
                <w:i/>
                <w:iCs/>
                <w:color w:val="000000"/>
                <w:sz w:val="18"/>
                <w:szCs w:val="18"/>
                <w:u w:val="none"/>
              </w:rPr>
            </w:pPr>
          </w:p>
        </w:tc>
      </w:tr>
      <w:tr w14:paraId="09C6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72D248A9">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339AE94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2662FE9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370" w:type="dxa"/>
            <w:tcBorders>
              <w:top w:val="single" w:color="000000" w:sz="4" w:space="0"/>
              <w:left w:val="single" w:color="000000" w:sz="4" w:space="0"/>
              <w:bottom w:val="single" w:color="000000" w:sz="4" w:space="0"/>
              <w:right w:val="single" w:color="000000" w:sz="4" w:space="0"/>
            </w:tcBorders>
            <w:vAlign w:val="center"/>
          </w:tcPr>
          <w:p w14:paraId="4D912F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2E2E9CE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85" w:type="dxa"/>
            <w:tcBorders>
              <w:top w:val="single" w:color="000000" w:sz="4" w:space="0"/>
              <w:left w:val="single" w:color="000000" w:sz="4" w:space="0"/>
              <w:bottom w:val="single" w:color="000000" w:sz="4" w:space="0"/>
              <w:right w:val="single" w:color="000000" w:sz="4" w:space="0"/>
            </w:tcBorders>
            <w:vAlign w:val="center"/>
          </w:tcPr>
          <w:p w14:paraId="0A9C40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40" w:type="dxa"/>
            <w:tcBorders>
              <w:top w:val="single" w:color="000000" w:sz="4" w:space="0"/>
              <w:left w:val="single" w:color="000000" w:sz="4" w:space="0"/>
              <w:bottom w:val="single" w:color="000000" w:sz="4" w:space="0"/>
              <w:right w:val="single" w:color="000000" w:sz="4" w:space="0"/>
            </w:tcBorders>
            <w:vAlign w:val="center"/>
          </w:tcPr>
          <w:p w14:paraId="0447EF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5D89ED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2CD8FA96">
            <w:pPr>
              <w:snapToGrid w:val="0"/>
              <w:rPr>
                <w:rFonts w:hint="eastAsia" w:ascii="黑体" w:hAnsi="黑体" w:eastAsia="黑体" w:cs="黑体"/>
                <w:i/>
                <w:iCs/>
                <w:color w:val="000000"/>
                <w:sz w:val="18"/>
                <w:szCs w:val="18"/>
                <w:u w:val="none"/>
              </w:rPr>
            </w:pPr>
          </w:p>
        </w:tc>
      </w:tr>
      <w:tr w14:paraId="461F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6A17A1C3">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300252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746" w:type="dxa"/>
            <w:tcBorders>
              <w:top w:val="single" w:color="000000" w:sz="4" w:space="0"/>
              <w:left w:val="single" w:color="000000" w:sz="4" w:space="0"/>
              <w:bottom w:val="single" w:color="000000" w:sz="4" w:space="0"/>
              <w:right w:val="single" w:color="000000" w:sz="4" w:space="0"/>
            </w:tcBorders>
            <w:vAlign w:val="center"/>
          </w:tcPr>
          <w:p w14:paraId="34053134">
            <w:pPr>
              <w:snapToGrid w:val="0"/>
              <w:jc w:val="center"/>
              <w:rPr>
                <w:rFonts w:hint="eastAsia" w:ascii="微软雅黑" w:hAnsi="微软雅黑" w:eastAsia="微软雅黑" w:cs="微软雅黑"/>
                <w:i/>
                <w:iCs/>
                <w:color w:val="000000"/>
                <w:sz w:val="16"/>
                <w:szCs w:val="16"/>
                <w:u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14:paraId="4FAC9757">
            <w:pPr>
              <w:snapToGrid w:val="0"/>
              <w:jc w:val="center"/>
              <w:rPr>
                <w:rFonts w:hint="eastAsia" w:ascii="微软雅黑" w:hAnsi="微软雅黑" w:eastAsia="微软雅黑" w:cs="微软雅黑"/>
                <w:i/>
                <w:iCs/>
                <w:color w:val="000000"/>
                <w:sz w:val="16"/>
                <w:szCs w:val="16"/>
                <w:u w:val="none"/>
              </w:rPr>
            </w:pPr>
          </w:p>
        </w:tc>
        <w:tc>
          <w:tcPr>
            <w:tcW w:w="1753" w:type="dxa"/>
            <w:gridSpan w:val="3"/>
            <w:tcBorders>
              <w:top w:val="single" w:color="000000" w:sz="4" w:space="0"/>
              <w:left w:val="single" w:color="000000" w:sz="4" w:space="0"/>
              <w:bottom w:val="single" w:color="000000" w:sz="4" w:space="0"/>
              <w:right w:val="single" w:color="000000" w:sz="4" w:space="0"/>
            </w:tcBorders>
            <w:vAlign w:val="center"/>
          </w:tcPr>
          <w:p w14:paraId="0E3EC165">
            <w:pPr>
              <w:snapToGrid w:val="0"/>
              <w:jc w:val="center"/>
              <w:rPr>
                <w:rFonts w:hint="eastAsia" w:ascii="微软雅黑" w:hAnsi="微软雅黑" w:eastAsia="微软雅黑" w:cs="微软雅黑"/>
                <w:i/>
                <w:iCs/>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0328E051">
            <w:pPr>
              <w:snapToGrid w:val="0"/>
              <w:jc w:val="center"/>
              <w:rPr>
                <w:rFonts w:hint="eastAsia" w:ascii="微软雅黑" w:hAnsi="微软雅黑" w:eastAsia="微软雅黑" w:cs="微软雅黑"/>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0EC42B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40" w:type="dxa"/>
            <w:tcBorders>
              <w:top w:val="single" w:color="000000" w:sz="4" w:space="0"/>
              <w:left w:val="single" w:color="000000" w:sz="4" w:space="0"/>
              <w:bottom w:val="single" w:color="000000" w:sz="4" w:space="0"/>
              <w:right w:val="single" w:color="000000" w:sz="4" w:space="0"/>
            </w:tcBorders>
            <w:vAlign w:val="center"/>
          </w:tcPr>
          <w:p w14:paraId="2E6A04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405E9E55">
            <w:pPr>
              <w:snapToGrid w:val="0"/>
              <w:rPr>
                <w:rFonts w:hint="eastAsia" w:ascii="黑体" w:hAnsi="黑体" w:eastAsia="黑体" w:cs="黑体"/>
                <w:i/>
                <w:iCs/>
                <w:color w:val="000000"/>
                <w:sz w:val="18"/>
                <w:szCs w:val="18"/>
                <w:u w:val="none"/>
              </w:rPr>
            </w:pPr>
          </w:p>
        </w:tc>
      </w:tr>
      <w:tr w14:paraId="35B8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vAlign w:val="center"/>
          </w:tcPr>
          <w:p w14:paraId="1837959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3" w:type="dxa"/>
            <w:tcBorders>
              <w:top w:val="single" w:color="000000" w:sz="4" w:space="0"/>
              <w:left w:val="single" w:color="000000" w:sz="4" w:space="0"/>
              <w:bottom w:val="single" w:color="000000" w:sz="4" w:space="0"/>
              <w:right w:val="single" w:color="000000" w:sz="4" w:space="0"/>
            </w:tcBorders>
            <w:vAlign w:val="center"/>
          </w:tcPr>
          <w:p w14:paraId="45463E2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19E041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00E6C20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494" w:type="dxa"/>
            <w:tcBorders>
              <w:top w:val="single" w:color="000000" w:sz="4" w:space="0"/>
              <w:left w:val="single" w:color="000000" w:sz="4" w:space="0"/>
              <w:bottom w:val="single" w:color="000000" w:sz="4" w:space="0"/>
              <w:right w:val="single" w:color="000000" w:sz="4" w:space="0"/>
            </w:tcBorders>
            <w:vAlign w:val="center"/>
          </w:tcPr>
          <w:p w14:paraId="219F1A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66" w:type="dxa"/>
            <w:tcBorders>
              <w:top w:val="single" w:color="000000" w:sz="4" w:space="0"/>
              <w:left w:val="single" w:color="000000" w:sz="4" w:space="0"/>
              <w:bottom w:val="single" w:color="000000" w:sz="4" w:space="0"/>
              <w:right w:val="single" w:color="000000" w:sz="4" w:space="0"/>
            </w:tcBorders>
            <w:vAlign w:val="center"/>
          </w:tcPr>
          <w:p w14:paraId="09FCE5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493" w:type="dxa"/>
            <w:tcBorders>
              <w:top w:val="single" w:color="000000" w:sz="4" w:space="0"/>
              <w:left w:val="single" w:color="000000" w:sz="4" w:space="0"/>
              <w:bottom w:val="single" w:color="000000" w:sz="4" w:space="0"/>
              <w:right w:val="single" w:color="000000" w:sz="4" w:space="0"/>
            </w:tcBorders>
            <w:vAlign w:val="center"/>
          </w:tcPr>
          <w:p w14:paraId="51144B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1285" w:type="dxa"/>
            <w:tcBorders>
              <w:top w:val="single" w:color="000000" w:sz="4" w:space="0"/>
              <w:left w:val="single" w:color="000000" w:sz="4" w:space="0"/>
              <w:bottom w:val="single" w:color="000000" w:sz="4" w:space="0"/>
              <w:right w:val="single" w:color="000000" w:sz="4" w:space="0"/>
            </w:tcBorders>
            <w:vAlign w:val="center"/>
          </w:tcPr>
          <w:p w14:paraId="321283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540" w:type="dxa"/>
            <w:tcBorders>
              <w:top w:val="single" w:color="000000" w:sz="4" w:space="0"/>
              <w:left w:val="single" w:color="000000" w:sz="4" w:space="0"/>
              <w:bottom w:val="single" w:color="000000" w:sz="4" w:space="0"/>
              <w:right w:val="single" w:color="000000" w:sz="4" w:space="0"/>
            </w:tcBorders>
            <w:vAlign w:val="center"/>
          </w:tcPr>
          <w:p w14:paraId="28F56D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540" w:type="dxa"/>
            <w:tcBorders>
              <w:top w:val="single" w:color="000000" w:sz="4" w:space="0"/>
              <w:left w:val="single" w:color="000000" w:sz="4" w:space="0"/>
              <w:bottom w:val="single" w:color="000000" w:sz="4" w:space="0"/>
              <w:right w:val="single" w:color="000000" w:sz="4" w:space="0"/>
            </w:tcBorders>
            <w:vAlign w:val="center"/>
          </w:tcPr>
          <w:p w14:paraId="3C82E1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18" w:type="dxa"/>
            <w:tcBorders>
              <w:top w:val="single" w:color="000000" w:sz="4" w:space="0"/>
              <w:left w:val="single" w:color="000000" w:sz="4" w:space="0"/>
              <w:bottom w:val="single" w:color="000000" w:sz="4" w:space="0"/>
              <w:right w:val="single" w:color="000000" w:sz="4" w:space="0"/>
            </w:tcBorders>
            <w:vAlign w:val="center"/>
          </w:tcPr>
          <w:p w14:paraId="40037E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920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7069C4C9">
            <w:pPr>
              <w:snapToGrid w:val="0"/>
              <w:jc w:val="center"/>
              <w:rPr>
                <w:rFonts w:hint="eastAsia" w:ascii="宋体" w:hAnsi="宋体" w:eastAsia="宋体" w:cs="宋体"/>
                <w:i w:val="0"/>
                <w:iCs w:val="0"/>
                <w:color w:val="000000"/>
                <w:sz w:val="18"/>
                <w:szCs w:val="18"/>
                <w:u w:val="none"/>
              </w:rPr>
            </w:pPr>
          </w:p>
        </w:tc>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29508A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65EA76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27AE57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强化提升党员干部理想信念教育项目</w:t>
            </w:r>
          </w:p>
        </w:tc>
        <w:tc>
          <w:tcPr>
            <w:tcW w:w="494" w:type="dxa"/>
            <w:tcBorders>
              <w:top w:val="single" w:color="000000" w:sz="4" w:space="0"/>
              <w:left w:val="single" w:color="000000" w:sz="4" w:space="0"/>
              <w:bottom w:val="single" w:color="000000" w:sz="4" w:space="0"/>
              <w:right w:val="single" w:color="000000" w:sz="4" w:space="0"/>
            </w:tcBorders>
            <w:vAlign w:val="center"/>
          </w:tcPr>
          <w:p w14:paraId="19D67F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18FEA61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93" w:type="dxa"/>
            <w:tcBorders>
              <w:top w:val="single" w:color="000000" w:sz="4" w:space="0"/>
              <w:left w:val="single" w:color="000000" w:sz="4" w:space="0"/>
              <w:bottom w:val="single" w:color="000000" w:sz="4" w:space="0"/>
              <w:right w:val="single" w:color="000000" w:sz="4" w:space="0"/>
            </w:tcBorders>
            <w:vAlign w:val="center"/>
          </w:tcPr>
          <w:p w14:paraId="45264F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1285" w:type="dxa"/>
            <w:tcBorders>
              <w:top w:val="single" w:color="000000" w:sz="4" w:space="0"/>
              <w:left w:val="single" w:color="000000" w:sz="4" w:space="0"/>
              <w:bottom w:val="single" w:color="000000" w:sz="4" w:space="0"/>
              <w:right w:val="single" w:color="000000" w:sz="4" w:space="0"/>
            </w:tcBorders>
            <w:vAlign w:val="center"/>
          </w:tcPr>
          <w:p w14:paraId="5F18169C">
            <w:pPr>
              <w:widowControl/>
              <w:snapToGrid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1个</w:t>
            </w:r>
          </w:p>
        </w:tc>
        <w:tc>
          <w:tcPr>
            <w:tcW w:w="540" w:type="dxa"/>
            <w:tcBorders>
              <w:top w:val="single" w:color="000000" w:sz="4" w:space="0"/>
              <w:left w:val="single" w:color="000000" w:sz="4" w:space="0"/>
              <w:bottom w:val="single" w:color="000000" w:sz="4" w:space="0"/>
              <w:right w:val="single" w:color="000000" w:sz="4" w:space="0"/>
            </w:tcBorders>
            <w:vAlign w:val="center"/>
          </w:tcPr>
          <w:p w14:paraId="2F8471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468E407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6E4BE028">
            <w:pPr>
              <w:snapToGrid w:val="0"/>
              <w:jc w:val="center"/>
              <w:rPr>
                <w:rFonts w:hint="eastAsia" w:ascii="微软雅黑" w:hAnsi="微软雅黑" w:eastAsia="微软雅黑" w:cs="微软雅黑"/>
                <w:i/>
                <w:iCs/>
                <w:color w:val="000000"/>
                <w:sz w:val="16"/>
                <w:szCs w:val="16"/>
                <w:u w:val="none"/>
              </w:rPr>
            </w:pPr>
          </w:p>
        </w:tc>
      </w:tr>
      <w:tr w14:paraId="4FCA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69EAAF72">
            <w:pPr>
              <w:snapToGrid w:val="0"/>
              <w:jc w:val="center"/>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338C755B">
            <w:pPr>
              <w:snapToGrid w:val="0"/>
              <w:jc w:val="center"/>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5EA4B1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462B8B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494" w:type="dxa"/>
            <w:tcBorders>
              <w:top w:val="single" w:color="000000" w:sz="4" w:space="0"/>
              <w:left w:val="single" w:color="000000" w:sz="4" w:space="0"/>
              <w:bottom w:val="single" w:color="000000" w:sz="4" w:space="0"/>
              <w:right w:val="single" w:color="000000" w:sz="4" w:space="0"/>
            </w:tcBorders>
            <w:vAlign w:val="center"/>
          </w:tcPr>
          <w:p w14:paraId="1D688F2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59B81C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93" w:type="dxa"/>
            <w:tcBorders>
              <w:top w:val="single" w:color="000000" w:sz="4" w:space="0"/>
              <w:left w:val="single" w:color="000000" w:sz="4" w:space="0"/>
              <w:bottom w:val="single" w:color="000000" w:sz="4" w:space="0"/>
              <w:right w:val="single" w:color="000000" w:sz="4" w:space="0"/>
            </w:tcBorders>
            <w:vAlign w:val="center"/>
          </w:tcPr>
          <w:p w14:paraId="2613138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1285" w:type="dxa"/>
            <w:tcBorders>
              <w:top w:val="single" w:color="000000" w:sz="4" w:space="0"/>
              <w:left w:val="single" w:color="000000" w:sz="4" w:space="0"/>
              <w:bottom w:val="single" w:color="000000" w:sz="4" w:space="0"/>
              <w:right w:val="single" w:color="000000" w:sz="4" w:space="0"/>
            </w:tcBorders>
            <w:vAlign w:val="center"/>
          </w:tcPr>
          <w:p w14:paraId="2CEA16B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1年</w:t>
            </w:r>
          </w:p>
        </w:tc>
        <w:tc>
          <w:tcPr>
            <w:tcW w:w="540" w:type="dxa"/>
            <w:tcBorders>
              <w:top w:val="single" w:color="000000" w:sz="4" w:space="0"/>
              <w:left w:val="single" w:color="000000" w:sz="4" w:space="0"/>
              <w:bottom w:val="single" w:color="000000" w:sz="4" w:space="0"/>
              <w:right w:val="single" w:color="000000" w:sz="4" w:space="0"/>
            </w:tcBorders>
            <w:vAlign w:val="center"/>
          </w:tcPr>
          <w:p w14:paraId="39D17E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728575B1">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735E1F64">
            <w:pPr>
              <w:snapToGrid w:val="0"/>
              <w:rPr>
                <w:rFonts w:hint="eastAsia" w:ascii="宋体" w:hAnsi="宋体" w:eastAsia="宋体" w:cs="宋体"/>
                <w:i w:val="0"/>
                <w:iCs w:val="0"/>
                <w:color w:val="000000"/>
                <w:sz w:val="18"/>
                <w:szCs w:val="18"/>
                <w:u w:val="none"/>
              </w:rPr>
            </w:pPr>
          </w:p>
        </w:tc>
      </w:tr>
      <w:tr w14:paraId="3221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2A607F2B">
            <w:pPr>
              <w:snapToGrid w:val="0"/>
              <w:jc w:val="center"/>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570EB4DC">
            <w:pPr>
              <w:snapToGrid w:val="0"/>
              <w:jc w:val="center"/>
              <w:rPr>
                <w:rFonts w:hint="eastAsia" w:ascii="宋体" w:hAnsi="宋体" w:eastAsia="宋体" w:cs="宋体"/>
                <w:i w:val="0"/>
                <w:iCs w:val="0"/>
                <w:color w:val="000000"/>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14:paraId="5F56855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10794E3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494" w:type="dxa"/>
            <w:tcBorders>
              <w:top w:val="single" w:color="000000" w:sz="4" w:space="0"/>
              <w:left w:val="single" w:color="000000" w:sz="4" w:space="0"/>
              <w:bottom w:val="single" w:color="000000" w:sz="4" w:space="0"/>
              <w:right w:val="single" w:color="000000" w:sz="4" w:space="0"/>
            </w:tcBorders>
            <w:vAlign w:val="center"/>
          </w:tcPr>
          <w:p w14:paraId="1830A1E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7175931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w:t>
            </w:r>
          </w:p>
        </w:tc>
        <w:tc>
          <w:tcPr>
            <w:tcW w:w="493" w:type="dxa"/>
            <w:tcBorders>
              <w:top w:val="single" w:color="000000" w:sz="4" w:space="0"/>
              <w:left w:val="single" w:color="000000" w:sz="4" w:space="0"/>
              <w:bottom w:val="single" w:color="000000" w:sz="4" w:space="0"/>
              <w:right w:val="single" w:color="000000" w:sz="4" w:space="0"/>
            </w:tcBorders>
            <w:vAlign w:val="center"/>
          </w:tcPr>
          <w:p w14:paraId="518F6A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1285" w:type="dxa"/>
            <w:tcBorders>
              <w:top w:val="single" w:color="000000" w:sz="4" w:space="0"/>
              <w:left w:val="single" w:color="000000" w:sz="4" w:space="0"/>
              <w:bottom w:val="single" w:color="000000" w:sz="4" w:space="0"/>
              <w:right w:val="single" w:color="000000" w:sz="4" w:space="0"/>
            </w:tcBorders>
            <w:vAlign w:val="center"/>
          </w:tcPr>
          <w:p w14:paraId="3FB6AC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186.45万元</w:t>
            </w:r>
          </w:p>
        </w:tc>
        <w:tc>
          <w:tcPr>
            <w:tcW w:w="540" w:type="dxa"/>
            <w:tcBorders>
              <w:top w:val="single" w:color="000000" w:sz="4" w:space="0"/>
              <w:left w:val="single" w:color="000000" w:sz="4" w:space="0"/>
              <w:bottom w:val="single" w:color="000000" w:sz="4" w:space="0"/>
              <w:right w:val="single" w:color="000000" w:sz="4" w:space="0"/>
            </w:tcBorders>
            <w:vAlign w:val="center"/>
          </w:tcPr>
          <w:p w14:paraId="11FEB04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15C4E20C">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3DCB1215">
            <w:pPr>
              <w:snapToGrid w:val="0"/>
              <w:rPr>
                <w:rFonts w:hint="eastAsia" w:ascii="宋体" w:hAnsi="宋体" w:eastAsia="宋体" w:cs="宋体"/>
                <w:i w:val="0"/>
                <w:iCs w:val="0"/>
                <w:color w:val="000000"/>
                <w:sz w:val="18"/>
                <w:szCs w:val="18"/>
                <w:u w:val="none"/>
              </w:rPr>
            </w:pPr>
          </w:p>
        </w:tc>
      </w:tr>
      <w:tr w14:paraId="6CB8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119435C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23F94D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48CCB3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0ADA1A8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提升了党员干部理想信念</w:t>
            </w:r>
          </w:p>
        </w:tc>
        <w:tc>
          <w:tcPr>
            <w:tcW w:w="494" w:type="dxa"/>
            <w:tcBorders>
              <w:top w:val="single" w:color="000000" w:sz="4" w:space="0"/>
              <w:left w:val="single" w:color="000000" w:sz="4" w:space="0"/>
              <w:bottom w:val="single" w:color="000000" w:sz="4" w:space="0"/>
              <w:right w:val="single" w:color="000000" w:sz="4" w:space="0"/>
            </w:tcBorders>
            <w:vAlign w:val="center"/>
          </w:tcPr>
          <w:p w14:paraId="5F2FCE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66" w:type="dxa"/>
            <w:tcBorders>
              <w:top w:val="single" w:color="000000" w:sz="4" w:space="0"/>
              <w:left w:val="single" w:color="000000" w:sz="4" w:space="0"/>
              <w:bottom w:val="single" w:color="000000" w:sz="4" w:space="0"/>
              <w:right w:val="single" w:color="000000" w:sz="4" w:space="0"/>
            </w:tcBorders>
            <w:vAlign w:val="center"/>
          </w:tcPr>
          <w:p w14:paraId="261907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493" w:type="dxa"/>
            <w:tcBorders>
              <w:top w:val="single" w:color="000000" w:sz="4" w:space="0"/>
              <w:left w:val="single" w:color="000000" w:sz="4" w:space="0"/>
              <w:bottom w:val="single" w:color="000000" w:sz="4" w:space="0"/>
              <w:right w:val="single" w:color="000000" w:sz="4" w:space="0"/>
            </w:tcBorders>
            <w:vAlign w:val="center"/>
          </w:tcPr>
          <w:p w14:paraId="6452DD30">
            <w:pPr>
              <w:snapToGrid w:val="0"/>
              <w:jc w:val="center"/>
              <w:rPr>
                <w:rFonts w:hint="eastAsia" w:ascii="宋体" w:hAnsi="宋体" w:eastAsia="宋体" w:cs="宋体"/>
                <w:i w:val="0"/>
                <w:iCs w:val="0"/>
                <w:color w:val="000000"/>
                <w:sz w:val="18"/>
                <w:szCs w:val="18"/>
                <w:u w:val="none"/>
              </w:rPr>
            </w:pPr>
          </w:p>
        </w:tc>
        <w:tc>
          <w:tcPr>
            <w:tcW w:w="1285" w:type="dxa"/>
            <w:tcBorders>
              <w:top w:val="single" w:color="000000" w:sz="4" w:space="0"/>
              <w:left w:val="single" w:color="000000" w:sz="4" w:space="0"/>
              <w:bottom w:val="single" w:color="000000" w:sz="4" w:space="0"/>
              <w:right w:val="single" w:color="000000" w:sz="4" w:space="0"/>
            </w:tcBorders>
            <w:vAlign w:val="center"/>
          </w:tcPr>
          <w:p w14:paraId="4B7BA4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540" w:type="dxa"/>
            <w:tcBorders>
              <w:top w:val="single" w:color="000000" w:sz="4" w:space="0"/>
              <w:left w:val="single" w:color="000000" w:sz="4" w:space="0"/>
              <w:bottom w:val="single" w:color="000000" w:sz="4" w:space="0"/>
              <w:right w:val="single" w:color="000000" w:sz="4" w:space="0"/>
            </w:tcBorders>
            <w:vAlign w:val="center"/>
          </w:tcPr>
          <w:p w14:paraId="27EBE2F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05F00DC0">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18" w:type="dxa"/>
            <w:tcBorders>
              <w:top w:val="single" w:color="000000" w:sz="4" w:space="0"/>
              <w:left w:val="single" w:color="000000" w:sz="4" w:space="0"/>
              <w:bottom w:val="single" w:color="000000" w:sz="4" w:space="0"/>
              <w:right w:val="single" w:color="000000" w:sz="4" w:space="0"/>
            </w:tcBorders>
            <w:vAlign w:val="center"/>
          </w:tcPr>
          <w:p w14:paraId="034836CE">
            <w:pPr>
              <w:snapToGrid w:val="0"/>
              <w:rPr>
                <w:rFonts w:hint="eastAsia" w:ascii="宋体" w:hAnsi="宋体" w:eastAsia="宋体" w:cs="宋体"/>
                <w:i w:val="0"/>
                <w:iCs w:val="0"/>
                <w:color w:val="000000"/>
                <w:sz w:val="18"/>
                <w:szCs w:val="18"/>
                <w:u w:val="none"/>
              </w:rPr>
            </w:pPr>
          </w:p>
        </w:tc>
      </w:tr>
      <w:tr w14:paraId="726B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vAlign w:val="center"/>
          </w:tcPr>
          <w:p w14:paraId="4A60CE30">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vAlign w:val="center"/>
          </w:tcPr>
          <w:p w14:paraId="29542CA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746" w:type="dxa"/>
            <w:tcBorders>
              <w:top w:val="single" w:color="000000" w:sz="4" w:space="0"/>
              <w:left w:val="single" w:color="000000" w:sz="4" w:space="0"/>
              <w:bottom w:val="single" w:color="000000" w:sz="4" w:space="0"/>
              <w:right w:val="single" w:color="000000" w:sz="4" w:space="0"/>
            </w:tcBorders>
            <w:vAlign w:val="center"/>
          </w:tcPr>
          <w:p w14:paraId="3F6C5B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370" w:type="dxa"/>
            <w:tcBorders>
              <w:top w:val="single" w:color="000000" w:sz="4" w:space="0"/>
              <w:left w:val="single" w:color="000000" w:sz="4" w:space="0"/>
              <w:bottom w:val="single" w:color="000000" w:sz="4" w:space="0"/>
              <w:right w:val="single" w:color="000000" w:sz="4" w:space="0"/>
            </w:tcBorders>
            <w:vAlign w:val="center"/>
          </w:tcPr>
          <w:p w14:paraId="444E427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人民群众满意度</w:t>
            </w:r>
          </w:p>
        </w:tc>
        <w:tc>
          <w:tcPr>
            <w:tcW w:w="494" w:type="dxa"/>
            <w:tcBorders>
              <w:top w:val="single" w:color="000000" w:sz="4" w:space="0"/>
              <w:left w:val="single" w:color="000000" w:sz="4" w:space="0"/>
              <w:bottom w:val="single" w:color="000000" w:sz="4" w:space="0"/>
              <w:right w:val="single" w:color="000000" w:sz="4" w:space="0"/>
            </w:tcBorders>
            <w:vAlign w:val="center"/>
          </w:tcPr>
          <w:p w14:paraId="2E1936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66" w:type="dxa"/>
            <w:tcBorders>
              <w:top w:val="single" w:color="000000" w:sz="4" w:space="0"/>
              <w:left w:val="single" w:color="000000" w:sz="4" w:space="0"/>
              <w:bottom w:val="single" w:color="000000" w:sz="4" w:space="0"/>
              <w:right w:val="single" w:color="000000" w:sz="4" w:space="0"/>
            </w:tcBorders>
            <w:vAlign w:val="center"/>
          </w:tcPr>
          <w:p w14:paraId="10015D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93" w:type="dxa"/>
            <w:tcBorders>
              <w:top w:val="single" w:color="000000" w:sz="4" w:space="0"/>
              <w:left w:val="single" w:color="000000" w:sz="4" w:space="0"/>
              <w:bottom w:val="single" w:color="000000" w:sz="4" w:space="0"/>
              <w:right w:val="single" w:color="000000" w:sz="4" w:space="0"/>
            </w:tcBorders>
            <w:vAlign w:val="center"/>
          </w:tcPr>
          <w:p w14:paraId="7F3E0AB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85" w:type="dxa"/>
            <w:tcBorders>
              <w:top w:val="single" w:color="000000" w:sz="4" w:space="0"/>
              <w:left w:val="single" w:color="000000" w:sz="4" w:space="0"/>
              <w:bottom w:val="single" w:color="000000" w:sz="4" w:space="0"/>
              <w:right w:val="single" w:color="000000" w:sz="4" w:space="0"/>
            </w:tcBorders>
            <w:vAlign w:val="center"/>
          </w:tcPr>
          <w:p w14:paraId="6380E1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40" w:type="dxa"/>
            <w:tcBorders>
              <w:top w:val="single" w:color="000000" w:sz="4" w:space="0"/>
              <w:left w:val="single" w:color="000000" w:sz="4" w:space="0"/>
              <w:bottom w:val="single" w:color="000000" w:sz="4" w:space="0"/>
              <w:right w:val="single" w:color="000000" w:sz="4" w:space="0"/>
            </w:tcBorders>
            <w:vAlign w:val="center"/>
          </w:tcPr>
          <w:p w14:paraId="796A84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540" w:type="dxa"/>
            <w:tcBorders>
              <w:top w:val="single" w:color="000000" w:sz="4" w:space="0"/>
              <w:left w:val="single" w:color="000000" w:sz="4" w:space="0"/>
              <w:bottom w:val="single" w:color="000000" w:sz="4" w:space="0"/>
              <w:right w:val="single" w:color="000000" w:sz="4" w:space="0"/>
            </w:tcBorders>
            <w:vAlign w:val="center"/>
          </w:tcPr>
          <w:p w14:paraId="03D83DCD">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18" w:type="dxa"/>
            <w:tcBorders>
              <w:top w:val="single" w:color="000000" w:sz="4" w:space="0"/>
              <w:left w:val="single" w:color="000000" w:sz="4" w:space="0"/>
              <w:bottom w:val="single" w:color="000000" w:sz="4" w:space="0"/>
              <w:right w:val="single" w:color="000000" w:sz="4" w:space="0"/>
            </w:tcBorders>
            <w:vAlign w:val="center"/>
          </w:tcPr>
          <w:p w14:paraId="23FFDE8C">
            <w:pPr>
              <w:snapToGrid w:val="0"/>
              <w:rPr>
                <w:rFonts w:hint="eastAsia" w:ascii="宋体" w:hAnsi="宋体" w:eastAsia="宋体" w:cs="宋体"/>
                <w:i w:val="0"/>
                <w:iCs w:val="0"/>
                <w:color w:val="000000"/>
                <w:sz w:val="18"/>
                <w:szCs w:val="18"/>
                <w:u w:val="none"/>
              </w:rPr>
            </w:pPr>
          </w:p>
        </w:tc>
      </w:tr>
      <w:tr w14:paraId="135F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36" w:type="dxa"/>
            <w:gridSpan w:val="8"/>
            <w:tcBorders>
              <w:top w:val="single" w:color="000000" w:sz="4" w:space="0"/>
              <w:left w:val="single" w:color="000000" w:sz="4" w:space="0"/>
              <w:bottom w:val="single" w:color="000000" w:sz="4" w:space="0"/>
              <w:right w:val="single" w:color="000000" w:sz="4" w:space="0"/>
            </w:tcBorders>
            <w:vAlign w:val="center"/>
          </w:tcPr>
          <w:p w14:paraId="456D68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vAlign w:val="center"/>
          </w:tcPr>
          <w:p w14:paraId="3727A13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540" w:type="dxa"/>
            <w:tcBorders>
              <w:top w:val="single" w:color="000000" w:sz="4" w:space="0"/>
              <w:left w:val="single" w:color="000000" w:sz="4" w:space="0"/>
              <w:bottom w:val="single" w:color="000000" w:sz="4" w:space="0"/>
              <w:right w:val="single" w:color="000000" w:sz="4" w:space="0"/>
            </w:tcBorders>
            <w:vAlign w:val="center"/>
          </w:tcPr>
          <w:p w14:paraId="0807C4D5">
            <w:pPr>
              <w:widowControl/>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18" w:type="dxa"/>
            <w:tcBorders>
              <w:top w:val="single" w:color="000000" w:sz="4" w:space="0"/>
              <w:left w:val="single" w:color="000000" w:sz="4" w:space="0"/>
              <w:bottom w:val="single" w:color="000000" w:sz="4" w:space="0"/>
              <w:right w:val="single" w:color="000000" w:sz="4" w:space="0"/>
            </w:tcBorders>
            <w:vAlign w:val="center"/>
          </w:tcPr>
          <w:p w14:paraId="734CB53E">
            <w:pPr>
              <w:snapToGrid w:val="0"/>
              <w:rPr>
                <w:rFonts w:hint="eastAsia" w:ascii="宋体" w:hAnsi="宋体" w:eastAsia="宋体" w:cs="宋体"/>
                <w:i w:val="0"/>
                <w:iCs w:val="0"/>
                <w:color w:val="000000"/>
                <w:sz w:val="18"/>
                <w:szCs w:val="18"/>
                <w:u w:val="none"/>
              </w:rPr>
            </w:pPr>
          </w:p>
        </w:tc>
      </w:tr>
      <w:tr w14:paraId="0A10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14:paraId="3AD5E7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65" w:type="dxa"/>
            <w:gridSpan w:val="10"/>
            <w:tcBorders>
              <w:top w:val="single" w:color="000000" w:sz="4" w:space="0"/>
              <w:left w:val="single" w:color="000000" w:sz="4" w:space="0"/>
              <w:bottom w:val="single" w:color="000000" w:sz="4" w:space="0"/>
              <w:right w:val="single" w:color="000000" w:sz="4" w:space="0"/>
            </w:tcBorders>
            <w:vAlign w:val="center"/>
          </w:tcPr>
          <w:p w14:paraId="0362FD1D">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按照年度目标，将约1000名公务员、1500名村（社区）干部、3000名事业单位工作人员全部纳入教育年度计划实施范围，完成全县党员干部理想信念教育。</w:t>
            </w:r>
          </w:p>
        </w:tc>
      </w:tr>
      <w:tr w14:paraId="3A06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14:paraId="2755F7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65" w:type="dxa"/>
            <w:gridSpan w:val="10"/>
            <w:tcBorders>
              <w:top w:val="single" w:color="000000" w:sz="4" w:space="0"/>
              <w:left w:val="single" w:color="000000" w:sz="4" w:space="0"/>
              <w:bottom w:val="single" w:color="000000" w:sz="4" w:space="0"/>
              <w:right w:val="single" w:color="000000" w:sz="4" w:space="0"/>
            </w:tcBorders>
            <w:vAlign w:val="center"/>
          </w:tcPr>
          <w:p w14:paraId="07AB1FCD">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21F2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9" w:type="dxa"/>
            <w:tcBorders>
              <w:top w:val="single" w:color="000000" w:sz="4" w:space="0"/>
              <w:left w:val="single" w:color="000000" w:sz="4" w:space="0"/>
              <w:bottom w:val="single" w:color="000000" w:sz="4" w:space="0"/>
              <w:right w:val="single" w:color="000000" w:sz="4" w:space="0"/>
            </w:tcBorders>
            <w:vAlign w:val="center"/>
          </w:tcPr>
          <w:p w14:paraId="716C69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65" w:type="dxa"/>
            <w:gridSpan w:val="10"/>
            <w:tcBorders>
              <w:top w:val="single" w:color="000000" w:sz="4" w:space="0"/>
              <w:left w:val="single" w:color="000000" w:sz="4" w:space="0"/>
              <w:bottom w:val="single" w:color="000000" w:sz="4" w:space="0"/>
              <w:right w:val="single" w:color="000000" w:sz="4" w:space="0"/>
            </w:tcBorders>
            <w:vAlign w:val="center"/>
          </w:tcPr>
          <w:p w14:paraId="63173950">
            <w:pPr>
              <w:widowControl/>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14:paraId="4EB3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2" w:type="dxa"/>
            <w:gridSpan w:val="5"/>
            <w:tcBorders>
              <w:top w:val="single" w:color="000000" w:sz="4" w:space="0"/>
              <w:left w:val="single" w:color="000000" w:sz="4" w:space="0"/>
              <w:bottom w:val="single" w:color="000000" w:sz="4" w:space="0"/>
              <w:right w:val="single" w:color="000000" w:sz="4" w:space="0"/>
            </w:tcBorders>
            <w:vAlign w:val="center"/>
          </w:tcPr>
          <w:p w14:paraId="752889F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442" w:type="dxa"/>
            <w:gridSpan w:val="6"/>
            <w:tcBorders>
              <w:top w:val="single" w:color="000000" w:sz="4" w:space="0"/>
              <w:left w:val="single" w:color="000000" w:sz="4" w:space="0"/>
              <w:bottom w:val="single" w:color="000000" w:sz="4" w:space="0"/>
              <w:right w:val="single" w:color="000000" w:sz="4" w:space="0"/>
            </w:tcBorders>
            <w:vAlign w:val="center"/>
          </w:tcPr>
          <w:p w14:paraId="3033EC7C">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797EBCB1">
      <w:pPr>
        <w:rPr>
          <w:rFonts w:hint="eastAsia" w:ascii="Times New Roman" w:hAnsi="Times New Roman" w:eastAsia="黑体" w:cs="黑体"/>
          <w:color w:val="auto"/>
          <w:kern w:val="0"/>
          <w:sz w:val="32"/>
          <w:szCs w:val="32"/>
          <w:highlight w:val="none"/>
          <w:shd w:val="clear" w:color="auto" w:fill="FFFFFF"/>
          <w:lang w:val="zh-CN"/>
        </w:rPr>
      </w:pPr>
    </w:p>
    <w:p w14:paraId="2C500BC5">
      <w:pPr>
        <w:rPr>
          <w:rFonts w:hint="eastAsia" w:ascii="Times New Roman" w:hAnsi="Times New Roman" w:eastAsia="黑体" w:cs="黑体"/>
          <w:color w:val="auto"/>
          <w:kern w:val="0"/>
          <w:sz w:val="32"/>
          <w:szCs w:val="32"/>
          <w:highlight w:val="none"/>
          <w:shd w:val="clear" w:color="auto" w:fill="FFFFFF"/>
          <w:lang w:val="zh-CN"/>
        </w:rPr>
      </w:pPr>
    </w:p>
    <w:p w14:paraId="53943944">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57"/>
        <w:gridCol w:w="696"/>
        <w:gridCol w:w="828"/>
        <w:gridCol w:w="1552"/>
        <w:gridCol w:w="553"/>
        <w:gridCol w:w="874"/>
        <w:gridCol w:w="552"/>
        <w:gridCol w:w="707"/>
        <w:gridCol w:w="412"/>
        <w:gridCol w:w="331"/>
        <w:gridCol w:w="1272"/>
      </w:tblGrid>
      <w:tr w14:paraId="0F1F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290AFD64">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FA3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3" w:type="dxa"/>
            <w:gridSpan w:val="2"/>
            <w:tcBorders>
              <w:top w:val="single" w:color="000000" w:sz="4" w:space="0"/>
              <w:left w:val="single" w:color="000000" w:sz="4" w:space="0"/>
              <w:bottom w:val="single" w:color="000000" w:sz="4" w:space="0"/>
              <w:right w:val="single" w:color="000000" w:sz="4" w:space="0"/>
            </w:tcBorders>
            <w:vAlign w:val="center"/>
          </w:tcPr>
          <w:p w14:paraId="60306D3F">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81" w:type="dxa"/>
            <w:gridSpan w:val="9"/>
            <w:tcBorders>
              <w:top w:val="single" w:color="000000" w:sz="4" w:space="0"/>
              <w:left w:val="single" w:color="000000" w:sz="4" w:space="0"/>
              <w:bottom w:val="single" w:color="000000" w:sz="4" w:space="0"/>
              <w:right w:val="single" w:color="000000" w:sz="4" w:space="0"/>
            </w:tcBorders>
            <w:vAlign w:val="center"/>
          </w:tcPr>
          <w:p w14:paraId="47F13B7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51113225T000013222257</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乐市财政教</w:t>
            </w:r>
            <w:r>
              <w:rPr>
                <w:rFonts w:hint="eastAsia" w:ascii="宋体" w:hAnsi="宋体" w:cs="宋体"/>
                <w:i w:val="0"/>
                <w:iCs w:val="0"/>
                <w:color w:val="000000"/>
                <w:kern w:val="0"/>
                <w:sz w:val="18"/>
                <w:szCs w:val="18"/>
                <w:u w:val="none"/>
                <w:lang w:val="en-US" w:eastAsia="zh-CN"/>
              </w:rPr>
              <w:t>〔2024〕102号</w:t>
            </w:r>
            <w:r>
              <w:rPr>
                <w:rFonts w:ascii="宋体" w:hAnsi="宋体" w:eastAsia="宋体" w:cs="宋体"/>
                <w:i w:val="0"/>
                <w:iCs w:val="0"/>
                <w:color w:val="000000"/>
                <w:kern w:val="0"/>
                <w:sz w:val="18"/>
                <w:szCs w:val="18"/>
                <w:u w:val="none"/>
                <w:lang w:val="en-US" w:eastAsia="zh-CN"/>
              </w:rPr>
              <w:t>新时代文明实践中心</w:t>
            </w:r>
          </w:p>
        </w:tc>
      </w:tr>
      <w:tr w14:paraId="5D60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3" w:type="dxa"/>
            <w:gridSpan w:val="2"/>
            <w:tcBorders>
              <w:top w:val="single" w:color="000000" w:sz="4" w:space="0"/>
              <w:left w:val="single" w:color="000000" w:sz="4" w:space="0"/>
              <w:bottom w:val="single" w:color="000000" w:sz="4" w:space="0"/>
              <w:right w:val="single" w:color="000000" w:sz="4" w:space="0"/>
            </w:tcBorders>
            <w:vAlign w:val="center"/>
          </w:tcPr>
          <w:p w14:paraId="771C46C6">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359" w:type="dxa"/>
            <w:gridSpan w:val="5"/>
            <w:tcBorders>
              <w:top w:val="single" w:color="000000" w:sz="4" w:space="0"/>
              <w:left w:val="single" w:color="000000" w:sz="4" w:space="0"/>
              <w:bottom w:val="single" w:color="000000" w:sz="4" w:space="0"/>
              <w:right w:val="single" w:color="000000" w:sz="4" w:space="0"/>
            </w:tcBorders>
            <w:vAlign w:val="center"/>
          </w:tcPr>
          <w:p w14:paraId="5597252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707" w:type="dxa"/>
            <w:tcBorders>
              <w:top w:val="nil"/>
              <w:left w:val="nil"/>
              <w:bottom w:val="nil"/>
              <w:right w:val="nil"/>
            </w:tcBorders>
            <w:vAlign w:val="center"/>
          </w:tcPr>
          <w:p w14:paraId="5290C61C">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015" w:type="dxa"/>
            <w:gridSpan w:val="3"/>
            <w:tcBorders>
              <w:top w:val="single" w:color="000000" w:sz="4" w:space="0"/>
              <w:left w:val="single" w:color="000000" w:sz="4" w:space="0"/>
              <w:bottom w:val="single" w:color="000000" w:sz="4" w:space="0"/>
              <w:right w:val="single" w:color="000000" w:sz="4" w:space="0"/>
            </w:tcBorders>
            <w:vAlign w:val="center"/>
          </w:tcPr>
          <w:p w14:paraId="6C27FE2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4F60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1F45D770">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2FC0C2BA">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359" w:type="dxa"/>
            <w:gridSpan w:val="5"/>
            <w:tcBorders>
              <w:top w:val="single" w:color="000000" w:sz="4" w:space="0"/>
              <w:left w:val="single" w:color="000000" w:sz="4" w:space="0"/>
              <w:bottom w:val="single" w:color="000000" w:sz="4" w:space="0"/>
              <w:right w:val="single" w:color="000000" w:sz="4" w:space="0"/>
            </w:tcBorders>
            <w:vAlign w:val="center"/>
          </w:tcPr>
          <w:p w14:paraId="08ADA15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722" w:type="dxa"/>
            <w:gridSpan w:val="4"/>
            <w:tcBorders>
              <w:top w:val="single" w:color="000000" w:sz="4" w:space="0"/>
              <w:left w:val="single" w:color="000000" w:sz="4" w:space="0"/>
              <w:bottom w:val="single" w:color="000000" w:sz="4" w:space="0"/>
              <w:right w:val="single" w:color="000000" w:sz="4" w:space="0"/>
            </w:tcBorders>
            <w:vAlign w:val="center"/>
          </w:tcPr>
          <w:p w14:paraId="1724106E">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51A0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211A877D">
            <w:pPr>
              <w:snapToGrid w:val="0"/>
              <w:rPr>
                <w:rFonts w:hint="eastAsia" w:ascii="宋体" w:hAnsi="宋体" w:eastAsia="宋体" w:cs="宋体"/>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25DEE407">
            <w:pPr>
              <w:snapToGrid w:val="0"/>
              <w:rPr>
                <w:rFonts w:hint="eastAsia" w:ascii="宋体" w:hAnsi="宋体" w:eastAsia="宋体" w:cs="宋体"/>
                <w:i w:val="0"/>
                <w:iCs w:val="0"/>
                <w:color w:val="000000"/>
                <w:sz w:val="18"/>
                <w:szCs w:val="18"/>
                <w:u w:val="none"/>
              </w:rPr>
            </w:pPr>
          </w:p>
        </w:tc>
        <w:tc>
          <w:tcPr>
            <w:tcW w:w="4359" w:type="dxa"/>
            <w:gridSpan w:val="5"/>
            <w:tcBorders>
              <w:top w:val="single" w:color="000000" w:sz="4" w:space="0"/>
              <w:left w:val="single" w:color="000000" w:sz="4" w:space="0"/>
              <w:bottom w:val="single" w:color="000000" w:sz="4" w:space="0"/>
              <w:right w:val="single" w:color="000000" w:sz="4" w:space="0"/>
            </w:tcBorders>
            <w:vAlign w:val="center"/>
          </w:tcPr>
          <w:p w14:paraId="0C3AB85B">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推动全县新时代文明实践中心向纵深发展，重点提升新时代文明实践中心阵地建设，打造志愿服务队伍、志愿服务品牌、志愿服务项目等，建设新时代文明实践志愿服务小程序，积极开展各类志愿服务活动，不断深化拓展新时代文明实践中心建设。</w:t>
            </w:r>
          </w:p>
        </w:tc>
        <w:tc>
          <w:tcPr>
            <w:tcW w:w="2722" w:type="dxa"/>
            <w:gridSpan w:val="4"/>
            <w:tcBorders>
              <w:top w:val="single" w:color="000000" w:sz="4" w:space="0"/>
              <w:left w:val="single" w:color="000000" w:sz="4" w:space="0"/>
              <w:bottom w:val="single" w:color="000000" w:sz="4" w:space="0"/>
              <w:right w:val="single" w:color="000000" w:sz="4" w:space="0"/>
            </w:tcBorders>
            <w:vAlign w:val="center"/>
          </w:tcPr>
          <w:p w14:paraId="183722B7">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未完成</w:t>
            </w:r>
          </w:p>
        </w:tc>
      </w:tr>
      <w:tr w14:paraId="627D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425BE518">
            <w:pPr>
              <w:snapToGrid w:val="0"/>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18251D0D">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81" w:type="dxa"/>
            <w:gridSpan w:val="9"/>
            <w:tcBorders>
              <w:top w:val="single" w:color="000000" w:sz="4" w:space="0"/>
              <w:left w:val="single" w:color="000000" w:sz="4" w:space="0"/>
              <w:bottom w:val="single" w:color="000000" w:sz="4" w:space="0"/>
              <w:right w:val="single" w:color="000000" w:sz="4" w:space="0"/>
            </w:tcBorders>
            <w:vAlign w:val="center"/>
          </w:tcPr>
          <w:p w14:paraId="062F0391">
            <w:pPr>
              <w:snapToGrid w:val="0"/>
              <w:rPr>
                <w:rFonts w:hint="eastAsia" w:ascii="宋体" w:hAnsi="宋体" w:eastAsia="宋体" w:cs="宋体"/>
                <w:i w:val="0"/>
                <w:iCs w:val="0"/>
                <w:color w:val="000000"/>
                <w:sz w:val="18"/>
                <w:szCs w:val="18"/>
                <w:u w:val="none"/>
              </w:rPr>
            </w:pPr>
          </w:p>
        </w:tc>
      </w:tr>
      <w:tr w14:paraId="33F2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5243105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96" w:type="dxa"/>
            <w:tcBorders>
              <w:top w:val="single" w:color="000000" w:sz="4" w:space="0"/>
              <w:left w:val="single" w:color="000000" w:sz="4" w:space="0"/>
              <w:bottom w:val="single" w:color="000000" w:sz="4" w:space="0"/>
              <w:right w:val="single" w:color="000000" w:sz="4" w:space="0"/>
            </w:tcBorders>
            <w:vAlign w:val="center"/>
          </w:tcPr>
          <w:p w14:paraId="0D61048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828" w:type="dxa"/>
            <w:tcBorders>
              <w:top w:val="single" w:color="000000" w:sz="4" w:space="0"/>
              <w:left w:val="single" w:color="000000" w:sz="4" w:space="0"/>
              <w:bottom w:val="single" w:color="000000" w:sz="4" w:space="0"/>
              <w:right w:val="single" w:color="000000" w:sz="4" w:space="0"/>
            </w:tcBorders>
            <w:vAlign w:val="center"/>
          </w:tcPr>
          <w:p w14:paraId="17BC643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552" w:type="dxa"/>
            <w:tcBorders>
              <w:top w:val="single" w:color="000000" w:sz="4" w:space="0"/>
              <w:left w:val="single" w:color="000000" w:sz="4" w:space="0"/>
              <w:bottom w:val="single" w:color="000000" w:sz="4" w:space="0"/>
              <w:right w:val="single" w:color="000000" w:sz="4" w:space="0"/>
            </w:tcBorders>
            <w:vAlign w:val="center"/>
          </w:tcPr>
          <w:p w14:paraId="571E709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6C075DB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07" w:type="dxa"/>
            <w:tcBorders>
              <w:top w:val="single" w:color="000000" w:sz="4" w:space="0"/>
              <w:left w:val="single" w:color="000000" w:sz="4" w:space="0"/>
              <w:bottom w:val="single" w:color="000000" w:sz="4" w:space="0"/>
              <w:right w:val="single" w:color="000000" w:sz="4" w:space="0"/>
            </w:tcBorders>
            <w:vAlign w:val="center"/>
          </w:tcPr>
          <w:p w14:paraId="0E57C5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12" w:type="dxa"/>
            <w:tcBorders>
              <w:top w:val="single" w:color="000000" w:sz="4" w:space="0"/>
              <w:left w:val="single" w:color="000000" w:sz="4" w:space="0"/>
              <w:bottom w:val="single" w:color="000000" w:sz="4" w:space="0"/>
              <w:right w:val="single" w:color="000000" w:sz="4" w:space="0"/>
            </w:tcBorders>
            <w:vAlign w:val="center"/>
          </w:tcPr>
          <w:p w14:paraId="4E6C6A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31" w:type="dxa"/>
            <w:tcBorders>
              <w:top w:val="single" w:color="000000" w:sz="4" w:space="0"/>
              <w:left w:val="single" w:color="000000" w:sz="4" w:space="0"/>
              <w:bottom w:val="single" w:color="000000" w:sz="4" w:space="0"/>
              <w:right w:val="single" w:color="000000" w:sz="4" w:space="0"/>
            </w:tcBorders>
            <w:vAlign w:val="center"/>
          </w:tcPr>
          <w:p w14:paraId="3A9C085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72" w:type="dxa"/>
            <w:tcBorders>
              <w:top w:val="single" w:color="000000" w:sz="4" w:space="0"/>
              <w:left w:val="single" w:color="000000" w:sz="4" w:space="0"/>
              <w:bottom w:val="single" w:color="000000" w:sz="4" w:space="0"/>
              <w:right w:val="single" w:color="000000" w:sz="4" w:space="0"/>
            </w:tcBorders>
            <w:vAlign w:val="center"/>
          </w:tcPr>
          <w:p w14:paraId="52C5FBF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41AE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7A3F782D">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7B1D1D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828" w:type="dxa"/>
            <w:tcBorders>
              <w:top w:val="single" w:color="000000" w:sz="4" w:space="0"/>
              <w:left w:val="single" w:color="000000" w:sz="4" w:space="0"/>
              <w:bottom w:val="single" w:color="000000" w:sz="4" w:space="0"/>
              <w:right w:val="single" w:color="000000" w:sz="4" w:space="0"/>
            </w:tcBorders>
            <w:vAlign w:val="center"/>
          </w:tcPr>
          <w:p w14:paraId="4C7613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1E3866D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7FCE521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6B7926F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674DAA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1" w:type="dxa"/>
            <w:tcBorders>
              <w:top w:val="single" w:color="000000" w:sz="4" w:space="0"/>
              <w:left w:val="single" w:color="000000" w:sz="4" w:space="0"/>
              <w:bottom w:val="single" w:color="000000" w:sz="4" w:space="0"/>
              <w:right w:val="single" w:color="000000" w:sz="4" w:space="0"/>
            </w:tcBorders>
            <w:vAlign w:val="center"/>
          </w:tcPr>
          <w:p w14:paraId="669E1B9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14:paraId="5485176E">
            <w:pPr>
              <w:widowControl/>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因资金于2024年12月底下达，不能在短时间完成该项目，拟在2025年12月底实施完成。</w:t>
            </w:r>
          </w:p>
        </w:tc>
      </w:tr>
      <w:tr w14:paraId="6705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1DEE9315">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24B9B2D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6DAE2E6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374F04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0F95B29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41C0B89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070565B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36B4BA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7570F36F">
            <w:pPr>
              <w:snapToGrid w:val="0"/>
              <w:rPr>
                <w:rFonts w:hint="eastAsia" w:ascii="黑体" w:hAnsi="黑体" w:eastAsia="黑体" w:cs="黑体"/>
                <w:i/>
                <w:iCs/>
                <w:color w:val="000000"/>
                <w:sz w:val="18"/>
                <w:szCs w:val="18"/>
                <w:u w:val="none"/>
              </w:rPr>
            </w:pPr>
          </w:p>
        </w:tc>
      </w:tr>
      <w:tr w14:paraId="7C97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1F83DAA6">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2642C1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70EFC12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76FFDC7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3B076F3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05279B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7619D6B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296572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6BAFD1D7">
            <w:pPr>
              <w:snapToGrid w:val="0"/>
              <w:rPr>
                <w:rFonts w:hint="eastAsia" w:ascii="黑体" w:hAnsi="黑体" w:eastAsia="黑体" w:cs="黑体"/>
                <w:i/>
                <w:iCs/>
                <w:color w:val="000000"/>
                <w:sz w:val="18"/>
                <w:szCs w:val="18"/>
                <w:u w:val="none"/>
              </w:rPr>
            </w:pPr>
          </w:p>
        </w:tc>
      </w:tr>
      <w:tr w14:paraId="5B46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038DF8DA">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54E72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51EC8B1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552" w:type="dxa"/>
            <w:tcBorders>
              <w:top w:val="single" w:color="000000" w:sz="4" w:space="0"/>
              <w:left w:val="single" w:color="000000" w:sz="4" w:space="0"/>
              <w:bottom w:val="single" w:color="000000" w:sz="4" w:space="0"/>
              <w:right w:val="single" w:color="000000" w:sz="4" w:space="0"/>
            </w:tcBorders>
            <w:vAlign w:val="center"/>
          </w:tcPr>
          <w:p w14:paraId="5D6B831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25FA5D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7" w:type="dxa"/>
            <w:tcBorders>
              <w:top w:val="single" w:color="000000" w:sz="4" w:space="0"/>
              <w:left w:val="single" w:color="000000" w:sz="4" w:space="0"/>
              <w:bottom w:val="single" w:color="000000" w:sz="4" w:space="0"/>
              <w:right w:val="single" w:color="000000" w:sz="4" w:space="0"/>
            </w:tcBorders>
            <w:vAlign w:val="center"/>
          </w:tcPr>
          <w:p w14:paraId="2A69470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2CCE7C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3B46AF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57114D95">
            <w:pPr>
              <w:snapToGrid w:val="0"/>
              <w:rPr>
                <w:rFonts w:hint="eastAsia" w:ascii="黑体" w:hAnsi="黑体" w:eastAsia="黑体" w:cs="黑体"/>
                <w:i/>
                <w:iCs/>
                <w:color w:val="000000"/>
                <w:sz w:val="18"/>
                <w:szCs w:val="18"/>
                <w:u w:val="none"/>
              </w:rPr>
            </w:pPr>
          </w:p>
        </w:tc>
      </w:tr>
      <w:tr w14:paraId="29C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003F1003">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099A12C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828" w:type="dxa"/>
            <w:tcBorders>
              <w:top w:val="single" w:color="000000" w:sz="4" w:space="0"/>
              <w:left w:val="single" w:color="000000" w:sz="4" w:space="0"/>
              <w:bottom w:val="single" w:color="000000" w:sz="4" w:space="0"/>
              <w:right w:val="single" w:color="000000" w:sz="4" w:space="0"/>
            </w:tcBorders>
            <w:vAlign w:val="center"/>
          </w:tcPr>
          <w:p w14:paraId="699176DE">
            <w:pPr>
              <w:snapToGrid w:val="0"/>
              <w:jc w:val="center"/>
              <w:rPr>
                <w:rFonts w:hint="eastAsia" w:ascii="微软雅黑" w:hAnsi="微软雅黑" w:eastAsia="微软雅黑" w:cs="微软雅黑"/>
                <w:i/>
                <w:iCs/>
                <w:color w:val="000000"/>
                <w:sz w:val="16"/>
                <w:szCs w:val="16"/>
                <w:u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3EA6E4F">
            <w:pPr>
              <w:snapToGrid w:val="0"/>
              <w:jc w:val="center"/>
              <w:rPr>
                <w:rFonts w:hint="eastAsia" w:ascii="微软雅黑" w:hAnsi="微软雅黑" w:eastAsia="微软雅黑" w:cs="微软雅黑"/>
                <w:i/>
                <w:iCs/>
                <w:color w:val="000000"/>
                <w:sz w:val="16"/>
                <w:szCs w:val="16"/>
                <w:u w:val="none"/>
              </w:rPr>
            </w:pPr>
          </w:p>
        </w:tc>
        <w:tc>
          <w:tcPr>
            <w:tcW w:w="1979" w:type="dxa"/>
            <w:gridSpan w:val="3"/>
            <w:tcBorders>
              <w:top w:val="single" w:color="000000" w:sz="4" w:space="0"/>
              <w:left w:val="single" w:color="000000" w:sz="4" w:space="0"/>
              <w:bottom w:val="single" w:color="000000" w:sz="4" w:space="0"/>
              <w:right w:val="single" w:color="000000" w:sz="4" w:space="0"/>
            </w:tcBorders>
            <w:vAlign w:val="center"/>
          </w:tcPr>
          <w:p w14:paraId="61C2D84A">
            <w:pPr>
              <w:snapToGrid w:val="0"/>
              <w:jc w:val="center"/>
              <w:rPr>
                <w:rFonts w:hint="eastAsia" w:ascii="微软雅黑" w:hAnsi="微软雅黑" w:eastAsia="微软雅黑" w:cs="微软雅黑"/>
                <w:i/>
                <w:iCs/>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75F2C7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697B2BA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31" w:type="dxa"/>
            <w:tcBorders>
              <w:top w:val="single" w:color="000000" w:sz="4" w:space="0"/>
              <w:left w:val="single" w:color="000000" w:sz="4" w:space="0"/>
              <w:bottom w:val="single" w:color="000000" w:sz="4" w:space="0"/>
              <w:right w:val="single" w:color="000000" w:sz="4" w:space="0"/>
            </w:tcBorders>
            <w:vAlign w:val="center"/>
          </w:tcPr>
          <w:p w14:paraId="30D73BE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14:paraId="08E86C10">
            <w:pPr>
              <w:snapToGrid w:val="0"/>
              <w:rPr>
                <w:rFonts w:hint="eastAsia" w:ascii="黑体" w:hAnsi="黑体" w:eastAsia="黑体" w:cs="黑体"/>
                <w:i/>
                <w:iCs/>
                <w:color w:val="000000"/>
                <w:sz w:val="18"/>
                <w:szCs w:val="18"/>
                <w:u w:val="none"/>
              </w:rPr>
            </w:pPr>
          </w:p>
        </w:tc>
      </w:tr>
      <w:tr w14:paraId="60AD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vAlign w:val="center"/>
          </w:tcPr>
          <w:p w14:paraId="36590B0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96" w:type="dxa"/>
            <w:tcBorders>
              <w:top w:val="single" w:color="000000" w:sz="4" w:space="0"/>
              <w:left w:val="single" w:color="000000" w:sz="4" w:space="0"/>
              <w:bottom w:val="single" w:color="000000" w:sz="4" w:space="0"/>
              <w:right w:val="single" w:color="000000" w:sz="4" w:space="0"/>
            </w:tcBorders>
            <w:vAlign w:val="center"/>
          </w:tcPr>
          <w:p w14:paraId="602D70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22923EA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697EA3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53" w:type="dxa"/>
            <w:tcBorders>
              <w:top w:val="single" w:color="000000" w:sz="4" w:space="0"/>
              <w:left w:val="single" w:color="000000" w:sz="4" w:space="0"/>
              <w:bottom w:val="single" w:color="000000" w:sz="4" w:space="0"/>
              <w:right w:val="single" w:color="000000" w:sz="4" w:space="0"/>
            </w:tcBorders>
            <w:vAlign w:val="center"/>
          </w:tcPr>
          <w:p w14:paraId="6586697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4" w:type="dxa"/>
            <w:tcBorders>
              <w:top w:val="single" w:color="000000" w:sz="4" w:space="0"/>
              <w:left w:val="single" w:color="000000" w:sz="4" w:space="0"/>
              <w:bottom w:val="single" w:color="000000" w:sz="4" w:space="0"/>
              <w:right w:val="single" w:color="000000" w:sz="4" w:space="0"/>
            </w:tcBorders>
            <w:vAlign w:val="center"/>
          </w:tcPr>
          <w:p w14:paraId="756B71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552" w:type="dxa"/>
            <w:tcBorders>
              <w:top w:val="single" w:color="000000" w:sz="4" w:space="0"/>
              <w:left w:val="single" w:color="000000" w:sz="4" w:space="0"/>
              <w:bottom w:val="single" w:color="000000" w:sz="4" w:space="0"/>
              <w:right w:val="single" w:color="000000" w:sz="4" w:space="0"/>
            </w:tcBorders>
            <w:vAlign w:val="center"/>
          </w:tcPr>
          <w:p w14:paraId="1D2995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07" w:type="dxa"/>
            <w:tcBorders>
              <w:top w:val="single" w:color="000000" w:sz="4" w:space="0"/>
              <w:left w:val="single" w:color="000000" w:sz="4" w:space="0"/>
              <w:bottom w:val="single" w:color="000000" w:sz="4" w:space="0"/>
              <w:right w:val="single" w:color="000000" w:sz="4" w:space="0"/>
            </w:tcBorders>
            <w:vAlign w:val="center"/>
          </w:tcPr>
          <w:p w14:paraId="52051C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12" w:type="dxa"/>
            <w:tcBorders>
              <w:top w:val="single" w:color="000000" w:sz="4" w:space="0"/>
              <w:left w:val="single" w:color="000000" w:sz="4" w:space="0"/>
              <w:bottom w:val="single" w:color="000000" w:sz="4" w:space="0"/>
              <w:right w:val="single" w:color="000000" w:sz="4" w:space="0"/>
            </w:tcBorders>
            <w:vAlign w:val="center"/>
          </w:tcPr>
          <w:p w14:paraId="03B96D6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31" w:type="dxa"/>
            <w:tcBorders>
              <w:top w:val="single" w:color="000000" w:sz="4" w:space="0"/>
              <w:left w:val="single" w:color="000000" w:sz="4" w:space="0"/>
              <w:bottom w:val="single" w:color="000000" w:sz="4" w:space="0"/>
              <w:right w:val="single" w:color="000000" w:sz="4" w:space="0"/>
            </w:tcBorders>
            <w:vAlign w:val="center"/>
          </w:tcPr>
          <w:p w14:paraId="749020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72" w:type="dxa"/>
            <w:tcBorders>
              <w:top w:val="single" w:color="000000" w:sz="4" w:space="0"/>
              <w:left w:val="single" w:color="000000" w:sz="4" w:space="0"/>
              <w:bottom w:val="single" w:color="000000" w:sz="4" w:space="0"/>
              <w:right w:val="single" w:color="000000" w:sz="4" w:space="0"/>
            </w:tcBorders>
            <w:vAlign w:val="center"/>
          </w:tcPr>
          <w:p w14:paraId="225BEF3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A27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19E32A84">
            <w:pPr>
              <w:snapToGrid w:val="0"/>
              <w:jc w:val="center"/>
              <w:rPr>
                <w:rFonts w:hint="eastAsia" w:ascii="宋体" w:hAnsi="宋体" w:eastAsia="宋体" w:cs="宋体"/>
                <w:i w:val="0"/>
                <w:iCs w:val="0"/>
                <w:color w:val="000000"/>
                <w:sz w:val="18"/>
                <w:szCs w:val="18"/>
                <w:u w:val="none"/>
              </w:rPr>
            </w:pP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14:paraId="32F7553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4AA2EFA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008D97D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新时代文明实践中心建设</w:t>
            </w:r>
          </w:p>
        </w:tc>
        <w:tc>
          <w:tcPr>
            <w:tcW w:w="553" w:type="dxa"/>
            <w:tcBorders>
              <w:top w:val="single" w:color="000000" w:sz="4" w:space="0"/>
              <w:left w:val="single" w:color="000000" w:sz="4" w:space="0"/>
              <w:bottom w:val="single" w:color="000000" w:sz="4" w:space="0"/>
              <w:right w:val="single" w:color="000000" w:sz="4" w:space="0"/>
            </w:tcBorders>
            <w:vAlign w:val="center"/>
          </w:tcPr>
          <w:p w14:paraId="6FD8766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50CF0AE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14:paraId="68AF5DD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vAlign w:val="center"/>
          </w:tcPr>
          <w:p w14:paraId="7E51586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7F681A6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18E74BF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25CF1374">
            <w:pPr>
              <w:snapToGrid w:val="0"/>
              <w:jc w:val="center"/>
              <w:rPr>
                <w:rFonts w:hint="eastAsia" w:ascii="微软雅黑" w:hAnsi="微软雅黑" w:eastAsia="微软雅黑" w:cs="微软雅黑"/>
                <w:i/>
                <w:iCs/>
                <w:color w:val="000000"/>
                <w:sz w:val="16"/>
                <w:szCs w:val="16"/>
                <w:u w:val="none"/>
              </w:rPr>
            </w:pPr>
          </w:p>
        </w:tc>
      </w:tr>
      <w:tr w14:paraId="5FB6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62D291F5">
            <w:pPr>
              <w:snapToGrid w:val="0"/>
              <w:jc w:val="center"/>
              <w:rPr>
                <w:rFonts w:hint="eastAsia" w:ascii="宋体" w:hAnsi="宋体" w:eastAsia="宋体" w:cs="宋体"/>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14:paraId="2E7EA85A">
            <w:pPr>
              <w:snapToGrid w:val="0"/>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vAlign w:val="center"/>
          </w:tcPr>
          <w:p w14:paraId="6E94A24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072160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项目开展期限</w:t>
            </w:r>
          </w:p>
        </w:tc>
        <w:tc>
          <w:tcPr>
            <w:tcW w:w="553" w:type="dxa"/>
            <w:tcBorders>
              <w:top w:val="single" w:color="000000" w:sz="4" w:space="0"/>
              <w:left w:val="single" w:color="000000" w:sz="4" w:space="0"/>
              <w:bottom w:val="single" w:color="000000" w:sz="4" w:space="0"/>
              <w:right w:val="single" w:color="000000" w:sz="4" w:space="0"/>
            </w:tcBorders>
            <w:vAlign w:val="center"/>
          </w:tcPr>
          <w:p w14:paraId="7EA01F9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66E49F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14:paraId="1A421D0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707" w:type="dxa"/>
            <w:tcBorders>
              <w:top w:val="single" w:color="000000" w:sz="4" w:space="0"/>
              <w:left w:val="single" w:color="000000" w:sz="4" w:space="0"/>
              <w:bottom w:val="single" w:color="000000" w:sz="4" w:space="0"/>
              <w:right w:val="single" w:color="000000" w:sz="4" w:space="0"/>
            </w:tcBorders>
            <w:vAlign w:val="center"/>
          </w:tcPr>
          <w:p w14:paraId="69D5C2B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57C24B1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7F1D9C1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082E72A1">
            <w:pPr>
              <w:snapToGrid w:val="0"/>
              <w:jc w:val="center"/>
              <w:rPr>
                <w:rFonts w:hint="eastAsia" w:ascii="微软雅黑" w:hAnsi="微软雅黑" w:eastAsia="微软雅黑" w:cs="微软雅黑"/>
                <w:i/>
                <w:iCs/>
                <w:color w:val="000000"/>
                <w:sz w:val="16"/>
                <w:szCs w:val="16"/>
                <w:u w:val="none"/>
              </w:rPr>
            </w:pPr>
          </w:p>
        </w:tc>
      </w:tr>
      <w:tr w14:paraId="5071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3F6084A9">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5DFDBB5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011D842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722916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不断深化拓展新时代文明实践中心建设</w:t>
            </w:r>
          </w:p>
        </w:tc>
        <w:tc>
          <w:tcPr>
            <w:tcW w:w="553" w:type="dxa"/>
            <w:tcBorders>
              <w:top w:val="single" w:color="000000" w:sz="4" w:space="0"/>
              <w:left w:val="single" w:color="000000" w:sz="4" w:space="0"/>
              <w:bottom w:val="single" w:color="000000" w:sz="4" w:space="0"/>
              <w:right w:val="single" w:color="000000" w:sz="4" w:space="0"/>
            </w:tcBorders>
            <w:vAlign w:val="center"/>
          </w:tcPr>
          <w:p w14:paraId="4A9CF9B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4" w:type="dxa"/>
            <w:tcBorders>
              <w:top w:val="single" w:color="000000" w:sz="4" w:space="0"/>
              <w:left w:val="single" w:color="000000" w:sz="4" w:space="0"/>
              <w:bottom w:val="single" w:color="000000" w:sz="4" w:space="0"/>
              <w:right w:val="single" w:color="000000" w:sz="4" w:space="0"/>
            </w:tcBorders>
            <w:vAlign w:val="center"/>
          </w:tcPr>
          <w:p w14:paraId="1541B69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优良中差</w:t>
            </w:r>
          </w:p>
        </w:tc>
        <w:tc>
          <w:tcPr>
            <w:tcW w:w="552" w:type="dxa"/>
            <w:tcBorders>
              <w:top w:val="single" w:color="000000" w:sz="4" w:space="0"/>
              <w:left w:val="single" w:color="000000" w:sz="4" w:space="0"/>
              <w:bottom w:val="single" w:color="000000" w:sz="4" w:space="0"/>
              <w:right w:val="single" w:color="000000" w:sz="4" w:space="0"/>
            </w:tcBorders>
            <w:vAlign w:val="center"/>
          </w:tcPr>
          <w:p w14:paraId="0C97F34F">
            <w:pPr>
              <w:snapToGrid w:val="0"/>
              <w:jc w:val="center"/>
              <w:rPr>
                <w:rFonts w:hint="eastAsia" w:ascii="宋体" w:hAnsi="宋体" w:eastAsia="宋体" w:cs="宋体"/>
                <w:i w:val="0"/>
                <w:iCs w:val="0"/>
                <w:color w:val="000000"/>
                <w:sz w:val="18"/>
                <w:szCs w:val="18"/>
                <w:u w:val="none"/>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6C815FB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54D8A5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13FE562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09433B33">
            <w:pPr>
              <w:snapToGrid w:val="0"/>
              <w:jc w:val="center"/>
              <w:rPr>
                <w:rFonts w:hint="eastAsia" w:ascii="微软雅黑" w:hAnsi="微软雅黑" w:eastAsia="微软雅黑" w:cs="微软雅黑"/>
                <w:i/>
                <w:iCs/>
                <w:color w:val="000000"/>
                <w:sz w:val="16"/>
                <w:szCs w:val="16"/>
                <w:u w:val="none"/>
              </w:rPr>
            </w:pPr>
          </w:p>
        </w:tc>
      </w:tr>
      <w:tr w14:paraId="77F1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7D5B7C19">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34285A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3F1AD32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498CDB6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553" w:type="dxa"/>
            <w:tcBorders>
              <w:top w:val="single" w:color="000000" w:sz="4" w:space="0"/>
              <w:left w:val="single" w:color="000000" w:sz="4" w:space="0"/>
              <w:bottom w:val="single" w:color="000000" w:sz="4" w:space="0"/>
              <w:right w:val="single" w:color="000000" w:sz="4" w:space="0"/>
            </w:tcBorders>
            <w:vAlign w:val="center"/>
          </w:tcPr>
          <w:p w14:paraId="1E0F80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11B4E4E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552" w:type="dxa"/>
            <w:tcBorders>
              <w:top w:val="single" w:color="000000" w:sz="4" w:space="0"/>
              <w:left w:val="single" w:color="000000" w:sz="4" w:space="0"/>
              <w:bottom w:val="single" w:color="000000" w:sz="4" w:space="0"/>
              <w:right w:val="single" w:color="000000" w:sz="4" w:space="0"/>
            </w:tcBorders>
            <w:vAlign w:val="center"/>
          </w:tcPr>
          <w:p w14:paraId="7990C6C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07" w:type="dxa"/>
            <w:tcBorders>
              <w:top w:val="single" w:color="000000" w:sz="4" w:space="0"/>
              <w:left w:val="single" w:color="000000" w:sz="4" w:space="0"/>
              <w:bottom w:val="single" w:color="000000" w:sz="4" w:space="0"/>
              <w:right w:val="single" w:color="000000" w:sz="4" w:space="0"/>
            </w:tcBorders>
            <w:vAlign w:val="center"/>
          </w:tcPr>
          <w:p w14:paraId="3246327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BBFA0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31" w:type="dxa"/>
            <w:tcBorders>
              <w:top w:val="single" w:color="000000" w:sz="4" w:space="0"/>
              <w:left w:val="single" w:color="000000" w:sz="4" w:space="0"/>
              <w:bottom w:val="single" w:color="000000" w:sz="4" w:space="0"/>
              <w:right w:val="single" w:color="000000" w:sz="4" w:space="0"/>
            </w:tcBorders>
            <w:vAlign w:val="center"/>
          </w:tcPr>
          <w:p w14:paraId="72BC9A3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670FB015">
            <w:pPr>
              <w:snapToGrid w:val="0"/>
              <w:jc w:val="center"/>
              <w:rPr>
                <w:rFonts w:hint="eastAsia" w:ascii="微软雅黑" w:hAnsi="微软雅黑" w:eastAsia="微软雅黑" w:cs="微软雅黑"/>
                <w:i/>
                <w:iCs/>
                <w:color w:val="000000"/>
                <w:sz w:val="16"/>
                <w:szCs w:val="16"/>
                <w:u w:val="none"/>
              </w:rPr>
            </w:pPr>
          </w:p>
        </w:tc>
      </w:tr>
      <w:tr w14:paraId="2EAD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vAlign w:val="center"/>
          </w:tcPr>
          <w:p w14:paraId="2348D702">
            <w:pPr>
              <w:snapToGrid w:val="0"/>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14:paraId="75DFD4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828" w:type="dxa"/>
            <w:tcBorders>
              <w:top w:val="single" w:color="000000" w:sz="4" w:space="0"/>
              <w:left w:val="single" w:color="000000" w:sz="4" w:space="0"/>
              <w:bottom w:val="single" w:color="000000" w:sz="4" w:space="0"/>
              <w:right w:val="single" w:color="000000" w:sz="4" w:space="0"/>
            </w:tcBorders>
            <w:vAlign w:val="center"/>
          </w:tcPr>
          <w:p w14:paraId="70975CA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552" w:type="dxa"/>
            <w:tcBorders>
              <w:top w:val="single" w:color="000000" w:sz="4" w:space="0"/>
              <w:left w:val="single" w:color="000000" w:sz="4" w:space="0"/>
              <w:bottom w:val="single" w:color="000000" w:sz="4" w:space="0"/>
              <w:right w:val="single" w:color="000000" w:sz="4" w:space="0"/>
            </w:tcBorders>
            <w:vAlign w:val="center"/>
          </w:tcPr>
          <w:p w14:paraId="321B373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中心建设补助</w:t>
            </w:r>
          </w:p>
        </w:tc>
        <w:tc>
          <w:tcPr>
            <w:tcW w:w="553" w:type="dxa"/>
            <w:tcBorders>
              <w:top w:val="single" w:color="000000" w:sz="4" w:space="0"/>
              <w:left w:val="single" w:color="000000" w:sz="4" w:space="0"/>
              <w:bottom w:val="single" w:color="000000" w:sz="4" w:space="0"/>
              <w:right w:val="single" w:color="000000" w:sz="4" w:space="0"/>
            </w:tcBorders>
            <w:vAlign w:val="center"/>
          </w:tcPr>
          <w:p w14:paraId="4C03F21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4" w:type="dxa"/>
            <w:tcBorders>
              <w:top w:val="single" w:color="000000" w:sz="4" w:space="0"/>
              <w:left w:val="single" w:color="000000" w:sz="4" w:space="0"/>
              <w:bottom w:val="single" w:color="000000" w:sz="4" w:space="0"/>
              <w:right w:val="single" w:color="000000" w:sz="4" w:space="0"/>
            </w:tcBorders>
            <w:vAlign w:val="center"/>
          </w:tcPr>
          <w:p w14:paraId="0D5DAB7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485000</w:t>
            </w:r>
          </w:p>
        </w:tc>
        <w:tc>
          <w:tcPr>
            <w:tcW w:w="552" w:type="dxa"/>
            <w:tcBorders>
              <w:top w:val="single" w:color="000000" w:sz="4" w:space="0"/>
              <w:left w:val="single" w:color="000000" w:sz="4" w:space="0"/>
              <w:bottom w:val="single" w:color="000000" w:sz="4" w:space="0"/>
              <w:right w:val="single" w:color="000000" w:sz="4" w:space="0"/>
            </w:tcBorders>
            <w:vAlign w:val="center"/>
          </w:tcPr>
          <w:p w14:paraId="4B38F96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707" w:type="dxa"/>
            <w:tcBorders>
              <w:top w:val="single" w:color="000000" w:sz="4" w:space="0"/>
              <w:left w:val="single" w:color="000000" w:sz="4" w:space="0"/>
              <w:bottom w:val="single" w:color="000000" w:sz="4" w:space="0"/>
              <w:right w:val="single" w:color="000000" w:sz="4" w:space="0"/>
            </w:tcBorders>
            <w:vAlign w:val="center"/>
          </w:tcPr>
          <w:p w14:paraId="48E6183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4DAF509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31" w:type="dxa"/>
            <w:tcBorders>
              <w:top w:val="single" w:color="000000" w:sz="4" w:space="0"/>
              <w:left w:val="single" w:color="000000" w:sz="4" w:space="0"/>
              <w:bottom w:val="single" w:color="000000" w:sz="4" w:space="0"/>
              <w:right w:val="single" w:color="000000" w:sz="4" w:space="0"/>
            </w:tcBorders>
            <w:vAlign w:val="center"/>
          </w:tcPr>
          <w:p w14:paraId="46ADF8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72" w:type="dxa"/>
            <w:tcBorders>
              <w:top w:val="single" w:color="000000" w:sz="4" w:space="0"/>
              <w:left w:val="single" w:color="000000" w:sz="4" w:space="0"/>
              <w:bottom w:val="single" w:color="000000" w:sz="4" w:space="0"/>
              <w:right w:val="single" w:color="000000" w:sz="4" w:space="0"/>
            </w:tcBorders>
            <w:vAlign w:val="center"/>
          </w:tcPr>
          <w:p w14:paraId="5DA4AC86">
            <w:pPr>
              <w:snapToGrid w:val="0"/>
              <w:jc w:val="center"/>
              <w:rPr>
                <w:rFonts w:hint="eastAsia" w:ascii="微软雅黑" w:hAnsi="微软雅黑" w:eastAsia="微软雅黑" w:cs="微软雅黑"/>
                <w:i/>
                <w:iCs/>
                <w:color w:val="000000"/>
                <w:sz w:val="16"/>
                <w:szCs w:val="16"/>
                <w:u w:val="none"/>
              </w:rPr>
            </w:pPr>
          </w:p>
        </w:tc>
      </w:tr>
      <w:tr w14:paraId="5849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19" w:type="dxa"/>
            <w:gridSpan w:val="8"/>
            <w:tcBorders>
              <w:top w:val="single" w:color="000000" w:sz="4" w:space="0"/>
              <w:left w:val="single" w:color="000000" w:sz="4" w:space="0"/>
              <w:bottom w:val="single" w:color="000000" w:sz="4" w:space="0"/>
              <w:right w:val="single" w:color="000000" w:sz="4" w:space="0"/>
            </w:tcBorders>
            <w:vAlign w:val="center"/>
          </w:tcPr>
          <w:p w14:paraId="772AE0C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12" w:type="dxa"/>
            <w:tcBorders>
              <w:top w:val="single" w:color="000000" w:sz="4" w:space="0"/>
              <w:left w:val="single" w:color="000000" w:sz="4" w:space="0"/>
              <w:bottom w:val="single" w:color="000000" w:sz="4" w:space="0"/>
              <w:right w:val="single" w:color="000000" w:sz="4" w:space="0"/>
            </w:tcBorders>
            <w:vAlign w:val="center"/>
          </w:tcPr>
          <w:p w14:paraId="38BCE53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31" w:type="dxa"/>
            <w:tcBorders>
              <w:top w:val="single" w:color="000000" w:sz="4" w:space="0"/>
              <w:left w:val="single" w:color="000000" w:sz="4" w:space="0"/>
              <w:bottom w:val="single" w:color="000000" w:sz="4" w:space="0"/>
              <w:right w:val="single" w:color="000000" w:sz="4" w:space="0"/>
            </w:tcBorders>
            <w:vAlign w:val="center"/>
          </w:tcPr>
          <w:p w14:paraId="3F16849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72" w:type="dxa"/>
            <w:tcBorders>
              <w:top w:val="single" w:color="000000" w:sz="4" w:space="0"/>
              <w:left w:val="single" w:color="000000" w:sz="4" w:space="0"/>
              <w:bottom w:val="single" w:color="000000" w:sz="4" w:space="0"/>
              <w:right w:val="single" w:color="000000" w:sz="4" w:space="0"/>
            </w:tcBorders>
            <w:vAlign w:val="center"/>
          </w:tcPr>
          <w:p w14:paraId="4D4953E0">
            <w:pPr>
              <w:snapToGrid w:val="0"/>
              <w:rPr>
                <w:rFonts w:hint="eastAsia" w:ascii="宋体" w:hAnsi="宋体" w:eastAsia="宋体" w:cs="宋体"/>
                <w:i w:val="0"/>
                <w:iCs w:val="0"/>
                <w:color w:val="000000"/>
                <w:sz w:val="18"/>
                <w:szCs w:val="18"/>
                <w:u w:val="none"/>
              </w:rPr>
            </w:pPr>
          </w:p>
        </w:tc>
      </w:tr>
      <w:tr w14:paraId="51B5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8E7613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77" w:type="dxa"/>
            <w:gridSpan w:val="10"/>
            <w:tcBorders>
              <w:top w:val="single" w:color="000000" w:sz="4" w:space="0"/>
              <w:left w:val="single" w:color="000000" w:sz="4" w:space="0"/>
              <w:bottom w:val="single" w:color="000000" w:sz="4" w:space="0"/>
              <w:right w:val="single" w:color="000000" w:sz="4" w:space="0"/>
            </w:tcBorders>
            <w:vAlign w:val="center"/>
          </w:tcPr>
          <w:p w14:paraId="50FAE6F8">
            <w:pPr>
              <w:snapToGrid w:val="0"/>
              <w:rPr>
                <w:rFonts w:hint="eastAsia" w:ascii="微软雅黑" w:hAnsi="微软雅黑" w:eastAsia="微软雅黑" w:cs="微软雅黑"/>
                <w:i/>
                <w:iCs/>
                <w:color w:val="000000"/>
                <w:sz w:val="16"/>
                <w:szCs w:val="16"/>
                <w:u w:val="none"/>
              </w:rPr>
            </w:pPr>
          </w:p>
        </w:tc>
      </w:tr>
      <w:tr w14:paraId="04D5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3B3EC2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77" w:type="dxa"/>
            <w:gridSpan w:val="10"/>
            <w:tcBorders>
              <w:top w:val="single" w:color="000000" w:sz="4" w:space="0"/>
              <w:left w:val="single" w:color="000000" w:sz="4" w:space="0"/>
              <w:bottom w:val="single" w:color="000000" w:sz="4" w:space="0"/>
              <w:right w:val="single" w:color="000000" w:sz="4" w:space="0"/>
            </w:tcBorders>
            <w:vAlign w:val="center"/>
          </w:tcPr>
          <w:p w14:paraId="621A372D">
            <w:pPr>
              <w:snapToGrid w:val="0"/>
              <w:rPr>
                <w:rFonts w:hint="eastAsia" w:ascii="微软雅黑" w:hAnsi="微软雅黑" w:eastAsia="微软雅黑" w:cs="微软雅黑"/>
                <w:i/>
                <w:iCs/>
                <w:color w:val="000000"/>
                <w:sz w:val="16"/>
                <w:szCs w:val="16"/>
                <w:u w:val="none"/>
              </w:rPr>
            </w:pPr>
          </w:p>
        </w:tc>
      </w:tr>
      <w:tr w14:paraId="768C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04BFA8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77" w:type="dxa"/>
            <w:gridSpan w:val="10"/>
            <w:tcBorders>
              <w:top w:val="single" w:color="000000" w:sz="4" w:space="0"/>
              <w:left w:val="single" w:color="000000" w:sz="4" w:space="0"/>
              <w:bottom w:val="single" w:color="000000" w:sz="4" w:space="0"/>
              <w:right w:val="single" w:color="000000" w:sz="4" w:space="0"/>
            </w:tcBorders>
            <w:vAlign w:val="center"/>
          </w:tcPr>
          <w:p w14:paraId="7020417B">
            <w:pPr>
              <w:snapToGrid w:val="0"/>
              <w:rPr>
                <w:rFonts w:hint="eastAsia" w:ascii="微软雅黑" w:hAnsi="微软雅黑" w:eastAsia="微软雅黑" w:cs="微软雅黑"/>
                <w:i/>
                <w:iCs/>
                <w:color w:val="000000"/>
                <w:sz w:val="16"/>
                <w:szCs w:val="16"/>
                <w:u w:val="none"/>
              </w:rPr>
            </w:pPr>
          </w:p>
        </w:tc>
      </w:tr>
      <w:tr w14:paraId="23B3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86" w:type="dxa"/>
            <w:gridSpan w:val="5"/>
            <w:tcBorders>
              <w:top w:val="single" w:color="000000" w:sz="4" w:space="0"/>
              <w:left w:val="single" w:color="000000" w:sz="4" w:space="0"/>
              <w:bottom w:val="single" w:color="000000" w:sz="4" w:space="0"/>
              <w:right w:val="single" w:color="000000" w:sz="4" w:space="0"/>
            </w:tcBorders>
            <w:vAlign w:val="center"/>
          </w:tcPr>
          <w:p w14:paraId="14343668">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148" w:type="dxa"/>
            <w:gridSpan w:val="6"/>
            <w:tcBorders>
              <w:top w:val="single" w:color="000000" w:sz="4" w:space="0"/>
              <w:left w:val="single" w:color="000000" w:sz="4" w:space="0"/>
              <w:bottom w:val="single" w:color="000000" w:sz="4" w:space="0"/>
              <w:right w:val="single" w:color="000000" w:sz="4" w:space="0"/>
            </w:tcBorders>
            <w:vAlign w:val="center"/>
          </w:tcPr>
          <w:p w14:paraId="3F999D13">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7F07CC6">
      <w:pPr>
        <w:rPr>
          <w:rFonts w:hint="eastAsia" w:ascii="Times New Roman" w:hAnsi="Times New Roman" w:eastAsia="黑体" w:cs="黑体"/>
          <w:color w:val="auto"/>
          <w:kern w:val="0"/>
          <w:sz w:val="32"/>
          <w:szCs w:val="32"/>
          <w:highlight w:val="none"/>
          <w:shd w:val="clear" w:color="auto" w:fill="FFFFFF"/>
          <w:lang w:val="zh-CN"/>
        </w:rPr>
      </w:pPr>
    </w:p>
    <w:p w14:paraId="7D2CA90A">
      <w:pPr>
        <w:rPr>
          <w:rFonts w:hint="eastAsia" w:ascii="Times New Roman" w:hAnsi="Times New Roman" w:eastAsia="黑体" w:cs="黑体"/>
          <w:color w:val="auto"/>
          <w:kern w:val="0"/>
          <w:sz w:val="32"/>
          <w:szCs w:val="32"/>
          <w:highlight w:val="none"/>
          <w:shd w:val="clear" w:color="auto" w:fill="FFFFFF"/>
          <w:lang w:val="zh-CN"/>
        </w:rPr>
      </w:pPr>
    </w:p>
    <w:p w14:paraId="5F4FE553">
      <w:pPr>
        <w:rPr>
          <w:rFonts w:hint="eastAsia" w:ascii="Times New Roman" w:hAnsi="Times New Roman" w:eastAsia="黑体" w:cs="黑体"/>
          <w:color w:val="auto"/>
          <w:kern w:val="0"/>
          <w:sz w:val="32"/>
          <w:szCs w:val="32"/>
          <w:highlight w:val="none"/>
          <w:shd w:val="clear" w:color="auto" w:fill="FFFFFF"/>
          <w:lang w:val="zh-CN"/>
        </w:rPr>
      </w:pPr>
    </w:p>
    <w:p w14:paraId="3C6BFE4F">
      <w:pPr>
        <w:rPr>
          <w:rFonts w:hint="eastAsia" w:ascii="Times New Roman" w:hAnsi="Times New Roman" w:eastAsia="黑体" w:cs="黑体"/>
          <w:color w:val="auto"/>
          <w:kern w:val="0"/>
          <w:sz w:val="32"/>
          <w:szCs w:val="32"/>
          <w:highlight w:val="none"/>
          <w:shd w:val="clear" w:color="auto" w:fill="FFFFFF"/>
          <w:lang w:val="zh-CN"/>
        </w:rPr>
      </w:pPr>
    </w:p>
    <w:p w14:paraId="2C2E4577">
      <w:pPr>
        <w:rPr>
          <w:rFonts w:hint="eastAsia" w:ascii="Times New Roman" w:hAnsi="Times New Roman" w:eastAsia="黑体" w:cs="黑体"/>
          <w:color w:val="auto"/>
          <w:kern w:val="0"/>
          <w:sz w:val="32"/>
          <w:szCs w:val="32"/>
          <w:highlight w:val="none"/>
          <w:shd w:val="clear" w:color="auto" w:fill="FFFFFF"/>
          <w:lang w:val="zh-CN"/>
        </w:rPr>
      </w:pPr>
    </w:p>
    <w:p w14:paraId="0AD6EFAC">
      <w:pPr>
        <w:rPr>
          <w:rFonts w:hint="eastAsia" w:ascii="Times New Roman" w:hAnsi="Times New Roman" w:eastAsia="黑体" w:cs="黑体"/>
          <w:color w:val="auto"/>
          <w:kern w:val="0"/>
          <w:sz w:val="32"/>
          <w:szCs w:val="32"/>
          <w:highlight w:val="none"/>
          <w:shd w:val="clear" w:color="auto" w:fill="FFFFFF"/>
          <w:lang w:val="zh-CN"/>
        </w:rPr>
      </w:pPr>
    </w:p>
    <w:p w14:paraId="01A71380">
      <w:pPr>
        <w:rPr>
          <w:rFonts w:hint="eastAsia" w:ascii="Times New Roman" w:hAnsi="Times New Roman" w:eastAsia="黑体" w:cs="黑体"/>
          <w:color w:val="auto"/>
          <w:kern w:val="0"/>
          <w:sz w:val="32"/>
          <w:szCs w:val="32"/>
          <w:highlight w:val="none"/>
          <w:shd w:val="clear" w:color="auto" w:fill="FFFFFF"/>
          <w:lang w:val="zh-CN"/>
        </w:rPr>
      </w:pPr>
    </w:p>
    <w:p w14:paraId="585B6B54">
      <w:pPr>
        <w:rPr>
          <w:rFonts w:hint="eastAsia" w:ascii="Times New Roman" w:hAnsi="Times New Roman" w:eastAsia="黑体" w:cs="黑体"/>
          <w:color w:val="auto"/>
          <w:kern w:val="0"/>
          <w:sz w:val="32"/>
          <w:szCs w:val="32"/>
          <w:highlight w:val="none"/>
          <w:shd w:val="clear" w:color="auto" w:fill="FFFFFF"/>
          <w:lang w:val="zh-CN"/>
        </w:rPr>
      </w:pPr>
    </w:p>
    <w:p w14:paraId="745AA2AD">
      <w:pPr>
        <w:rPr>
          <w:rFonts w:hint="eastAsia" w:ascii="Times New Roman" w:hAnsi="Times New Roman" w:eastAsia="黑体" w:cs="黑体"/>
          <w:color w:val="auto"/>
          <w:kern w:val="0"/>
          <w:sz w:val="32"/>
          <w:szCs w:val="32"/>
          <w:highlight w:val="none"/>
          <w:shd w:val="clear" w:color="auto" w:fill="FFFFFF"/>
          <w:lang w:val="zh-CN"/>
        </w:rPr>
      </w:pPr>
    </w:p>
    <w:p w14:paraId="2D4E5C91">
      <w:pPr>
        <w:rPr>
          <w:rFonts w:hint="eastAsia" w:ascii="Times New Roman" w:hAnsi="Times New Roman" w:eastAsia="黑体" w:cs="黑体"/>
          <w:color w:val="auto"/>
          <w:kern w:val="0"/>
          <w:sz w:val="32"/>
          <w:szCs w:val="32"/>
          <w:highlight w:val="none"/>
          <w:shd w:val="clear" w:color="auto" w:fill="FFFFFF"/>
          <w:lang w:val="zh-CN"/>
        </w:rPr>
      </w:pPr>
    </w:p>
    <w:p w14:paraId="35014FC3">
      <w:pPr>
        <w:rPr>
          <w:rFonts w:hint="eastAsia" w:ascii="Times New Roman" w:hAnsi="Times New Roman" w:eastAsia="黑体" w:cs="黑体"/>
          <w:color w:val="auto"/>
          <w:kern w:val="0"/>
          <w:sz w:val="32"/>
          <w:szCs w:val="32"/>
          <w:highlight w:val="none"/>
          <w:shd w:val="clear" w:color="auto" w:fill="FFFFFF"/>
          <w:lang w:val="zh-CN"/>
        </w:rPr>
      </w:pPr>
    </w:p>
    <w:p w14:paraId="7FE7C8C1">
      <w:pPr>
        <w:rPr>
          <w:rFonts w:hint="eastAsia" w:ascii="Times New Roman" w:hAnsi="Times New Roman" w:eastAsia="黑体" w:cs="黑体"/>
          <w:color w:val="auto"/>
          <w:kern w:val="0"/>
          <w:sz w:val="32"/>
          <w:szCs w:val="32"/>
          <w:highlight w:val="none"/>
          <w:shd w:val="clear" w:color="auto" w:fill="FFFFFF"/>
          <w:lang w:val="zh-CN"/>
        </w:rPr>
      </w:pPr>
    </w:p>
    <w:p w14:paraId="6D23A809">
      <w:pPr>
        <w:rPr>
          <w:rFonts w:hint="eastAsia" w:ascii="Times New Roman" w:hAnsi="Times New Roman" w:eastAsia="黑体" w:cs="黑体"/>
          <w:color w:val="auto"/>
          <w:kern w:val="0"/>
          <w:sz w:val="32"/>
          <w:szCs w:val="32"/>
          <w:highlight w:val="none"/>
          <w:shd w:val="clear" w:color="auto" w:fill="FFFFFF"/>
          <w:lang w:val="zh-CN"/>
        </w:rPr>
      </w:pPr>
    </w:p>
    <w:p w14:paraId="235E1AA9">
      <w:pPr>
        <w:rPr>
          <w:rFonts w:hint="eastAsia" w:ascii="Times New Roman" w:hAnsi="Times New Roman" w:eastAsia="黑体" w:cs="黑体"/>
          <w:color w:val="auto"/>
          <w:kern w:val="0"/>
          <w:sz w:val="32"/>
          <w:szCs w:val="32"/>
          <w:highlight w:val="none"/>
          <w:shd w:val="clear" w:color="auto" w:fill="FFFFFF"/>
          <w:lang w:val="zh-CN"/>
        </w:rPr>
      </w:pPr>
    </w:p>
    <w:p w14:paraId="73F34076">
      <w:pPr>
        <w:rPr>
          <w:rFonts w:hint="eastAsia" w:ascii="Times New Roman" w:hAnsi="Times New Roman" w:eastAsia="黑体" w:cs="黑体"/>
          <w:color w:val="auto"/>
          <w:kern w:val="0"/>
          <w:sz w:val="32"/>
          <w:szCs w:val="32"/>
          <w:highlight w:val="none"/>
          <w:shd w:val="clear" w:color="auto" w:fill="FFFFFF"/>
          <w:lang w:val="zh-CN"/>
        </w:rPr>
      </w:pPr>
    </w:p>
    <w:p w14:paraId="1E3D92EB">
      <w:pPr>
        <w:rPr>
          <w:rFonts w:hint="eastAsia" w:ascii="Times New Roman" w:hAnsi="Times New Roman" w:eastAsia="黑体" w:cs="黑体"/>
          <w:color w:val="auto"/>
          <w:kern w:val="0"/>
          <w:sz w:val="32"/>
          <w:szCs w:val="32"/>
          <w:highlight w:val="none"/>
          <w:shd w:val="clear" w:color="auto" w:fill="FFFFFF"/>
          <w:lang w:val="zh-CN"/>
        </w:rPr>
      </w:pPr>
    </w:p>
    <w:p w14:paraId="51B0393B">
      <w:pPr>
        <w:rPr>
          <w:rFonts w:hint="eastAsia" w:ascii="Times New Roman" w:hAnsi="Times New Roman" w:eastAsia="黑体" w:cs="黑体"/>
          <w:color w:val="auto"/>
          <w:kern w:val="0"/>
          <w:sz w:val="32"/>
          <w:szCs w:val="32"/>
          <w:highlight w:val="none"/>
          <w:shd w:val="clear" w:color="auto" w:fill="FFFFFF"/>
          <w:lang w:val="zh-CN"/>
        </w:rPr>
      </w:pPr>
    </w:p>
    <w:p w14:paraId="168E8A87">
      <w:pPr>
        <w:rPr>
          <w:rFonts w:hint="eastAsia" w:ascii="Times New Roman" w:hAnsi="Times New Roman" w:eastAsia="黑体" w:cs="黑体"/>
          <w:color w:val="auto"/>
          <w:kern w:val="0"/>
          <w:sz w:val="32"/>
          <w:szCs w:val="32"/>
          <w:highlight w:val="none"/>
          <w:shd w:val="clear" w:color="auto" w:fill="FFFFFF"/>
          <w:lang w:val="zh-CN"/>
        </w:rPr>
      </w:pPr>
    </w:p>
    <w:p w14:paraId="65C3AA7B">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50"/>
        <w:gridCol w:w="686"/>
        <w:gridCol w:w="917"/>
        <w:gridCol w:w="1495"/>
        <w:gridCol w:w="616"/>
        <w:gridCol w:w="773"/>
        <w:gridCol w:w="614"/>
        <w:gridCol w:w="702"/>
        <w:gridCol w:w="412"/>
        <w:gridCol w:w="329"/>
        <w:gridCol w:w="1240"/>
      </w:tblGrid>
      <w:tr w14:paraId="5B5F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vAlign w:val="center"/>
          </w:tcPr>
          <w:p w14:paraId="4A7AF288">
            <w:pPr>
              <w:widowControl/>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3C7D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37D5236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098" w:type="dxa"/>
            <w:gridSpan w:val="9"/>
            <w:tcBorders>
              <w:top w:val="single" w:color="000000" w:sz="4" w:space="0"/>
              <w:left w:val="single" w:color="000000" w:sz="4" w:space="0"/>
              <w:bottom w:val="single" w:color="000000" w:sz="4" w:space="0"/>
              <w:right w:val="single" w:color="000000" w:sz="4" w:space="0"/>
            </w:tcBorders>
            <w:vAlign w:val="center"/>
          </w:tcPr>
          <w:p w14:paraId="5A8F4A93">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51113225T000013384336</w:t>
            </w:r>
            <w:r>
              <w:rPr>
                <w:rFonts w:hint="eastAsia" w:ascii="宋体" w:hAnsi="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乐市财政教</w:t>
            </w:r>
            <w:r>
              <w:rPr>
                <w:rFonts w:hint="eastAsia" w:ascii="宋体" w:hAnsi="宋体" w:cs="宋体"/>
                <w:i w:val="0"/>
                <w:iCs w:val="0"/>
                <w:color w:val="000000"/>
                <w:kern w:val="0"/>
                <w:sz w:val="18"/>
                <w:szCs w:val="18"/>
                <w:u w:val="none"/>
                <w:lang w:val="en-US" w:eastAsia="zh-CN"/>
              </w:rPr>
              <w:t>〔2024〕118号</w:t>
            </w:r>
            <w:r>
              <w:rPr>
                <w:rFonts w:ascii="宋体" w:hAnsi="宋体" w:eastAsia="宋体" w:cs="宋体"/>
                <w:i w:val="0"/>
                <w:iCs w:val="0"/>
                <w:color w:val="000000"/>
                <w:kern w:val="0"/>
                <w:sz w:val="18"/>
                <w:szCs w:val="18"/>
                <w:u w:val="none"/>
                <w:lang w:val="en-US" w:eastAsia="zh-CN"/>
              </w:rPr>
              <w:t>峨边彝族自治县委宣传部“彝”动书吧全民阅读品牌活动</w:t>
            </w:r>
          </w:p>
        </w:tc>
      </w:tr>
      <w:tr w14:paraId="6741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5D1F801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415" w:type="dxa"/>
            <w:gridSpan w:val="5"/>
            <w:tcBorders>
              <w:top w:val="single" w:color="000000" w:sz="4" w:space="0"/>
              <w:left w:val="single" w:color="000000" w:sz="4" w:space="0"/>
              <w:bottom w:val="single" w:color="000000" w:sz="4" w:space="0"/>
              <w:right w:val="single" w:color="000000" w:sz="4" w:space="0"/>
            </w:tcBorders>
            <w:vAlign w:val="center"/>
          </w:tcPr>
          <w:p w14:paraId="7E37934E">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中共峨边彝族自治县委宣传部本级</w:t>
            </w:r>
          </w:p>
        </w:tc>
        <w:tc>
          <w:tcPr>
            <w:tcW w:w="702" w:type="dxa"/>
            <w:tcBorders>
              <w:top w:val="nil"/>
              <w:left w:val="nil"/>
              <w:bottom w:val="nil"/>
              <w:right w:val="nil"/>
            </w:tcBorders>
            <w:vAlign w:val="center"/>
          </w:tcPr>
          <w:p w14:paraId="49AAB4C6">
            <w:pPr>
              <w:widowControl/>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981" w:type="dxa"/>
            <w:gridSpan w:val="3"/>
            <w:tcBorders>
              <w:top w:val="single" w:color="000000" w:sz="4" w:space="0"/>
              <w:left w:val="single" w:color="000000" w:sz="4" w:space="0"/>
              <w:bottom w:val="single" w:color="000000" w:sz="4" w:space="0"/>
              <w:right w:val="single" w:color="000000" w:sz="4" w:space="0"/>
            </w:tcBorders>
            <w:vAlign w:val="center"/>
          </w:tcPr>
          <w:p w14:paraId="00D7DFC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中共峨边彝族自治县委宣传部</w:t>
            </w:r>
          </w:p>
        </w:tc>
      </w:tr>
      <w:tr w14:paraId="22A0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vAlign w:val="center"/>
          </w:tcPr>
          <w:p w14:paraId="5D00729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13F4D06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415" w:type="dxa"/>
            <w:gridSpan w:val="5"/>
            <w:tcBorders>
              <w:top w:val="single" w:color="000000" w:sz="4" w:space="0"/>
              <w:left w:val="single" w:color="000000" w:sz="4" w:space="0"/>
              <w:bottom w:val="single" w:color="000000" w:sz="4" w:space="0"/>
              <w:right w:val="single" w:color="000000" w:sz="4" w:space="0"/>
            </w:tcBorders>
            <w:vAlign w:val="center"/>
          </w:tcPr>
          <w:p w14:paraId="486C3E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2683" w:type="dxa"/>
            <w:gridSpan w:val="4"/>
            <w:tcBorders>
              <w:top w:val="single" w:color="000000" w:sz="4" w:space="0"/>
              <w:left w:val="single" w:color="000000" w:sz="4" w:space="0"/>
              <w:bottom w:val="single" w:color="000000" w:sz="4" w:space="0"/>
              <w:right w:val="single" w:color="000000" w:sz="4" w:space="0"/>
            </w:tcBorders>
            <w:vAlign w:val="center"/>
          </w:tcPr>
          <w:p w14:paraId="56A525E3">
            <w:pPr>
              <w:widowControl/>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D10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72E9938C">
            <w:pPr>
              <w:snapToGrid w:val="0"/>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23A80E31">
            <w:pPr>
              <w:snapToGrid w:val="0"/>
              <w:rPr>
                <w:rFonts w:hint="eastAsia" w:ascii="宋体" w:hAnsi="宋体" w:eastAsia="宋体" w:cs="宋体"/>
                <w:i w:val="0"/>
                <w:iCs w:val="0"/>
                <w:color w:val="000000"/>
                <w:sz w:val="18"/>
                <w:szCs w:val="18"/>
                <w:u w:val="none"/>
              </w:rPr>
            </w:pPr>
          </w:p>
        </w:tc>
        <w:tc>
          <w:tcPr>
            <w:tcW w:w="4415" w:type="dxa"/>
            <w:gridSpan w:val="5"/>
            <w:tcBorders>
              <w:top w:val="single" w:color="000000" w:sz="4" w:space="0"/>
              <w:left w:val="single" w:color="000000" w:sz="4" w:space="0"/>
              <w:bottom w:val="single" w:color="000000" w:sz="4" w:space="0"/>
              <w:right w:val="single" w:color="000000" w:sz="4" w:space="0"/>
            </w:tcBorders>
            <w:vAlign w:val="center"/>
          </w:tcPr>
          <w:p w14:paraId="5CB81785">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片区规划，依托“彝”动书吧全民阅读品牌，在片区规划建设中心书屋，对片区中心书屋进行提升打造，加强中心书屋的标准化建设和数字化建设，使其具有图书阅读、文化活动、非遗传承、研学旅游等综合功能，并围绕图书阅读、文化活动、非遗传承、研学旅游、文明实践等开展丰富多样的活动。</w:t>
            </w:r>
          </w:p>
        </w:tc>
        <w:tc>
          <w:tcPr>
            <w:tcW w:w="2683" w:type="dxa"/>
            <w:gridSpan w:val="4"/>
            <w:tcBorders>
              <w:top w:val="single" w:color="000000" w:sz="4" w:space="0"/>
              <w:left w:val="single" w:color="000000" w:sz="4" w:space="0"/>
              <w:bottom w:val="single" w:color="000000" w:sz="4" w:space="0"/>
              <w:right w:val="single" w:color="000000" w:sz="4" w:space="0"/>
            </w:tcBorders>
            <w:vAlign w:val="center"/>
          </w:tcPr>
          <w:p w14:paraId="7A3C1A0A">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未完成</w:t>
            </w:r>
          </w:p>
        </w:tc>
      </w:tr>
      <w:tr w14:paraId="1596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5A4E5531">
            <w:pPr>
              <w:snapToGrid w:val="0"/>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A049342">
            <w:pPr>
              <w:widowControl/>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098" w:type="dxa"/>
            <w:gridSpan w:val="9"/>
            <w:tcBorders>
              <w:top w:val="single" w:color="000000" w:sz="4" w:space="0"/>
              <w:left w:val="single" w:color="000000" w:sz="4" w:space="0"/>
              <w:bottom w:val="single" w:color="000000" w:sz="4" w:space="0"/>
              <w:right w:val="single" w:color="000000" w:sz="4" w:space="0"/>
            </w:tcBorders>
            <w:vAlign w:val="center"/>
          </w:tcPr>
          <w:p w14:paraId="4DE2556E">
            <w:pPr>
              <w:snapToGrid w:val="0"/>
              <w:rPr>
                <w:rFonts w:hint="eastAsia" w:ascii="宋体" w:hAnsi="宋体" w:eastAsia="宋体" w:cs="宋体"/>
                <w:i w:val="0"/>
                <w:iCs w:val="0"/>
                <w:color w:val="000000"/>
                <w:sz w:val="18"/>
                <w:szCs w:val="18"/>
                <w:u w:val="none"/>
              </w:rPr>
            </w:pPr>
          </w:p>
        </w:tc>
      </w:tr>
      <w:tr w14:paraId="09E9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vAlign w:val="center"/>
          </w:tcPr>
          <w:p w14:paraId="5FD5D0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686" w:type="dxa"/>
            <w:tcBorders>
              <w:top w:val="single" w:color="000000" w:sz="4" w:space="0"/>
              <w:left w:val="single" w:color="000000" w:sz="4" w:space="0"/>
              <w:bottom w:val="single" w:color="000000" w:sz="4" w:space="0"/>
              <w:right w:val="single" w:color="000000" w:sz="4" w:space="0"/>
            </w:tcBorders>
            <w:vAlign w:val="center"/>
          </w:tcPr>
          <w:p w14:paraId="6DDB150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17" w:type="dxa"/>
            <w:tcBorders>
              <w:top w:val="single" w:color="000000" w:sz="4" w:space="0"/>
              <w:left w:val="single" w:color="000000" w:sz="4" w:space="0"/>
              <w:bottom w:val="single" w:color="000000" w:sz="4" w:space="0"/>
              <w:right w:val="single" w:color="000000" w:sz="4" w:space="0"/>
            </w:tcBorders>
            <w:vAlign w:val="center"/>
          </w:tcPr>
          <w:p w14:paraId="7E49330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495" w:type="dxa"/>
            <w:tcBorders>
              <w:top w:val="single" w:color="000000" w:sz="4" w:space="0"/>
              <w:left w:val="single" w:color="000000" w:sz="4" w:space="0"/>
              <w:bottom w:val="single" w:color="000000" w:sz="4" w:space="0"/>
              <w:right w:val="single" w:color="000000" w:sz="4" w:space="0"/>
            </w:tcBorders>
            <w:vAlign w:val="center"/>
          </w:tcPr>
          <w:p w14:paraId="54B8AFC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055DBCE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702" w:type="dxa"/>
            <w:tcBorders>
              <w:top w:val="single" w:color="000000" w:sz="4" w:space="0"/>
              <w:left w:val="single" w:color="000000" w:sz="4" w:space="0"/>
              <w:bottom w:val="single" w:color="000000" w:sz="4" w:space="0"/>
              <w:right w:val="single" w:color="000000" w:sz="4" w:space="0"/>
            </w:tcBorders>
            <w:vAlign w:val="center"/>
          </w:tcPr>
          <w:p w14:paraId="358F4CE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12" w:type="dxa"/>
            <w:tcBorders>
              <w:top w:val="single" w:color="000000" w:sz="4" w:space="0"/>
              <w:left w:val="single" w:color="000000" w:sz="4" w:space="0"/>
              <w:bottom w:val="single" w:color="000000" w:sz="4" w:space="0"/>
              <w:right w:val="single" w:color="000000" w:sz="4" w:space="0"/>
            </w:tcBorders>
            <w:vAlign w:val="center"/>
          </w:tcPr>
          <w:p w14:paraId="2979FFB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29" w:type="dxa"/>
            <w:tcBorders>
              <w:top w:val="single" w:color="000000" w:sz="4" w:space="0"/>
              <w:left w:val="single" w:color="000000" w:sz="4" w:space="0"/>
              <w:bottom w:val="single" w:color="000000" w:sz="4" w:space="0"/>
              <w:right w:val="single" w:color="000000" w:sz="4" w:space="0"/>
            </w:tcBorders>
            <w:vAlign w:val="center"/>
          </w:tcPr>
          <w:p w14:paraId="4D05E3D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vAlign w:val="center"/>
          </w:tcPr>
          <w:p w14:paraId="0BAFB0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F72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05414014">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9BB825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17" w:type="dxa"/>
            <w:tcBorders>
              <w:top w:val="single" w:color="000000" w:sz="4" w:space="0"/>
              <w:left w:val="single" w:color="000000" w:sz="4" w:space="0"/>
              <w:bottom w:val="single" w:color="000000" w:sz="4" w:space="0"/>
              <w:right w:val="single" w:color="000000" w:sz="4" w:space="0"/>
            </w:tcBorders>
            <w:vAlign w:val="center"/>
          </w:tcPr>
          <w:p w14:paraId="183B6DF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3AA94D5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232132B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648CBE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0BF4485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29" w:type="dxa"/>
            <w:tcBorders>
              <w:top w:val="single" w:color="000000" w:sz="4" w:space="0"/>
              <w:left w:val="single" w:color="000000" w:sz="4" w:space="0"/>
              <w:bottom w:val="single" w:color="000000" w:sz="4" w:space="0"/>
              <w:right w:val="single" w:color="000000" w:sz="4" w:space="0"/>
            </w:tcBorders>
            <w:vAlign w:val="center"/>
          </w:tcPr>
          <w:p w14:paraId="56BC18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14:paraId="3994AB36">
            <w:pPr>
              <w:widowControl/>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因资金于2024年12月底下达，不能在短时间完成该项目，拟在2025年12月底实施完成。</w:t>
            </w:r>
          </w:p>
        </w:tc>
      </w:tr>
      <w:tr w14:paraId="4F93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656DF421">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606586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1E09B82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4BC97D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6865C11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47500A8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241114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356F798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0847831E">
            <w:pPr>
              <w:snapToGrid w:val="0"/>
              <w:rPr>
                <w:rFonts w:hint="eastAsia" w:ascii="黑体" w:hAnsi="黑体" w:eastAsia="黑体" w:cs="黑体"/>
                <w:i/>
                <w:iCs/>
                <w:color w:val="000000"/>
                <w:sz w:val="18"/>
                <w:szCs w:val="18"/>
                <w:u w:val="none"/>
              </w:rPr>
            </w:pPr>
          </w:p>
        </w:tc>
      </w:tr>
      <w:tr w14:paraId="288F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1A0DE70D">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22A7A97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698CDE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0979C90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3A73D1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7F2551A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3E8E2EB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68D6330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196B23B9">
            <w:pPr>
              <w:snapToGrid w:val="0"/>
              <w:rPr>
                <w:rFonts w:hint="eastAsia" w:ascii="黑体" w:hAnsi="黑体" w:eastAsia="黑体" w:cs="黑体"/>
                <w:i/>
                <w:iCs/>
                <w:color w:val="000000"/>
                <w:sz w:val="18"/>
                <w:szCs w:val="18"/>
                <w:u w:val="none"/>
              </w:rPr>
            </w:pPr>
          </w:p>
        </w:tc>
      </w:tr>
      <w:tr w14:paraId="5B9F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32EA766E">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7EFFD3A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77BEF13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495" w:type="dxa"/>
            <w:tcBorders>
              <w:top w:val="single" w:color="000000" w:sz="4" w:space="0"/>
              <w:left w:val="single" w:color="000000" w:sz="4" w:space="0"/>
              <w:bottom w:val="single" w:color="000000" w:sz="4" w:space="0"/>
              <w:right w:val="single" w:color="000000" w:sz="4" w:space="0"/>
            </w:tcBorders>
            <w:vAlign w:val="center"/>
          </w:tcPr>
          <w:p w14:paraId="5381BDA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33DF16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02" w:type="dxa"/>
            <w:tcBorders>
              <w:top w:val="single" w:color="000000" w:sz="4" w:space="0"/>
              <w:left w:val="single" w:color="000000" w:sz="4" w:space="0"/>
              <w:bottom w:val="single" w:color="000000" w:sz="4" w:space="0"/>
              <w:right w:val="single" w:color="000000" w:sz="4" w:space="0"/>
            </w:tcBorders>
            <w:vAlign w:val="center"/>
          </w:tcPr>
          <w:p w14:paraId="678E946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12" w:type="dxa"/>
            <w:tcBorders>
              <w:top w:val="single" w:color="000000" w:sz="4" w:space="0"/>
              <w:left w:val="single" w:color="000000" w:sz="4" w:space="0"/>
              <w:bottom w:val="single" w:color="000000" w:sz="4" w:space="0"/>
              <w:right w:val="single" w:color="000000" w:sz="4" w:space="0"/>
            </w:tcBorders>
            <w:vAlign w:val="center"/>
          </w:tcPr>
          <w:p w14:paraId="4A66C18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041C564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20BF9E70">
            <w:pPr>
              <w:snapToGrid w:val="0"/>
              <w:rPr>
                <w:rFonts w:hint="eastAsia" w:ascii="黑体" w:hAnsi="黑体" w:eastAsia="黑体" w:cs="黑体"/>
                <w:i/>
                <w:iCs/>
                <w:color w:val="000000"/>
                <w:sz w:val="18"/>
                <w:szCs w:val="18"/>
                <w:u w:val="none"/>
              </w:rPr>
            </w:pPr>
          </w:p>
        </w:tc>
      </w:tr>
      <w:tr w14:paraId="7155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70E21178">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181C95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17" w:type="dxa"/>
            <w:tcBorders>
              <w:top w:val="single" w:color="000000" w:sz="4" w:space="0"/>
              <w:left w:val="single" w:color="000000" w:sz="4" w:space="0"/>
              <w:bottom w:val="single" w:color="000000" w:sz="4" w:space="0"/>
              <w:right w:val="single" w:color="000000" w:sz="4" w:space="0"/>
            </w:tcBorders>
            <w:vAlign w:val="center"/>
          </w:tcPr>
          <w:p w14:paraId="329DA37A">
            <w:pPr>
              <w:snapToGrid w:val="0"/>
              <w:jc w:val="center"/>
              <w:rPr>
                <w:rFonts w:hint="eastAsia" w:ascii="微软雅黑" w:hAnsi="微软雅黑" w:eastAsia="微软雅黑" w:cs="微软雅黑"/>
                <w:i/>
                <w:iCs/>
                <w:color w:val="000000"/>
                <w:sz w:val="16"/>
                <w:szCs w:val="16"/>
                <w:u w:val="none"/>
              </w:rPr>
            </w:pPr>
          </w:p>
        </w:tc>
        <w:tc>
          <w:tcPr>
            <w:tcW w:w="1495" w:type="dxa"/>
            <w:tcBorders>
              <w:top w:val="single" w:color="000000" w:sz="4" w:space="0"/>
              <w:left w:val="single" w:color="000000" w:sz="4" w:space="0"/>
              <w:bottom w:val="single" w:color="000000" w:sz="4" w:space="0"/>
              <w:right w:val="single" w:color="000000" w:sz="4" w:space="0"/>
            </w:tcBorders>
            <w:vAlign w:val="center"/>
          </w:tcPr>
          <w:p w14:paraId="0E3C3C7A">
            <w:pPr>
              <w:snapToGrid w:val="0"/>
              <w:jc w:val="center"/>
              <w:rPr>
                <w:rFonts w:hint="eastAsia" w:ascii="微软雅黑" w:hAnsi="微软雅黑" w:eastAsia="微软雅黑" w:cs="微软雅黑"/>
                <w:i/>
                <w:iCs/>
                <w:color w:val="000000"/>
                <w:sz w:val="16"/>
                <w:szCs w:val="16"/>
                <w:u w:val="none"/>
              </w:rPr>
            </w:pPr>
          </w:p>
        </w:tc>
        <w:tc>
          <w:tcPr>
            <w:tcW w:w="2003" w:type="dxa"/>
            <w:gridSpan w:val="3"/>
            <w:tcBorders>
              <w:top w:val="single" w:color="000000" w:sz="4" w:space="0"/>
              <w:left w:val="single" w:color="000000" w:sz="4" w:space="0"/>
              <w:bottom w:val="single" w:color="000000" w:sz="4" w:space="0"/>
              <w:right w:val="single" w:color="000000" w:sz="4" w:space="0"/>
            </w:tcBorders>
            <w:vAlign w:val="center"/>
          </w:tcPr>
          <w:p w14:paraId="145D84EA">
            <w:pPr>
              <w:snapToGrid w:val="0"/>
              <w:jc w:val="center"/>
              <w:rPr>
                <w:rFonts w:hint="eastAsia" w:ascii="微软雅黑" w:hAnsi="微软雅黑" w:eastAsia="微软雅黑" w:cs="微软雅黑"/>
                <w:i/>
                <w:iCs/>
                <w:color w:val="000000"/>
                <w:sz w:val="16"/>
                <w:szCs w:val="16"/>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4278C86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71FC1CC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29" w:type="dxa"/>
            <w:tcBorders>
              <w:top w:val="single" w:color="000000" w:sz="4" w:space="0"/>
              <w:left w:val="single" w:color="000000" w:sz="4" w:space="0"/>
              <w:bottom w:val="single" w:color="000000" w:sz="4" w:space="0"/>
              <w:right w:val="single" w:color="000000" w:sz="4" w:space="0"/>
            </w:tcBorders>
            <w:vAlign w:val="center"/>
          </w:tcPr>
          <w:p w14:paraId="06E6145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14:paraId="437E20C9">
            <w:pPr>
              <w:snapToGrid w:val="0"/>
              <w:rPr>
                <w:rFonts w:hint="eastAsia" w:ascii="黑体" w:hAnsi="黑体" w:eastAsia="黑体" w:cs="黑体"/>
                <w:i/>
                <w:iCs/>
                <w:color w:val="000000"/>
                <w:sz w:val="18"/>
                <w:szCs w:val="18"/>
                <w:u w:val="none"/>
              </w:rPr>
            </w:pPr>
          </w:p>
        </w:tc>
      </w:tr>
      <w:tr w14:paraId="4F63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vAlign w:val="center"/>
          </w:tcPr>
          <w:p w14:paraId="0533545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686" w:type="dxa"/>
            <w:tcBorders>
              <w:top w:val="single" w:color="000000" w:sz="4" w:space="0"/>
              <w:left w:val="single" w:color="000000" w:sz="4" w:space="0"/>
              <w:bottom w:val="single" w:color="000000" w:sz="4" w:space="0"/>
              <w:right w:val="single" w:color="000000" w:sz="4" w:space="0"/>
            </w:tcBorders>
            <w:vAlign w:val="center"/>
          </w:tcPr>
          <w:p w14:paraId="20F0D34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2621C7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112AF31B">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616" w:type="dxa"/>
            <w:tcBorders>
              <w:top w:val="single" w:color="000000" w:sz="4" w:space="0"/>
              <w:left w:val="single" w:color="000000" w:sz="4" w:space="0"/>
              <w:bottom w:val="single" w:color="000000" w:sz="4" w:space="0"/>
              <w:right w:val="single" w:color="000000" w:sz="4" w:space="0"/>
            </w:tcBorders>
            <w:vAlign w:val="center"/>
          </w:tcPr>
          <w:p w14:paraId="630D1B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73" w:type="dxa"/>
            <w:tcBorders>
              <w:top w:val="single" w:color="000000" w:sz="4" w:space="0"/>
              <w:left w:val="single" w:color="000000" w:sz="4" w:space="0"/>
              <w:bottom w:val="single" w:color="000000" w:sz="4" w:space="0"/>
              <w:right w:val="single" w:color="000000" w:sz="4" w:space="0"/>
            </w:tcBorders>
            <w:vAlign w:val="center"/>
          </w:tcPr>
          <w:p w14:paraId="1A91405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614" w:type="dxa"/>
            <w:tcBorders>
              <w:top w:val="single" w:color="000000" w:sz="4" w:space="0"/>
              <w:left w:val="single" w:color="000000" w:sz="4" w:space="0"/>
              <w:bottom w:val="single" w:color="000000" w:sz="4" w:space="0"/>
              <w:right w:val="single" w:color="000000" w:sz="4" w:space="0"/>
            </w:tcBorders>
            <w:vAlign w:val="center"/>
          </w:tcPr>
          <w:p w14:paraId="175949F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702" w:type="dxa"/>
            <w:tcBorders>
              <w:top w:val="single" w:color="000000" w:sz="4" w:space="0"/>
              <w:left w:val="single" w:color="000000" w:sz="4" w:space="0"/>
              <w:bottom w:val="single" w:color="000000" w:sz="4" w:space="0"/>
              <w:right w:val="single" w:color="000000" w:sz="4" w:space="0"/>
            </w:tcBorders>
            <w:vAlign w:val="center"/>
          </w:tcPr>
          <w:p w14:paraId="1B0CFD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12" w:type="dxa"/>
            <w:tcBorders>
              <w:top w:val="single" w:color="000000" w:sz="4" w:space="0"/>
              <w:left w:val="single" w:color="000000" w:sz="4" w:space="0"/>
              <w:bottom w:val="single" w:color="000000" w:sz="4" w:space="0"/>
              <w:right w:val="single" w:color="000000" w:sz="4" w:space="0"/>
            </w:tcBorders>
            <w:vAlign w:val="center"/>
          </w:tcPr>
          <w:p w14:paraId="0257064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329" w:type="dxa"/>
            <w:tcBorders>
              <w:top w:val="single" w:color="000000" w:sz="4" w:space="0"/>
              <w:left w:val="single" w:color="000000" w:sz="4" w:space="0"/>
              <w:bottom w:val="single" w:color="000000" w:sz="4" w:space="0"/>
              <w:right w:val="single" w:color="000000" w:sz="4" w:space="0"/>
            </w:tcBorders>
            <w:vAlign w:val="center"/>
          </w:tcPr>
          <w:p w14:paraId="662C5AC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240" w:type="dxa"/>
            <w:tcBorders>
              <w:top w:val="single" w:color="000000" w:sz="4" w:space="0"/>
              <w:left w:val="single" w:color="000000" w:sz="4" w:space="0"/>
              <w:bottom w:val="single" w:color="000000" w:sz="4" w:space="0"/>
              <w:right w:val="single" w:color="000000" w:sz="4" w:space="0"/>
            </w:tcBorders>
            <w:vAlign w:val="center"/>
          </w:tcPr>
          <w:p w14:paraId="576E857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134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24DC5E3E">
            <w:pPr>
              <w:snapToGrid w:val="0"/>
              <w:jc w:val="center"/>
              <w:rPr>
                <w:rFonts w:hint="eastAsia" w:ascii="宋体" w:hAnsi="宋体" w:eastAsia="宋体" w:cs="宋体"/>
                <w:i w:val="0"/>
                <w:iCs w:val="0"/>
                <w:color w:val="000000"/>
                <w:sz w:val="18"/>
                <w:szCs w:val="18"/>
                <w:u w:val="none"/>
              </w:rPr>
            </w:pP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14:paraId="7BDA5DF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5B4D37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32985BC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打造3个阅读空间</w:t>
            </w:r>
          </w:p>
        </w:tc>
        <w:tc>
          <w:tcPr>
            <w:tcW w:w="616" w:type="dxa"/>
            <w:tcBorders>
              <w:top w:val="single" w:color="000000" w:sz="4" w:space="0"/>
              <w:left w:val="single" w:color="000000" w:sz="4" w:space="0"/>
              <w:bottom w:val="single" w:color="000000" w:sz="4" w:space="0"/>
              <w:right w:val="single" w:color="000000" w:sz="4" w:space="0"/>
            </w:tcBorders>
            <w:vAlign w:val="center"/>
          </w:tcPr>
          <w:p w14:paraId="7E09AE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211527D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614" w:type="dxa"/>
            <w:tcBorders>
              <w:top w:val="single" w:color="000000" w:sz="4" w:space="0"/>
              <w:left w:val="single" w:color="000000" w:sz="4" w:space="0"/>
              <w:bottom w:val="single" w:color="000000" w:sz="4" w:space="0"/>
              <w:right w:val="single" w:color="000000" w:sz="4" w:space="0"/>
            </w:tcBorders>
            <w:vAlign w:val="center"/>
          </w:tcPr>
          <w:p w14:paraId="73D50C8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702" w:type="dxa"/>
            <w:tcBorders>
              <w:top w:val="single" w:color="000000" w:sz="4" w:space="0"/>
              <w:left w:val="single" w:color="000000" w:sz="4" w:space="0"/>
              <w:bottom w:val="single" w:color="000000" w:sz="4" w:space="0"/>
              <w:right w:val="single" w:color="000000" w:sz="4" w:space="0"/>
            </w:tcBorders>
            <w:vAlign w:val="center"/>
          </w:tcPr>
          <w:p w14:paraId="2A95917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6AA2424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47D8C4E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6C5B5C71">
            <w:pPr>
              <w:snapToGrid w:val="0"/>
              <w:jc w:val="center"/>
              <w:rPr>
                <w:rFonts w:hint="eastAsia" w:ascii="微软雅黑" w:hAnsi="微软雅黑" w:eastAsia="微软雅黑" w:cs="微软雅黑"/>
                <w:i/>
                <w:iCs/>
                <w:color w:val="000000"/>
                <w:sz w:val="16"/>
                <w:szCs w:val="16"/>
                <w:u w:val="none"/>
              </w:rPr>
            </w:pPr>
          </w:p>
        </w:tc>
      </w:tr>
      <w:tr w14:paraId="0882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28D20AF0">
            <w:pPr>
              <w:snapToGrid w:val="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14:paraId="4ACD5AE5">
            <w:pPr>
              <w:snapToGrid w:val="0"/>
              <w:jc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567CEC0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06F89DC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2025年底完成</w:t>
            </w:r>
          </w:p>
        </w:tc>
        <w:tc>
          <w:tcPr>
            <w:tcW w:w="616" w:type="dxa"/>
            <w:tcBorders>
              <w:top w:val="single" w:color="000000" w:sz="4" w:space="0"/>
              <w:left w:val="single" w:color="000000" w:sz="4" w:space="0"/>
              <w:bottom w:val="single" w:color="000000" w:sz="4" w:space="0"/>
              <w:right w:val="single" w:color="000000" w:sz="4" w:space="0"/>
            </w:tcBorders>
            <w:vAlign w:val="center"/>
          </w:tcPr>
          <w:p w14:paraId="691F5D4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73" w:type="dxa"/>
            <w:tcBorders>
              <w:top w:val="single" w:color="000000" w:sz="4" w:space="0"/>
              <w:left w:val="single" w:color="000000" w:sz="4" w:space="0"/>
              <w:bottom w:val="single" w:color="000000" w:sz="4" w:space="0"/>
              <w:right w:val="single" w:color="000000" w:sz="4" w:space="0"/>
            </w:tcBorders>
            <w:vAlign w:val="center"/>
          </w:tcPr>
          <w:p w14:paraId="6480E8B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12月底前完成</w:t>
            </w:r>
          </w:p>
        </w:tc>
        <w:tc>
          <w:tcPr>
            <w:tcW w:w="614" w:type="dxa"/>
            <w:tcBorders>
              <w:top w:val="single" w:color="000000" w:sz="4" w:space="0"/>
              <w:left w:val="single" w:color="000000" w:sz="4" w:space="0"/>
              <w:bottom w:val="single" w:color="000000" w:sz="4" w:space="0"/>
              <w:right w:val="single" w:color="000000" w:sz="4" w:space="0"/>
            </w:tcBorders>
            <w:vAlign w:val="center"/>
          </w:tcPr>
          <w:p w14:paraId="1D7673E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702" w:type="dxa"/>
            <w:tcBorders>
              <w:top w:val="single" w:color="000000" w:sz="4" w:space="0"/>
              <w:left w:val="single" w:color="000000" w:sz="4" w:space="0"/>
              <w:bottom w:val="single" w:color="000000" w:sz="4" w:space="0"/>
              <w:right w:val="single" w:color="000000" w:sz="4" w:space="0"/>
            </w:tcBorders>
            <w:vAlign w:val="center"/>
          </w:tcPr>
          <w:p w14:paraId="6C6A3E7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69A3471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53D8BFB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0908FEAA">
            <w:pPr>
              <w:snapToGrid w:val="0"/>
              <w:jc w:val="center"/>
              <w:rPr>
                <w:rFonts w:hint="eastAsia" w:ascii="微软雅黑" w:hAnsi="微软雅黑" w:eastAsia="微软雅黑" w:cs="微软雅黑"/>
                <w:i/>
                <w:iCs/>
                <w:color w:val="000000"/>
                <w:sz w:val="16"/>
                <w:szCs w:val="16"/>
                <w:u w:val="none"/>
              </w:rPr>
            </w:pPr>
          </w:p>
        </w:tc>
      </w:tr>
      <w:tr w14:paraId="077A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386E8922">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455B5A3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730DCD7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79B7EAE4">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推广全民阅读，建设书香峨边</w:t>
            </w:r>
          </w:p>
        </w:tc>
        <w:tc>
          <w:tcPr>
            <w:tcW w:w="616" w:type="dxa"/>
            <w:tcBorders>
              <w:top w:val="single" w:color="000000" w:sz="4" w:space="0"/>
              <w:left w:val="single" w:color="000000" w:sz="4" w:space="0"/>
              <w:bottom w:val="single" w:color="000000" w:sz="4" w:space="0"/>
              <w:right w:val="single" w:color="000000" w:sz="4" w:space="0"/>
            </w:tcBorders>
            <w:vAlign w:val="center"/>
          </w:tcPr>
          <w:p w14:paraId="3CC359AE">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73" w:type="dxa"/>
            <w:tcBorders>
              <w:top w:val="single" w:color="000000" w:sz="4" w:space="0"/>
              <w:left w:val="single" w:color="000000" w:sz="4" w:space="0"/>
              <w:bottom w:val="single" w:color="000000" w:sz="4" w:space="0"/>
              <w:right w:val="single" w:color="000000" w:sz="4" w:space="0"/>
            </w:tcBorders>
            <w:vAlign w:val="center"/>
          </w:tcPr>
          <w:p w14:paraId="63C8B0A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w:t>
            </w:r>
          </w:p>
        </w:tc>
        <w:tc>
          <w:tcPr>
            <w:tcW w:w="614" w:type="dxa"/>
            <w:tcBorders>
              <w:top w:val="single" w:color="000000" w:sz="4" w:space="0"/>
              <w:left w:val="single" w:color="000000" w:sz="4" w:space="0"/>
              <w:bottom w:val="single" w:color="000000" w:sz="4" w:space="0"/>
              <w:right w:val="single" w:color="000000" w:sz="4" w:space="0"/>
            </w:tcBorders>
            <w:vAlign w:val="center"/>
          </w:tcPr>
          <w:p w14:paraId="41F61F9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929CF6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6AE469F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27565EF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38F76139">
            <w:pPr>
              <w:snapToGrid w:val="0"/>
              <w:jc w:val="center"/>
              <w:rPr>
                <w:rFonts w:hint="eastAsia" w:ascii="微软雅黑" w:hAnsi="微软雅黑" w:eastAsia="微软雅黑" w:cs="微软雅黑"/>
                <w:i/>
                <w:iCs/>
                <w:color w:val="000000"/>
                <w:sz w:val="16"/>
                <w:szCs w:val="16"/>
                <w:u w:val="none"/>
              </w:rPr>
            </w:pPr>
          </w:p>
        </w:tc>
      </w:tr>
      <w:tr w14:paraId="075F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7CC4951F">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3A24EDC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2D8C708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7C625B72">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人民群众的满意度</w:t>
            </w:r>
          </w:p>
        </w:tc>
        <w:tc>
          <w:tcPr>
            <w:tcW w:w="616" w:type="dxa"/>
            <w:tcBorders>
              <w:top w:val="single" w:color="000000" w:sz="4" w:space="0"/>
              <w:left w:val="single" w:color="000000" w:sz="4" w:space="0"/>
              <w:bottom w:val="single" w:color="000000" w:sz="4" w:space="0"/>
              <w:right w:val="single" w:color="000000" w:sz="4" w:space="0"/>
            </w:tcBorders>
            <w:vAlign w:val="center"/>
          </w:tcPr>
          <w:p w14:paraId="664738E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253D91D1">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614" w:type="dxa"/>
            <w:tcBorders>
              <w:top w:val="single" w:color="000000" w:sz="4" w:space="0"/>
              <w:left w:val="single" w:color="000000" w:sz="4" w:space="0"/>
              <w:bottom w:val="single" w:color="000000" w:sz="4" w:space="0"/>
              <w:right w:val="single" w:color="000000" w:sz="4" w:space="0"/>
            </w:tcBorders>
            <w:vAlign w:val="center"/>
          </w:tcPr>
          <w:p w14:paraId="1787910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02" w:type="dxa"/>
            <w:tcBorders>
              <w:top w:val="single" w:color="000000" w:sz="4" w:space="0"/>
              <w:left w:val="single" w:color="000000" w:sz="4" w:space="0"/>
              <w:bottom w:val="single" w:color="000000" w:sz="4" w:space="0"/>
              <w:right w:val="single" w:color="000000" w:sz="4" w:space="0"/>
            </w:tcBorders>
            <w:vAlign w:val="center"/>
          </w:tcPr>
          <w:p w14:paraId="60B7349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10AC04B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329" w:type="dxa"/>
            <w:tcBorders>
              <w:top w:val="single" w:color="000000" w:sz="4" w:space="0"/>
              <w:left w:val="single" w:color="000000" w:sz="4" w:space="0"/>
              <w:bottom w:val="single" w:color="000000" w:sz="4" w:space="0"/>
              <w:right w:val="single" w:color="000000" w:sz="4" w:space="0"/>
            </w:tcBorders>
            <w:vAlign w:val="center"/>
          </w:tcPr>
          <w:p w14:paraId="5230F84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0E625A7F">
            <w:pPr>
              <w:snapToGrid w:val="0"/>
              <w:jc w:val="center"/>
              <w:rPr>
                <w:rFonts w:hint="eastAsia" w:ascii="微软雅黑" w:hAnsi="微软雅黑" w:eastAsia="微软雅黑" w:cs="微软雅黑"/>
                <w:i/>
                <w:iCs/>
                <w:color w:val="000000"/>
                <w:sz w:val="16"/>
                <w:szCs w:val="16"/>
                <w:u w:val="none"/>
              </w:rPr>
            </w:pPr>
          </w:p>
        </w:tc>
      </w:tr>
      <w:tr w14:paraId="6A12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vAlign w:val="center"/>
          </w:tcPr>
          <w:p w14:paraId="5B456BE8">
            <w:pPr>
              <w:snapToGrid w:val="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B143579">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917" w:type="dxa"/>
            <w:tcBorders>
              <w:top w:val="single" w:color="000000" w:sz="4" w:space="0"/>
              <w:left w:val="single" w:color="000000" w:sz="4" w:space="0"/>
              <w:bottom w:val="single" w:color="000000" w:sz="4" w:space="0"/>
              <w:right w:val="single" w:color="000000" w:sz="4" w:space="0"/>
            </w:tcBorders>
            <w:vAlign w:val="center"/>
          </w:tcPr>
          <w:p w14:paraId="30D4EFE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1495" w:type="dxa"/>
            <w:tcBorders>
              <w:top w:val="single" w:color="000000" w:sz="4" w:space="0"/>
              <w:left w:val="single" w:color="000000" w:sz="4" w:space="0"/>
              <w:bottom w:val="single" w:color="000000" w:sz="4" w:space="0"/>
              <w:right w:val="single" w:color="000000" w:sz="4" w:space="0"/>
            </w:tcBorders>
            <w:vAlign w:val="center"/>
          </w:tcPr>
          <w:p w14:paraId="0896018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616" w:type="dxa"/>
            <w:tcBorders>
              <w:top w:val="single" w:color="000000" w:sz="4" w:space="0"/>
              <w:left w:val="single" w:color="000000" w:sz="4" w:space="0"/>
              <w:bottom w:val="single" w:color="000000" w:sz="4" w:space="0"/>
              <w:right w:val="single" w:color="000000" w:sz="4" w:space="0"/>
            </w:tcBorders>
            <w:vAlign w:val="center"/>
          </w:tcPr>
          <w:p w14:paraId="63A68C0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73" w:type="dxa"/>
            <w:tcBorders>
              <w:top w:val="single" w:color="000000" w:sz="4" w:space="0"/>
              <w:left w:val="single" w:color="000000" w:sz="4" w:space="0"/>
              <w:bottom w:val="single" w:color="000000" w:sz="4" w:space="0"/>
              <w:right w:val="single" w:color="000000" w:sz="4" w:space="0"/>
            </w:tcBorders>
            <w:vAlign w:val="center"/>
          </w:tcPr>
          <w:p w14:paraId="311120D7">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614" w:type="dxa"/>
            <w:tcBorders>
              <w:top w:val="single" w:color="000000" w:sz="4" w:space="0"/>
              <w:left w:val="single" w:color="000000" w:sz="4" w:space="0"/>
              <w:bottom w:val="single" w:color="000000" w:sz="4" w:space="0"/>
              <w:right w:val="single" w:color="000000" w:sz="4" w:space="0"/>
            </w:tcBorders>
            <w:vAlign w:val="center"/>
          </w:tcPr>
          <w:p w14:paraId="4185411D">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702" w:type="dxa"/>
            <w:tcBorders>
              <w:top w:val="single" w:color="000000" w:sz="4" w:space="0"/>
              <w:left w:val="single" w:color="000000" w:sz="4" w:space="0"/>
              <w:bottom w:val="single" w:color="000000" w:sz="4" w:space="0"/>
              <w:right w:val="single" w:color="000000" w:sz="4" w:space="0"/>
            </w:tcBorders>
            <w:vAlign w:val="center"/>
          </w:tcPr>
          <w:p w14:paraId="6EC3210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vAlign w:val="center"/>
          </w:tcPr>
          <w:p w14:paraId="1CA1A10C">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329" w:type="dxa"/>
            <w:tcBorders>
              <w:top w:val="single" w:color="000000" w:sz="4" w:space="0"/>
              <w:left w:val="single" w:color="000000" w:sz="4" w:space="0"/>
              <w:bottom w:val="single" w:color="000000" w:sz="4" w:space="0"/>
              <w:right w:val="single" w:color="000000" w:sz="4" w:space="0"/>
            </w:tcBorders>
            <w:vAlign w:val="center"/>
          </w:tcPr>
          <w:p w14:paraId="68B8A493">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1240" w:type="dxa"/>
            <w:tcBorders>
              <w:top w:val="single" w:color="000000" w:sz="4" w:space="0"/>
              <w:left w:val="single" w:color="000000" w:sz="4" w:space="0"/>
              <w:bottom w:val="single" w:color="000000" w:sz="4" w:space="0"/>
              <w:right w:val="single" w:color="000000" w:sz="4" w:space="0"/>
            </w:tcBorders>
            <w:vAlign w:val="center"/>
          </w:tcPr>
          <w:p w14:paraId="0ED147E9">
            <w:pPr>
              <w:snapToGrid w:val="0"/>
              <w:jc w:val="center"/>
              <w:rPr>
                <w:rFonts w:hint="eastAsia" w:ascii="微软雅黑" w:hAnsi="微软雅黑" w:eastAsia="微软雅黑" w:cs="微软雅黑"/>
                <w:i/>
                <w:iCs/>
                <w:color w:val="000000"/>
                <w:sz w:val="16"/>
                <w:szCs w:val="16"/>
                <w:u w:val="none"/>
              </w:rPr>
            </w:pPr>
          </w:p>
        </w:tc>
      </w:tr>
      <w:tr w14:paraId="1B36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53" w:type="dxa"/>
            <w:gridSpan w:val="8"/>
            <w:tcBorders>
              <w:top w:val="single" w:color="000000" w:sz="4" w:space="0"/>
              <w:left w:val="single" w:color="000000" w:sz="4" w:space="0"/>
              <w:bottom w:val="single" w:color="000000" w:sz="4" w:space="0"/>
              <w:right w:val="single" w:color="000000" w:sz="4" w:space="0"/>
            </w:tcBorders>
            <w:vAlign w:val="center"/>
          </w:tcPr>
          <w:p w14:paraId="62F797E6">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12" w:type="dxa"/>
            <w:tcBorders>
              <w:top w:val="single" w:color="000000" w:sz="4" w:space="0"/>
              <w:left w:val="single" w:color="000000" w:sz="4" w:space="0"/>
              <w:bottom w:val="single" w:color="000000" w:sz="4" w:space="0"/>
              <w:right w:val="single" w:color="000000" w:sz="4" w:space="0"/>
            </w:tcBorders>
            <w:vAlign w:val="center"/>
          </w:tcPr>
          <w:p w14:paraId="0CFA4DC8">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329" w:type="dxa"/>
            <w:tcBorders>
              <w:top w:val="single" w:color="000000" w:sz="4" w:space="0"/>
              <w:left w:val="single" w:color="000000" w:sz="4" w:space="0"/>
              <w:bottom w:val="single" w:color="000000" w:sz="4" w:space="0"/>
              <w:right w:val="single" w:color="000000" w:sz="4" w:space="0"/>
            </w:tcBorders>
            <w:vAlign w:val="center"/>
          </w:tcPr>
          <w:p w14:paraId="5D4A19F0">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vAlign w:val="center"/>
          </w:tcPr>
          <w:p w14:paraId="122E2C02">
            <w:pPr>
              <w:snapToGrid w:val="0"/>
              <w:rPr>
                <w:rFonts w:hint="eastAsia" w:ascii="宋体" w:hAnsi="宋体" w:eastAsia="宋体" w:cs="宋体"/>
                <w:i w:val="0"/>
                <w:iCs w:val="0"/>
                <w:color w:val="000000"/>
                <w:sz w:val="18"/>
                <w:szCs w:val="18"/>
                <w:u w:val="none"/>
              </w:rPr>
            </w:pPr>
          </w:p>
        </w:tc>
      </w:tr>
      <w:tr w14:paraId="0A01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6AA9EEF5">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784" w:type="dxa"/>
            <w:gridSpan w:val="10"/>
            <w:tcBorders>
              <w:top w:val="single" w:color="000000" w:sz="4" w:space="0"/>
              <w:left w:val="single" w:color="000000" w:sz="4" w:space="0"/>
              <w:bottom w:val="single" w:color="000000" w:sz="4" w:space="0"/>
              <w:right w:val="single" w:color="000000" w:sz="4" w:space="0"/>
            </w:tcBorders>
            <w:vAlign w:val="center"/>
          </w:tcPr>
          <w:p w14:paraId="56651844">
            <w:pPr>
              <w:snapToGrid w:val="0"/>
              <w:rPr>
                <w:rFonts w:hint="eastAsia" w:ascii="微软雅黑" w:hAnsi="微软雅黑" w:eastAsia="微软雅黑" w:cs="微软雅黑"/>
                <w:i/>
                <w:iCs/>
                <w:color w:val="000000"/>
                <w:sz w:val="16"/>
                <w:szCs w:val="16"/>
                <w:u w:val="none"/>
              </w:rPr>
            </w:pPr>
          </w:p>
        </w:tc>
      </w:tr>
      <w:tr w14:paraId="2AAB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37D1C13F">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7784" w:type="dxa"/>
            <w:gridSpan w:val="10"/>
            <w:tcBorders>
              <w:top w:val="single" w:color="000000" w:sz="4" w:space="0"/>
              <w:left w:val="single" w:color="000000" w:sz="4" w:space="0"/>
              <w:bottom w:val="single" w:color="000000" w:sz="4" w:space="0"/>
              <w:right w:val="single" w:color="000000" w:sz="4" w:space="0"/>
            </w:tcBorders>
            <w:vAlign w:val="center"/>
          </w:tcPr>
          <w:p w14:paraId="5514E15B">
            <w:pPr>
              <w:snapToGrid w:val="0"/>
              <w:rPr>
                <w:rFonts w:hint="eastAsia" w:ascii="微软雅黑" w:hAnsi="微软雅黑" w:eastAsia="微软雅黑" w:cs="微软雅黑"/>
                <w:i/>
                <w:iCs/>
                <w:color w:val="000000"/>
                <w:sz w:val="16"/>
                <w:szCs w:val="16"/>
                <w:u w:val="none"/>
              </w:rPr>
            </w:pPr>
          </w:p>
        </w:tc>
      </w:tr>
      <w:tr w14:paraId="4147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2C253C2A">
            <w:pPr>
              <w:widowControl/>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7784" w:type="dxa"/>
            <w:gridSpan w:val="10"/>
            <w:tcBorders>
              <w:top w:val="single" w:color="000000" w:sz="4" w:space="0"/>
              <w:left w:val="single" w:color="000000" w:sz="4" w:space="0"/>
              <w:bottom w:val="single" w:color="000000" w:sz="4" w:space="0"/>
              <w:right w:val="single" w:color="000000" w:sz="4" w:space="0"/>
            </w:tcBorders>
            <w:vAlign w:val="center"/>
          </w:tcPr>
          <w:p w14:paraId="7613254E">
            <w:pPr>
              <w:snapToGrid w:val="0"/>
              <w:rPr>
                <w:rFonts w:hint="eastAsia" w:ascii="微软雅黑" w:hAnsi="微软雅黑" w:eastAsia="微软雅黑" w:cs="微软雅黑"/>
                <w:i/>
                <w:iCs/>
                <w:color w:val="000000"/>
                <w:sz w:val="16"/>
                <w:szCs w:val="16"/>
                <w:u w:val="none"/>
              </w:rPr>
            </w:pPr>
          </w:p>
        </w:tc>
      </w:tr>
      <w:tr w14:paraId="504D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64" w:type="dxa"/>
            <w:gridSpan w:val="5"/>
            <w:tcBorders>
              <w:top w:val="single" w:color="000000" w:sz="4" w:space="0"/>
              <w:left w:val="single" w:color="000000" w:sz="4" w:space="0"/>
              <w:bottom w:val="single" w:color="000000" w:sz="4" w:space="0"/>
              <w:right w:val="single" w:color="000000" w:sz="4" w:space="0"/>
            </w:tcBorders>
            <w:vAlign w:val="center"/>
          </w:tcPr>
          <w:p w14:paraId="5F405ACE">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4070" w:type="dxa"/>
            <w:gridSpan w:val="6"/>
            <w:tcBorders>
              <w:top w:val="single" w:color="000000" w:sz="4" w:space="0"/>
              <w:left w:val="single" w:color="000000" w:sz="4" w:space="0"/>
              <w:bottom w:val="single" w:color="000000" w:sz="4" w:space="0"/>
              <w:right w:val="single" w:color="000000" w:sz="4" w:space="0"/>
            </w:tcBorders>
            <w:vAlign w:val="center"/>
          </w:tcPr>
          <w:p w14:paraId="43BA646E">
            <w:pPr>
              <w:widowControl/>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0F77C26A">
      <w:pPr>
        <w:rPr>
          <w:rFonts w:hint="eastAsia" w:ascii="Times New Roman" w:hAnsi="Times New Roman" w:eastAsia="黑体" w:cs="黑体"/>
          <w:color w:val="auto"/>
          <w:kern w:val="0"/>
          <w:sz w:val="32"/>
          <w:szCs w:val="32"/>
          <w:highlight w:val="none"/>
          <w:shd w:val="clear" w:color="auto" w:fill="FFFFFF"/>
          <w:lang w:val="zh-CN"/>
        </w:rPr>
      </w:pPr>
    </w:p>
    <w:p w14:paraId="4F00B5B7">
      <w:pPr>
        <w:rPr>
          <w:rFonts w:hint="eastAsia" w:ascii="Times New Roman" w:hAnsi="Times New Roman" w:eastAsia="黑体" w:cs="黑体"/>
          <w:color w:val="auto"/>
          <w:kern w:val="0"/>
          <w:sz w:val="32"/>
          <w:szCs w:val="32"/>
          <w:highlight w:val="none"/>
          <w:shd w:val="clear" w:color="auto" w:fill="FFFFFF"/>
          <w:lang w:val="zh-CN"/>
        </w:rPr>
      </w:pPr>
    </w:p>
    <w:p w14:paraId="41D40173">
      <w:pPr>
        <w:rPr>
          <w:rFonts w:hint="eastAsia" w:ascii="Times New Roman" w:hAnsi="Times New Roman" w:eastAsia="黑体" w:cs="黑体"/>
          <w:color w:val="auto"/>
          <w:kern w:val="0"/>
          <w:sz w:val="32"/>
          <w:szCs w:val="32"/>
          <w:highlight w:val="none"/>
          <w:shd w:val="clear" w:color="auto" w:fill="FFFFFF"/>
          <w:lang w:val="zh-CN"/>
        </w:rPr>
      </w:pPr>
    </w:p>
    <w:p w14:paraId="451BA5CC">
      <w:pPr>
        <w:rPr>
          <w:rFonts w:hint="eastAsia" w:ascii="Times New Roman" w:hAnsi="Times New Roman" w:eastAsia="黑体" w:cs="黑体"/>
          <w:color w:val="auto"/>
          <w:kern w:val="0"/>
          <w:sz w:val="32"/>
          <w:szCs w:val="32"/>
          <w:highlight w:val="none"/>
          <w:shd w:val="clear" w:color="auto" w:fill="FFFFFF"/>
          <w:lang w:val="zh-CN"/>
        </w:rPr>
      </w:pPr>
    </w:p>
    <w:p w14:paraId="27528305">
      <w:pPr>
        <w:rPr>
          <w:rFonts w:hint="eastAsia" w:ascii="Times New Roman" w:hAnsi="Times New Roman" w:eastAsia="黑体" w:cs="黑体"/>
          <w:color w:val="auto"/>
          <w:kern w:val="0"/>
          <w:sz w:val="32"/>
          <w:szCs w:val="32"/>
          <w:highlight w:val="none"/>
          <w:shd w:val="clear" w:color="auto" w:fill="FFFFFF"/>
          <w:lang w:val="zh-CN"/>
        </w:rPr>
      </w:pPr>
    </w:p>
    <w:p w14:paraId="34231FB5">
      <w:pPr>
        <w:rPr>
          <w:rFonts w:hint="eastAsia" w:ascii="Times New Roman" w:hAnsi="Times New Roman" w:eastAsia="黑体" w:cs="黑体"/>
          <w:color w:val="auto"/>
          <w:kern w:val="0"/>
          <w:sz w:val="32"/>
          <w:szCs w:val="32"/>
          <w:highlight w:val="none"/>
          <w:shd w:val="clear" w:color="auto" w:fill="FFFFFF"/>
          <w:lang w:val="zh-CN"/>
        </w:rPr>
      </w:pPr>
    </w:p>
    <w:p w14:paraId="6E8D0301">
      <w:pPr>
        <w:rPr>
          <w:rFonts w:hint="eastAsia" w:ascii="Times New Roman" w:hAnsi="Times New Roman" w:eastAsia="黑体" w:cs="黑体"/>
          <w:color w:val="auto"/>
          <w:kern w:val="0"/>
          <w:sz w:val="32"/>
          <w:szCs w:val="32"/>
          <w:highlight w:val="none"/>
          <w:shd w:val="clear" w:color="auto" w:fill="FFFFFF"/>
          <w:lang w:val="zh-CN"/>
        </w:rPr>
      </w:pPr>
    </w:p>
    <w:p w14:paraId="62A6B328">
      <w:pPr>
        <w:rPr>
          <w:rFonts w:hint="eastAsia" w:ascii="Times New Roman" w:hAnsi="Times New Roman" w:eastAsia="黑体" w:cs="黑体"/>
          <w:color w:val="auto"/>
          <w:kern w:val="0"/>
          <w:sz w:val="32"/>
          <w:szCs w:val="32"/>
          <w:highlight w:val="none"/>
          <w:shd w:val="clear" w:color="auto" w:fill="FFFFFF"/>
          <w:lang w:val="zh-CN"/>
        </w:rPr>
      </w:pPr>
    </w:p>
    <w:p w14:paraId="49C8B148">
      <w:pPr>
        <w:rPr>
          <w:rFonts w:hint="eastAsia" w:ascii="Times New Roman" w:hAnsi="Times New Roman" w:eastAsia="黑体" w:cs="黑体"/>
          <w:color w:val="auto"/>
          <w:kern w:val="0"/>
          <w:sz w:val="32"/>
          <w:szCs w:val="32"/>
          <w:highlight w:val="none"/>
          <w:shd w:val="clear" w:color="auto" w:fill="FFFFFF"/>
          <w:lang w:val="zh-CN"/>
        </w:rPr>
      </w:pPr>
    </w:p>
    <w:p w14:paraId="003D889F">
      <w:pPr>
        <w:rPr>
          <w:rFonts w:hint="eastAsia" w:ascii="Times New Roman" w:hAnsi="Times New Roman" w:eastAsia="黑体" w:cs="黑体"/>
          <w:color w:val="auto"/>
          <w:kern w:val="0"/>
          <w:sz w:val="32"/>
          <w:szCs w:val="32"/>
          <w:highlight w:val="none"/>
          <w:shd w:val="clear" w:color="auto" w:fill="FFFFFF"/>
          <w:lang w:val="zh-CN"/>
        </w:rPr>
      </w:pPr>
    </w:p>
    <w:p w14:paraId="08D95694">
      <w:pPr>
        <w:rPr>
          <w:rFonts w:hint="eastAsia" w:ascii="Times New Roman" w:hAnsi="Times New Roman" w:eastAsia="黑体" w:cs="黑体"/>
          <w:color w:val="auto"/>
          <w:kern w:val="0"/>
          <w:sz w:val="32"/>
          <w:szCs w:val="32"/>
          <w:highlight w:val="none"/>
          <w:shd w:val="clear" w:color="auto" w:fill="FFFFFF"/>
          <w:lang w:val="zh-CN"/>
        </w:rPr>
      </w:pPr>
    </w:p>
    <w:p w14:paraId="0EA188BF">
      <w:pPr>
        <w:rPr>
          <w:rFonts w:hint="eastAsia" w:ascii="Times New Roman" w:hAnsi="Times New Roman" w:eastAsia="黑体" w:cs="黑体"/>
          <w:color w:val="auto"/>
          <w:kern w:val="0"/>
          <w:sz w:val="32"/>
          <w:szCs w:val="32"/>
          <w:highlight w:val="none"/>
          <w:shd w:val="clear" w:color="auto" w:fill="FFFFFF"/>
          <w:lang w:val="zh-CN"/>
        </w:rPr>
      </w:pPr>
    </w:p>
    <w:p w14:paraId="48B7C6AF">
      <w:pPr>
        <w:rPr>
          <w:rFonts w:hint="eastAsia" w:ascii="Times New Roman" w:hAnsi="Times New Roman" w:eastAsia="黑体" w:cs="黑体"/>
          <w:color w:val="auto"/>
          <w:kern w:val="0"/>
          <w:sz w:val="32"/>
          <w:szCs w:val="32"/>
          <w:highlight w:val="none"/>
          <w:shd w:val="clear" w:color="auto" w:fill="FFFFFF"/>
          <w:lang w:val="zh-CN"/>
        </w:rPr>
      </w:pPr>
    </w:p>
    <w:p w14:paraId="56CFAEB6">
      <w:pPr>
        <w:rPr>
          <w:rFonts w:hint="eastAsia" w:ascii="Times New Roman" w:hAnsi="Times New Roman" w:eastAsia="黑体" w:cs="黑体"/>
          <w:color w:val="auto"/>
          <w:kern w:val="0"/>
          <w:sz w:val="32"/>
          <w:szCs w:val="32"/>
          <w:highlight w:val="none"/>
          <w:shd w:val="clear" w:color="auto" w:fill="FFFFFF"/>
          <w:lang w:val="zh-CN"/>
        </w:rPr>
      </w:pPr>
    </w:p>
    <w:p w14:paraId="70689B61">
      <w:pPr>
        <w:rPr>
          <w:rFonts w:hint="eastAsia" w:ascii="Times New Roman" w:hAnsi="Times New Roman" w:eastAsia="黑体" w:cs="黑体"/>
          <w:color w:val="auto"/>
          <w:kern w:val="0"/>
          <w:sz w:val="32"/>
          <w:szCs w:val="32"/>
          <w:highlight w:val="none"/>
          <w:shd w:val="clear" w:color="auto" w:fill="FFFFFF"/>
          <w:lang w:val="zh-CN"/>
        </w:rPr>
      </w:pPr>
    </w:p>
    <w:p w14:paraId="5295884B">
      <w:pPr>
        <w:rPr>
          <w:rFonts w:hint="eastAsia" w:ascii="Times New Roman" w:hAnsi="Times New Roman" w:eastAsia="黑体" w:cs="黑体"/>
          <w:color w:val="auto"/>
          <w:kern w:val="0"/>
          <w:sz w:val="32"/>
          <w:szCs w:val="32"/>
          <w:highlight w:val="none"/>
          <w:shd w:val="clear" w:color="auto" w:fill="FFFFFF"/>
          <w:lang w:val="zh-CN"/>
        </w:rPr>
      </w:pPr>
    </w:p>
    <w:p w14:paraId="2F76A15C">
      <w:pPr>
        <w:rPr>
          <w:rFonts w:hint="eastAsia" w:ascii="Times New Roman" w:hAnsi="Times New Roman" w:eastAsia="黑体" w:cs="黑体"/>
          <w:color w:val="auto"/>
          <w:kern w:val="0"/>
          <w:sz w:val="32"/>
          <w:szCs w:val="32"/>
          <w:highlight w:val="none"/>
          <w:shd w:val="clear" w:color="auto" w:fill="FFFFFF"/>
          <w:lang w:val="zh-CN"/>
        </w:rPr>
      </w:pPr>
    </w:p>
    <w:p w14:paraId="7E1B841E">
      <w:pPr>
        <w:rPr>
          <w:rFonts w:hint="eastAsia" w:ascii="Times New Roman" w:hAnsi="Times New Roman" w:eastAsia="黑体" w:cs="黑体"/>
          <w:color w:val="auto"/>
          <w:kern w:val="0"/>
          <w:sz w:val="32"/>
          <w:szCs w:val="32"/>
          <w:highlight w:val="none"/>
          <w:shd w:val="clear" w:color="auto" w:fill="FFFFFF"/>
          <w:lang w:val="zh-CN"/>
        </w:rPr>
      </w:pPr>
    </w:p>
    <w:p w14:paraId="4571421E">
      <w:pPr>
        <w:rPr>
          <w:rFonts w:hint="eastAsia" w:ascii="Times New Roman" w:hAnsi="Times New Roman" w:eastAsia="黑体" w:cs="黑体"/>
          <w:color w:val="auto"/>
          <w:kern w:val="0"/>
          <w:sz w:val="32"/>
          <w:szCs w:val="32"/>
          <w:highlight w:val="none"/>
          <w:shd w:val="clear" w:color="auto" w:fill="FFFFFF"/>
          <w:lang w:val="zh-CN"/>
        </w:rPr>
      </w:pPr>
    </w:p>
    <w:p w14:paraId="6EC4A3B8">
      <w:pPr>
        <w:rPr>
          <w:rFonts w:hint="eastAsia" w:ascii="Times New Roman" w:hAnsi="Times New Roman" w:eastAsia="黑体" w:cs="黑体"/>
          <w:color w:val="auto"/>
          <w:kern w:val="0"/>
          <w:sz w:val="32"/>
          <w:szCs w:val="32"/>
          <w:highlight w:val="none"/>
          <w:shd w:val="clear" w:color="auto" w:fill="FFFFFF"/>
          <w:lang w:val="zh-CN"/>
        </w:rPr>
      </w:pPr>
    </w:p>
    <w:p w14:paraId="0E955C4E">
      <w:pPr>
        <w:rPr>
          <w:rFonts w:hint="eastAsia" w:ascii="Times New Roman" w:hAnsi="Times New Roman" w:eastAsia="黑体" w:cs="黑体"/>
          <w:color w:val="auto"/>
          <w:kern w:val="0"/>
          <w:sz w:val="32"/>
          <w:szCs w:val="32"/>
          <w:highlight w:val="none"/>
          <w:shd w:val="clear" w:color="auto" w:fill="FFFFFF"/>
          <w:lang w:val="zh-CN"/>
        </w:rPr>
      </w:pPr>
    </w:p>
    <w:p w14:paraId="1536BD84">
      <w:pPr>
        <w:widowControl/>
        <w:jc w:val="center"/>
        <w:rPr>
          <w:rFonts w:hint="eastAsia" w:ascii="Times New Roman" w:hAnsi="Times New Roman" w:eastAsia="仿宋"/>
          <w:b w:val="0"/>
          <w:color w:val="auto"/>
          <w:highlight w:val="none"/>
        </w:rPr>
      </w:pPr>
      <w:bookmarkStart w:id="55" w:name="_Toc15396618"/>
      <w:r>
        <w:rPr>
          <w:rFonts w:hint="eastAsia" w:ascii="Times New Roman" w:hAnsi="Times New Roman" w:eastAsia="黑体"/>
          <w:color w:val="auto"/>
          <w:sz w:val="44"/>
          <w:szCs w:val="44"/>
          <w:highlight w:val="none"/>
        </w:rPr>
        <w:t>第</w:t>
      </w:r>
      <w:r>
        <w:rPr>
          <w:rStyle w:val="34"/>
          <w:rFonts w:hint="eastAsia" w:ascii="Times New Roman" w:hAnsi="Times New Roman" w:eastAsia="黑体"/>
          <w:b w:val="0"/>
          <w:color w:val="auto"/>
          <w:highlight w:val="none"/>
        </w:rPr>
        <w:t>五部分 附表</w:t>
      </w:r>
      <w:bookmarkEnd w:id="54"/>
      <w:bookmarkEnd w:id="55"/>
      <w:bookmarkStart w:id="56" w:name="_Toc15396619"/>
    </w:p>
    <w:p w14:paraId="46B6D3D2">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26714AE">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308096E6">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37DD630C">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2DDD6A4F">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62645D52">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63953575">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1B529E1D">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422112B4">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41AE6604">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3B508C21">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780441C5">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625F503">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4D5B0C33">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2452ACEA">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D3A9">
    <w:pPr>
      <w:pStyle w:val="11"/>
      <w:jc w:val="center"/>
    </w:pPr>
  </w:p>
  <w:p w14:paraId="04C9DC7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9274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E55C">
    <w:pPr>
      <w:pStyle w:val="11"/>
      <w:jc w:val="center"/>
    </w:pPr>
    <w:r>
      <w:rPr>
        <w:rFonts w:ascii="Calibri" w:hAnsi="Calibri" w:eastAsia="宋体" w:cs="Times New Roman"/>
        <w:kern w:val="0"/>
        <w:sz w:val="18"/>
        <w:szCs w:val="18"/>
        <w:lang w:val="en-US" w:eastAsia="zh-CN" w:bidi="ar-SA"/>
      </w:rPr>
      <w:pict>
        <v:rect id="文本框 12" o:spid="_x0000_s2050"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EBD5E37">
                <w:pPr>
                  <w:pStyle w:val="11"/>
                </w:pPr>
                <w:r>
                  <w:fldChar w:fldCharType="begin"/>
                </w:r>
                <w:r>
                  <w:instrText xml:space="preserve"> PAGE  \* MERGEFORMAT </w:instrText>
                </w:r>
                <w:r>
                  <w:fldChar w:fldCharType="separate"/>
                </w:r>
                <w:r>
                  <w:t>- 2 -</w:t>
                </w:r>
                <w:r>
                  <w:fldChar w:fldCharType="end"/>
                </w:r>
              </w:p>
            </w:txbxContent>
          </v:textbox>
        </v:rect>
      </w:pict>
    </w:r>
  </w:p>
  <w:p w14:paraId="7F7FC2DF">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B2F5">
    <w:pPr>
      <w:pStyle w:val="11"/>
    </w:pPr>
    <w:r>
      <w:rPr>
        <w:rFonts w:ascii="Calibri" w:hAnsi="Calibri" w:eastAsia="宋体" w:cs="Times New Roman"/>
        <w:kern w:val="0"/>
        <w:sz w:val="18"/>
        <w:szCs w:val="18"/>
        <w:lang w:val="en-US" w:eastAsia="zh-CN" w:bidi="ar-SA"/>
      </w:rPr>
      <w:pict>
        <v:rect id="文本框 13" o:spid="_x0000_s204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773EB14">
                <w:pPr>
                  <w:pStyle w:val="11"/>
                </w:pPr>
                <w:r>
                  <w:fldChar w:fldCharType="begin"/>
                </w:r>
                <w:r>
                  <w:instrText xml:space="preserve"> PAGE  \* MERGEFORMAT </w:instrText>
                </w:r>
                <w:r>
                  <w:fldChar w:fldCharType="separate"/>
                </w:r>
                <w:r>
                  <w:t>- 1 -</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E5A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56BA"/>
    <w:rsid w:val="012A5EC2"/>
    <w:rsid w:val="015975B8"/>
    <w:rsid w:val="02FEBE30"/>
    <w:rsid w:val="04916F1E"/>
    <w:rsid w:val="04CE3D21"/>
    <w:rsid w:val="04EA54ED"/>
    <w:rsid w:val="061E35DE"/>
    <w:rsid w:val="06403D79"/>
    <w:rsid w:val="066E0107"/>
    <w:rsid w:val="06A64F55"/>
    <w:rsid w:val="071C0D73"/>
    <w:rsid w:val="072E411D"/>
    <w:rsid w:val="078C2E9A"/>
    <w:rsid w:val="07996F6E"/>
    <w:rsid w:val="07CF5DE6"/>
    <w:rsid w:val="07DFD8BA"/>
    <w:rsid w:val="087D3A94"/>
    <w:rsid w:val="093920B1"/>
    <w:rsid w:val="09867E8F"/>
    <w:rsid w:val="0A2032A3"/>
    <w:rsid w:val="0B626F71"/>
    <w:rsid w:val="0C3E178C"/>
    <w:rsid w:val="0CA8290A"/>
    <w:rsid w:val="0D35B1ED"/>
    <w:rsid w:val="0D9D0734"/>
    <w:rsid w:val="0E254B6B"/>
    <w:rsid w:val="0F98263C"/>
    <w:rsid w:val="101860EC"/>
    <w:rsid w:val="101F47CC"/>
    <w:rsid w:val="10463305"/>
    <w:rsid w:val="10545743"/>
    <w:rsid w:val="10C055FF"/>
    <w:rsid w:val="10F83441"/>
    <w:rsid w:val="11694EBD"/>
    <w:rsid w:val="11772AA4"/>
    <w:rsid w:val="118107EC"/>
    <w:rsid w:val="12E24EE2"/>
    <w:rsid w:val="13D50BC4"/>
    <w:rsid w:val="143D057B"/>
    <w:rsid w:val="14B17F78"/>
    <w:rsid w:val="15F35395"/>
    <w:rsid w:val="165E0673"/>
    <w:rsid w:val="16B831D5"/>
    <w:rsid w:val="16BB723D"/>
    <w:rsid w:val="176D51CA"/>
    <w:rsid w:val="17710C68"/>
    <w:rsid w:val="17D734C7"/>
    <w:rsid w:val="17E50567"/>
    <w:rsid w:val="184364E7"/>
    <w:rsid w:val="186504BB"/>
    <w:rsid w:val="18CE5ABA"/>
    <w:rsid w:val="19231DB4"/>
    <w:rsid w:val="197C0CF2"/>
    <w:rsid w:val="19A445FC"/>
    <w:rsid w:val="19BB08C0"/>
    <w:rsid w:val="19C257AA"/>
    <w:rsid w:val="1B544B28"/>
    <w:rsid w:val="1BE8440E"/>
    <w:rsid w:val="1C5E5533"/>
    <w:rsid w:val="1CAA0778"/>
    <w:rsid w:val="1D155CEE"/>
    <w:rsid w:val="1D1638FE"/>
    <w:rsid w:val="1DB25B36"/>
    <w:rsid w:val="1E312DEB"/>
    <w:rsid w:val="1E740ACF"/>
    <w:rsid w:val="1E766B63"/>
    <w:rsid w:val="1E803E86"/>
    <w:rsid w:val="1FEB0C35"/>
    <w:rsid w:val="1FF35744"/>
    <w:rsid w:val="1FF6BC77"/>
    <w:rsid w:val="20032679"/>
    <w:rsid w:val="20A47F1D"/>
    <w:rsid w:val="21555156"/>
    <w:rsid w:val="2186353C"/>
    <w:rsid w:val="21E464DA"/>
    <w:rsid w:val="22162B37"/>
    <w:rsid w:val="23070EF3"/>
    <w:rsid w:val="23860B96"/>
    <w:rsid w:val="240371BF"/>
    <w:rsid w:val="24266C9B"/>
    <w:rsid w:val="244F3473"/>
    <w:rsid w:val="24C97D99"/>
    <w:rsid w:val="25A718F0"/>
    <w:rsid w:val="25BB59F6"/>
    <w:rsid w:val="260F557C"/>
    <w:rsid w:val="26970054"/>
    <w:rsid w:val="280B150A"/>
    <w:rsid w:val="281408E2"/>
    <w:rsid w:val="29C410CB"/>
    <w:rsid w:val="29FD04D3"/>
    <w:rsid w:val="2B2F07C6"/>
    <w:rsid w:val="2BFF7BC6"/>
    <w:rsid w:val="2C8A61B5"/>
    <w:rsid w:val="2D327144"/>
    <w:rsid w:val="2DF04E50"/>
    <w:rsid w:val="2E586DFA"/>
    <w:rsid w:val="2E6A7D67"/>
    <w:rsid w:val="2EBA2A9C"/>
    <w:rsid w:val="2F040D46"/>
    <w:rsid w:val="2F6B035B"/>
    <w:rsid w:val="2FAE5751"/>
    <w:rsid w:val="2FB1A395"/>
    <w:rsid w:val="2FD9A7D8"/>
    <w:rsid w:val="2FDBF714"/>
    <w:rsid w:val="300A201C"/>
    <w:rsid w:val="30776BDB"/>
    <w:rsid w:val="30AB6865"/>
    <w:rsid w:val="30F57B8C"/>
    <w:rsid w:val="319F7F4E"/>
    <w:rsid w:val="31FD3BE4"/>
    <w:rsid w:val="329D695D"/>
    <w:rsid w:val="32BD1EF1"/>
    <w:rsid w:val="3304709D"/>
    <w:rsid w:val="333C7F24"/>
    <w:rsid w:val="334D4DD8"/>
    <w:rsid w:val="33A773CB"/>
    <w:rsid w:val="33E02FA5"/>
    <w:rsid w:val="349D6851"/>
    <w:rsid w:val="360016DD"/>
    <w:rsid w:val="367F4CF7"/>
    <w:rsid w:val="36AA5135"/>
    <w:rsid w:val="36BE0DA7"/>
    <w:rsid w:val="36E84085"/>
    <w:rsid w:val="376B6AA6"/>
    <w:rsid w:val="376D39B2"/>
    <w:rsid w:val="37E11B96"/>
    <w:rsid w:val="37E16F03"/>
    <w:rsid w:val="37E666B0"/>
    <w:rsid w:val="37F53A3B"/>
    <w:rsid w:val="389B6C89"/>
    <w:rsid w:val="38D469F0"/>
    <w:rsid w:val="39627CCD"/>
    <w:rsid w:val="397BAF1F"/>
    <w:rsid w:val="3A343EA1"/>
    <w:rsid w:val="3AB79AF3"/>
    <w:rsid w:val="3AE834C0"/>
    <w:rsid w:val="3B7EF35A"/>
    <w:rsid w:val="3B9FDB6C"/>
    <w:rsid w:val="3BF5BC2F"/>
    <w:rsid w:val="3CEBA265"/>
    <w:rsid w:val="3D98207C"/>
    <w:rsid w:val="3DB159B2"/>
    <w:rsid w:val="3DEE7CF3"/>
    <w:rsid w:val="3E587BDC"/>
    <w:rsid w:val="3E740A63"/>
    <w:rsid w:val="3E78745D"/>
    <w:rsid w:val="3EBE3EE3"/>
    <w:rsid w:val="3EE17838"/>
    <w:rsid w:val="3F55381A"/>
    <w:rsid w:val="3F7F7599"/>
    <w:rsid w:val="3FF4CAE0"/>
    <w:rsid w:val="3FF7B227"/>
    <w:rsid w:val="402B1A4C"/>
    <w:rsid w:val="408E3D89"/>
    <w:rsid w:val="40A47108"/>
    <w:rsid w:val="42AB29D0"/>
    <w:rsid w:val="4360173E"/>
    <w:rsid w:val="441445A5"/>
    <w:rsid w:val="44D206E8"/>
    <w:rsid w:val="44E268DA"/>
    <w:rsid w:val="450D13D7"/>
    <w:rsid w:val="45506656"/>
    <w:rsid w:val="486A6C7A"/>
    <w:rsid w:val="48EC7201"/>
    <w:rsid w:val="491868E5"/>
    <w:rsid w:val="4A627F82"/>
    <w:rsid w:val="4B0E749A"/>
    <w:rsid w:val="4B2477C4"/>
    <w:rsid w:val="4B4F25DA"/>
    <w:rsid w:val="4BE068DB"/>
    <w:rsid w:val="4D0C6761"/>
    <w:rsid w:val="4D577224"/>
    <w:rsid w:val="4DA846DC"/>
    <w:rsid w:val="4DBF1CEB"/>
    <w:rsid w:val="4DF0007C"/>
    <w:rsid w:val="4E962786"/>
    <w:rsid w:val="4EAB630A"/>
    <w:rsid w:val="4ECE2238"/>
    <w:rsid w:val="4F833267"/>
    <w:rsid w:val="4FA64C4B"/>
    <w:rsid w:val="4FE9BD67"/>
    <w:rsid w:val="4FFB052F"/>
    <w:rsid w:val="51025EB1"/>
    <w:rsid w:val="526B217C"/>
    <w:rsid w:val="537E6D0A"/>
    <w:rsid w:val="53F74C96"/>
    <w:rsid w:val="55170BA8"/>
    <w:rsid w:val="553218C9"/>
    <w:rsid w:val="554F7B33"/>
    <w:rsid w:val="55EC7130"/>
    <w:rsid w:val="56101070"/>
    <w:rsid w:val="561F5757"/>
    <w:rsid w:val="567E1AA5"/>
    <w:rsid w:val="56882581"/>
    <w:rsid w:val="56E47B74"/>
    <w:rsid w:val="57175D52"/>
    <w:rsid w:val="57BD3DD4"/>
    <w:rsid w:val="57FE7830"/>
    <w:rsid w:val="589C308F"/>
    <w:rsid w:val="5ACA4E2C"/>
    <w:rsid w:val="5AF92295"/>
    <w:rsid w:val="5B250254"/>
    <w:rsid w:val="5BDD79E6"/>
    <w:rsid w:val="5BF561CA"/>
    <w:rsid w:val="5BFF5DFC"/>
    <w:rsid w:val="5CCF4BF9"/>
    <w:rsid w:val="5CD71FC4"/>
    <w:rsid w:val="5CFF599B"/>
    <w:rsid w:val="5D1F11B5"/>
    <w:rsid w:val="5D695134"/>
    <w:rsid w:val="5DAE1B18"/>
    <w:rsid w:val="5DBE7604"/>
    <w:rsid w:val="5DE7D9E5"/>
    <w:rsid w:val="5DEF1EB3"/>
    <w:rsid w:val="5E435D5B"/>
    <w:rsid w:val="5ECEC941"/>
    <w:rsid w:val="5EE94B54"/>
    <w:rsid w:val="5FBF9FF3"/>
    <w:rsid w:val="5FC80295"/>
    <w:rsid w:val="5FCD4E2C"/>
    <w:rsid w:val="5FEF394A"/>
    <w:rsid w:val="5FF67715"/>
    <w:rsid w:val="613B4FD5"/>
    <w:rsid w:val="61867AEA"/>
    <w:rsid w:val="621A7AB8"/>
    <w:rsid w:val="62BF3928"/>
    <w:rsid w:val="63B3701E"/>
    <w:rsid w:val="640146EE"/>
    <w:rsid w:val="6419172F"/>
    <w:rsid w:val="647F5392"/>
    <w:rsid w:val="649C7F73"/>
    <w:rsid w:val="656767D3"/>
    <w:rsid w:val="65E66580"/>
    <w:rsid w:val="664B1D71"/>
    <w:rsid w:val="664B4E8E"/>
    <w:rsid w:val="668D2269"/>
    <w:rsid w:val="66D659BE"/>
    <w:rsid w:val="67277B67"/>
    <w:rsid w:val="673D5A3D"/>
    <w:rsid w:val="67AA3209"/>
    <w:rsid w:val="698D0931"/>
    <w:rsid w:val="6A7FE5F3"/>
    <w:rsid w:val="6B053271"/>
    <w:rsid w:val="6B480E55"/>
    <w:rsid w:val="6BBA3B00"/>
    <w:rsid w:val="6BCC55E2"/>
    <w:rsid w:val="6BDD78B3"/>
    <w:rsid w:val="6C4A05C8"/>
    <w:rsid w:val="6C557385"/>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C836AF"/>
    <w:rsid w:val="70D94A29"/>
    <w:rsid w:val="712A28F1"/>
    <w:rsid w:val="71562C1B"/>
    <w:rsid w:val="715C0E4B"/>
    <w:rsid w:val="718801FD"/>
    <w:rsid w:val="71992E7C"/>
    <w:rsid w:val="72233669"/>
    <w:rsid w:val="72734D90"/>
    <w:rsid w:val="73160E6D"/>
    <w:rsid w:val="7332FE48"/>
    <w:rsid w:val="73AB61DA"/>
    <w:rsid w:val="73AD73D5"/>
    <w:rsid w:val="73B6EB34"/>
    <w:rsid w:val="73FA497D"/>
    <w:rsid w:val="744731E5"/>
    <w:rsid w:val="74BBD01D"/>
    <w:rsid w:val="74ED5379"/>
    <w:rsid w:val="758D7B90"/>
    <w:rsid w:val="75DEEEC2"/>
    <w:rsid w:val="75E32345"/>
    <w:rsid w:val="75FC6AC3"/>
    <w:rsid w:val="76E3355F"/>
    <w:rsid w:val="76FF5125"/>
    <w:rsid w:val="776F6FFA"/>
    <w:rsid w:val="778769C8"/>
    <w:rsid w:val="77A75DCA"/>
    <w:rsid w:val="77DC22F5"/>
    <w:rsid w:val="783E271A"/>
    <w:rsid w:val="78616DE9"/>
    <w:rsid w:val="78E875D7"/>
    <w:rsid w:val="79077C59"/>
    <w:rsid w:val="79086DAD"/>
    <w:rsid w:val="79D7FD79"/>
    <w:rsid w:val="79EE5BA4"/>
    <w:rsid w:val="7A287E87"/>
    <w:rsid w:val="7A894339"/>
    <w:rsid w:val="7AD284E8"/>
    <w:rsid w:val="7AD41939"/>
    <w:rsid w:val="7AFF7572"/>
    <w:rsid w:val="7B6C7DFB"/>
    <w:rsid w:val="7BBFBED0"/>
    <w:rsid w:val="7BC3E394"/>
    <w:rsid w:val="7C1F3737"/>
    <w:rsid w:val="7C415058"/>
    <w:rsid w:val="7CBFC87B"/>
    <w:rsid w:val="7CFE0F48"/>
    <w:rsid w:val="7D272ABC"/>
    <w:rsid w:val="7D7EC23E"/>
    <w:rsid w:val="7E86787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33"/>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6"/>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rPr>
  </w:style>
  <w:style w:type="paragraph" w:styleId="17">
    <w:name w:val="Title"/>
    <w:basedOn w:val="1"/>
    <w:next w:val="1"/>
    <w:qFormat/>
    <w:uiPriority w:val="10"/>
    <w:pPr>
      <w:spacing w:before="240" w:after="60"/>
      <w:jc w:val="center"/>
      <w:outlineLvl w:val="0"/>
    </w:pPr>
    <w:rPr>
      <w:rFonts w:ascii="Arial" w:hAnsi="Arial" w:eastAsia="宋体"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u w:val="single"/>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8">
    <w:name w:val="Header Char"/>
    <w:basedOn w:val="19"/>
    <w:semiHidden/>
    <w:qFormat/>
    <w:uiPriority w:val="99"/>
    <w:rPr>
      <w:rFonts w:ascii="Times New Roman" w:hAnsi="Times New Roman"/>
      <w:sz w:val="18"/>
      <w:szCs w:val="18"/>
    </w:rPr>
  </w:style>
  <w:style w:type="character" w:customStyle="1" w:styleId="29">
    <w:name w:val="页眉 Char"/>
    <w:link w:val="12"/>
    <w:semiHidden/>
    <w:qFormat/>
    <w:locked/>
    <w:uiPriority w:val="99"/>
    <w:rPr>
      <w:sz w:val="18"/>
    </w:rPr>
  </w:style>
  <w:style w:type="character" w:customStyle="1" w:styleId="30">
    <w:name w:val="Footer Char"/>
    <w:basedOn w:val="19"/>
    <w:semiHidden/>
    <w:qFormat/>
    <w:uiPriority w:val="99"/>
    <w:rPr>
      <w:rFonts w:ascii="Times New Roman" w:hAnsi="Times New Roman"/>
      <w:sz w:val="18"/>
      <w:szCs w:val="18"/>
    </w:rPr>
  </w:style>
  <w:style w:type="character" w:customStyle="1" w:styleId="31">
    <w:name w:val="页脚 Char"/>
    <w:link w:val="11"/>
    <w:qFormat/>
    <w:locked/>
    <w:uiPriority w:val="99"/>
    <w:rPr>
      <w:sz w:val="18"/>
    </w:rPr>
  </w:style>
  <w:style w:type="character" w:customStyle="1" w:styleId="32">
    <w:name w:val="Body Text Char"/>
    <w:basedOn w:val="19"/>
    <w:semiHidden/>
    <w:qFormat/>
    <w:uiPriority w:val="99"/>
    <w:rPr>
      <w:rFonts w:ascii="Times New Roman" w:hAnsi="Times New Roman"/>
      <w:szCs w:val="24"/>
    </w:rPr>
  </w:style>
  <w:style w:type="character" w:customStyle="1" w:styleId="33">
    <w:name w:val="正文文本 Char"/>
    <w:link w:val="6"/>
    <w:qFormat/>
    <w:locked/>
    <w:uiPriority w:val="99"/>
    <w:rPr>
      <w:rFonts w:ascii="仿宋_GB2312" w:hAnsi="Times New Roman" w:eastAsia="仿宋_GB2312"/>
      <w:sz w:val="24"/>
    </w:rPr>
  </w:style>
  <w:style w:type="character" w:customStyle="1" w:styleId="34">
    <w:name w:val="标题 1 Char"/>
    <w:basedOn w:val="19"/>
    <w:link w:val="2"/>
    <w:qFormat/>
    <w:uiPriority w:val="9"/>
    <w:rPr>
      <w:rFonts w:ascii="Times New Roman" w:hAnsi="Times New Roman"/>
      <w:b/>
      <w:bCs/>
      <w:kern w:val="44"/>
      <w:sz w:val="44"/>
      <w:szCs w:val="44"/>
    </w:rPr>
  </w:style>
  <w:style w:type="character" w:customStyle="1" w:styleId="35">
    <w:name w:val="标题 2 Char"/>
    <w:basedOn w:val="19"/>
    <w:link w:val="3"/>
    <w:qFormat/>
    <w:uiPriority w:val="9"/>
    <w:rPr>
      <w:rFonts w:ascii="Cambria" w:hAnsi="Cambria" w:eastAsia="宋体" w:cs="黑体"/>
      <w:b/>
      <w:bCs/>
      <w:kern w:val="2"/>
      <w:sz w:val="32"/>
      <w:szCs w:val="32"/>
    </w:rPr>
  </w:style>
  <w:style w:type="character" w:customStyle="1" w:styleId="36">
    <w:name w:val="批注框文本 Char"/>
    <w:basedOn w:val="19"/>
    <w:link w:val="10"/>
    <w:semiHidden/>
    <w:qFormat/>
    <w:uiPriority w:val="99"/>
    <w:rPr>
      <w:rFonts w:ascii="Times New Roman" w:hAnsi="Times New Roman"/>
      <w:kern w:val="2"/>
      <w:sz w:val="18"/>
      <w:szCs w:val="18"/>
    </w:rPr>
  </w:style>
  <w:style w:type="character" w:customStyle="1" w:styleId="37">
    <w:name w:val="标题 3 Char"/>
    <w:basedOn w:val="19"/>
    <w:link w:val="4"/>
    <w:qFormat/>
    <w:uiPriority w:val="9"/>
    <w:rPr>
      <w:rFonts w:ascii="Times New Roman" w:hAnsi="Times New Roman"/>
      <w:b/>
      <w:bCs/>
      <w:kern w:val="2"/>
      <w:sz w:val="32"/>
      <w:szCs w:val="32"/>
    </w:rPr>
  </w:style>
  <w:style w:type="character" w:customStyle="1" w:styleId="38">
    <w:name w:val="font31"/>
    <w:basedOn w:val="19"/>
    <w:qFormat/>
    <w:uiPriority w:val="0"/>
    <w:rPr>
      <w:rFonts w:hint="eastAsia" w:ascii="黑体" w:hAnsi="黑体" w:eastAsia="黑体" w:cs="黑体"/>
      <w:color w:val="000000"/>
      <w:sz w:val="18"/>
      <w:szCs w:val="18"/>
      <w:u w:val="none"/>
    </w:rPr>
  </w:style>
  <w:style w:type="character" w:customStyle="1" w:styleId="39">
    <w:name w:val="font61"/>
    <w:basedOn w:val="1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1260.84</c:v>
                </c:pt>
                <c:pt idx="1">
                  <c:v>1593.78</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5b85daa8-93d1-4adb-af08-f9b98b2337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0.6858</c:v>
                </c:pt>
                <c:pt idx="1" c:formatCode="General">
                  <c:v>31.42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a3de2e-c17b-49c0-bf27-247e2bc836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0.3712</c:v>
                </c:pt>
                <c:pt idx="1">
                  <c:v>0.6288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3bb4be-b1b7-44f3-9e33-41ac8393ac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manualLayout>
          <c:layoutTarget val="inner"/>
          <c:xMode val="edge"/>
          <c:yMode val="edge"/>
          <c:x val="0.0809254498714653"/>
          <c:y val="0.179861111111111"/>
          <c:w val="0.890796915167095"/>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1260.84</c:v>
                </c:pt>
                <c:pt idx="1">
                  <c:v>1593.78</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aa83e73-201d-43f8-a4b9-3ec7245538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595.91</c:v>
                </c:pt>
                <c:pt idx="1">
                  <c:v>1091.67</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b4042f95-ba78-4ff2-8173-dd02b1f869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2">
                  <c:v>文化旅游体育与传媒支出</c:v>
                </c:pt>
                <c:pt idx="3">
                  <c:v>卫生健康支出</c:v>
                </c:pt>
                <c:pt idx="4">
                  <c:v>住房保障支出</c:v>
                </c:pt>
                <c:pt idx="5">
                  <c:v>农林水支出</c:v>
                </c:pt>
              </c:strCache>
            </c:strRef>
          </c:cat>
          <c:val>
            <c:numRef>
              <c:f>[画图.xlsx]Sheet2!$C$119:$C$124</c:f>
              <c:numCache>
                <c:formatCode>0.00%</c:formatCode>
                <c:ptCount val="6"/>
                <c:pt idx="0">
                  <c:v>0.6959</c:v>
                </c:pt>
                <c:pt idx="1">
                  <c:v>0.097</c:v>
                </c:pt>
                <c:pt idx="2">
                  <c:v>0.1464</c:v>
                </c:pt>
                <c:pt idx="3">
                  <c:v>0.012</c:v>
                </c:pt>
                <c:pt idx="4">
                  <c:v>0.0342</c:v>
                </c:pt>
                <c:pt idx="5">
                  <c:v>0.0145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0.6614</c:v>
                </c:pt>
                <c:pt idx="2">
                  <c:v>0.3386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c750e4-e6ed-4691-9d98-1b3baf24c8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contractReview xmlns="http://schemas.wps.cn/vas-ai-hub/contract-review">
  <reviewItems>
    <reviewItem>
      <errorID>1b4dd963-35fc-4f82-a84c-73b4144ab621</errorID>
      <errorWord>巩固脱贫攻坚成果</errorWord>
      <group>L1_Word</group>
      <groupName>字词问题</groupName>
      <ability>L2_Typo</ability>
      <abilityName>字词错误</abilityName>
      <candidateList>
        <item>巩固拓展脱贫攻坚成果</item>
      </candidateList>
      <explain/>
      <paraID>79C9534F</paraID>
      <start>11</start>
      <end>19</end>
      <status>ignored</status>
      <modifiedWord/>
      <trackRevisions>false</trackRevisions>
    </reviewItem>
    <reviewItem>
      <errorID>1facb3d8-fdc5-4079-a23c-5fc206b42dc1</errorID>
      <errorWord>巩固脱贫攻坚成果</errorWord>
      <group>L1_Word</group>
      <groupName>字词问题</groupName>
      <ability>L2_Typo</ability>
      <abilityName>字词错误</abilityName>
      <candidateList>
        <item>巩固拓展脱贫攻坚成果</item>
      </candidateList>
      <explain/>
      <paraID>79C9534F</paraID>
      <start>30</start>
      <end>38</end>
      <status>ignored</status>
      <modifiedWord/>
      <trackRevisions>false</trackRevisions>
    </reviewItem>
    <reviewItem>
      <errorID>dd146e0e-79c5-454c-86d0-73af451ab496</errorID>
      <errorWord>巩固脱贫攻坚成果</errorWord>
      <group>L1_Word</group>
      <groupName>字词问题</groupName>
      <ability>L2_Typo</ability>
      <abilityName>字词错误</abilityName>
      <candidateList>
        <item>巩固拓展脱贫攻坚成果</item>
      </candidateList>
      <explain/>
      <paraID>3EFE8C56</paraID>
      <start>11</start>
      <end>19</end>
      <status>ignored</status>
      <modifiedWord/>
      <trackRevisions>false</trackRevisions>
    </reviewItem>
    <reviewItem>
      <errorID>d960bc9a-f06a-481f-a5c4-e76a1db239bc</errorID>
      <errorWord>巩固脱贫攻坚成果</errorWord>
      <group>L1_Word</group>
      <groupName>字词问题</groupName>
      <ability>L2_Typo</ability>
      <abilityName>字词错误</abilityName>
      <candidateList>
        <item>巩固拓展脱贫攻坚成果</item>
      </candidateList>
      <explain/>
      <paraID>3EFE8C56</paraID>
      <start>30</start>
      <end>38</end>
      <status>ignored</status>
      <modifiedWord/>
      <trackRevisions>false</trackRevisions>
    </reviewItem>
    <reviewItem>
      <errorID>46670489-18b1-412e-ab7d-e337c7ff0b60</errorID>
      <errorWord>检测</errorWord>
      <group>L1_Word</group>
      <groupName>字词问题</groupName>
      <ability>L2_Typo</ability>
      <abilityName>字词错误</abilityName>
      <candidateList>
        <item>监测</item>
      </candidateList>
      <explain>存在发音相同字词的误用。</explain>
      <paraID>1DEF9CDA</paraID>
      <start>9</start>
      <end>11</end>
      <status>ignored</status>
      <modifiedWord/>
      <trackRevisions>false</trackRevisions>
    </reviewItem>
    <reviewItem>
      <errorID>19088dba-2e9d-4bd0-adbc-fb127fac5985</errorID>
      <errorWord>网络舆情检测</errorWord>
      <group>L1_Knowledge</group>
      <groupName>知识性问题</groupName>
      <ability>L2_Term</ability>
      <abilityName>专业术语</abilityName>
      <candidateList>
        <item>网络舆情监测</item>
      </candidateList>
      <explain/>
      <paraID>399C6F04</paraID>
      <start>1</start>
      <end>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12314-f940-45fa-a593-30885e187e0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14166</Words>
  <Characters>16359</Characters>
  <Lines>61</Lines>
  <Paragraphs>17</Paragraphs>
  <TotalTime>0</TotalTime>
  <ScaleCrop>false</ScaleCrop>
  <LinksUpToDate>false</LinksUpToDate>
  <CharactersWithSpaces>16429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2025-12-01T01:54:54Z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0DA12DDBDEDB4F378985BF7FED573A7F_13</vt:lpwstr>
  </property>
  <property fmtid="{D5CDD505-2E9C-101B-9397-08002B2CF9AE}" pid="4" name="KSOTemplateDocerSaveRecord">
    <vt:lpwstr>eyJoZGlkIjoiNzI2ZGI0OGUzMDAzMzk0YmE1OTYyMDVlZGMwMmYyODYiLCJ1c2VySWQiOiIxMTM5NjM2MTk5In0=</vt:lpwstr>
  </property>
</Properties>
</file>