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5503CC">
      <w:pPr>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1</w:t>
      </w:r>
    </w:p>
    <w:p w14:paraId="5DA67B43">
      <w:pPr>
        <w:pStyle w:val="2"/>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峨边彝族自治县卫生健康局</w:t>
      </w:r>
    </w:p>
    <w:p w14:paraId="75A4BC70">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w:t>
      </w:r>
    </w:p>
    <w:p w14:paraId="321E4C0E">
      <w:pPr>
        <w:jc w:val="center"/>
        <w:rPr>
          <w:rFonts w:hint="eastAsia" w:ascii="方正小标宋简体" w:hAnsi="方正小标宋简体" w:eastAsia="方正小标宋简体" w:cs="方正小标宋简体"/>
          <w:b w:val="0"/>
          <w:bCs/>
          <w:sz w:val="52"/>
          <w:szCs w:val="52"/>
          <w:lang w:val="en-US" w:eastAsia="zh-CN"/>
        </w:rPr>
      </w:pPr>
    </w:p>
    <w:p w14:paraId="4A96F978">
      <w:pPr>
        <w:jc w:val="both"/>
        <w:rPr>
          <w:rFonts w:hint="default"/>
          <w:b/>
          <w:bCs/>
          <w:sz w:val="52"/>
          <w:szCs w:val="52"/>
          <w:lang w:val="en-US" w:eastAsia="zh-CN"/>
        </w:rPr>
      </w:pPr>
    </w:p>
    <w:p w14:paraId="187F3B72">
      <w:pPr>
        <w:jc w:val="both"/>
        <w:rPr>
          <w:rFonts w:hint="default"/>
          <w:b/>
          <w:bCs/>
          <w:sz w:val="52"/>
          <w:szCs w:val="52"/>
          <w:lang w:val="en-US" w:eastAsia="zh-CN"/>
        </w:rPr>
      </w:pPr>
    </w:p>
    <w:p w14:paraId="10088B69">
      <w:pPr>
        <w:jc w:val="both"/>
        <w:rPr>
          <w:rFonts w:hint="default"/>
          <w:b/>
          <w:bCs/>
          <w:sz w:val="52"/>
          <w:szCs w:val="52"/>
          <w:lang w:val="en-US" w:eastAsia="zh-CN"/>
        </w:rPr>
      </w:pPr>
    </w:p>
    <w:p w14:paraId="4F270E4A">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单位（签章）：</w:t>
      </w:r>
      <w:r>
        <w:rPr>
          <w:rFonts w:hint="eastAsia" w:ascii="方正小标宋简体" w:hAnsi="方正小标宋简体" w:eastAsia="方正小标宋简体" w:cs="方正小标宋简体"/>
          <w:b w:val="0"/>
          <w:bCs w:val="0"/>
          <w:sz w:val="32"/>
          <w:szCs w:val="32"/>
          <w:u w:val="single"/>
          <w:lang w:val="en-US" w:eastAsia="zh-CN"/>
        </w:rPr>
        <w:t>峨边彝族自治县卫生健康局</w:t>
      </w:r>
    </w:p>
    <w:p w14:paraId="0D2EE820">
      <w:pPr>
        <w:ind w:left="0" w:leftChars="0" w:firstLine="0" w:firstLineChars="0"/>
        <w:jc w:val="both"/>
        <w:rPr>
          <w:rFonts w:hint="default"/>
          <w:b/>
          <w:bCs/>
          <w:sz w:val="32"/>
          <w:szCs w:val="32"/>
          <w:lang w:val="en-US" w:eastAsia="zh-CN"/>
        </w:rPr>
      </w:pPr>
    </w:p>
    <w:p w14:paraId="1488B0F2">
      <w:pPr>
        <w:jc w:val="center"/>
        <w:rPr>
          <w:rFonts w:hint="eastAsia" w:ascii="方正小标宋简体" w:hAnsi="方正小标宋简体" w:eastAsia="方正小标宋简体" w:cs="方正小标宋简体"/>
          <w:b w:val="0"/>
          <w:bCs w:val="0"/>
          <w:sz w:val="32"/>
          <w:szCs w:val="32"/>
          <w:lang w:val="en-US" w:eastAsia="zh-CN"/>
        </w:rPr>
      </w:pPr>
      <w:r>
        <w:rPr>
          <w:rFonts w:hint="eastAsia" w:ascii="方正小标宋简体" w:hAnsi="方正小标宋简体" w:eastAsia="方正小标宋简体" w:cs="方正小标宋简体"/>
          <w:b w:val="0"/>
          <w:bCs w:val="0"/>
          <w:sz w:val="32"/>
          <w:szCs w:val="32"/>
          <w:lang w:val="en-US" w:eastAsia="zh-CN"/>
        </w:rPr>
        <w:t>2026年 3月24日</w:t>
      </w:r>
    </w:p>
    <w:p w14:paraId="1C8675DF">
      <w:pPr>
        <w:jc w:val="both"/>
        <w:rPr>
          <w:rFonts w:hint="eastAsia"/>
          <w:b/>
          <w:bCs/>
          <w:sz w:val="32"/>
          <w:szCs w:val="32"/>
          <w:lang w:val="en-US" w:eastAsia="zh-CN"/>
        </w:rPr>
      </w:pPr>
    </w:p>
    <w:p w14:paraId="2A21C026">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目录</w:t>
      </w:r>
    </w:p>
    <w:p w14:paraId="6A6A3EE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第一部分 峨边彝族自治县卫生健康局单位概况</w:t>
      </w:r>
    </w:p>
    <w:p w14:paraId="19BDFA2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一、基本职能及主要工作</w:t>
      </w:r>
    </w:p>
    <w:p w14:paraId="49BA97A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default" w:ascii="Times New Roman" w:hAnsi="Times New Roman" w:eastAsia="仿宋_GB2312" w:cs="仿宋_GB2312"/>
          <w:b w:val="0"/>
          <w:bCs w:val="0"/>
          <w:sz w:val="32"/>
          <w:szCs w:val="32"/>
          <w:lang w:val="en-US" w:eastAsia="zh-CN"/>
        </w:rPr>
      </w:pPr>
      <w:r>
        <w:rPr>
          <w:rFonts w:hint="default" w:ascii="Times New Roman" w:hAnsi="Times New Roman" w:eastAsia="仿宋_GB2312" w:cs="仿宋_GB2312"/>
          <w:b w:val="0"/>
          <w:bCs w:val="0"/>
          <w:sz w:val="32"/>
          <w:szCs w:val="32"/>
          <w:lang w:val="en-US" w:eastAsia="zh-CN"/>
        </w:rPr>
        <w:t>二、</w:t>
      </w:r>
      <w:r>
        <w:rPr>
          <w:rFonts w:hint="eastAsia" w:ascii="Times New Roman" w:hAnsi="Times New Roman" w:eastAsia="仿宋_GB2312" w:cs="仿宋_GB2312"/>
          <w:b w:val="0"/>
          <w:bCs w:val="0"/>
          <w:sz w:val="32"/>
          <w:szCs w:val="32"/>
          <w:lang w:val="en-US" w:eastAsia="zh-CN"/>
        </w:rPr>
        <w:t>2026年重点工作</w:t>
      </w:r>
    </w:p>
    <w:p w14:paraId="1F230D42">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6"/>
          <w:sz w:val="32"/>
          <w:szCs w:val="32"/>
          <w:lang w:val="en-US" w:eastAsia="zh-CN"/>
        </w:rPr>
      </w:pPr>
      <w:r>
        <w:rPr>
          <w:rFonts w:hint="eastAsia" w:ascii="黑体" w:hAnsi="黑体" w:eastAsia="黑体" w:cs="黑体"/>
          <w:b w:val="0"/>
          <w:bCs w:val="0"/>
          <w:sz w:val="32"/>
          <w:szCs w:val="32"/>
          <w:lang w:val="en-US" w:eastAsia="zh-CN"/>
        </w:rPr>
        <w:t xml:space="preserve">第二部分 </w:t>
      </w:r>
      <w:r>
        <w:rPr>
          <w:rFonts w:hint="eastAsia" w:ascii="黑体" w:hAnsi="黑体" w:eastAsia="黑体" w:cs="黑体"/>
          <w:b w:val="0"/>
          <w:bCs w:val="0"/>
          <w:spacing w:val="-6"/>
          <w:sz w:val="32"/>
          <w:szCs w:val="32"/>
          <w:lang w:val="en-US" w:eastAsia="zh-CN"/>
        </w:rPr>
        <w:t>峨边彝族自治县卫生健康局2026年单位预算表</w:t>
      </w:r>
    </w:p>
    <w:p w14:paraId="1B24079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一、部门收支总表</w:t>
      </w:r>
    </w:p>
    <w:p w14:paraId="1BB8654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二、部门收入总表</w:t>
      </w:r>
    </w:p>
    <w:p w14:paraId="47A0906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三、部门支出总表</w:t>
      </w:r>
    </w:p>
    <w:p w14:paraId="5D454474">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四、财政拨款收支预算总表</w:t>
      </w:r>
    </w:p>
    <w:p w14:paraId="1ACD354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五、财政拨款支出预算表（部门经济分类科目）</w:t>
      </w:r>
    </w:p>
    <w:p w14:paraId="42E2A380">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六、一般公共预算支出预算表</w:t>
      </w:r>
    </w:p>
    <w:p w14:paraId="5B4BF739">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七、一般公共预算基本支出预算表</w:t>
      </w:r>
    </w:p>
    <w:p w14:paraId="5EB4A7AC">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八、一般公共预算项目支出预算表</w:t>
      </w:r>
    </w:p>
    <w:p w14:paraId="092A355F">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九、一般公共预算“三公”经费支出预算表</w:t>
      </w:r>
    </w:p>
    <w:p w14:paraId="3BC56C58">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十、政府性基金预算支出表</w:t>
      </w:r>
    </w:p>
    <w:p w14:paraId="4FB8059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十一、政府性基金预算“三公”经费支出预算表</w:t>
      </w:r>
    </w:p>
    <w:p w14:paraId="612A7475">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十二、国有资本经营预算支出表</w:t>
      </w:r>
    </w:p>
    <w:p w14:paraId="2B56820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十三、部门预算项目支出绩效目标表</w:t>
      </w:r>
    </w:p>
    <w:p w14:paraId="02D0797B">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十四、部门整体支出绩效目标表</w:t>
      </w:r>
    </w:p>
    <w:p w14:paraId="74636B7E">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十五、政府采购预算表</w:t>
      </w:r>
    </w:p>
    <w:p w14:paraId="5EF20E47">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pacing w:val="-28"/>
          <w:sz w:val="32"/>
          <w:szCs w:val="32"/>
          <w:lang w:val="en-US" w:eastAsia="zh-CN"/>
        </w:rPr>
      </w:pPr>
      <w:r>
        <w:rPr>
          <w:rFonts w:hint="eastAsia" w:ascii="黑体" w:hAnsi="黑体" w:eastAsia="黑体" w:cs="黑体"/>
          <w:b w:val="0"/>
          <w:bCs w:val="0"/>
          <w:sz w:val="32"/>
          <w:szCs w:val="32"/>
          <w:lang w:val="en-US" w:eastAsia="zh-CN"/>
        </w:rPr>
        <w:t xml:space="preserve">第三部分 </w:t>
      </w:r>
      <w:r>
        <w:rPr>
          <w:rFonts w:hint="eastAsia" w:ascii="黑体" w:hAnsi="黑体" w:eastAsia="黑体" w:cs="黑体"/>
          <w:b w:val="0"/>
          <w:bCs w:val="0"/>
          <w:spacing w:val="-17"/>
          <w:sz w:val="32"/>
          <w:szCs w:val="32"/>
          <w:lang w:val="en-US" w:eastAsia="zh-CN"/>
        </w:rPr>
        <w:t>峨边彝族自治县卫生健康局2026年单位预算情况说明</w:t>
      </w:r>
    </w:p>
    <w:p w14:paraId="4AE10AF3">
      <w:pPr>
        <w:keepNext w:val="0"/>
        <w:keepLines w:val="0"/>
        <w:pageBreakBefore w:val="0"/>
        <w:widowControl w:val="0"/>
        <w:kinsoku/>
        <w:wordWrap/>
        <w:overflowPunct/>
        <w:topLinePunct w:val="0"/>
        <w:autoSpaceDE/>
        <w:autoSpaceDN/>
        <w:bidi w:val="0"/>
        <w:adjustRightInd/>
        <w:snapToGrid/>
        <w:spacing w:line="580" w:lineRule="exact"/>
        <w:jc w:val="left"/>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第四部分 名词解释</w:t>
      </w:r>
    </w:p>
    <w:p w14:paraId="2DE13FB1">
      <w:pPr>
        <w:pStyle w:val="2"/>
        <w:numPr>
          <w:ilvl w:val="0"/>
          <w:numId w:val="0"/>
        </w:numPr>
        <w:bidi w:val="0"/>
        <w:jc w:val="both"/>
        <w:rPr>
          <w:rFonts w:hint="default"/>
          <w:lang w:val="en-US" w:eastAsia="zh-CN"/>
        </w:rPr>
      </w:pPr>
    </w:p>
    <w:p w14:paraId="6B0AFB2F">
      <w:pPr>
        <w:pStyle w:val="2"/>
        <w:numPr>
          <w:ilvl w:val="0"/>
          <w:numId w:val="0"/>
        </w:numPr>
        <w:bidi w:val="0"/>
        <w:jc w:val="center"/>
        <w:rPr>
          <w:rFonts w:hint="default"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第一部分  峨边彝族自治县卫生健康局单位概况</w:t>
      </w:r>
    </w:p>
    <w:p w14:paraId="1C7AE908">
      <w:pPr>
        <w:widowControl w:val="0"/>
        <w:numPr>
          <w:ilvl w:val="0"/>
          <w:numId w:val="0"/>
        </w:numPr>
        <w:jc w:val="both"/>
        <w:rPr>
          <w:rFonts w:hint="default"/>
          <w:b/>
          <w:bCs/>
          <w:sz w:val="52"/>
          <w:szCs w:val="52"/>
          <w:lang w:val="en-US" w:eastAsia="zh-CN"/>
        </w:rPr>
      </w:pPr>
    </w:p>
    <w:p w14:paraId="7F7B945D">
      <w:pPr>
        <w:widowControl w:val="0"/>
        <w:numPr>
          <w:ilvl w:val="0"/>
          <w:numId w:val="0"/>
        </w:numPr>
        <w:jc w:val="both"/>
        <w:rPr>
          <w:rFonts w:hint="default"/>
          <w:b/>
          <w:bCs/>
          <w:sz w:val="52"/>
          <w:szCs w:val="52"/>
          <w:lang w:val="en-US" w:eastAsia="zh-CN"/>
        </w:rPr>
      </w:pPr>
    </w:p>
    <w:p w14:paraId="62CE99BC">
      <w:pPr>
        <w:widowControl w:val="0"/>
        <w:numPr>
          <w:ilvl w:val="0"/>
          <w:numId w:val="0"/>
        </w:numPr>
        <w:jc w:val="both"/>
        <w:rPr>
          <w:rFonts w:hint="default"/>
          <w:b/>
          <w:bCs/>
          <w:sz w:val="52"/>
          <w:szCs w:val="52"/>
          <w:lang w:val="en-US" w:eastAsia="zh-CN"/>
        </w:rPr>
      </w:pPr>
    </w:p>
    <w:p w14:paraId="70EB4097">
      <w:pPr>
        <w:widowControl w:val="0"/>
        <w:numPr>
          <w:ilvl w:val="0"/>
          <w:numId w:val="0"/>
        </w:numPr>
        <w:jc w:val="both"/>
        <w:rPr>
          <w:rFonts w:hint="default"/>
          <w:b/>
          <w:bCs/>
          <w:sz w:val="52"/>
          <w:szCs w:val="52"/>
          <w:lang w:val="en-US" w:eastAsia="zh-CN"/>
        </w:rPr>
      </w:pPr>
    </w:p>
    <w:p w14:paraId="27043410">
      <w:pPr>
        <w:widowControl w:val="0"/>
        <w:numPr>
          <w:ilvl w:val="0"/>
          <w:numId w:val="0"/>
        </w:numPr>
        <w:jc w:val="both"/>
        <w:rPr>
          <w:rFonts w:hint="default"/>
          <w:b/>
          <w:bCs/>
          <w:sz w:val="52"/>
          <w:szCs w:val="52"/>
          <w:lang w:val="en-US" w:eastAsia="zh-CN"/>
        </w:rPr>
      </w:pPr>
    </w:p>
    <w:p w14:paraId="452B63F4">
      <w:pPr>
        <w:widowControl w:val="0"/>
        <w:numPr>
          <w:ilvl w:val="0"/>
          <w:numId w:val="0"/>
        </w:numPr>
        <w:jc w:val="both"/>
        <w:rPr>
          <w:rFonts w:hint="default"/>
          <w:b/>
          <w:bCs/>
          <w:sz w:val="52"/>
          <w:szCs w:val="52"/>
          <w:lang w:val="en-US" w:eastAsia="zh-CN"/>
        </w:rPr>
      </w:pPr>
    </w:p>
    <w:p w14:paraId="7C8D3847">
      <w:pPr>
        <w:bidi w:val="0"/>
        <w:rPr>
          <w:rFonts w:hint="eastAsia" w:ascii="黑体" w:hAnsi="黑体" w:eastAsia="黑体" w:cs="黑体"/>
          <w:lang w:val="en-US" w:eastAsia="zh-CN"/>
        </w:rPr>
      </w:pPr>
    </w:p>
    <w:p w14:paraId="58BC6B09">
      <w:pPr>
        <w:bidi w:val="0"/>
        <w:rPr>
          <w:rFonts w:hint="eastAsia" w:ascii="黑体" w:hAnsi="黑体" w:eastAsia="黑体" w:cs="黑体"/>
          <w:lang w:val="en-US" w:eastAsia="zh-CN"/>
        </w:rPr>
      </w:pPr>
      <w:r>
        <w:rPr>
          <w:rFonts w:hint="eastAsia" w:ascii="黑体" w:hAnsi="黑体" w:eastAsia="黑体" w:cs="黑体"/>
          <w:lang w:val="en-US" w:eastAsia="zh-CN"/>
        </w:rPr>
        <w:t>一、基本职能及主要工作</w:t>
      </w:r>
    </w:p>
    <w:p w14:paraId="78EBD916">
      <w:pPr>
        <w:bidi w:val="0"/>
        <w:rPr>
          <w:rFonts w:hint="eastAsia" w:ascii="仿宋_GB2312" w:hAnsi="仿宋_GB2312" w:eastAsia="仿宋_GB2312" w:cs="仿宋_GB2312"/>
          <w:color w:val="FF0000"/>
          <w:sz w:val="32"/>
          <w:szCs w:val="32"/>
        </w:rPr>
      </w:pPr>
      <w:r>
        <w:rPr>
          <w:rFonts w:hint="eastAsia" w:ascii="楷体" w:hAnsi="楷体" w:eastAsia="楷体" w:cs="楷体"/>
          <w:color w:val="000000" w:themeColor="text1"/>
          <w:sz w:val="32"/>
          <w:szCs w:val="32"/>
          <w14:textFill>
            <w14:solidFill>
              <w14:schemeClr w14:val="tx1"/>
            </w14:solidFill>
          </w14:textFill>
        </w:rPr>
        <w:t>（一）职能简介：</w:t>
      </w:r>
      <w:r>
        <w:rPr>
          <w:rFonts w:hint="eastAsia" w:ascii="仿宋_GB2312" w:hAnsi="仿宋_GB2312" w:eastAsia="仿宋_GB2312" w:cs="仿宋_GB2312"/>
          <w:color w:val="auto"/>
          <w:sz w:val="32"/>
          <w:szCs w:val="32"/>
          <w:lang w:eastAsia="zh-CN"/>
        </w:rPr>
        <w:t>拟订卫生和计划生育及促进中医药事业发展的规划及政策措施。深化医药卫生体制改革，坚持保基本、强基层、建机制，协调推进医疗保障、医疗服务、公共卫生、计划生育管理、药品供应和监管体制综合改革，巩固完善基本药物制度和基层运行新机制。负责协调推进医药卫生体制改革和医疗保障，统筹规划卫生和计划生育服务资源配置，负责全县做好卫生和计划生育规划的编制和实施。</w:t>
      </w:r>
    </w:p>
    <w:p w14:paraId="301EF260">
      <w:pPr>
        <w:bidi w:val="0"/>
        <w:rPr>
          <w:rFonts w:hint="eastAsia" w:ascii="楷体" w:hAnsi="楷体" w:eastAsia="楷体" w:cs="楷体"/>
          <w:color w:val="000000" w:themeColor="text1"/>
          <w:sz w:val="32"/>
          <w:szCs w:val="32"/>
          <w14:textFill>
            <w14:solidFill>
              <w14:schemeClr w14:val="tx1"/>
            </w14:solidFill>
          </w14:textFill>
        </w:rPr>
      </w:pPr>
      <w:r>
        <w:rPr>
          <w:rFonts w:hint="eastAsia" w:ascii="楷体" w:hAnsi="楷体" w:eastAsia="楷体" w:cs="楷体"/>
          <w:color w:val="000000" w:themeColor="text1"/>
          <w:sz w:val="32"/>
          <w:szCs w:val="32"/>
          <w14:textFill>
            <w14:solidFill>
              <w14:schemeClr w14:val="tx1"/>
            </w14:solidFill>
          </w14:textFill>
        </w:rPr>
        <w:t>（二）</w:t>
      </w:r>
      <w:r>
        <w:rPr>
          <w:rFonts w:hint="eastAsia" w:ascii="楷体" w:hAnsi="楷体" w:eastAsia="楷体" w:cs="楷体"/>
          <w:color w:val="000000" w:themeColor="text1"/>
          <w:sz w:val="32"/>
          <w:szCs w:val="32"/>
          <w:lang w:eastAsia="zh-CN"/>
          <w14:textFill>
            <w14:solidFill>
              <w14:schemeClr w14:val="tx1"/>
            </w14:solidFill>
          </w14:textFill>
        </w:rPr>
        <w:t>2026</w:t>
      </w:r>
      <w:r>
        <w:rPr>
          <w:rFonts w:hint="eastAsia" w:ascii="楷体" w:hAnsi="楷体" w:eastAsia="楷体" w:cs="楷体"/>
          <w:color w:val="000000" w:themeColor="text1"/>
          <w:sz w:val="32"/>
          <w:szCs w:val="32"/>
          <w14:textFill>
            <w14:solidFill>
              <w14:schemeClr w14:val="tx1"/>
            </w14:solidFill>
          </w14:textFill>
        </w:rPr>
        <w:t>年重点工作任务介绍：</w:t>
      </w:r>
    </w:p>
    <w:p w14:paraId="5158328B">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2026年，</w:t>
      </w:r>
      <w:r>
        <w:rPr>
          <w:rFonts w:hint="eastAsia" w:ascii="仿宋_GB2312" w:hAnsi="仿宋_GB2312" w:eastAsia="仿宋_GB2312" w:cs="仿宋_GB2312"/>
          <w:color w:val="auto"/>
          <w:sz w:val="32"/>
          <w:szCs w:val="32"/>
          <w:lang w:eastAsia="zh-CN"/>
        </w:rPr>
        <w:t>立足“十四五”收官与“十五五”开局的关键节点，紧扣“健康峨边2030”规划纲要，以提升全域医疗服务能力为核心，以储备项目为抓手，全面推进各项工作高质量发展。</w:t>
      </w:r>
    </w:p>
    <w:p w14:paraId="34C5457C">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eastAsia="zh-CN"/>
        </w:rPr>
        <w:t>紧扣政策导向，明确“十五五”发展路径。紧密对接省、市、县战略部署，围绕《城乡养老托幼（托育）和医疗保障体系建设》“十五五”规划，聚焦提升医疗保障服务供给水平、推动中医药传承创新发展、推进医防融合公共卫生服务、大力发展医康养健康服务、健全全民健康保障制度、推动健康人才培养、信息化建设、实施与保障等八个方面展开工作，为未来五年卫生健康事业绘就清晰蓝图。</w:t>
      </w:r>
    </w:p>
    <w:p w14:paraId="216C06F8">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聚力服务能力提升，筑牢县域健康屏障。围绕三级医院创建目标，启动实施县人民医院综合服务能力提升项目，打造危重症儿童和新生儿救治中心、骨科、胃肠康复等重点专科，完善平急结合转换功能与精神卫生服务体系。推进县疾控中心标准化建设，启动县二级甲等创建，升级改造实验室空间，配置现代化检测设备，建设智慧化管理平台，提升疾病防控技术支撑能力。提升黑竹沟、五渡医疗卫生次中心服务能力，按二级医院标准完善科室设置与设施配备，增强区域医疗辐射带动作用。建强影像、检验、心电、病理、消毒供应五大资源共享中心，配置新生儿专用呼吸机、多功能监护仪、抢救台等设施设备，提升危重症儿童救治中心能力，全面推进肿瘤防治、慢病管理、微创介入、麻醉疼痛诊疗、重症监护等建设，构建覆盖重大疾病预防、治疗、康复全流程的服务体系。持续推进基层医疗机构标准化建设，开展一批乡镇卫生院和村卫生室资源整合、改造提升，统一配备基础医疗设备，全面提升基层防控与急救能力。</w:t>
      </w:r>
    </w:p>
    <w:p w14:paraId="5183F92B">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深化中医药传承创新，培育特色服务优势。以三级中医医院创建为引领，建立县中医医院治未病中心、名医工作室和名彝医工作室，完善中医药服务体系。着力打造中医药研究与成果转化平台，建设专业实验室和制剂研发中心，配备专业设备，构建集科研、开发、转化于一体的综合平台。</w:t>
      </w:r>
    </w:p>
    <w:p w14:paraId="21A4AA70">
      <w:pPr>
        <w:bidi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lang w:eastAsia="zh-CN"/>
        </w:rPr>
        <w:t>完善“一老一小”服务体系，增强民生服务效能。加快推进托育综合服务中心建设，优化普惠性托位设置，完善托育服务、人员培训、产品研发等综合功能，打造示范性托育机构。整合医疗、托育、养老等服务资源，改造新林、新场等乡镇卫生院为医养结合型医疗机构，增设养老床位，开展适老化改造，统筹推进社区医养服务综合体建设，建设康复训练室、健身活动室，开展安宁疗护、中医彝医保健等健康服务，满足基层老百姓康养需求。</w:t>
      </w:r>
    </w:p>
    <w:p w14:paraId="7DDB17E5">
      <w:pPr>
        <w:bidi w:val="0"/>
        <w:rPr>
          <w:rFonts w:hint="eastAsia" w:ascii="仿宋_GB2312" w:hAnsi="仿宋_GB2312" w:eastAsia="仿宋_GB2312" w:cs="仿宋_GB2312"/>
          <w:color w:val="FF0000"/>
          <w:sz w:val="32"/>
          <w:szCs w:val="32"/>
          <w:lang w:eastAsia="zh-CN"/>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强化发展要素支撑，保障规划有序实施。密切跟踪政策导向和资金投向，加强项目谋划储备，积极争取政策资金支持，持续优化“十五五”规划编制。深入推进人才队伍建设，完善引才育才机制，优化人才服务保障，加强重点学科带头人和基层技术骨干培养。加快医共体信息化平台建设，推进资源共享、质量管理和便民服务系统整合，统筹医疗、医防、医养（康养）、医保等一体推进，全力保障“十五五”规划稳健起步，为建设健康峨边奠定坚实基础。</w:t>
      </w:r>
    </w:p>
    <w:p w14:paraId="38C57E9B">
      <w:pPr>
        <w:bidi w:val="0"/>
        <w:rPr>
          <w:rFonts w:hint="default" w:ascii="黑体" w:hAnsi="黑体" w:eastAsia="黑体" w:cs="黑体"/>
          <w:lang w:val="en-US" w:eastAsia="zh-CN"/>
        </w:rPr>
      </w:pPr>
      <w:r>
        <w:rPr>
          <w:rFonts w:hint="default" w:ascii="黑体" w:hAnsi="黑体" w:eastAsia="黑体" w:cs="黑体"/>
          <w:lang w:val="en-US" w:eastAsia="zh-CN"/>
        </w:rPr>
        <w:t>二、部门预算单位构成</w:t>
      </w:r>
    </w:p>
    <w:p w14:paraId="4C6AC2EA">
      <w:pPr>
        <w:bidi w:val="0"/>
        <w:rPr>
          <w:rFonts w:hint="eastAsia" w:ascii="仿宋" w:hAnsi="仿宋" w:eastAsia="仿宋"/>
          <w:sz w:val="32"/>
          <w:szCs w:val="32"/>
        </w:rPr>
      </w:pPr>
      <w:r>
        <w:rPr>
          <w:rFonts w:hint="eastAsia" w:ascii="仿宋" w:hAnsi="仿宋" w:eastAsia="仿宋"/>
          <w:sz w:val="32"/>
          <w:szCs w:val="32"/>
        </w:rPr>
        <w:t>峨边彝族自治县卫生健康局预算单位</w:t>
      </w:r>
      <w:r>
        <w:rPr>
          <w:rFonts w:hint="eastAsia" w:ascii="仿宋" w:hAnsi="仿宋"/>
          <w:sz w:val="32"/>
          <w:szCs w:val="32"/>
          <w:lang w:val="en-US" w:eastAsia="zh-CN"/>
        </w:rPr>
        <w:t>1</w:t>
      </w:r>
      <w:r>
        <w:rPr>
          <w:rFonts w:hint="eastAsia" w:ascii="仿宋" w:hAnsi="仿宋" w:eastAsia="仿宋"/>
          <w:sz w:val="32"/>
          <w:szCs w:val="32"/>
        </w:rPr>
        <w:t>个，其中：行政单位</w:t>
      </w:r>
      <w:r>
        <w:rPr>
          <w:rFonts w:hint="eastAsia" w:ascii="仿宋" w:hAnsi="仿宋"/>
          <w:sz w:val="32"/>
          <w:szCs w:val="32"/>
          <w:lang w:val="en-US" w:eastAsia="zh-CN"/>
        </w:rPr>
        <w:t>1</w:t>
      </w:r>
      <w:r>
        <w:rPr>
          <w:rFonts w:hint="eastAsia" w:ascii="仿宋" w:hAnsi="仿宋" w:eastAsia="仿宋"/>
          <w:sz w:val="32"/>
          <w:szCs w:val="32"/>
        </w:rPr>
        <w:t>个。</w:t>
      </w:r>
    </w:p>
    <w:p w14:paraId="4B60B764">
      <w:pPr>
        <w:bidi w:val="0"/>
        <w:rPr>
          <w:rFonts w:hint="eastAsia" w:ascii="仿宋" w:hAnsi="仿宋" w:eastAsia="仿宋"/>
          <w:sz w:val="32"/>
          <w:szCs w:val="32"/>
        </w:rPr>
      </w:pPr>
      <w:r>
        <w:rPr>
          <w:rFonts w:hint="eastAsia" w:ascii="仿宋" w:hAnsi="仿宋" w:eastAsia="仿宋"/>
          <w:sz w:val="32"/>
          <w:szCs w:val="32"/>
        </w:rPr>
        <w:t>峨边彝族自治县卫生健康局总编制</w:t>
      </w:r>
      <w:r>
        <w:rPr>
          <w:rFonts w:hint="eastAsia" w:ascii="仿宋" w:hAnsi="仿宋"/>
          <w:sz w:val="32"/>
          <w:szCs w:val="32"/>
          <w:lang w:val="en-US" w:eastAsia="zh-CN"/>
        </w:rPr>
        <w:t>28</w:t>
      </w:r>
      <w:r>
        <w:rPr>
          <w:rFonts w:hint="eastAsia" w:ascii="仿宋" w:hAnsi="仿宋" w:eastAsia="仿宋"/>
          <w:sz w:val="32"/>
          <w:szCs w:val="32"/>
        </w:rPr>
        <w:t>名，其中：行政编制</w:t>
      </w:r>
      <w:r>
        <w:rPr>
          <w:rFonts w:hint="eastAsia" w:ascii="仿宋" w:hAnsi="仿宋"/>
          <w:sz w:val="32"/>
          <w:szCs w:val="32"/>
          <w:lang w:val="en-US" w:eastAsia="zh-CN"/>
        </w:rPr>
        <w:t>9</w:t>
      </w:r>
      <w:r>
        <w:rPr>
          <w:rFonts w:hint="eastAsia" w:ascii="仿宋" w:hAnsi="仿宋" w:eastAsia="仿宋"/>
          <w:sz w:val="32"/>
          <w:szCs w:val="32"/>
        </w:rPr>
        <w:t>名，工勤编制</w:t>
      </w:r>
      <w:r>
        <w:rPr>
          <w:rFonts w:hint="eastAsia" w:ascii="仿宋" w:hAnsi="仿宋"/>
          <w:sz w:val="32"/>
          <w:szCs w:val="32"/>
          <w:lang w:val="en-US" w:eastAsia="zh-CN"/>
        </w:rPr>
        <w:t>2</w:t>
      </w:r>
      <w:r>
        <w:rPr>
          <w:rFonts w:hint="eastAsia" w:ascii="仿宋" w:hAnsi="仿宋" w:eastAsia="仿宋"/>
          <w:sz w:val="32"/>
          <w:szCs w:val="32"/>
        </w:rPr>
        <w:t>名，事业编制</w:t>
      </w:r>
      <w:r>
        <w:rPr>
          <w:rFonts w:hint="eastAsia" w:ascii="仿宋" w:hAnsi="仿宋"/>
          <w:sz w:val="32"/>
          <w:szCs w:val="32"/>
          <w:lang w:val="en-US" w:eastAsia="zh-CN"/>
        </w:rPr>
        <w:t>17</w:t>
      </w:r>
      <w:r>
        <w:rPr>
          <w:rFonts w:hint="eastAsia" w:ascii="仿宋" w:hAnsi="仿宋" w:eastAsia="仿宋"/>
          <w:sz w:val="32"/>
          <w:szCs w:val="32"/>
        </w:rPr>
        <w:t>名。在职人员总数</w:t>
      </w:r>
      <w:r>
        <w:rPr>
          <w:rFonts w:hint="eastAsia" w:ascii="仿宋" w:hAnsi="仿宋"/>
          <w:sz w:val="32"/>
          <w:szCs w:val="32"/>
          <w:lang w:val="en-US" w:eastAsia="zh-CN"/>
        </w:rPr>
        <w:t>25</w:t>
      </w:r>
      <w:r>
        <w:rPr>
          <w:rFonts w:hint="eastAsia" w:ascii="仿宋" w:hAnsi="仿宋" w:eastAsia="仿宋"/>
          <w:sz w:val="32"/>
          <w:szCs w:val="32"/>
        </w:rPr>
        <w:t>名，其中：行政</w:t>
      </w:r>
      <w:r>
        <w:rPr>
          <w:rFonts w:hint="eastAsia" w:ascii="仿宋" w:hAnsi="仿宋"/>
          <w:sz w:val="32"/>
          <w:szCs w:val="32"/>
          <w:lang w:val="en-US" w:eastAsia="zh-CN"/>
        </w:rPr>
        <w:t>9</w:t>
      </w:r>
      <w:r>
        <w:rPr>
          <w:rFonts w:hint="eastAsia" w:ascii="仿宋" w:hAnsi="仿宋" w:eastAsia="仿宋"/>
          <w:sz w:val="32"/>
          <w:szCs w:val="32"/>
        </w:rPr>
        <w:t>名，工勤</w:t>
      </w:r>
      <w:r>
        <w:rPr>
          <w:rFonts w:hint="eastAsia" w:ascii="仿宋" w:hAnsi="仿宋"/>
          <w:sz w:val="32"/>
          <w:szCs w:val="32"/>
          <w:lang w:val="en-US" w:eastAsia="zh-CN"/>
        </w:rPr>
        <w:t>1</w:t>
      </w:r>
      <w:r>
        <w:rPr>
          <w:rFonts w:hint="eastAsia" w:ascii="仿宋" w:hAnsi="仿宋" w:eastAsia="仿宋"/>
          <w:sz w:val="32"/>
          <w:szCs w:val="32"/>
        </w:rPr>
        <w:t>名，事业</w:t>
      </w:r>
      <w:r>
        <w:rPr>
          <w:rFonts w:hint="eastAsia" w:ascii="仿宋" w:hAnsi="仿宋"/>
          <w:sz w:val="32"/>
          <w:szCs w:val="32"/>
          <w:lang w:val="en-US" w:eastAsia="zh-CN"/>
        </w:rPr>
        <w:t>15</w:t>
      </w:r>
      <w:r>
        <w:rPr>
          <w:rFonts w:hint="eastAsia" w:ascii="仿宋" w:hAnsi="仿宋" w:eastAsia="仿宋"/>
          <w:sz w:val="32"/>
          <w:szCs w:val="32"/>
        </w:rPr>
        <w:t>名。</w:t>
      </w:r>
    </w:p>
    <w:p w14:paraId="375FF9E0">
      <w:pPr>
        <w:spacing w:line="600" w:lineRule="exact"/>
        <w:ind w:firstLine="640" w:firstLineChars="200"/>
        <w:rPr>
          <w:rFonts w:hint="eastAsia" w:ascii="仿宋" w:hAnsi="仿宋" w:eastAsia="仿宋"/>
          <w:sz w:val="32"/>
          <w:szCs w:val="32"/>
        </w:rPr>
      </w:pPr>
    </w:p>
    <w:p w14:paraId="199816D1">
      <w:pPr>
        <w:spacing w:line="600" w:lineRule="exact"/>
        <w:ind w:firstLine="640" w:firstLineChars="200"/>
        <w:rPr>
          <w:rFonts w:hint="eastAsia" w:ascii="仿宋" w:hAnsi="仿宋" w:eastAsia="仿宋"/>
          <w:sz w:val="32"/>
          <w:szCs w:val="32"/>
        </w:rPr>
      </w:pPr>
    </w:p>
    <w:p w14:paraId="59D08CD6">
      <w:pPr>
        <w:spacing w:line="600" w:lineRule="exact"/>
        <w:ind w:firstLine="640" w:firstLineChars="200"/>
        <w:rPr>
          <w:rFonts w:hint="eastAsia" w:ascii="仿宋" w:hAnsi="仿宋" w:eastAsia="仿宋"/>
          <w:sz w:val="32"/>
          <w:szCs w:val="32"/>
        </w:rPr>
      </w:pPr>
    </w:p>
    <w:p w14:paraId="1828F1ED">
      <w:pPr>
        <w:pStyle w:val="2"/>
        <w:numPr>
          <w:ilvl w:val="0"/>
          <w:numId w:val="0"/>
        </w:numPr>
        <w:bidi w:val="0"/>
        <w:jc w:val="both"/>
        <w:rPr>
          <w:rFonts w:hint="eastAsia"/>
          <w:lang w:val="en-US" w:eastAsia="zh-CN"/>
        </w:rPr>
      </w:pPr>
    </w:p>
    <w:p w14:paraId="526A9A58">
      <w:pPr>
        <w:rPr>
          <w:rFonts w:hint="eastAsia"/>
          <w:lang w:val="en-US" w:eastAsia="zh-CN"/>
        </w:rPr>
      </w:pPr>
    </w:p>
    <w:p w14:paraId="69D30402">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第二部分  峨边彝族自治县卫生健康局</w:t>
      </w:r>
    </w:p>
    <w:p w14:paraId="0C20D8FF">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2026年单位预算表</w:t>
      </w:r>
    </w:p>
    <w:p w14:paraId="062C1729">
      <w:pPr>
        <w:spacing w:line="600" w:lineRule="exact"/>
        <w:rPr>
          <w:rFonts w:hint="default" w:ascii="仿宋" w:hAnsi="仿宋" w:eastAsia="仿宋" w:cs="Times New Roman"/>
          <w:sz w:val="32"/>
          <w:szCs w:val="32"/>
          <w:lang w:val="en-US" w:eastAsia="zh-CN"/>
        </w:rPr>
      </w:pPr>
    </w:p>
    <w:p w14:paraId="4B71FDF6">
      <w:pPr>
        <w:spacing w:line="600" w:lineRule="exact"/>
        <w:rPr>
          <w:rFonts w:hint="default" w:ascii="仿宋" w:hAnsi="仿宋" w:eastAsia="仿宋" w:cs="Times New Roman"/>
          <w:sz w:val="32"/>
          <w:szCs w:val="32"/>
          <w:lang w:val="en-US" w:eastAsia="zh-CN"/>
        </w:rPr>
      </w:pPr>
    </w:p>
    <w:p w14:paraId="5E787ED3">
      <w:pPr>
        <w:spacing w:line="600" w:lineRule="exact"/>
        <w:rPr>
          <w:rFonts w:hint="default" w:ascii="仿宋" w:hAnsi="仿宋" w:eastAsia="仿宋" w:cs="Times New Roman"/>
          <w:sz w:val="32"/>
          <w:szCs w:val="32"/>
          <w:lang w:val="en-US" w:eastAsia="zh-CN"/>
        </w:rPr>
      </w:pPr>
    </w:p>
    <w:p w14:paraId="758D90FC">
      <w:pPr>
        <w:spacing w:line="600" w:lineRule="exact"/>
        <w:rPr>
          <w:rFonts w:hint="default" w:ascii="仿宋" w:hAnsi="仿宋" w:eastAsia="仿宋" w:cs="Times New Roman"/>
          <w:sz w:val="32"/>
          <w:szCs w:val="32"/>
          <w:lang w:val="en-US" w:eastAsia="zh-CN"/>
        </w:rPr>
      </w:pPr>
    </w:p>
    <w:p w14:paraId="292355CB">
      <w:pPr>
        <w:spacing w:line="600" w:lineRule="exact"/>
        <w:rPr>
          <w:rFonts w:hint="default" w:ascii="仿宋" w:hAnsi="仿宋" w:eastAsia="仿宋" w:cs="Times New Roman"/>
          <w:sz w:val="32"/>
          <w:szCs w:val="32"/>
          <w:lang w:val="en-US" w:eastAsia="zh-CN"/>
        </w:rPr>
      </w:pPr>
    </w:p>
    <w:p w14:paraId="3C410547">
      <w:pPr>
        <w:spacing w:line="600" w:lineRule="exact"/>
        <w:rPr>
          <w:rFonts w:hint="default" w:ascii="仿宋" w:hAnsi="仿宋" w:eastAsia="仿宋" w:cs="Times New Roman"/>
          <w:sz w:val="32"/>
          <w:szCs w:val="32"/>
          <w:lang w:val="en-US" w:eastAsia="zh-CN"/>
        </w:rPr>
      </w:pPr>
    </w:p>
    <w:p w14:paraId="626DBEF5">
      <w:pPr>
        <w:spacing w:line="600" w:lineRule="exact"/>
        <w:rPr>
          <w:rFonts w:hint="default" w:ascii="仿宋" w:hAnsi="仿宋" w:eastAsia="仿宋" w:cs="Times New Roman"/>
          <w:sz w:val="32"/>
          <w:szCs w:val="32"/>
          <w:lang w:val="en-US" w:eastAsia="zh-CN"/>
        </w:rPr>
      </w:pPr>
    </w:p>
    <w:p w14:paraId="1D434EC8">
      <w:pPr>
        <w:spacing w:line="600" w:lineRule="exact"/>
        <w:rPr>
          <w:rFonts w:hint="default" w:ascii="仿宋" w:hAnsi="仿宋" w:eastAsia="仿宋" w:cs="Times New Roman"/>
          <w:sz w:val="32"/>
          <w:szCs w:val="32"/>
          <w:lang w:val="en-US" w:eastAsia="zh-CN"/>
        </w:rPr>
      </w:pPr>
    </w:p>
    <w:p w14:paraId="036B14EF">
      <w:pPr>
        <w:spacing w:line="600" w:lineRule="exact"/>
        <w:ind w:left="0" w:leftChars="0" w:firstLine="0" w:firstLineChars="0"/>
        <w:rPr>
          <w:rFonts w:hint="eastAsia" w:ascii="仿宋_GB2312" w:hAnsi="仿宋_GB2312" w:eastAsia="仿宋_GB2312" w:cs="仿宋_GB2312"/>
          <w:sz w:val="32"/>
          <w:szCs w:val="32"/>
          <w:lang w:val="en-US" w:eastAsia="zh-CN"/>
        </w:rPr>
      </w:pPr>
    </w:p>
    <w:p w14:paraId="4A4A4E6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详见附件2：峨边彝族自治县卫生健康局预算公开报表  </w:t>
      </w:r>
    </w:p>
    <w:p w14:paraId="3915D319">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一、部门收支总表（公开表 1）</w:t>
      </w:r>
    </w:p>
    <w:p w14:paraId="4D588487">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5751830"/>
            <wp:effectExtent l="0" t="0" r="6350" b="127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a:stretch>
                      <a:fillRect/>
                    </a:stretch>
                  </pic:blipFill>
                  <pic:spPr>
                    <a:xfrm>
                      <a:off x="0" y="0"/>
                      <a:ext cx="5689600" cy="5751830"/>
                    </a:xfrm>
                    <a:prstGeom prst="rect">
                      <a:avLst/>
                    </a:prstGeom>
                    <a:noFill/>
                    <a:ln>
                      <a:noFill/>
                    </a:ln>
                  </pic:spPr>
                </pic:pic>
              </a:graphicData>
            </a:graphic>
          </wp:inline>
        </w:drawing>
      </w:r>
    </w:p>
    <w:p w14:paraId="549CFEC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二、部门收入总表（公开表 1-1）</w:t>
      </w:r>
    </w:p>
    <w:p w14:paraId="13798013">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3410" cy="1321435"/>
            <wp:effectExtent l="0" t="0" r="2540" b="12065"/>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8"/>
                    <a:stretch>
                      <a:fillRect/>
                    </a:stretch>
                  </pic:blipFill>
                  <pic:spPr>
                    <a:xfrm>
                      <a:off x="0" y="0"/>
                      <a:ext cx="5693410" cy="1321435"/>
                    </a:xfrm>
                    <a:prstGeom prst="rect">
                      <a:avLst/>
                    </a:prstGeom>
                    <a:noFill/>
                    <a:ln>
                      <a:noFill/>
                    </a:ln>
                  </pic:spPr>
                </pic:pic>
              </a:graphicData>
            </a:graphic>
          </wp:inline>
        </w:drawing>
      </w:r>
    </w:p>
    <w:p w14:paraId="1421886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三、部门支出总表（公开表 1-2）</w:t>
      </w:r>
    </w:p>
    <w:p w14:paraId="50A2AA5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3218815"/>
            <wp:effectExtent l="0" t="0" r="5715" b="63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690235" cy="3218815"/>
                    </a:xfrm>
                    <a:prstGeom prst="rect">
                      <a:avLst/>
                    </a:prstGeom>
                    <a:noFill/>
                    <a:ln>
                      <a:noFill/>
                    </a:ln>
                  </pic:spPr>
                </pic:pic>
              </a:graphicData>
            </a:graphic>
          </wp:inline>
        </w:drawing>
      </w:r>
    </w:p>
    <w:p w14:paraId="5348696F">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四、财政拨款收支预算总表（公开表 2）</w:t>
      </w:r>
    </w:p>
    <w:p w14:paraId="4EA8A4FE">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775" cy="4143375"/>
            <wp:effectExtent l="0" t="0" r="3175" b="9525"/>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10"/>
                    <a:stretch>
                      <a:fillRect/>
                    </a:stretch>
                  </pic:blipFill>
                  <pic:spPr>
                    <a:xfrm>
                      <a:off x="0" y="0"/>
                      <a:ext cx="5692775" cy="4143375"/>
                    </a:xfrm>
                    <a:prstGeom prst="rect">
                      <a:avLst/>
                    </a:prstGeom>
                    <a:noFill/>
                    <a:ln>
                      <a:noFill/>
                    </a:ln>
                  </pic:spPr>
                </pic:pic>
              </a:graphicData>
            </a:graphic>
          </wp:inline>
        </w:drawing>
      </w:r>
    </w:p>
    <w:p w14:paraId="0CFD69CB">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五、财政拨款支出预算表（部门经济分类科目）（公开</w:t>
      </w:r>
    </w:p>
    <w:p w14:paraId="7F0A8B7A">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表 2-1）</w:t>
      </w:r>
    </w:p>
    <w:p w14:paraId="7E5FBED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72455" cy="2549525"/>
            <wp:effectExtent l="0" t="0" r="4445" b="3175"/>
            <wp:docPr id="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pic:cNvPicPr>
                      <a:picLocks noChangeAspect="1"/>
                    </pic:cNvPicPr>
                  </pic:nvPicPr>
                  <pic:blipFill>
                    <a:blip r:embed="rId11"/>
                    <a:stretch>
                      <a:fillRect/>
                    </a:stretch>
                  </pic:blipFill>
                  <pic:spPr>
                    <a:xfrm>
                      <a:off x="0" y="0"/>
                      <a:ext cx="5672455" cy="2549525"/>
                    </a:xfrm>
                    <a:prstGeom prst="rect">
                      <a:avLst/>
                    </a:prstGeom>
                    <a:noFill/>
                    <a:ln>
                      <a:noFill/>
                    </a:ln>
                  </pic:spPr>
                </pic:pic>
              </a:graphicData>
            </a:graphic>
          </wp:inline>
        </w:drawing>
      </w:r>
    </w:p>
    <w:p w14:paraId="734CEA6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六、一般公共预算支出预算表（公开表 3）</w:t>
      </w:r>
    </w:p>
    <w:p w14:paraId="6D76D17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3218815"/>
            <wp:effectExtent l="0" t="0" r="5715" b="63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12"/>
                    <a:stretch>
                      <a:fillRect/>
                    </a:stretch>
                  </pic:blipFill>
                  <pic:spPr>
                    <a:xfrm>
                      <a:off x="0" y="0"/>
                      <a:ext cx="5690235" cy="3218815"/>
                    </a:xfrm>
                    <a:prstGeom prst="rect">
                      <a:avLst/>
                    </a:prstGeom>
                    <a:noFill/>
                    <a:ln>
                      <a:noFill/>
                    </a:ln>
                  </pic:spPr>
                </pic:pic>
              </a:graphicData>
            </a:graphic>
          </wp:inline>
        </w:drawing>
      </w:r>
    </w:p>
    <w:p w14:paraId="64EEB6BA">
      <w:pPr>
        <w:spacing w:line="600" w:lineRule="exact"/>
        <w:ind w:left="0" w:leftChars="0" w:firstLine="0" w:firstLineChars="0"/>
        <w:rPr>
          <w:rFonts w:hint="eastAsia" w:ascii="仿宋_GB2312" w:hAnsi="仿宋_GB2312" w:eastAsia="仿宋_GB2312" w:cs="仿宋_GB2312"/>
          <w:sz w:val="32"/>
          <w:szCs w:val="32"/>
          <w:lang w:val="en-US" w:eastAsia="zh-CN"/>
        </w:rPr>
      </w:pPr>
    </w:p>
    <w:p w14:paraId="68FCABD5">
      <w:pPr>
        <w:spacing w:line="600" w:lineRule="exact"/>
        <w:ind w:left="0" w:leftChars="0" w:firstLine="0" w:firstLineChars="0"/>
        <w:rPr>
          <w:rFonts w:hint="eastAsia" w:ascii="仿宋_GB2312" w:hAnsi="仿宋_GB2312" w:eastAsia="仿宋_GB2312" w:cs="仿宋_GB2312"/>
          <w:sz w:val="32"/>
          <w:szCs w:val="32"/>
          <w:lang w:val="en-US" w:eastAsia="zh-CN"/>
        </w:rPr>
      </w:pPr>
    </w:p>
    <w:p w14:paraId="54A39375">
      <w:pPr>
        <w:spacing w:line="600" w:lineRule="exact"/>
        <w:ind w:left="0" w:leftChars="0" w:firstLine="0" w:firstLineChars="0"/>
        <w:rPr>
          <w:rFonts w:hint="eastAsia" w:ascii="仿宋_GB2312" w:hAnsi="仿宋_GB2312" w:eastAsia="仿宋_GB2312" w:cs="仿宋_GB2312"/>
          <w:sz w:val="32"/>
          <w:szCs w:val="32"/>
          <w:lang w:val="en-US" w:eastAsia="zh-CN"/>
        </w:rPr>
      </w:pPr>
    </w:p>
    <w:p w14:paraId="01D200DE">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七、一般公共预算基本支出预算表（公开表 3-1）</w:t>
      </w:r>
    </w:p>
    <w:p w14:paraId="6E8D5A30">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8330" cy="5885815"/>
            <wp:effectExtent l="0" t="0" r="7620" b="635"/>
            <wp:docPr id="8"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7"/>
                    <pic:cNvPicPr>
                      <a:picLocks noChangeAspect="1"/>
                    </pic:cNvPicPr>
                  </pic:nvPicPr>
                  <pic:blipFill>
                    <a:blip r:embed="rId13"/>
                    <a:stretch>
                      <a:fillRect/>
                    </a:stretch>
                  </pic:blipFill>
                  <pic:spPr>
                    <a:xfrm>
                      <a:off x="0" y="0"/>
                      <a:ext cx="5688330" cy="5885815"/>
                    </a:xfrm>
                    <a:prstGeom prst="rect">
                      <a:avLst/>
                    </a:prstGeom>
                    <a:noFill/>
                    <a:ln>
                      <a:noFill/>
                    </a:ln>
                  </pic:spPr>
                </pic:pic>
              </a:graphicData>
            </a:graphic>
          </wp:inline>
        </w:drawing>
      </w:r>
    </w:p>
    <w:p w14:paraId="05ADDEEA">
      <w:pPr>
        <w:spacing w:line="600" w:lineRule="exact"/>
        <w:ind w:left="0" w:leftChars="0" w:firstLine="0" w:firstLineChars="0"/>
        <w:rPr>
          <w:rFonts w:hint="eastAsia" w:ascii="仿宋_GB2312" w:hAnsi="仿宋_GB2312" w:eastAsia="仿宋_GB2312" w:cs="仿宋_GB2312"/>
          <w:sz w:val="32"/>
          <w:szCs w:val="32"/>
          <w:lang w:val="en-US" w:eastAsia="zh-CN"/>
        </w:rPr>
      </w:pPr>
    </w:p>
    <w:p w14:paraId="278CD9AA">
      <w:pPr>
        <w:spacing w:line="600" w:lineRule="exact"/>
        <w:ind w:left="0" w:leftChars="0" w:firstLine="0" w:firstLineChars="0"/>
        <w:rPr>
          <w:rFonts w:hint="eastAsia" w:ascii="仿宋_GB2312" w:hAnsi="仿宋_GB2312" w:eastAsia="仿宋_GB2312" w:cs="仿宋_GB2312"/>
          <w:sz w:val="32"/>
          <w:szCs w:val="32"/>
          <w:lang w:val="en-US" w:eastAsia="zh-CN"/>
        </w:rPr>
      </w:pPr>
    </w:p>
    <w:p w14:paraId="4CDF870B">
      <w:pPr>
        <w:spacing w:line="600" w:lineRule="exact"/>
        <w:ind w:left="0" w:leftChars="0" w:firstLine="0" w:firstLineChars="0"/>
        <w:rPr>
          <w:rFonts w:hint="eastAsia" w:ascii="仿宋_GB2312" w:hAnsi="仿宋_GB2312" w:eastAsia="仿宋_GB2312" w:cs="仿宋_GB2312"/>
          <w:sz w:val="32"/>
          <w:szCs w:val="32"/>
          <w:lang w:val="en-US" w:eastAsia="zh-CN"/>
        </w:rPr>
      </w:pPr>
    </w:p>
    <w:p w14:paraId="7C86D66E">
      <w:pPr>
        <w:spacing w:line="600" w:lineRule="exact"/>
        <w:ind w:left="0" w:leftChars="0" w:firstLine="0" w:firstLineChars="0"/>
        <w:rPr>
          <w:rFonts w:hint="eastAsia" w:ascii="仿宋_GB2312" w:hAnsi="仿宋_GB2312" w:eastAsia="仿宋_GB2312" w:cs="仿宋_GB2312"/>
          <w:sz w:val="32"/>
          <w:szCs w:val="32"/>
          <w:lang w:val="en-US" w:eastAsia="zh-CN"/>
        </w:rPr>
      </w:pPr>
    </w:p>
    <w:p w14:paraId="7766E0EF">
      <w:pPr>
        <w:spacing w:line="600" w:lineRule="exact"/>
        <w:ind w:left="0" w:leftChars="0" w:firstLine="0" w:firstLineChars="0"/>
        <w:rPr>
          <w:rFonts w:hint="eastAsia" w:ascii="仿宋_GB2312" w:hAnsi="仿宋_GB2312" w:eastAsia="仿宋_GB2312" w:cs="仿宋_GB2312"/>
          <w:sz w:val="32"/>
          <w:szCs w:val="32"/>
          <w:lang w:val="en-US" w:eastAsia="zh-CN"/>
        </w:rPr>
      </w:pPr>
    </w:p>
    <w:p w14:paraId="2047E1C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八、一般公共预算项目支出预算表（公开表 3-2）</w:t>
      </w:r>
    </w:p>
    <w:p w14:paraId="251D6F0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2140" cy="4624070"/>
            <wp:effectExtent l="0" t="0" r="3810" b="5080"/>
            <wp:docPr id="9"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8"/>
                    <pic:cNvPicPr>
                      <a:picLocks noChangeAspect="1"/>
                    </pic:cNvPicPr>
                  </pic:nvPicPr>
                  <pic:blipFill>
                    <a:blip r:embed="rId14"/>
                    <a:stretch>
                      <a:fillRect/>
                    </a:stretch>
                  </pic:blipFill>
                  <pic:spPr>
                    <a:xfrm>
                      <a:off x="0" y="0"/>
                      <a:ext cx="5692140" cy="4624070"/>
                    </a:xfrm>
                    <a:prstGeom prst="rect">
                      <a:avLst/>
                    </a:prstGeom>
                    <a:noFill/>
                    <a:ln>
                      <a:noFill/>
                    </a:ln>
                  </pic:spPr>
                </pic:pic>
              </a:graphicData>
            </a:graphic>
          </wp:inline>
        </w:drawing>
      </w:r>
    </w:p>
    <w:p w14:paraId="4D2645D4">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九、一般公共预算“三公”经费支出预算表（公开表 3-3）</w:t>
      </w:r>
    </w:p>
    <w:p w14:paraId="1E081519">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15"/>
                    <a:stretch>
                      <a:fillRect/>
                    </a:stretch>
                  </pic:blipFill>
                  <pic:spPr>
                    <a:xfrm>
                      <a:off x="0" y="0"/>
                      <a:ext cx="5691505" cy="1071245"/>
                    </a:xfrm>
                    <a:prstGeom prst="rect">
                      <a:avLst/>
                    </a:prstGeom>
                    <a:noFill/>
                    <a:ln>
                      <a:noFill/>
                    </a:ln>
                  </pic:spPr>
                </pic:pic>
              </a:graphicData>
            </a:graphic>
          </wp:inline>
        </w:drawing>
      </w:r>
    </w:p>
    <w:p w14:paraId="5646B602">
      <w:pPr>
        <w:spacing w:line="600" w:lineRule="exact"/>
        <w:ind w:left="0" w:leftChars="0" w:firstLine="0" w:firstLineChars="0"/>
        <w:rPr>
          <w:rFonts w:hint="eastAsia" w:ascii="仿宋_GB2312" w:hAnsi="仿宋_GB2312" w:eastAsia="仿宋_GB2312" w:cs="仿宋_GB2312"/>
          <w:sz w:val="32"/>
          <w:szCs w:val="32"/>
          <w:lang w:val="en-US" w:eastAsia="zh-CN"/>
        </w:rPr>
      </w:pPr>
    </w:p>
    <w:p w14:paraId="4619C972">
      <w:pPr>
        <w:spacing w:line="600" w:lineRule="exact"/>
        <w:ind w:left="0" w:leftChars="0" w:firstLine="0" w:firstLineChars="0"/>
        <w:rPr>
          <w:rFonts w:hint="eastAsia" w:ascii="仿宋_GB2312" w:hAnsi="仿宋_GB2312" w:eastAsia="仿宋_GB2312" w:cs="仿宋_GB2312"/>
          <w:sz w:val="32"/>
          <w:szCs w:val="32"/>
          <w:lang w:val="en-US" w:eastAsia="zh-CN"/>
        </w:rPr>
      </w:pPr>
    </w:p>
    <w:p w14:paraId="1B04F069">
      <w:pPr>
        <w:spacing w:line="600" w:lineRule="exact"/>
        <w:ind w:left="0" w:leftChars="0" w:firstLine="0" w:firstLineChars="0"/>
        <w:rPr>
          <w:rFonts w:hint="eastAsia" w:ascii="仿宋_GB2312" w:hAnsi="仿宋_GB2312" w:eastAsia="仿宋_GB2312" w:cs="仿宋_GB2312"/>
          <w:sz w:val="32"/>
          <w:szCs w:val="32"/>
          <w:lang w:val="en-US" w:eastAsia="zh-CN"/>
        </w:rPr>
      </w:pPr>
    </w:p>
    <w:p w14:paraId="36918354">
      <w:pPr>
        <w:spacing w:line="600" w:lineRule="exact"/>
        <w:ind w:left="0" w:leftChars="0" w:firstLine="0" w:firstLineChars="0"/>
        <w:rPr>
          <w:rFonts w:hint="eastAsia" w:ascii="仿宋_GB2312" w:hAnsi="仿宋_GB2312" w:eastAsia="仿宋_GB2312" w:cs="仿宋_GB2312"/>
          <w:sz w:val="32"/>
          <w:szCs w:val="32"/>
          <w:lang w:val="en-US" w:eastAsia="zh-CN"/>
        </w:rPr>
      </w:pPr>
    </w:p>
    <w:p w14:paraId="2665ACA5">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十、政府性基金预算支出表（公开表 4）</w:t>
      </w:r>
    </w:p>
    <w:p w14:paraId="1C21C132">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16"/>
                    <a:stretch>
                      <a:fillRect/>
                    </a:stretch>
                  </pic:blipFill>
                  <pic:spPr>
                    <a:xfrm>
                      <a:off x="0" y="0"/>
                      <a:ext cx="5689600" cy="1492250"/>
                    </a:xfrm>
                    <a:prstGeom prst="rect">
                      <a:avLst/>
                    </a:prstGeom>
                    <a:noFill/>
                    <a:ln>
                      <a:noFill/>
                    </a:ln>
                  </pic:spPr>
                </pic:pic>
              </a:graphicData>
            </a:graphic>
          </wp:inline>
        </w:drawing>
      </w:r>
    </w:p>
    <w:p w14:paraId="65FE51E1">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十一、政府性基金预算“三公”经费支出预算表（公开4-1表）</w:t>
      </w:r>
    </w:p>
    <w:p w14:paraId="62F5F311">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1505" cy="1071245"/>
            <wp:effectExtent l="0" t="0" r="4445" b="1460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7"/>
                    <a:stretch>
                      <a:fillRect/>
                    </a:stretch>
                  </pic:blipFill>
                  <pic:spPr>
                    <a:xfrm>
                      <a:off x="0" y="0"/>
                      <a:ext cx="5691505" cy="1071245"/>
                    </a:xfrm>
                    <a:prstGeom prst="rect">
                      <a:avLst/>
                    </a:prstGeom>
                    <a:noFill/>
                    <a:ln>
                      <a:noFill/>
                    </a:ln>
                  </pic:spPr>
                </pic:pic>
              </a:graphicData>
            </a:graphic>
          </wp:inline>
        </w:drawing>
      </w:r>
    </w:p>
    <w:p w14:paraId="69D40D60">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十二、国有资本经营预算支出表（公开表 5）</w:t>
      </w:r>
    </w:p>
    <w:p w14:paraId="052B9F0A">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89600" cy="1492250"/>
            <wp:effectExtent l="0" t="0" r="6350" b="12700"/>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8"/>
                    <a:stretch>
                      <a:fillRect/>
                    </a:stretch>
                  </pic:blipFill>
                  <pic:spPr>
                    <a:xfrm>
                      <a:off x="0" y="0"/>
                      <a:ext cx="5689600" cy="1492250"/>
                    </a:xfrm>
                    <a:prstGeom prst="rect">
                      <a:avLst/>
                    </a:prstGeom>
                    <a:noFill/>
                    <a:ln>
                      <a:noFill/>
                    </a:ln>
                  </pic:spPr>
                </pic:pic>
              </a:graphicData>
            </a:graphic>
          </wp:inline>
        </w:drawing>
      </w:r>
    </w:p>
    <w:p w14:paraId="008D2829">
      <w:pPr>
        <w:spacing w:line="600" w:lineRule="exact"/>
        <w:ind w:left="0" w:leftChars="0" w:firstLine="0" w:firstLineChars="0"/>
        <w:rPr>
          <w:rFonts w:hint="eastAsia" w:ascii="仿宋_GB2312" w:hAnsi="仿宋_GB2312" w:eastAsia="仿宋_GB2312" w:cs="仿宋_GB2312"/>
          <w:sz w:val="32"/>
          <w:szCs w:val="32"/>
          <w:lang w:val="en-US" w:eastAsia="zh-CN"/>
        </w:rPr>
      </w:pPr>
    </w:p>
    <w:p w14:paraId="363F706D">
      <w:pPr>
        <w:spacing w:line="600" w:lineRule="exact"/>
        <w:ind w:left="0" w:leftChars="0" w:firstLine="0" w:firstLineChars="0"/>
        <w:rPr>
          <w:rFonts w:hint="eastAsia" w:ascii="仿宋_GB2312" w:hAnsi="仿宋_GB2312" w:eastAsia="仿宋_GB2312" w:cs="仿宋_GB2312"/>
          <w:sz w:val="32"/>
          <w:szCs w:val="32"/>
          <w:lang w:val="en-US" w:eastAsia="zh-CN"/>
        </w:rPr>
      </w:pPr>
    </w:p>
    <w:p w14:paraId="6EF3DA06">
      <w:pPr>
        <w:spacing w:line="600" w:lineRule="exact"/>
        <w:ind w:left="0" w:leftChars="0" w:firstLine="0" w:firstLineChars="0"/>
        <w:rPr>
          <w:rFonts w:hint="eastAsia" w:ascii="仿宋_GB2312" w:hAnsi="仿宋_GB2312" w:eastAsia="仿宋_GB2312" w:cs="仿宋_GB2312"/>
          <w:sz w:val="32"/>
          <w:szCs w:val="32"/>
          <w:lang w:val="en-US" w:eastAsia="zh-CN"/>
        </w:rPr>
      </w:pPr>
    </w:p>
    <w:p w14:paraId="6BAA63F6">
      <w:pPr>
        <w:spacing w:line="600" w:lineRule="exact"/>
        <w:ind w:left="0" w:leftChars="0" w:firstLine="0" w:firstLineChars="0"/>
        <w:rPr>
          <w:rFonts w:hint="eastAsia" w:ascii="仿宋_GB2312" w:hAnsi="仿宋_GB2312" w:eastAsia="仿宋_GB2312" w:cs="仿宋_GB2312"/>
          <w:sz w:val="32"/>
          <w:szCs w:val="32"/>
          <w:lang w:val="en-US" w:eastAsia="zh-CN"/>
        </w:rPr>
      </w:pPr>
    </w:p>
    <w:p w14:paraId="3F2A8DC6">
      <w:pPr>
        <w:spacing w:line="600" w:lineRule="exact"/>
        <w:ind w:left="0" w:leftChars="0" w:firstLine="0" w:firstLineChars="0"/>
        <w:rPr>
          <w:rFonts w:hint="eastAsia" w:ascii="仿宋_GB2312" w:hAnsi="仿宋_GB2312" w:eastAsia="仿宋_GB2312" w:cs="仿宋_GB2312"/>
          <w:sz w:val="32"/>
          <w:szCs w:val="32"/>
          <w:lang w:val="en-US" w:eastAsia="zh-CN"/>
        </w:rPr>
      </w:pPr>
    </w:p>
    <w:p w14:paraId="23EA7861">
      <w:pPr>
        <w:spacing w:line="600" w:lineRule="exact"/>
        <w:ind w:left="0" w:leftChars="0" w:firstLine="0" w:firstLineChars="0"/>
        <w:rPr>
          <w:rFonts w:hint="eastAsia" w:ascii="仿宋_GB2312" w:hAnsi="仿宋_GB2312" w:eastAsia="仿宋_GB2312" w:cs="仿宋_GB2312"/>
          <w:sz w:val="32"/>
          <w:szCs w:val="32"/>
          <w:lang w:val="en-US" w:eastAsia="zh-CN"/>
        </w:rPr>
      </w:pPr>
    </w:p>
    <w:p w14:paraId="173EEDF2">
      <w:pPr>
        <w:spacing w:line="600" w:lineRule="exact"/>
        <w:ind w:left="0" w:leftChars="0" w:firstLine="0" w:firstLineChars="0"/>
        <w:rPr>
          <w:rFonts w:hint="eastAsia" w:ascii="仿宋_GB2312" w:hAnsi="仿宋_GB2312" w:eastAsia="仿宋_GB2312" w:cs="仿宋_GB2312"/>
          <w:sz w:val="32"/>
          <w:szCs w:val="32"/>
          <w:lang w:val="en-US" w:eastAsia="zh-CN"/>
        </w:rPr>
      </w:pPr>
    </w:p>
    <w:p w14:paraId="510C8A03">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十三、部门预算项目支出绩效目标表（公开表 6）</w:t>
      </w:r>
    </w:p>
    <w:p w14:paraId="3B2FA465">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6386830"/>
            <wp:effectExtent l="0" t="0" r="5715" b="13970"/>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9"/>
                    <a:stretch>
                      <a:fillRect/>
                    </a:stretch>
                  </pic:blipFill>
                  <pic:spPr>
                    <a:xfrm>
                      <a:off x="0" y="0"/>
                      <a:ext cx="5690235" cy="6386830"/>
                    </a:xfrm>
                    <a:prstGeom prst="rect">
                      <a:avLst/>
                    </a:prstGeom>
                    <a:noFill/>
                    <a:ln>
                      <a:noFill/>
                    </a:ln>
                  </pic:spPr>
                </pic:pic>
              </a:graphicData>
            </a:graphic>
          </wp:inline>
        </w:drawing>
      </w:r>
    </w:p>
    <w:p w14:paraId="4EBAAD45">
      <w:pPr>
        <w:spacing w:line="600" w:lineRule="exact"/>
        <w:ind w:left="0" w:leftChars="0" w:firstLine="0" w:firstLineChars="0"/>
        <w:rPr>
          <w:rFonts w:hint="eastAsia" w:ascii="仿宋_GB2312" w:hAnsi="仿宋_GB2312" w:eastAsia="仿宋_GB2312" w:cs="仿宋_GB2312"/>
          <w:sz w:val="32"/>
          <w:szCs w:val="32"/>
          <w:lang w:val="en-US" w:eastAsia="zh-CN"/>
        </w:rPr>
      </w:pPr>
    </w:p>
    <w:p w14:paraId="7F9B1891">
      <w:pPr>
        <w:spacing w:line="600" w:lineRule="exact"/>
        <w:ind w:left="0" w:leftChars="0" w:firstLine="0" w:firstLineChars="0"/>
        <w:rPr>
          <w:rFonts w:hint="eastAsia" w:ascii="仿宋_GB2312" w:hAnsi="仿宋_GB2312" w:eastAsia="仿宋_GB2312" w:cs="仿宋_GB2312"/>
          <w:sz w:val="32"/>
          <w:szCs w:val="32"/>
          <w:lang w:val="en-US" w:eastAsia="zh-CN"/>
        </w:rPr>
      </w:pPr>
    </w:p>
    <w:p w14:paraId="4C36BF75">
      <w:pPr>
        <w:spacing w:line="600" w:lineRule="exact"/>
        <w:ind w:left="0" w:leftChars="0" w:firstLine="0" w:firstLineChars="0"/>
        <w:rPr>
          <w:rFonts w:hint="eastAsia" w:ascii="仿宋_GB2312" w:hAnsi="仿宋_GB2312" w:eastAsia="仿宋_GB2312" w:cs="仿宋_GB2312"/>
          <w:sz w:val="32"/>
          <w:szCs w:val="32"/>
          <w:lang w:val="en-US" w:eastAsia="zh-CN"/>
        </w:rPr>
      </w:pPr>
    </w:p>
    <w:p w14:paraId="6CCA8A18">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十四、部门整体支出绩效目标表（公开表 7）</w:t>
      </w:r>
    </w:p>
    <w:p w14:paraId="4568FA3B">
      <w:pPr>
        <w:spacing w:line="240" w:lineRule="auto"/>
        <w:ind w:left="0" w:leftChars="0" w:firstLine="0" w:firstLineChars="0"/>
        <w:rPr>
          <w:rFonts w:hint="eastAsia" w:ascii="仿宋_GB2312" w:hAnsi="仿宋_GB2312" w:eastAsia="仿宋_GB2312" w:cs="仿宋_GB2312"/>
          <w:sz w:val="32"/>
          <w:szCs w:val="32"/>
          <w:lang w:val="en-US" w:eastAsia="zh-CN"/>
        </w:rPr>
      </w:pPr>
      <w:r>
        <w:drawing>
          <wp:inline distT="0" distB="0" distL="114300" distR="114300">
            <wp:extent cx="5690235" cy="5252720"/>
            <wp:effectExtent l="0" t="0" r="5715" b="508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20"/>
                    <a:stretch>
                      <a:fillRect/>
                    </a:stretch>
                  </pic:blipFill>
                  <pic:spPr>
                    <a:xfrm>
                      <a:off x="0" y="0"/>
                      <a:ext cx="5690235" cy="5252720"/>
                    </a:xfrm>
                    <a:prstGeom prst="rect">
                      <a:avLst/>
                    </a:prstGeom>
                    <a:noFill/>
                    <a:ln>
                      <a:noFill/>
                    </a:ln>
                  </pic:spPr>
                </pic:pic>
              </a:graphicData>
            </a:graphic>
          </wp:inline>
        </w:drawing>
      </w:r>
    </w:p>
    <w:p w14:paraId="70C0B11D">
      <w:pPr>
        <w:spacing w:line="600" w:lineRule="exact"/>
        <w:ind w:left="0" w:leftChars="0" w:firstLine="0" w:firstLineChars="0"/>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十五、政府采购预算表（公开表 8）</w:t>
      </w:r>
    </w:p>
    <w:p w14:paraId="37E1C87C">
      <w:pPr>
        <w:numPr>
          <w:ilvl w:val="0"/>
          <w:numId w:val="0"/>
        </w:numPr>
        <w:spacing w:line="600" w:lineRule="exact"/>
        <w:rPr>
          <w:rFonts w:hint="eastAsia" w:ascii="仿宋" w:hAnsi="仿宋" w:eastAsia="仿宋" w:cs="Times New Roman"/>
          <w:sz w:val="32"/>
          <w:szCs w:val="32"/>
          <w:lang w:val="en-US" w:eastAsia="zh-CN"/>
        </w:rPr>
      </w:pPr>
    </w:p>
    <w:p w14:paraId="313AEA29">
      <w:pPr>
        <w:numPr>
          <w:ilvl w:val="0"/>
          <w:numId w:val="0"/>
        </w:numPr>
        <w:ind w:leftChars="0"/>
        <w:jc w:val="both"/>
      </w:pPr>
      <w:r>
        <w:drawing>
          <wp:inline distT="0" distB="0" distL="114300" distR="114300">
            <wp:extent cx="5691505" cy="1318895"/>
            <wp:effectExtent l="0" t="0" r="4445" b="14605"/>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21"/>
                    <a:stretch>
                      <a:fillRect/>
                    </a:stretch>
                  </pic:blipFill>
                  <pic:spPr>
                    <a:xfrm>
                      <a:off x="0" y="0"/>
                      <a:ext cx="5691505" cy="1318895"/>
                    </a:xfrm>
                    <a:prstGeom prst="rect">
                      <a:avLst/>
                    </a:prstGeom>
                    <a:noFill/>
                    <a:ln>
                      <a:noFill/>
                    </a:ln>
                  </pic:spPr>
                </pic:pic>
              </a:graphicData>
            </a:graphic>
          </wp:inline>
        </w:drawing>
      </w:r>
    </w:p>
    <w:p w14:paraId="0F7F22D3">
      <w:pPr>
        <w:numPr>
          <w:ilvl w:val="0"/>
          <w:numId w:val="0"/>
        </w:numPr>
        <w:ind w:leftChars="0"/>
        <w:jc w:val="both"/>
      </w:pPr>
    </w:p>
    <w:p w14:paraId="2E87B87A">
      <w:pPr>
        <w:numPr>
          <w:ilvl w:val="0"/>
          <w:numId w:val="0"/>
        </w:numPr>
        <w:ind w:leftChars="0"/>
        <w:jc w:val="both"/>
      </w:pPr>
    </w:p>
    <w:p w14:paraId="36604D6C">
      <w:pPr>
        <w:numPr>
          <w:ilvl w:val="0"/>
          <w:numId w:val="0"/>
        </w:numPr>
        <w:ind w:leftChars="0"/>
        <w:jc w:val="both"/>
        <w:rPr>
          <w:rFonts w:hint="eastAsia"/>
          <w:lang w:val="en-US" w:eastAsia="zh-CN"/>
        </w:rPr>
      </w:pPr>
    </w:p>
    <w:p w14:paraId="5E549B92">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第三部分  峨边彝族自治县卫生健康局</w:t>
      </w:r>
    </w:p>
    <w:p w14:paraId="42142D33">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sz w:val="52"/>
          <w:szCs w:val="52"/>
          <w:lang w:val="en-US" w:eastAsia="zh-CN"/>
        </w:rPr>
      </w:pPr>
      <w:r>
        <w:rPr>
          <w:rFonts w:hint="eastAsia" w:ascii="方正小标宋简体" w:hAnsi="方正小标宋简体" w:eastAsia="方正小标宋简体" w:cs="方正小标宋简体"/>
          <w:b w:val="0"/>
          <w:bCs/>
          <w:sz w:val="52"/>
          <w:szCs w:val="52"/>
          <w:lang w:val="en-US" w:eastAsia="zh-CN"/>
        </w:rPr>
        <w:t>2026年单位预算情况说明</w:t>
      </w:r>
    </w:p>
    <w:p w14:paraId="673A5648">
      <w:pPr>
        <w:numPr>
          <w:ilvl w:val="0"/>
          <w:numId w:val="0"/>
        </w:numPr>
        <w:jc w:val="center"/>
        <w:rPr>
          <w:rFonts w:hint="default"/>
          <w:b/>
          <w:bCs/>
          <w:sz w:val="52"/>
          <w:szCs w:val="52"/>
          <w:lang w:val="en-US" w:eastAsia="zh-CN"/>
        </w:rPr>
      </w:pPr>
    </w:p>
    <w:p w14:paraId="651C13CF">
      <w:pPr>
        <w:numPr>
          <w:ilvl w:val="0"/>
          <w:numId w:val="0"/>
        </w:numPr>
        <w:spacing w:line="600" w:lineRule="exact"/>
        <w:rPr>
          <w:rFonts w:hint="eastAsia" w:ascii="仿宋" w:hAnsi="仿宋" w:eastAsia="仿宋" w:cs="Times New Roman"/>
          <w:sz w:val="32"/>
          <w:szCs w:val="32"/>
          <w:lang w:val="en-US" w:eastAsia="zh-CN"/>
        </w:rPr>
      </w:pPr>
    </w:p>
    <w:p w14:paraId="0B76D667">
      <w:pPr>
        <w:numPr>
          <w:ilvl w:val="0"/>
          <w:numId w:val="0"/>
        </w:numPr>
        <w:spacing w:line="600" w:lineRule="exact"/>
        <w:rPr>
          <w:rFonts w:hint="eastAsia" w:ascii="仿宋" w:hAnsi="仿宋" w:eastAsia="仿宋" w:cs="Times New Roman"/>
          <w:sz w:val="32"/>
          <w:szCs w:val="32"/>
          <w:lang w:val="en-US" w:eastAsia="zh-CN"/>
        </w:rPr>
      </w:pPr>
    </w:p>
    <w:p w14:paraId="5CF955F0">
      <w:pPr>
        <w:numPr>
          <w:ilvl w:val="0"/>
          <w:numId w:val="0"/>
        </w:numPr>
        <w:spacing w:line="600" w:lineRule="exact"/>
        <w:rPr>
          <w:rFonts w:hint="eastAsia" w:ascii="仿宋" w:hAnsi="仿宋" w:eastAsia="仿宋" w:cs="Times New Roman"/>
          <w:sz w:val="32"/>
          <w:szCs w:val="32"/>
          <w:lang w:val="en-US" w:eastAsia="zh-CN"/>
        </w:rPr>
      </w:pPr>
    </w:p>
    <w:p w14:paraId="72A7ECD0">
      <w:pPr>
        <w:numPr>
          <w:ilvl w:val="0"/>
          <w:numId w:val="0"/>
        </w:numPr>
        <w:spacing w:line="600" w:lineRule="exact"/>
        <w:rPr>
          <w:rFonts w:hint="eastAsia" w:ascii="仿宋" w:hAnsi="仿宋" w:eastAsia="仿宋" w:cs="Times New Roman"/>
          <w:sz w:val="32"/>
          <w:szCs w:val="32"/>
          <w:lang w:val="en-US" w:eastAsia="zh-CN"/>
        </w:rPr>
      </w:pPr>
    </w:p>
    <w:p w14:paraId="677C7E7A">
      <w:pPr>
        <w:numPr>
          <w:ilvl w:val="0"/>
          <w:numId w:val="0"/>
        </w:numPr>
        <w:jc w:val="center"/>
        <w:rPr>
          <w:rFonts w:hint="default"/>
          <w:b/>
          <w:bCs/>
          <w:sz w:val="52"/>
          <w:szCs w:val="52"/>
          <w:lang w:val="en-US" w:eastAsia="zh-CN"/>
        </w:rPr>
      </w:pPr>
    </w:p>
    <w:p w14:paraId="346AFDE5">
      <w:pPr>
        <w:numPr>
          <w:ilvl w:val="0"/>
          <w:numId w:val="0"/>
        </w:numPr>
        <w:jc w:val="center"/>
        <w:rPr>
          <w:rFonts w:hint="default"/>
          <w:b/>
          <w:bCs/>
          <w:sz w:val="52"/>
          <w:szCs w:val="52"/>
          <w:lang w:val="en-US" w:eastAsia="zh-CN"/>
        </w:rPr>
      </w:pPr>
    </w:p>
    <w:p w14:paraId="27B8E351">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一、收支预算情况说明</w:t>
      </w:r>
    </w:p>
    <w:p w14:paraId="17670BA3">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sz w:val="32"/>
          <w:szCs w:val="32"/>
          <w:lang w:val="en-US" w:eastAsia="zh-CN"/>
        </w:rPr>
      </w:pPr>
      <w:r>
        <w:rPr>
          <w:rFonts w:hint="eastAsia" w:ascii="Times New Roman" w:hAnsi="Times New Roman" w:eastAsia="仿宋_GB2312" w:cs="仿宋_GB2312"/>
          <w:sz w:val="32"/>
          <w:szCs w:val="32"/>
          <w:lang w:val="en-US" w:eastAsia="zh-CN"/>
        </w:rPr>
        <w:t>按照综合预算的原则，峨边彝族自治县卫生健康局所有收入和支出均纳入部门预算管理。收入包括：一般公共预算拨款收入；支出包括：社会保障和就业支出、卫生健康支出、住房保障支出。</w:t>
      </w:r>
    </w:p>
    <w:p w14:paraId="7987EC24">
      <w:pPr>
        <w:keepNext w:val="0"/>
        <w:keepLines w:val="0"/>
        <w:pageBreakBefore w:val="0"/>
        <w:widowControl w:val="0"/>
        <w:kinsoku/>
        <w:wordWrap/>
        <w:overflowPunct/>
        <w:topLinePunct w:val="0"/>
        <w:autoSpaceDE/>
        <w:autoSpaceDN/>
        <w:bidi w:val="0"/>
        <w:adjustRightInd/>
        <w:snapToGrid/>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sz w:val="32"/>
          <w:szCs w:val="32"/>
          <w:lang w:val="en-US" w:eastAsia="zh-CN"/>
        </w:rPr>
        <w:t>峨边彝族自治县卫生健康局2026年收支总预算1963.55万元，比2025年收支预算总数增加1003.81万元，主要原因是2026年育儿补贴、医共体运行项目经费预算增加</w:t>
      </w:r>
      <w:r>
        <w:rPr>
          <w:rFonts w:hint="eastAsia" w:ascii="Times New Roman" w:hAnsi="Times New Roman" w:eastAsia="仿宋_GB2312" w:cs="仿宋_GB2312"/>
          <w:kern w:val="0"/>
          <w:sz w:val="32"/>
          <w:szCs w:val="32"/>
        </w:rPr>
        <w:t>。</w:t>
      </w:r>
    </w:p>
    <w:p w14:paraId="501C6588">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（一）收入预算情况</w:t>
      </w:r>
      <w:r>
        <w:rPr>
          <w:rFonts w:hint="eastAsia" w:ascii="Times New Roman" w:hAnsi="Times New Roman" w:eastAsia="楷体_GB2312" w:cs="Times New Roman"/>
          <w:b w:val="0"/>
          <w:bCs/>
          <w:sz w:val="32"/>
          <w:szCs w:val="32"/>
          <w:lang w:eastAsia="zh-CN"/>
        </w:rPr>
        <w:t>。</w:t>
      </w:r>
    </w:p>
    <w:p w14:paraId="195CE6F4">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峨边彝族自治县卫生健康局2026年收入预算1963.55万元，其中：上年结转339.82万元，占17.31%；一般公共预算拨款收入1623.73万元，占82.69%；政府性基金预算拨款收入0万元，占0.00%；事业收入0万元，占0.00%。</w:t>
      </w:r>
    </w:p>
    <w:p w14:paraId="00596E62">
      <w:pPr>
        <w:suppressAutoHyphens/>
        <w:spacing w:line="580" w:lineRule="exact"/>
        <w:ind w:firstLine="640" w:firstLineChars="200"/>
        <w:jc w:val="both"/>
        <w:outlineLvl w:val="2"/>
        <w:rPr>
          <w:rFonts w:hint="default" w:ascii="Times New Roman" w:hAnsi="Times New Roman" w:eastAsia="楷体_GB2312" w:cs="Times New Roman"/>
          <w:b w:val="0"/>
          <w:bCs/>
          <w:sz w:val="32"/>
          <w:szCs w:val="32"/>
          <w:lang w:val="en-US" w:eastAsia="zh-CN"/>
        </w:rPr>
      </w:pPr>
      <w:r>
        <w:rPr>
          <w:rFonts w:hint="eastAsia" w:ascii="Times New Roman" w:hAnsi="Times New Roman" w:eastAsia="楷体_GB2312" w:cs="Times New Roman"/>
          <w:b w:val="0"/>
          <w:bCs/>
          <w:sz w:val="32"/>
          <w:szCs w:val="32"/>
        </w:rPr>
        <w:t>（二）支出预算情况</w:t>
      </w:r>
    </w:p>
    <w:p w14:paraId="562FA09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2026年支出预算1963.55万元，其中：基本支出535.88万元，占27.29%；项目支出1427.67万元，占72.71%。</w:t>
      </w:r>
    </w:p>
    <w:p w14:paraId="303CFCE9">
      <w:pPr>
        <w:pStyle w:val="4"/>
        <w:bidi w:val="0"/>
        <w:rPr>
          <w:rFonts w:hint="eastAsia" w:ascii="黑体" w:hAnsi="黑体" w:eastAsia="黑体" w:cs="黑体"/>
          <w:b w:val="0"/>
          <w:bCs/>
          <w:lang w:val="en-US" w:eastAsia="zh-CN"/>
        </w:rPr>
      </w:pPr>
      <w:r>
        <w:rPr>
          <w:rFonts w:hint="eastAsia" w:ascii="黑体" w:hAnsi="黑体" w:eastAsia="黑体" w:cs="黑体"/>
          <w:b w:val="0"/>
          <w:bCs/>
          <w:lang w:val="en-US" w:eastAsia="zh-CN"/>
        </w:rPr>
        <w:t>二、财政拨款收支预算情况说明</w:t>
      </w:r>
    </w:p>
    <w:p w14:paraId="19B67A6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lang w:eastAsia="zh-CN"/>
        </w:rPr>
      </w:pPr>
      <w:r>
        <w:rPr>
          <w:rFonts w:hint="eastAsia" w:ascii="Times New Roman" w:hAnsi="Times New Roman" w:eastAsia="仿宋_GB2312" w:cs="仿宋_GB2312"/>
          <w:kern w:val="0"/>
          <w:sz w:val="32"/>
          <w:szCs w:val="32"/>
          <w:lang w:eastAsia="zh-CN"/>
        </w:rPr>
        <w:t>峨边彝族自治县卫生健康局2026年财政拨款收支预算总数1963.55万元，比2025年财政拨款收支预算总数959.74万元增加1003.81万元，主要原因是2026年育儿补贴、医共体运行项目经费预算增加。</w:t>
      </w:r>
    </w:p>
    <w:p w14:paraId="521F3BA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kern w:val="0"/>
          <w:sz w:val="32"/>
          <w:szCs w:val="32"/>
        </w:rPr>
      </w:pPr>
      <w:r>
        <w:rPr>
          <w:rFonts w:hint="eastAsia" w:ascii="Times New Roman" w:hAnsi="Times New Roman" w:eastAsia="仿宋_GB2312" w:cs="仿宋_GB2312"/>
          <w:kern w:val="0"/>
          <w:sz w:val="32"/>
          <w:szCs w:val="32"/>
          <w:lang w:eastAsia="zh-CN"/>
        </w:rPr>
        <w:t>收入包括：本年一般公共预算拨款收入1963.55万元；支出包括：社会保障和就业支出78.01万元、卫生健康支出1844.36万元，住房保障支出41.18万元。</w:t>
      </w:r>
    </w:p>
    <w:p w14:paraId="1A9EAA05">
      <w:pPr>
        <w:numPr>
          <w:ilvl w:val="0"/>
          <w:numId w:val="0"/>
        </w:numPr>
        <w:spacing w:line="600" w:lineRule="exact"/>
        <w:ind w:firstLine="640" w:firstLineChars="200"/>
        <w:rPr>
          <w:rStyle w:val="23"/>
          <w:rFonts w:hint="eastAsia" w:ascii="黑体" w:hAnsi="黑体" w:eastAsia="黑体" w:cs="黑体"/>
          <w:b w:val="0"/>
          <w:bCs/>
          <w:color w:val="FF0000"/>
          <w:sz w:val="28"/>
          <w:szCs w:val="22"/>
          <w:lang w:eastAsia="zh-CN"/>
        </w:rPr>
      </w:pPr>
      <w:r>
        <w:rPr>
          <w:rStyle w:val="23"/>
          <w:rFonts w:hint="eastAsia" w:ascii="黑体" w:hAnsi="黑体" w:eastAsia="黑体" w:cs="黑体"/>
          <w:b w:val="0"/>
          <w:bCs/>
        </w:rPr>
        <w:t>三、一般公共预算当年拨款情况说明</w:t>
      </w:r>
    </w:p>
    <w:p w14:paraId="4592C99F">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（一）一般公共预算当年拨款规模及变化情况。</w:t>
      </w:r>
    </w:p>
    <w:p w14:paraId="79021787">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峨边彝族自治县卫生健康局2026年一般公共预算当年拨款1623.73万元，较上年预算数增加698.28万元。主要</w:t>
      </w:r>
      <w:r>
        <w:rPr>
          <w:rFonts w:hint="eastAsia" w:ascii="Times New Roman" w:hAnsi="Times New Roman" w:eastAsia="仿宋_GB2312" w:cs="仿宋_GB2312"/>
          <w:color w:val="000000"/>
          <w:kern w:val="0"/>
          <w:sz w:val="32"/>
          <w:szCs w:val="32"/>
          <w:lang w:val="en-US" w:eastAsia="zh-CN"/>
        </w:rPr>
        <w:t>原因</w:t>
      </w:r>
      <w:r>
        <w:rPr>
          <w:rFonts w:hint="eastAsia" w:ascii="Times New Roman" w:hAnsi="Times New Roman" w:eastAsia="仿宋_GB2312" w:cs="仿宋_GB2312"/>
          <w:color w:val="000000"/>
          <w:kern w:val="0"/>
          <w:sz w:val="32"/>
          <w:szCs w:val="32"/>
          <w:lang w:eastAsia="zh-CN"/>
        </w:rPr>
        <w:t>是</w:t>
      </w:r>
      <w:bookmarkStart w:id="0" w:name="_GoBack"/>
      <w:bookmarkEnd w:id="0"/>
      <w:r>
        <w:rPr>
          <w:rFonts w:hint="eastAsia" w:ascii="Times New Roman" w:hAnsi="Times New Roman" w:eastAsia="仿宋_GB2312" w:cs="仿宋_GB2312"/>
          <w:color w:val="000000"/>
          <w:kern w:val="0"/>
          <w:sz w:val="32"/>
          <w:szCs w:val="32"/>
          <w:lang w:eastAsia="zh-CN"/>
        </w:rPr>
        <w:t>2026年育儿补贴、医共体运行项目经费预算增加。</w:t>
      </w:r>
    </w:p>
    <w:p w14:paraId="6F9E5FC2">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（二）一般公共预算当年拨款结构情况</w:t>
      </w:r>
      <w:r>
        <w:rPr>
          <w:rFonts w:hint="eastAsia" w:ascii="仿宋" w:hAnsi="仿宋" w:eastAsia="仿宋" w:cs="宋体"/>
          <w:color w:val="000000"/>
          <w:kern w:val="0"/>
          <w:sz w:val="32"/>
          <w:szCs w:val="32"/>
        </w:rPr>
        <w:t>。</w:t>
      </w:r>
    </w:p>
    <w:p w14:paraId="646B097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社会保障和就业支出78.01万元，占4.80%；卫生健康支出1504.54万元，占92.66%；住房保障支出41.18万元，占2.54%。</w:t>
      </w:r>
    </w:p>
    <w:p w14:paraId="5EC5AEF0">
      <w:pPr>
        <w:numPr>
          <w:ilvl w:val="0"/>
          <w:numId w:val="0"/>
        </w:numPr>
        <w:spacing w:line="600" w:lineRule="exact"/>
        <w:ind w:firstLine="640" w:firstLineChars="200"/>
        <w:rPr>
          <w:rFonts w:hint="eastAsia" w:ascii="仿宋" w:hAnsi="仿宋" w:eastAsia="仿宋" w:cs="宋体"/>
          <w:color w:val="000000"/>
          <w:kern w:val="0"/>
          <w:sz w:val="32"/>
          <w:szCs w:val="32"/>
          <w:lang w:eastAsia="zh-CN"/>
        </w:rPr>
      </w:pPr>
      <w:r>
        <w:rPr>
          <w:rFonts w:hint="eastAsia" w:ascii="Times New Roman" w:hAnsi="Times New Roman" w:eastAsia="楷体_GB2312" w:cs="Times New Roman"/>
          <w:b w:val="0"/>
          <w:bCs/>
          <w:sz w:val="32"/>
          <w:szCs w:val="32"/>
        </w:rPr>
        <w:t>（三）一般公共预算当年拨款具体使用情况</w:t>
      </w:r>
    </w:p>
    <w:p w14:paraId="16CECC3D">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1.社会保障和就业（类）行政事业单位养老支出（款）机关事业单位基本养老保险缴费支出（项）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49.63</w:t>
      </w:r>
      <w:r>
        <w:rPr>
          <w:rFonts w:hint="eastAsia" w:ascii="Times New Roman" w:hAnsi="Times New Roman" w:eastAsia="仿宋_GB2312" w:cs="仿宋_GB2312"/>
          <w:color w:val="000000"/>
          <w:kern w:val="0"/>
          <w:sz w:val="32"/>
          <w:szCs w:val="32"/>
        </w:rPr>
        <w:t>万元，主要用于：实施养老保险制度后，部门按规定由单位缴纳的基本养老保险费支出。</w:t>
      </w:r>
    </w:p>
    <w:p w14:paraId="10E12DB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2.社会保障和就业（类）行政事业单位养老支出（款）机关事业单位职业年金缴费支出（项）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年预算数为2</w:t>
      </w:r>
      <w:r>
        <w:rPr>
          <w:rFonts w:hint="eastAsia" w:ascii="Times New Roman" w:hAnsi="Times New Roman" w:eastAsia="仿宋_GB2312" w:cs="仿宋_GB2312"/>
          <w:color w:val="000000"/>
          <w:kern w:val="0"/>
          <w:sz w:val="32"/>
          <w:szCs w:val="32"/>
          <w:lang w:val="en-US" w:eastAsia="zh-CN"/>
        </w:rPr>
        <w:t>4.82</w:t>
      </w:r>
      <w:r>
        <w:rPr>
          <w:rFonts w:hint="eastAsia" w:ascii="Times New Roman" w:hAnsi="Times New Roman" w:eastAsia="仿宋_GB2312" w:cs="仿宋_GB2312"/>
          <w:color w:val="000000"/>
          <w:kern w:val="0"/>
          <w:sz w:val="32"/>
          <w:szCs w:val="32"/>
        </w:rPr>
        <w:t>万元，主要用于：实施养老保险制度后，部门按规定由单位缴纳的职业年金支出。</w:t>
      </w:r>
    </w:p>
    <w:p w14:paraId="0B66D22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3.社会保障和就业（类）其他社会保障和就业支出（款）其他社会保障和就业支出（项）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年预算数为3.</w:t>
      </w:r>
      <w:r>
        <w:rPr>
          <w:rFonts w:hint="eastAsia" w:ascii="Times New Roman" w:hAnsi="Times New Roman" w:eastAsia="仿宋_GB2312" w:cs="仿宋_GB2312"/>
          <w:color w:val="000000"/>
          <w:kern w:val="0"/>
          <w:sz w:val="32"/>
          <w:szCs w:val="32"/>
          <w:lang w:val="en-US" w:eastAsia="zh-CN"/>
        </w:rPr>
        <w:t>57</w:t>
      </w:r>
      <w:r>
        <w:rPr>
          <w:rFonts w:hint="eastAsia" w:ascii="Times New Roman" w:hAnsi="Times New Roman" w:eastAsia="仿宋_GB2312" w:cs="仿宋_GB2312"/>
          <w:color w:val="000000"/>
          <w:kern w:val="0"/>
          <w:sz w:val="32"/>
          <w:szCs w:val="32"/>
        </w:rPr>
        <w:t>万元，主要用于：其他社会保障和就业方面的支出。</w:t>
      </w:r>
    </w:p>
    <w:p w14:paraId="289BFDF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4.卫生健康支出（类）卫生健康管理事务（款）行政运行（项）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年预算数为194.47万元，主要用于：卫生健康部门的基本支出。</w:t>
      </w:r>
    </w:p>
    <w:p w14:paraId="57E59721">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5.卫生健康支出（类）卫生健康管理事务（款）其他卫生健康管理事务支出（项）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年预算数为207.81万元，主要用于：其他用于卫生健康管理事务方面的支出。</w:t>
      </w:r>
    </w:p>
    <w:p w14:paraId="4C31CC86">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.卫生健康支出（类）公共卫生（款）基本公共卫生服务（项）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年预算数为1</w:t>
      </w:r>
      <w:r>
        <w:rPr>
          <w:rFonts w:hint="eastAsia" w:ascii="Times New Roman" w:hAnsi="Times New Roman" w:eastAsia="仿宋_GB2312" w:cs="仿宋_GB2312"/>
          <w:color w:val="000000"/>
          <w:kern w:val="0"/>
          <w:sz w:val="32"/>
          <w:szCs w:val="32"/>
          <w:lang w:val="en-US" w:eastAsia="zh-CN"/>
        </w:rPr>
        <w:t>30.00</w:t>
      </w:r>
      <w:r>
        <w:rPr>
          <w:rFonts w:hint="eastAsia" w:ascii="Times New Roman" w:hAnsi="Times New Roman" w:eastAsia="仿宋_GB2312" w:cs="仿宋_GB2312"/>
          <w:color w:val="000000"/>
          <w:kern w:val="0"/>
          <w:sz w:val="32"/>
          <w:szCs w:val="32"/>
        </w:rPr>
        <w:t>万元，主要用于：基本公共卫生服务支出。</w:t>
      </w:r>
    </w:p>
    <w:p w14:paraId="14C7D844">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7</w:t>
      </w:r>
      <w:r>
        <w:rPr>
          <w:rFonts w:hint="eastAsia" w:ascii="Times New Roman" w:hAnsi="Times New Roman" w:eastAsia="仿宋_GB2312" w:cs="仿宋_GB2312"/>
          <w:color w:val="000000"/>
          <w:kern w:val="0"/>
          <w:sz w:val="32"/>
          <w:szCs w:val="32"/>
        </w:rPr>
        <w:t>.卫生健康支出（类）公共卫生（款）</w:t>
      </w:r>
      <w:r>
        <w:rPr>
          <w:rFonts w:hint="eastAsia" w:ascii="Times New Roman" w:hAnsi="Times New Roman" w:eastAsia="仿宋_GB2312" w:cs="仿宋_GB2312"/>
          <w:color w:val="000000"/>
          <w:kern w:val="0"/>
          <w:sz w:val="32"/>
          <w:szCs w:val="32"/>
          <w:lang w:val="en-US" w:eastAsia="zh-CN"/>
        </w:rPr>
        <w:t>重大</w:t>
      </w:r>
      <w:r>
        <w:rPr>
          <w:rFonts w:hint="eastAsia" w:ascii="Times New Roman" w:hAnsi="Times New Roman" w:eastAsia="仿宋_GB2312" w:cs="仿宋_GB2312"/>
          <w:color w:val="000000"/>
          <w:kern w:val="0"/>
          <w:sz w:val="32"/>
          <w:szCs w:val="32"/>
        </w:rPr>
        <w:t>公共卫生服务（项）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215.22</w:t>
      </w:r>
      <w:r>
        <w:rPr>
          <w:rFonts w:hint="eastAsia" w:ascii="Times New Roman" w:hAnsi="Times New Roman" w:eastAsia="仿宋_GB2312" w:cs="仿宋_GB2312"/>
          <w:color w:val="000000"/>
          <w:kern w:val="0"/>
          <w:sz w:val="32"/>
          <w:szCs w:val="32"/>
        </w:rPr>
        <w:t>万元，主要用于：</w:t>
      </w:r>
      <w:r>
        <w:rPr>
          <w:rFonts w:hint="eastAsia" w:ascii="Times New Roman" w:hAnsi="Times New Roman" w:eastAsia="仿宋_GB2312" w:cs="仿宋_GB2312"/>
          <w:color w:val="000000"/>
          <w:kern w:val="0"/>
          <w:sz w:val="32"/>
          <w:szCs w:val="32"/>
          <w:lang w:val="en-US" w:eastAsia="zh-CN"/>
        </w:rPr>
        <w:t>重大</w:t>
      </w:r>
      <w:r>
        <w:rPr>
          <w:rFonts w:hint="eastAsia" w:ascii="Times New Roman" w:hAnsi="Times New Roman" w:eastAsia="仿宋_GB2312" w:cs="仿宋_GB2312"/>
          <w:color w:val="000000"/>
          <w:kern w:val="0"/>
          <w:sz w:val="32"/>
          <w:szCs w:val="32"/>
        </w:rPr>
        <w:t>公共卫生服务支出。</w:t>
      </w:r>
    </w:p>
    <w:p w14:paraId="5EC9248C">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8</w:t>
      </w:r>
      <w:r>
        <w:rPr>
          <w:rFonts w:hint="eastAsia" w:ascii="Times New Roman" w:hAnsi="Times New Roman" w:eastAsia="仿宋_GB2312" w:cs="仿宋_GB2312"/>
          <w:color w:val="000000"/>
          <w:kern w:val="0"/>
          <w:sz w:val="32"/>
          <w:szCs w:val="32"/>
        </w:rPr>
        <w:t>.卫生健康支出（类）公共卫生（款）其他公共卫生支出（项）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年预算数为1</w:t>
      </w:r>
      <w:r>
        <w:rPr>
          <w:rFonts w:hint="eastAsia" w:ascii="Times New Roman" w:hAnsi="Times New Roman" w:eastAsia="仿宋_GB2312" w:cs="仿宋_GB2312"/>
          <w:color w:val="000000"/>
          <w:kern w:val="0"/>
          <w:sz w:val="32"/>
          <w:szCs w:val="32"/>
          <w:lang w:val="en-US" w:eastAsia="zh-CN"/>
        </w:rPr>
        <w:t>20</w:t>
      </w:r>
      <w:r>
        <w:rPr>
          <w:rFonts w:hint="eastAsia" w:ascii="Times New Roman" w:hAnsi="Times New Roman" w:eastAsia="仿宋_GB2312" w:cs="仿宋_GB2312"/>
          <w:color w:val="000000"/>
          <w:kern w:val="0"/>
          <w:sz w:val="32"/>
          <w:szCs w:val="32"/>
        </w:rPr>
        <w:t>万元，主要用于：其他公共卫生支出。</w:t>
      </w:r>
    </w:p>
    <w:p w14:paraId="22B8840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9.卫生健康支出（类）计划生育服务（款）</w:t>
      </w:r>
      <w:r>
        <w:rPr>
          <w:rFonts w:hint="eastAsia" w:ascii="Times New Roman" w:hAnsi="Times New Roman" w:eastAsia="仿宋_GB2312" w:cs="仿宋_GB2312"/>
          <w:color w:val="000000"/>
          <w:kern w:val="0"/>
          <w:sz w:val="32"/>
          <w:szCs w:val="32"/>
          <w:lang w:val="en-US" w:eastAsia="zh-CN"/>
        </w:rPr>
        <w:t>其他</w:t>
      </w:r>
      <w:r>
        <w:rPr>
          <w:rFonts w:hint="eastAsia" w:ascii="Times New Roman" w:hAnsi="Times New Roman" w:eastAsia="仿宋_GB2312" w:cs="仿宋_GB2312"/>
          <w:color w:val="000000"/>
          <w:kern w:val="0"/>
          <w:sz w:val="32"/>
          <w:szCs w:val="32"/>
        </w:rPr>
        <w:t>计划生育</w:t>
      </w:r>
      <w:r>
        <w:rPr>
          <w:rFonts w:hint="eastAsia" w:ascii="Times New Roman" w:hAnsi="Times New Roman" w:eastAsia="仿宋_GB2312" w:cs="仿宋_GB2312"/>
          <w:color w:val="000000"/>
          <w:kern w:val="0"/>
          <w:sz w:val="32"/>
          <w:szCs w:val="32"/>
          <w:lang w:val="en-US" w:eastAsia="zh-CN"/>
        </w:rPr>
        <w:t>事务支出</w:t>
      </w:r>
      <w:r>
        <w:rPr>
          <w:rFonts w:hint="eastAsia" w:ascii="Times New Roman" w:hAnsi="Times New Roman" w:eastAsia="仿宋_GB2312" w:cs="仿宋_GB2312"/>
          <w:color w:val="000000"/>
          <w:kern w:val="0"/>
          <w:sz w:val="32"/>
          <w:szCs w:val="32"/>
        </w:rPr>
        <w:t>（项）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80.63</w:t>
      </w:r>
      <w:r>
        <w:rPr>
          <w:rFonts w:hint="eastAsia" w:ascii="Times New Roman" w:hAnsi="Times New Roman" w:eastAsia="仿宋_GB2312" w:cs="仿宋_GB2312"/>
          <w:color w:val="000000"/>
          <w:kern w:val="0"/>
          <w:sz w:val="32"/>
          <w:szCs w:val="32"/>
        </w:rPr>
        <w:t>万元，主要用于：</w:t>
      </w:r>
      <w:r>
        <w:rPr>
          <w:rFonts w:hint="eastAsia" w:ascii="Times New Roman" w:hAnsi="Times New Roman" w:eastAsia="仿宋_GB2312" w:cs="仿宋_GB2312"/>
          <w:color w:val="000000"/>
          <w:kern w:val="0"/>
          <w:sz w:val="32"/>
          <w:szCs w:val="32"/>
          <w:lang w:val="en-US" w:eastAsia="zh-CN"/>
        </w:rPr>
        <w:t>其他</w:t>
      </w:r>
      <w:r>
        <w:rPr>
          <w:rFonts w:hint="eastAsia" w:ascii="Times New Roman" w:hAnsi="Times New Roman" w:eastAsia="仿宋_GB2312" w:cs="仿宋_GB2312"/>
          <w:color w:val="000000"/>
          <w:kern w:val="0"/>
          <w:sz w:val="32"/>
          <w:szCs w:val="32"/>
        </w:rPr>
        <w:t>计划生育</w:t>
      </w:r>
      <w:r>
        <w:rPr>
          <w:rFonts w:hint="eastAsia" w:ascii="Times New Roman" w:hAnsi="Times New Roman" w:eastAsia="仿宋_GB2312" w:cs="仿宋_GB2312"/>
          <w:color w:val="000000"/>
          <w:kern w:val="0"/>
          <w:sz w:val="32"/>
          <w:szCs w:val="32"/>
          <w:lang w:val="en-US" w:eastAsia="zh-CN"/>
        </w:rPr>
        <w:t>事务</w:t>
      </w:r>
      <w:r>
        <w:rPr>
          <w:rFonts w:hint="eastAsia" w:ascii="Times New Roman" w:hAnsi="Times New Roman" w:eastAsia="仿宋_GB2312" w:cs="仿宋_GB2312"/>
          <w:color w:val="000000"/>
          <w:kern w:val="0"/>
          <w:sz w:val="32"/>
          <w:szCs w:val="32"/>
        </w:rPr>
        <w:t>支出。</w:t>
      </w:r>
    </w:p>
    <w:p w14:paraId="4335B6E8">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10.卫生健康支出（类）行政事业单位医疗（款）行政单位医疗（项）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年预算数为1</w:t>
      </w:r>
      <w:r>
        <w:rPr>
          <w:rFonts w:hint="eastAsia" w:ascii="Times New Roman" w:hAnsi="Times New Roman" w:eastAsia="仿宋_GB2312" w:cs="仿宋_GB2312"/>
          <w:color w:val="000000"/>
          <w:kern w:val="0"/>
          <w:sz w:val="32"/>
          <w:szCs w:val="32"/>
          <w:lang w:val="en-US" w:eastAsia="zh-CN"/>
        </w:rPr>
        <w:t>4.41</w:t>
      </w:r>
      <w:r>
        <w:rPr>
          <w:rFonts w:hint="eastAsia" w:ascii="Times New Roman" w:hAnsi="Times New Roman" w:eastAsia="仿宋_GB2312" w:cs="仿宋_GB2312"/>
          <w:color w:val="000000"/>
          <w:kern w:val="0"/>
          <w:sz w:val="32"/>
          <w:szCs w:val="32"/>
        </w:rPr>
        <w:t>万元，主要用于：行政单位基本医疗保险缴费经费。</w:t>
      </w:r>
    </w:p>
    <w:p w14:paraId="73DDCE60">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.卫生健康支出（类）</w:t>
      </w:r>
      <w:r>
        <w:rPr>
          <w:rFonts w:hint="eastAsia" w:ascii="Times New Roman" w:hAnsi="Times New Roman" w:eastAsia="仿宋_GB2312" w:cs="仿宋_GB2312"/>
          <w:color w:val="000000"/>
          <w:kern w:val="0"/>
          <w:sz w:val="32"/>
          <w:szCs w:val="32"/>
          <w:lang w:val="en-US" w:eastAsia="zh-CN"/>
        </w:rPr>
        <w:t>育幼服务</w:t>
      </w:r>
      <w:r>
        <w:rPr>
          <w:rFonts w:hint="eastAsia" w:ascii="Times New Roman" w:hAnsi="Times New Roman" w:eastAsia="仿宋_GB2312" w:cs="仿宋_GB2312"/>
          <w:color w:val="000000"/>
          <w:kern w:val="0"/>
          <w:sz w:val="32"/>
          <w:szCs w:val="32"/>
        </w:rPr>
        <w:t>（款）其他育幼服务支出（项）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年预算数为67万元，主要用于：</w:t>
      </w:r>
      <w:r>
        <w:rPr>
          <w:rFonts w:hint="eastAsia" w:ascii="Times New Roman" w:hAnsi="Times New Roman" w:eastAsia="仿宋_GB2312" w:cs="仿宋_GB2312"/>
          <w:color w:val="000000"/>
          <w:kern w:val="0"/>
          <w:sz w:val="32"/>
          <w:szCs w:val="32"/>
          <w:lang w:val="en-US" w:eastAsia="zh-CN"/>
        </w:rPr>
        <w:t>其他育幼服务的支出</w:t>
      </w:r>
      <w:r>
        <w:rPr>
          <w:rFonts w:hint="eastAsia" w:ascii="Times New Roman" w:hAnsi="Times New Roman" w:eastAsia="仿宋_GB2312" w:cs="仿宋_GB2312"/>
          <w:color w:val="000000"/>
          <w:kern w:val="0"/>
          <w:sz w:val="32"/>
          <w:szCs w:val="32"/>
        </w:rPr>
        <w:t>。</w:t>
      </w:r>
    </w:p>
    <w:p w14:paraId="79FB4609">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12</w:t>
      </w:r>
      <w:r>
        <w:rPr>
          <w:rFonts w:hint="eastAsia" w:ascii="Times New Roman" w:hAnsi="Times New Roman" w:eastAsia="仿宋_GB2312" w:cs="仿宋_GB2312"/>
          <w:color w:val="000000"/>
          <w:kern w:val="0"/>
          <w:sz w:val="32"/>
          <w:szCs w:val="32"/>
        </w:rPr>
        <w:t>.卫生健康支出（类）</w:t>
      </w:r>
      <w:r>
        <w:rPr>
          <w:rFonts w:hint="eastAsia" w:ascii="Times New Roman" w:hAnsi="Times New Roman" w:eastAsia="仿宋_GB2312" w:cs="仿宋_GB2312"/>
          <w:color w:val="000000"/>
          <w:kern w:val="0"/>
          <w:sz w:val="32"/>
          <w:szCs w:val="32"/>
          <w:lang w:val="en-US" w:eastAsia="zh-CN"/>
        </w:rPr>
        <w:t>其他卫生健康支出</w:t>
      </w:r>
      <w:r>
        <w:rPr>
          <w:rFonts w:hint="eastAsia" w:ascii="Times New Roman" w:hAnsi="Times New Roman" w:eastAsia="仿宋_GB2312" w:cs="仿宋_GB2312"/>
          <w:color w:val="000000"/>
          <w:kern w:val="0"/>
          <w:sz w:val="32"/>
          <w:szCs w:val="32"/>
        </w:rPr>
        <w:t>（款）其他卫生健康支出（项）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年预算数为475万元，主要用于：</w:t>
      </w:r>
      <w:r>
        <w:rPr>
          <w:rFonts w:hint="eastAsia" w:ascii="Times New Roman" w:hAnsi="Times New Roman" w:eastAsia="仿宋_GB2312" w:cs="仿宋_GB2312"/>
          <w:color w:val="000000"/>
          <w:kern w:val="0"/>
          <w:sz w:val="32"/>
          <w:szCs w:val="32"/>
          <w:lang w:val="en-US" w:eastAsia="zh-CN"/>
        </w:rPr>
        <w:t>其他卫生健康支出</w:t>
      </w:r>
      <w:r>
        <w:rPr>
          <w:rFonts w:hint="eastAsia" w:ascii="Times New Roman" w:hAnsi="Times New Roman" w:eastAsia="仿宋_GB2312" w:cs="仿宋_GB2312"/>
          <w:color w:val="000000"/>
          <w:kern w:val="0"/>
          <w:sz w:val="32"/>
          <w:szCs w:val="32"/>
        </w:rPr>
        <w:t>。</w:t>
      </w:r>
    </w:p>
    <w:p w14:paraId="6C934BA5">
      <w:pPr>
        <w:numPr>
          <w:ilvl w:val="0"/>
          <w:numId w:val="0"/>
        </w:numPr>
        <w:spacing w:line="600" w:lineRule="exact"/>
        <w:ind w:firstLine="640" w:firstLineChars="200"/>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rPr>
        <w:t>1</w:t>
      </w:r>
      <w:r>
        <w:rPr>
          <w:rFonts w:hint="eastAsia" w:ascii="Times New Roman" w:hAnsi="Times New Roman" w:eastAsia="仿宋_GB2312" w:cs="仿宋_GB2312"/>
          <w:color w:val="000000"/>
          <w:kern w:val="0"/>
          <w:sz w:val="32"/>
          <w:szCs w:val="32"/>
          <w:lang w:val="en-US" w:eastAsia="zh-CN"/>
        </w:rPr>
        <w:t>3</w:t>
      </w:r>
      <w:r>
        <w:rPr>
          <w:rFonts w:hint="eastAsia" w:ascii="Times New Roman" w:hAnsi="Times New Roman" w:eastAsia="仿宋_GB2312" w:cs="仿宋_GB2312"/>
          <w:color w:val="000000"/>
          <w:kern w:val="0"/>
          <w:sz w:val="32"/>
          <w:szCs w:val="32"/>
        </w:rPr>
        <w:t>.住房保障（类）住房改革支出（款）住房公积金（项）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年预算数为</w:t>
      </w:r>
      <w:r>
        <w:rPr>
          <w:rFonts w:hint="eastAsia" w:ascii="Times New Roman" w:hAnsi="Times New Roman" w:eastAsia="仿宋_GB2312" w:cs="仿宋_GB2312"/>
          <w:color w:val="000000"/>
          <w:kern w:val="0"/>
          <w:sz w:val="32"/>
          <w:szCs w:val="32"/>
          <w:lang w:val="en-US" w:eastAsia="zh-CN"/>
        </w:rPr>
        <w:t>41.18</w:t>
      </w:r>
      <w:r>
        <w:rPr>
          <w:rFonts w:hint="eastAsia" w:ascii="Times New Roman" w:hAnsi="Times New Roman" w:eastAsia="仿宋_GB2312" w:cs="仿宋_GB2312"/>
          <w:color w:val="000000"/>
          <w:kern w:val="0"/>
          <w:sz w:val="32"/>
          <w:szCs w:val="32"/>
        </w:rPr>
        <w:t>万元，主要用于：部门按人力资源和社会保障部、财政部规定的基本工资和津贴补贴以及规定比例为职工缴纳的住房公积金支出。</w:t>
      </w:r>
    </w:p>
    <w:p w14:paraId="1F6257B4">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四</w:t>
      </w:r>
      <w:r>
        <w:rPr>
          <w:rStyle w:val="23"/>
          <w:rFonts w:hint="eastAsia" w:ascii="黑体" w:hAnsi="黑体" w:eastAsia="黑体" w:cs="黑体"/>
          <w:b w:val="0"/>
          <w:bCs/>
        </w:rPr>
        <w:t>、一般公共预算基本支出情况说明</w:t>
      </w:r>
    </w:p>
    <w:p w14:paraId="225C3554">
      <w:pPr>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峨边彝族自治县卫生健康局2026</w:t>
      </w:r>
      <w:r>
        <w:rPr>
          <w:rFonts w:hint="eastAsia" w:ascii="Times New Roman" w:hAnsi="Times New Roman" w:eastAsia="仿宋_GB2312" w:cs="仿宋_GB2312"/>
          <w:color w:val="000000"/>
          <w:kern w:val="0"/>
          <w:sz w:val="32"/>
          <w:szCs w:val="32"/>
        </w:rPr>
        <w:t>年一般公共预算基本支出</w:t>
      </w:r>
      <w:r>
        <w:rPr>
          <w:rFonts w:hint="eastAsia" w:ascii="Times New Roman" w:hAnsi="Times New Roman" w:eastAsia="仿宋_GB2312" w:cs="仿宋_GB2312"/>
          <w:color w:val="000000"/>
          <w:kern w:val="0"/>
          <w:sz w:val="32"/>
          <w:szCs w:val="32"/>
          <w:lang w:val="en-US" w:eastAsia="zh-CN"/>
        </w:rPr>
        <w:t>535.88</w:t>
      </w:r>
      <w:r>
        <w:rPr>
          <w:rFonts w:hint="eastAsia" w:ascii="Times New Roman" w:hAnsi="Times New Roman" w:eastAsia="仿宋_GB2312" w:cs="仿宋_GB2312"/>
          <w:color w:val="000000"/>
          <w:kern w:val="0"/>
          <w:sz w:val="32"/>
          <w:szCs w:val="32"/>
        </w:rPr>
        <w:t>万元，其中：</w:t>
      </w:r>
    </w:p>
    <w:p w14:paraId="4DCE412A">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人员经费4</w:t>
      </w:r>
      <w:r>
        <w:rPr>
          <w:rFonts w:hint="eastAsia" w:ascii="Times New Roman" w:hAnsi="Times New Roman" w:eastAsia="仿宋_GB2312" w:cs="仿宋_GB2312"/>
          <w:color w:val="000000"/>
          <w:kern w:val="0"/>
          <w:sz w:val="32"/>
          <w:szCs w:val="32"/>
          <w:lang w:val="en-US" w:eastAsia="zh-CN"/>
        </w:rPr>
        <w:t>61.58</w:t>
      </w:r>
      <w:r>
        <w:rPr>
          <w:rFonts w:hint="eastAsia" w:ascii="Times New Roman" w:hAnsi="Times New Roman" w:eastAsia="仿宋_GB2312" w:cs="仿宋_GB2312"/>
          <w:color w:val="000000"/>
          <w:kern w:val="0"/>
          <w:sz w:val="32"/>
          <w:szCs w:val="32"/>
        </w:rPr>
        <w:t>万元，主要包括：基本工资、津贴补贴、奖金、  伙食补助费、绩效工资、机关事业单位基本养老保险缴费、职业年金缴费、职工基本医疗保险缴费、其他社会保障缴费、住房公积金、生活补助</w:t>
      </w:r>
      <w:r>
        <w:rPr>
          <w:rFonts w:hint="eastAsia" w:ascii="Times New Roman" w:hAnsi="Times New Roman" w:eastAsia="仿宋_GB2312" w:cs="仿宋_GB2312"/>
          <w:color w:val="auto"/>
          <w:kern w:val="0"/>
          <w:sz w:val="32"/>
          <w:szCs w:val="32"/>
        </w:rPr>
        <w:t>。</w:t>
      </w:r>
    </w:p>
    <w:p w14:paraId="1E06E062">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kern w:val="0"/>
          <w:sz w:val="32"/>
          <w:szCs w:val="32"/>
        </w:rPr>
        <w:t>公用经费</w:t>
      </w:r>
      <w:r>
        <w:rPr>
          <w:rFonts w:hint="eastAsia" w:ascii="Times New Roman" w:hAnsi="Times New Roman" w:eastAsia="仿宋_GB2312" w:cs="仿宋_GB2312"/>
          <w:color w:val="000000"/>
          <w:kern w:val="0"/>
          <w:sz w:val="32"/>
          <w:szCs w:val="32"/>
          <w:lang w:val="en-US" w:eastAsia="zh-CN"/>
        </w:rPr>
        <w:t>74.30</w:t>
      </w:r>
      <w:r>
        <w:rPr>
          <w:rFonts w:hint="eastAsia" w:ascii="Times New Roman" w:hAnsi="Times New Roman" w:eastAsia="仿宋_GB2312" w:cs="仿宋_GB2312"/>
          <w:color w:val="000000"/>
          <w:kern w:val="0"/>
          <w:sz w:val="32"/>
          <w:szCs w:val="32"/>
        </w:rPr>
        <w:t>万元，主要包括：办公费、电费、邮电费</w:t>
      </w:r>
      <w:r>
        <w:rPr>
          <w:rFonts w:hint="eastAsia" w:ascii="Times New Roman" w:hAnsi="Times New Roman" w:eastAsia="仿宋_GB2312" w:cs="仿宋_GB2312"/>
          <w:color w:val="000000"/>
          <w:kern w:val="0"/>
          <w:sz w:val="32"/>
          <w:szCs w:val="32"/>
          <w:lang w:eastAsia="zh-CN"/>
        </w:rPr>
        <w:t>、</w:t>
      </w:r>
      <w:r>
        <w:rPr>
          <w:rFonts w:hint="eastAsia" w:ascii="Times New Roman" w:hAnsi="Times New Roman" w:eastAsia="仿宋_GB2312" w:cs="仿宋_GB2312"/>
          <w:color w:val="000000"/>
          <w:kern w:val="0"/>
          <w:sz w:val="32"/>
          <w:szCs w:val="32"/>
        </w:rPr>
        <w:t>差旅费、公务接待费、工会经费、其他交通费、其他商品和服务支出</w:t>
      </w:r>
      <w:r>
        <w:rPr>
          <w:rFonts w:hint="eastAsia" w:ascii="Times New Roman" w:hAnsi="Times New Roman" w:eastAsia="仿宋_GB2312" w:cs="仿宋_GB2312"/>
          <w:color w:val="auto"/>
          <w:kern w:val="0"/>
          <w:sz w:val="32"/>
          <w:szCs w:val="32"/>
        </w:rPr>
        <w:t>。</w:t>
      </w:r>
    </w:p>
    <w:p w14:paraId="2CF6C66D">
      <w:pPr>
        <w:rPr>
          <w:rStyle w:val="23"/>
          <w:rFonts w:hint="eastAsia" w:ascii="黑体" w:hAnsi="黑体" w:eastAsia="黑体" w:cs="黑体"/>
          <w:b w:val="0"/>
          <w:bCs/>
          <w:lang w:eastAsia="zh-CN"/>
        </w:rPr>
      </w:pPr>
      <w:r>
        <w:rPr>
          <w:rStyle w:val="23"/>
          <w:rFonts w:hint="eastAsia" w:ascii="黑体" w:hAnsi="黑体" w:eastAsia="黑体" w:cs="黑体"/>
          <w:b w:val="0"/>
          <w:bCs/>
          <w:lang w:eastAsia="zh-CN"/>
        </w:rPr>
        <w:t>五</w:t>
      </w:r>
      <w:r>
        <w:rPr>
          <w:rStyle w:val="23"/>
          <w:rFonts w:hint="eastAsia" w:ascii="黑体" w:hAnsi="黑体" w:eastAsia="黑体" w:cs="黑体"/>
          <w:b w:val="0"/>
          <w:bCs/>
        </w:rPr>
        <w:t>、政府性基金预算支出规模及变化情况说明</w:t>
      </w:r>
    </w:p>
    <w:p w14:paraId="212137CA">
      <w:pP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峨边彝族自治县卫生健康局2026年没有使用政府性基金预算拨款安排的支出。</w:t>
      </w:r>
    </w:p>
    <w:p w14:paraId="7EF8CAD8">
      <w:pPr>
        <w:rPr>
          <w:rStyle w:val="23"/>
          <w:rFonts w:hint="eastAsia" w:ascii="黑体" w:hAnsi="黑体" w:eastAsia="黑体" w:cs="黑体"/>
          <w:b w:val="0"/>
          <w:bCs/>
        </w:rPr>
      </w:pPr>
      <w:r>
        <w:rPr>
          <w:rStyle w:val="23"/>
          <w:rFonts w:hint="eastAsia" w:ascii="黑体" w:hAnsi="黑体" w:eastAsia="黑体" w:cs="黑体"/>
          <w:b w:val="0"/>
          <w:bCs/>
          <w:lang w:eastAsia="zh-CN"/>
        </w:rPr>
        <w:t>六</w:t>
      </w:r>
      <w:r>
        <w:rPr>
          <w:rStyle w:val="23"/>
          <w:rFonts w:hint="eastAsia" w:ascii="黑体" w:hAnsi="黑体" w:eastAsia="黑体" w:cs="黑体"/>
          <w:b w:val="0"/>
          <w:bCs/>
        </w:rPr>
        <w:t>、国有资本经营预算支出规模及变化情况说明</w:t>
      </w:r>
    </w:p>
    <w:p w14:paraId="1416055C">
      <w:pPr>
        <w:rPr>
          <w:rFonts w:hint="eastAsia" w:ascii="Times New Roman" w:hAnsi="Times New Roman" w:eastAsia="仿宋_GB2312" w:cs="仿宋_GB2312"/>
          <w:color w:val="FF0000"/>
          <w:kern w:val="0"/>
          <w:sz w:val="32"/>
          <w:szCs w:val="32"/>
          <w:lang w:eastAsia="zh-CN"/>
        </w:rPr>
      </w:pPr>
      <w:r>
        <w:rPr>
          <w:rFonts w:hint="eastAsia" w:ascii="Times New Roman" w:hAnsi="Times New Roman" w:eastAsia="仿宋_GB2312" w:cs="仿宋_GB2312"/>
          <w:color w:val="000000" w:themeColor="text1"/>
          <w:kern w:val="0"/>
          <w:sz w:val="32"/>
          <w:szCs w:val="32"/>
          <w:lang w:eastAsia="zh-CN"/>
          <w14:textFill>
            <w14:solidFill>
              <w14:schemeClr w14:val="tx1"/>
            </w14:solidFill>
          </w14:textFill>
        </w:rPr>
        <w:t>峨边彝族自治县卫生健康局2026年没有使用国有资本经营预算拨款安排的支出。</w:t>
      </w:r>
    </w:p>
    <w:p w14:paraId="54B6EA2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七</w:t>
      </w:r>
      <w:r>
        <w:rPr>
          <w:rStyle w:val="23"/>
          <w:rFonts w:hint="eastAsia" w:ascii="黑体" w:hAnsi="黑体" w:eastAsia="黑体" w:cs="黑体"/>
          <w:b w:val="0"/>
          <w:bCs/>
        </w:rPr>
        <w:t>、“三公”经费预算安排情况说明</w:t>
      </w:r>
    </w:p>
    <w:p w14:paraId="2E520A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卫生健康局2026年“三公”经费预算数4.5万元，较上年“三公”经费预算数减少0.5万元。其中财政拨款安排“三公”经费4.5万元。因公出国（境）经费0万元，公务接待费4.5万元，公务用车购置及运行维护费0万元</w:t>
      </w:r>
      <w:r>
        <w:rPr>
          <w:rFonts w:hint="eastAsia" w:ascii="Times New Roman" w:hAnsi="Times New Roman" w:eastAsia="仿宋_GB2312" w:cs="仿宋_GB2312"/>
          <w:color w:val="000000"/>
          <w:kern w:val="0"/>
          <w:sz w:val="32"/>
          <w:szCs w:val="32"/>
        </w:rPr>
        <w:t>。</w:t>
      </w:r>
    </w:p>
    <w:p w14:paraId="640DE70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rPr>
      </w:pPr>
      <w:r>
        <w:rPr>
          <w:rFonts w:hint="eastAsia" w:ascii="Times New Roman" w:hAnsi="Times New Roman" w:eastAsia="仿宋_GB2312" w:cs="仿宋_GB2312"/>
          <w:color w:val="000000"/>
          <w:kern w:val="0"/>
          <w:sz w:val="32"/>
          <w:szCs w:val="32"/>
          <w:lang w:val="en-US" w:eastAsia="zh-CN"/>
        </w:rPr>
        <w:t>1.</w:t>
      </w:r>
      <w:r>
        <w:rPr>
          <w:rFonts w:hint="eastAsia" w:ascii="Times New Roman" w:hAnsi="Times New Roman" w:eastAsia="仿宋_GB2312" w:cs="仿宋_GB2312"/>
          <w:color w:val="000000"/>
          <w:kern w:val="0"/>
          <w:sz w:val="32"/>
          <w:szCs w:val="32"/>
        </w:rPr>
        <w:t>因公出国（境）经费较上年预算持平。主要原因是</w:t>
      </w: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w:t>
      </w:r>
      <w:r>
        <w:rPr>
          <w:rFonts w:hint="eastAsia" w:ascii="Times New Roman" w:hAnsi="Times New Roman" w:eastAsia="仿宋_GB2312" w:cs="仿宋_GB2312"/>
          <w:color w:val="000000"/>
          <w:kern w:val="0"/>
          <w:sz w:val="32"/>
          <w:szCs w:val="32"/>
          <w:lang w:eastAsia="zh-CN"/>
        </w:rPr>
        <w:t>和2025</w:t>
      </w:r>
      <w:r>
        <w:rPr>
          <w:rFonts w:hint="eastAsia" w:ascii="Times New Roman" w:hAnsi="Times New Roman" w:eastAsia="仿宋_GB2312" w:cs="仿宋_GB2312"/>
          <w:color w:val="000000"/>
          <w:kern w:val="0"/>
          <w:sz w:val="32"/>
          <w:szCs w:val="32"/>
        </w:rPr>
        <w:t>年均无因公出国（境）费用支出。</w:t>
      </w:r>
    </w:p>
    <w:p w14:paraId="4C3B1CC4">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2.公务接待费较上年预算减少0.5万元，下降10.00%。主要原因是按照中央八项规定及厉行节约、反对浪费的要求，简化接待程序，严格控制用餐及住宿标准，减少公务接待开支。</w:t>
      </w:r>
    </w:p>
    <w:p w14:paraId="3AAEBBB4">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2026年公务接待费计划用于上级领导部门调研指导工作和其他区县卫健系统单位来我单位交流学习等</w:t>
      </w:r>
      <w:r>
        <w:rPr>
          <w:rFonts w:hint="eastAsia" w:ascii="Times New Roman" w:hAnsi="Times New Roman" w:eastAsia="仿宋_GB2312" w:cs="仿宋_GB2312"/>
          <w:color w:val="000000"/>
          <w:kern w:val="0"/>
          <w:sz w:val="32"/>
          <w:szCs w:val="32"/>
        </w:rPr>
        <w:t>。</w:t>
      </w:r>
    </w:p>
    <w:p w14:paraId="632C452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3.公务用车购置及运行维护费较上年预算减少</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万元，下降</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%。主要原因是202</w:t>
      </w:r>
      <w:r>
        <w:rPr>
          <w:rFonts w:hint="eastAsia" w:ascii="Times New Roman" w:hAnsi="Times New Roman" w:eastAsia="仿宋_GB2312" w:cs="仿宋_GB2312"/>
          <w:color w:val="000000"/>
          <w:kern w:val="0"/>
          <w:sz w:val="32"/>
          <w:szCs w:val="32"/>
          <w:lang w:val="en-US" w:eastAsia="zh-CN"/>
        </w:rPr>
        <w:t>5</w:t>
      </w:r>
      <w:r>
        <w:rPr>
          <w:rFonts w:hint="eastAsia" w:ascii="Times New Roman" w:hAnsi="Times New Roman" w:eastAsia="仿宋_GB2312" w:cs="仿宋_GB2312"/>
          <w:color w:val="000000"/>
          <w:kern w:val="0"/>
          <w:sz w:val="32"/>
          <w:szCs w:val="32"/>
        </w:rPr>
        <w:t>年、202</w:t>
      </w:r>
      <w:r>
        <w:rPr>
          <w:rFonts w:hint="eastAsia" w:ascii="Times New Roman" w:hAnsi="Times New Roman" w:eastAsia="仿宋_GB2312" w:cs="仿宋_GB2312"/>
          <w:color w:val="000000"/>
          <w:kern w:val="0"/>
          <w:sz w:val="32"/>
          <w:szCs w:val="32"/>
          <w:lang w:val="en-US" w:eastAsia="zh-CN"/>
        </w:rPr>
        <w:t>6</w:t>
      </w:r>
      <w:r>
        <w:rPr>
          <w:rFonts w:hint="eastAsia" w:ascii="Times New Roman" w:hAnsi="Times New Roman" w:eastAsia="仿宋_GB2312" w:cs="仿宋_GB2312"/>
          <w:color w:val="000000"/>
          <w:kern w:val="0"/>
          <w:sz w:val="32"/>
          <w:szCs w:val="32"/>
        </w:rPr>
        <w:t>年无公务用车购置及运行维护费支出。</w:t>
      </w:r>
    </w:p>
    <w:p w14:paraId="306D8EF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rPr>
        <w:t>单位现有公务用车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辆，其中：轿车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辆，越野车</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辆，其他车型</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辆。</w:t>
      </w:r>
    </w:p>
    <w:p w14:paraId="7969BB6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val="en-US" w:eastAsia="zh-CN"/>
        </w:rPr>
      </w:pPr>
      <w:r>
        <w:rPr>
          <w:rFonts w:hint="eastAsia" w:ascii="Times New Roman" w:hAnsi="Times New Roman" w:eastAsia="仿宋_GB2312" w:cs="仿宋_GB2312"/>
          <w:color w:val="000000"/>
          <w:kern w:val="0"/>
          <w:sz w:val="32"/>
          <w:szCs w:val="32"/>
          <w:lang w:val="en-US" w:eastAsia="zh-CN"/>
        </w:rPr>
        <w:t>2026年安排公务用车购置费0万元。</w:t>
      </w:r>
    </w:p>
    <w:p w14:paraId="41D3BDB6">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w:t>
      </w:r>
      <w:r>
        <w:rPr>
          <w:rFonts w:hint="eastAsia" w:ascii="Times New Roman" w:hAnsi="Times New Roman" w:eastAsia="仿宋_GB2312" w:cs="仿宋_GB2312"/>
          <w:color w:val="000000"/>
          <w:kern w:val="0"/>
          <w:sz w:val="32"/>
          <w:szCs w:val="32"/>
        </w:rPr>
        <w:t>年安排公务用车运行维护费</w:t>
      </w:r>
      <w:r>
        <w:rPr>
          <w:rFonts w:hint="eastAsia" w:ascii="Times New Roman" w:hAnsi="Times New Roman" w:eastAsia="仿宋_GB2312" w:cs="仿宋_GB2312"/>
          <w:color w:val="000000"/>
          <w:kern w:val="0"/>
          <w:sz w:val="32"/>
          <w:szCs w:val="32"/>
          <w:lang w:val="en-US" w:eastAsia="zh-CN"/>
        </w:rPr>
        <w:t>0</w:t>
      </w:r>
      <w:r>
        <w:rPr>
          <w:rFonts w:hint="eastAsia" w:ascii="Times New Roman" w:hAnsi="Times New Roman" w:eastAsia="仿宋_GB2312" w:cs="仿宋_GB2312"/>
          <w:color w:val="000000"/>
          <w:kern w:val="0"/>
          <w:sz w:val="32"/>
          <w:szCs w:val="32"/>
        </w:rPr>
        <w:t>万元，用于公务用车燃油、维修、保险及其他车辆支出</w:t>
      </w:r>
      <w:r>
        <w:rPr>
          <w:rFonts w:hint="eastAsia" w:ascii="Times New Roman" w:hAnsi="Times New Roman" w:eastAsia="仿宋_GB2312" w:cs="仿宋_GB2312"/>
          <w:color w:val="000000"/>
          <w:kern w:val="0"/>
          <w:sz w:val="32"/>
          <w:szCs w:val="32"/>
          <w:lang w:eastAsia="zh-CN"/>
        </w:rPr>
        <w:t>，主要保障相关工作开展</w:t>
      </w:r>
      <w:r>
        <w:rPr>
          <w:rFonts w:hint="eastAsia" w:ascii="Times New Roman" w:hAnsi="Times New Roman" w:eastAsia="仿宋_GB2312" w:cs="仿宋_GB2312"/>
          <w:color w:val="000000"/>
          <w:kern w:val="0"/>
          <w:sz w:val="32"/>
          <w:szCs w:val="32"/>
        </w:rPr>
        <w:t>。</w:t>
      </w:r>
    </w:p>
    <w:p w14:paraId="03CAB011">
      <w:pPr>
        <w:pStyle w:val="4"/>
        <w:bidi w:val="0"/>
        <w:rPr>
          <w:rStyle w:val="23"/>
          <w:rFonts w:hint="eastAsia" w:ascii="黑体" w:hAnsi="黑体" w:eastAsia="黑体" w:cs="黑体"/>
          <w:b w:val="0"/>
          <w:bCs/>
          <w:lang w:eastAsia="zh-CN"/>
        </w:rPr>
      </w:pPr>
      <w:r>
        <w:rPr>
          <w:rStyle w:val="23"/>
          <w:rFonts w:hint="eastAsia" w:ascii="黑体" w:hAnsi="黑体" w:eastAsia="黑体" w:cs="黑体"/>
          <w:b w:val="0"/>
          <w:bCs/>
          <w:lang w:eastAsia="zh-CN"/>
        </w:rPr>
        <w:t>八</w:t>
      </w:r>
      <w:r>
        <w:rPr>
          <w:rStyle w:val="23"/>
          <w:rFonts w:hint="eastAsia" w:ascii="黑体" w:hAnsi="黑体" w:eastAsia="黑体" w:cs="黑体"/>
          <w:b w:val="0"/>
          <w:bCs/>
        </w:rPr>
        <w:t>、其他重要事项的情况说明</w:t>
      </w:r>
    </w:p>
    <w:p w14:paraId="689A4359">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（一）机关运行经费。</w:t>
      </w:r>
    </w:p>
    <w:p w14:paraId="4FBD540F">
      <w:pPr>
        <w:bidi w:val="0"/>
        <w:rPr>
          <w:rFonts w:hint="eastAsia" w:ascii="Times New Roman" w:hAnsi="Times New Roman" w:eastAsia="仿宋_GB2312" w:cs="仿宋_GB2312"/>
          <w:color w:val="000000"/>
          <w:sz w:val="32"/>
          <w:szCs w:val="32"/>
          <w:shd w:val="clear" w:color="auto" w:fill="FFFFFF"/>
        </w:rPr>
      </w:pPr>
      <w:r>
        <w:rPr>
          <w:rFonts w:hint="eastAsia" w:ascii="Times New Roman" w:hAnsi="Times New Roman" w:eastAsia="仿宋_GB2312" w:cs="仿宋_GB2312"/>
          <w:color w:val="000000"/>
          <w:sz w:val="32"/>
          <w:szCs w:val="32"/>
          <w:shd w:val="clear" w:color="auto" w:fill="FFFFFF"/>
          <w:lang w:eastAsia="zh-CN"/>
        </w:rPr>
        <w:t>2026</w:t>
      </w:r>
      <w:r>
        <w:rPr>
          <w:rFonts w:hint="eastAsia" w:ascii="Times New Roman" w:hAnsi="Times New Roman" w:eastAsia="仿宋_GB2312" w:cs="仿宋_GB2312"/>
          <w:color w:val="000000"/>
          <w:sz w:val="32"/>
          <w:szCs w:val="32"/>
          <w:shd w:val="clear" w:color="auto" w:fill="FFFFFF"/>
        </w:rPr>
        <w:t>年</w:t>
      </w:r>
      <w:r>
        <w:rPr>
          <w:rFonts w:hint="eastAsia" w:ascii="Times New Roman" w:hAnsi="Times New Roman" w:eastAsia="仿宋_GB2312" w:cs="仿宋_GB2312"/>
          <w:color w:val="000000"/>
          <w:sz w:val="32"/>
          <w:szCs w:val="32"/>
          <w:shd w:val="clear" w:color="auto" w:fill="FFFFFF"/>
          <w:lang w:eastAsia="zh-CN"/>
        </w:rPr>
        <w:t>，峨边彝族自治县卫生健康局</w:t>
      </w:r>
      <w:r>
        <w:rPr>
          <w:rFonts w:hint="eastAsia" w:ascii="Times New Roman" w:hAnsi="Times New Roman" w:eastAsia="仿宋_GB2312" w:cs="仿宋_GB2312"/>
          <w:color w:val="000000" w:themeColor="text1"/>
          <w:sz w:val="32"/>
          <w:szCs w:val="32"/>
          <w:lang w:eastAsia="zh-CN"/>
          <w14:textFill>
            <w14:solidFill>
              <w14:schemeClr w14:val="tx1"/>
            </w14:solidFill>
          </w14:textFill>
        </w:rPr>
        <w:t>运行经费财政拨款预算为</w:t>
      </w:r>
      <w:r>
        <w:rPr>
          <w:rFonts w:hint="eastAsia" w:ascii="Times New Roman" w:hAnsi="Times New Roman" w:eastAsia="仿宋_GB2312" w:cs="仿宋_GB2312"/>
          <w:color w:val="000000" w:themeColor="text1"/>
          <w:sz w:val="32"/>
          <w:szCs w:val="32"/>
          <w:lang w:val="en-US" w:eastAsia="zh-CN"/>
          <w14:textFill>
            <w14:solidFill>
              <w14:schemeClr w14:val="tx1"/>
            </w14:solidFill>
          </w14:textFill>
        </w:rPr>
        <w:t>74.30</w:t>
      </w:r>
      <w:r>
        <w:rPr>
          <w:rFonts w:hint="eastAsia" w:ascii="Times New Roman" w:hAnsi="Times New Roman" w:eastAsia="仿宋_GB2312" w:cs="仿宋_GB2312"/>
          <w:color w:val="000000"/>
          <w:sz w:val="32"/>
          <w:szCs w:val="32"/>
          <w:shd w:val="clear" w:color="auto" w:fill="FFFFFF"/>
        </w:rPr>
        <w:t>万元</w:t>
      </w:r>
      <w:r>
        <w:rPr>
          <w:rFonts w:hint="eastAsia" w:ascii="Times New Roman" w:hAnsi="Times New Roman" w:eastAsia="仿宋_GB2312" w:cs="仿宋_GB2312"/>
          <w:color w:val="000000"/>
          <w:sz w:val="32"/>
          <w:szCs w:val="32"/>
          <w:shd w:val="clear" w:color="auto" w:fill="FFFFFF"/>
          <w:lang w:eastAsia="zh-CN"/>
        </w:rPr>
        <w:t>，比2025年预算增</w:t>
      </w:r>
      <w:r>
        <w:rPr>
          <w:rFonts w:hint="eastAsia" w:ascii="Times New Roman" w:hAnsi="Times New Roman" w:eastAsia="仿宋_GB2312" w:cs="仿宋_GB2312"/>
          <w:color w:val="auto"/>
          <w:kern w:val="0"/>
          <w:sz w:val="32"/>
          <w:szCs w:val="32"/>
          <w:lang w:eastAsia="zh-CN"/>
        </w:rPr>
        <w:t>加</w:t>
      </w:r>
      <w:r>
        <w:rPr>
          <w:rFonts w:hint="eastAsia" w:ascii="Times New Roman" w:hAnsi="Times New Roman" w:eastAsia="仿宋_GB2312" w:cs="仿宋_GB2312"/>
          <w:color w:val="auto"/>
          <w:kern w:val="0"/>
          <w:sz w:val="32"/>
          <w:szCs w:val="32"/>
          <w:lang w:val="en-US" w:eastAsia="zh-CN"/>
        </w:rPr>
        <w:t>4.42</w:t>
      </w:r>
      <w:r>
        <w:rPr>
          <w:rFonts w:hint="eastAsia" w:ascii="Times New Roman" w:hAnsi="Times New Roman" w:eastAsia="仿宋_GB2312" w:cs="仿宋_GB2312"/>
          <w:color w:val="auto"/>
          <w:kern w:val="0"/>
          <w:sz w:val="32"/>
          <w:szCs w:val="32"/>
          <w:lang w:eastAsia="zh-CN"/>
        </w:rPr>
        <w:t>万元，主要原因是2026年展开医共体建设工作，全力提升全域医疗服务能力，机关运行经费预算调增</w:t>
      </w:r>
      <w:r>
        <w:rPr>
          <w:rFonts w:hint="eastAsia" w:ascii="Times New Roman" w:hAnsi="Times New Roman" w:eastAsia="仿宋_GB2312" w:cs="仿宋_GB2312"/>
          <w:color w:val="000000"/>
          <w:sz w:val="32"/>
          <w:szCs w:val="32"/>
          <w:shd w:val="clear" w:color="auto" w:fill="FFFFFF"/>
        </w:rPr>
        <w:t>。</w:t>
      </w:r>
    </w:p>
    <w:p w14:paraId="0FC85A07">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（二）政府采购情况。</w:t>
      </w:r>
    </w:p>
    <w:p w14:paraId="28F5ABD2">
      <w:pPr>
        <w:suppressAutoHyphens/>
        <w:spacing w:line="580" w:lineRule="exact"/>
        <w:ind w:firstLine="640" w:firstLineChars="200"/>
        <w:jc w:val="both"/>
        <w:outlineLvl w:val="2"/>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峨边彝族自治县卫生健康局2026年无政府采购项目，未安排政府采购预算。</w:t>
      </w:r>
    </w:p>
    <w:p w14:paraId="27B3151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三</w:t>
      </w:r>
      <w:r>
        <w:rPr>
          <w:rFonts w:hint="eastAsia" w:ascii="Times New Roman" w:hAnsi="Times New Roman" w:eastAsia="楷体_GB2312" w:cs="Times New Roman"/>
          <w:b w:val="0"/>
          <w:bCs/>
          <w:sz w:val="32"/>
          <w:szCs w:val="32"/>
        </w:rPr>
        <w:t>）国有资产占有使用情况。</w:t>
      </w:r>
    </w:p>
    <w:p w14:paraId="642446C0">
      <w:pPr>
        <w:rPr>
          <w:rFonts w:hint="eastAsia" w:ascii="Times New Roman" w:hAnsi="Times New Roman" w:eastAsia="仿宋_GB2312" w:cs="仿宋_GB2312"/>
          <w:color w:val="000000"/>
          <w:kern w:val="0"/>
          <w:lang w:eastAsia="zh-CN"/>
        </w:rPr>
      </w:pPr>
      <w:r>
        <w:rPr>
          <w:rFonts w:hint="eastAsia" w:ascii="Times New Roman" w:hAnsi="Times New Roman" w:eastAsia="仿宋_GB2312" w:cs="仿宋_GB2312"/>
          <w:color w:val="000000"/>
          <w:kern w:val="0"/>
        </w:rPr>
        <w:t>截至</w:t>
      </w:r>
      <w:r>
        <w:rPr>
          <w:rFonts w:hint="eastAsia" w:ascii="Times New Roman" w:hAnsi="Times New Roman" w:eastAsia="仿宋_GB2312" w:cs="仿宋_GB2312"/>
          <w:color w:val="000000"/>
          <w:kern w:val="0"/>
          <w:lang w:eastAsia="zh-CN"/>
        </w:rPr>
        <w:t>2025</w:t>
      </w:r>
      <w:r>
        <w:rPr>
          <w:rFonts w:hint="eastAsia" w:ascii="Times New Roman" w:hAnsi="Times New Roman" w:eastAsia="仿宋_GB2312" w:cs="仿宋_GB2312"/>
          <w:color w:val="000000"/>
          <w:kern w:val="0"/>
        </w:rPr>
        <w:t>年底，峨边彝族自治县卫生健康局所属各预算单位共有车辆</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w:t>
      </w:r>
      <w:r>
        <w:rPr>
          <w:rFonts w:hint="eastAsia" w:ascii="Times New Roman" w:hAnsi="Times New Roman" w:eastAsia="仿宋_GB2312" w:cs="仿宋_GB2312"/>
          <w:color w:val="000000"/>
          <w:kern w:val="0"/>
          <w:lang w:eastAsia="zh-CN"/>
        </w:rPr>
        <w:t>，</w:t>
      </w:r>
      <w:r>
        <w:rPr>
          <w:rFonts w:hint="eastAsia" w:ascii="Times New Roman" w:hAnsi="Times New Roman" w:eastAsia="仿宋_GB2312" w:cs="仿宋_GB2312"/>
          <w:color w:val="000000"/>
          <w:kern w:val="0"/>
        </w:rPr>
        <w:t>其中，县级领导干部用车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辆、定向保障用车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辆、执法执勤用车</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辆。单位价值200万元以上大型设备</w:t>
      </w:r>
      <w:r>
        <w:rPr>
          <w:rFonts w:hint="eastAsia" w:ascii="Times New Roman" w:hAnsi="Times New Roman" w:eastAsia="仿宋_GB2312" w:cs="仿宋_GB2312"/>
          <w:color w:val="000000"/>
          <w:kern w:val="0"/>
          <w:lang w:val="en-US" w:eastAsia="zh-CN"/>
        </w:rPr>
        <w:t>0</w:t>
      </w:r>
      <w:r>
        <w:rPr>
          <w:rFonts w:hint="eastAsia" w:ascii="Times New Roman" w:hAnsi="Times New Roman" w:eastAsia="仿宋_GB2312" w:cs="仿宋_GB2312"/>
          <w:color w:val="000000"/>
          <w:kern w:val="0"/>
        </w:rPr>
        <w:t>台（套）</w:t>
      </w:r>
      <w:r>
        <w:rPr>
          <w:rFonts w:hint="eastAsia" w:ascii="Times New Roman" w:hAnsi="Times New Roman" w:eastAsia="仿宋_GB2312" w:cs="仿宋_GB2312"/>
          <w:color w:val="000000"/>
          <w:kern w:val="0"/>
          <w:lang w:eastAsia="zh-CN"/>
        </w:rPr>
        <w:t>。</w:t>
      </w:r>
    </w:p>
    <w:p w14:paraId="09212434">
      <w:pPr>
        <w:rPr>
          <w:rFonts w:hint="eastAsia" w:ascii="Times New Roman" w:hAnsi="Times New Roman" w:eastAsia="仿宋_GB2312" w:cs="仿宋_GB2312"/>
          <w:color w:val="000000"/>
          <w:kern w:val="0"/>
        </w:rPr>
      </w:pPr>
      <w:r>
        <w:rPr>
          <w:rFonts w:hint="eastAsia" w:ascii="Times New Roman" w:hAnsi="Times New Roman" w:eastAsia="仿宋_GB2312" w:cs="仿宋_GB2312"/>
          <w:color w:val="000000"/>
          <w:kern w:val="0"/>
          <w:lang w:eastAsia="zh-CN"/>
        </w:rPr>
        <w:t>2026</w:t>
      </w:r>
      <w:r>
        <w:rPr>
          <w:rFonts w:hint="eastAsia" w:ascii="Times New Roman" w:hAnsi="Times New Roman" w:eastAsia="仿宋_GB2312" w:cs="仿宋_GB2312"/>
          <w:color w:val="000000"/>
          <w:kern w:val="0"/>
        </w:rPr>
        <w:t>年部门预算</w:t>
      </w:r>
      <w:r>
        <w:rPr>
          <w:rFonts w:hint="eastAsia" w:ascii="Times New Roman" w:hAnsi="Times New Roman" w:eastAsia="仿宋_GB2312" w:cs="仿宋_GB2312"/>
          <w:color w:val="000000" w:themeColor="text1"/>
          <w:kern w:val="0"/>
          <w14:textFill>
            <w14:solidFill>
              <w14:schemeClr w14:val="tx1"/>
            </w14:solidFill>
          </w14:textFill>
        </w:rPr>
        <w:t>未</w:t>
      </w:r>
      <w:r>
        <w:rPr>
          <w:rFonts w:hint="eastAsia" w:ascii="Times New Roman" w:hAnsi="Times New Roman" w:eastAsia="仿宋_GB2312" w:cs="仿宋_GB2312"/>
          <w:color w:val="000000"/>
          <w:kern w:val="0"/>
        </w:rPr>
        <w:t>安排购置车辆及单位价值200万元以上大型设备。</w:t>
      </w:r>
    </w:p>
    <w:p w14:paraId="67FA7C0E">
      <w:pPr>
        <w:suppressAutoHyphens/>
        <w:spacing w:line="580" w:lineRule="exact"/>
        <w:ind w:firstLine="640" w:firstLineChars="200"/>
        <w:jc w:val="both"/>
        <w:outlineLvl w:val="2"/>
        <w:rPr>
          <w:rFonts w:hint="eastAsia" w:ascii="Times New Roman" w:hAnsi="Times New Roman" w:eastAsia="楷体_GB2312" w:cs="Times New Roman"/>
          <w:b w:val="0"/>
          <w:bCs/>
          <w:sz w:val="32"/>
          <w:szCs w:val="32"/>
          <w:lang w:eastAsia="zh-CN"/>
        </w:rPr>
      </w:pPr>
      <w:r>
        <w:rPr>
          <w:rFonts w:hint="eastAsia" w:ascii="Times New Roman" w:hAnsi="Times New Roman" w:eastAsia="楷体_GB2312" w:cs="Times New Roman"/>
          <w:b w:val="0"/>
          <w:bCs/>
          <w:sz w:val="32"/>
          <w:szCs w:val="32"/>
        </w:rPr>
        <w:t>（</w:t>
      </w:r>
      <w:r>
        <w:rPr>
          <w:rFonts w:hint="eastAsia" w:ascii="Times New Roman" w:hAnsi="Times New Roman" w:eastAsia="楷体_GB2312" w:cs="Times New Roman"/>
          <w:b w:val="0"/>
          <w:bCs/>
          <w:sz w:val="32"/>
          <w:szCs w:val="32"/>
          <w:lang w:eastAsia="zh-CN"/>
        </w:rPr>
        <w:t>四</w:t>
      </w:r>
      <w:r>
        <w:rPr>
          <w:rFonts w:hint="eastAsia" w:ascii="Times New Roman" w:hAnsi="Times New Roman" w:eastAsia="楷体_GB2312" w:cs="Times New Roman"/>
          <w:b w:val="0"/>
          <w:bCs/>
          <w:sz w:val="32"/>
          <w:szCs w:val="32"/>
        </w:rPr>
        <w:t>）绩效目标设置情况。</w:t>
      </w:r>
    </w:p>
    <w:p w14:paraId="4E3CE470">
      <w:pPr>
        <w:bidi w:val="0"/>
        <w:rPr>
          <w:rFonts w:hint="eastAsia" w:ascii="Times New Roman" w:hAnsi="Times New Roman" w:eastAsia="仿宋_GB2312" w:cs="仿宋_GB2312"/>
          <w:color w:val="000000"/>
          <w:kern w:val="0"/>
          <w:sz w:val="32"/>
          <w:szCs w:val="32"/>
          <w:lang w:eastAsia="zh-CN"/>
        </w:rPr>
      </w:pPr>
      <w:r>
        <w:rPr>
          <w:rFonts w:hint="eastAsia" w:ascii="Times New Roman" w:hAnsi="Times New Roman" w:eastAsia="仿宋_GB2312" w:cs="仿宋_GB2312"/>
          <w:color w:val="000000"/>
          <w:kern w:val="0"/>
          <w:sz w:val="32"/>
          <w:szCs w:val="32"/>
          <w:lang w:eastAsia="zh-CN"/>
        </w:rPr>
        <w:t>2026年，峨边彝族自治县卫生健康局开展绩效目标管理的项目</w:t>
      </w:r>
      <w:r>
        <w:rPr>
          <w:rFonts w:hint="eastAsia" w:ascii="Times New Roman" w:hAnsi="Times New Roman" w:eastAsia="仿宋_GB2312" w:cs="仿宋_GB2312"/>
          <w:color w:val="000000"/>
          <w:kern w:val="0"/>
          <w:sz w:val="32"/>
          <w:szCs w:val="32"/>
          <w:lang w:val="en-US" w:eastAsia="zh-CN"/>
        </w:rPr>
        <w:t>21</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1623.73</w:t>
      </w:r>
      <w:r>
        <w:rPr>
          <w:rFonts w:hint="eastAsia" w:ascii="Times New Roman" w:hAnsi="Times New Roman" w:eastAsia="仿宋_GB2312" w:cs="仿宋_GB2312"/>
          <w:color w:val="000000"/>
          <w:kern w:val="0"/>
          <w:sz w:val="32"/>
          <w:szCs w:val="32"/>
          <w:lang w:eastAsia="zh-CN"/>
        </w:rPr>
        <w:t>万元。其中：人员类项目</w:t>
      </w:r>
      <w:r>
        <w:rPr>
          <w:rFonts w:hint="eastAsia" w:ascii="Times New Roman" w:hAnsi="Times New Roman" w:eastAsia="仿宋_GB2312" w:cs="仿宋_GB2312"/>
          <w:color w:val="000000"/>
          <w:kern w:val="0"/>
          <w:sz w:val="32"/>
          <w:szCs w:val="32"/>
          <w:lang w:val="en-US" w:eastAsia="zh-CN"/>
        </w:rPr>
        <w:t>9</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461.58</w:t>
      </w:r>
      <w:r>
        <w:rPr>
          <w:rFonts w:hint="eastAsia" w:ascii="Times New Roman" w:hAnsi="Times New Roman" w:eastAsia="仿宋_GB2312" w:cs="仿宋_GB2312"/>
          <w:color w:val="000000"/>
          <w:kern w:val="0"/>
          <w:sz w:val="32"/>
          <w:szCs w:val="32"/>
          <w:lang w:eastAsia="zh-CN"/>
        </w:rPr>
        <w:t>万元；运转类项目</w:t>
      </w:r>
      <w:r>
        <w:rPr>
          <w:rFonts w:hint="eastAsia" w:ascii="Times New Roman" w:hAnsi="Times New Roman" w:eastAsia="仿宋_GB2312" w:cs="仿宋_GB2312"/>
          <w:color w:val="000000"/>
          <w:kern w:val="0"/>
          <w:sz w:val="32"/>
          <w:szCs w:val="32"/>
          <w:lang w:val="en-US" w:eastAsia="zh-CN"/>
        </w:rPr>
        <w:t>4</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74.30</w:t>
      </w:r>
      <w:r>
        <w:rPr>
          <w:rFonts w:hint="eastAsia" w:ascii="Times New Roman" w:hAnsi="Times New Roman" w:eastAsia="仿宋_GB2312" w:cs="仿宋_GB2312"/>
          <w:color w:val="000000"/>
          <w:kern w:val="0"/>
          <w:sz w:val="32"/>
          <w:szCs w:val="32"/>
          <w:lang w:eastAsia="zh-CN"/>
        </w:rPr>
        <w:t>万元；特定目标类项目</w:t>
      </w:r>
      <w:r>
        <w:rPr>
          <w:rFonts w:hint="eastAsia" w:ascii="Times New Roman" w:hAnsi="Times New Roman" w:eastAsia="仿宋_GB2312" w:cs="仿宋_GB2312"/>
          <w:color w:val="000000"/>
          <w:kern w:val="0"/>
          <w:sz w:val="32"/>
          <w:szCs w:val="32"/>
          <w:lang w:val="en-US" w:eastAsia="zh-CN"/>
        </w:rPr>
        <w:t>8</w:t>
      </w:r>
      <w:r>
        <w:rPr>
          <w:rFonts w:hint="eastAsia" w:ascii="Times New Roman" w:hAnsi="Times New Roman" w:eastAsia="仿宋_GB2312" w:cs="仿宋_GB2312"/>
          <w:color w:val="000000"/>
          <w:kern w:val="0"/>
          <w:sz w:val="32"/>
          <w:szCs w:val="32"/>
          <w:lang w:eastAsia="zh-CN"/>
        </w:rPr>
        <w:t>个，涉及预算</w:t>
      </w:r>
      <w:r>
        <w:rPr>
          <w:rFonts w:hint="eastAsia" w:ascii="Times New Roman" w:hAnsi="Times New Roman" w:eastAsia="仿宋_GB2312" w:cs="仿宋_GB2312"/>
          <w:color w:val="000000"/>
          <w:kern w:val="0"/>
          <w:sz w:val="32"/>
          <w:szCs w:val="32"/>
          <w:lang w:val="en-US" w:eastAsia="zh-CN"/>
        </w:rPr>
        <w:t>1087.85</w:t>
      </w:r>
      <w:r>
        <w:rPr>
          <w:rFonts w:hint="eastAsia" w:ascii="Times New Roman" w:hAnsi="Times New Roman" w:eastAsia="仿宋_GB2312" w:cs="仿宋_GB2312"/>
          <w:color w:val="000000"/>
          <w:kern w:val="0"/>
          <w:sz w:val="32"/>
          <w:szCs w:val="32"/>
          <w:lang w:eastAsia="zh-CN"/>
        </w:rPr>
        <w:t>万元</w:t>
      </w:r>
      <w:r>
        <w:rPr>
          <w:rFonts w:hint="eastAsia" w:ascii="Times New Roman" w:hAnsi="Times New Roman" w:eastAsia="仿宋_GB2312" w:cs="仿宋_GB2312"/>
          <w:color w:val="000000"/>
          <w:kern w:val="0"/>
          <w:sz w:val="32"/>
          <w:szCs w:val="32"/>
        </w:rPr>
        <w:t>。</w:t>
      </w:r>
    </w:p>
    <w:p w14:paraId="1A97A595">
      <w:pPr>
        <w:pStyle w:val="2"/>
        <w:numPr>
          <w:ilvl w:val="0"/>
          <w:numId w:val="0"/>
        </w:numPr>
        <w:bidi w:val="0"/>
        <w:jc w:val="both"/>
        <w:rPr>
          <w:rFonts w:hint="eastAsia"/>
          <w:lang w:val="en-US" w:eastAsia="zh-CN"/>
        </w:rPr>
      </w:pPr>
    </w:p>
    <w:p w14:paraId="2A9768E1">
      <w:pPr>
        <w:rPr>
          <w:rFonts w:hint="eastAsia"/>
          <w:lang w:val="en-US" w:eastAsia="zh-CN"/>
        </w:rPr>
      </w:pPr>
    </w:p>
    <w:p w14:paraId="76795E3C">
      <w:pPr>
        <w:rPr>
          <w:rFonts w:hint="eastAsia"/>
          <w:lang w:val="en-US" w:eastAsia="zh-CN"/>
        </w:rPr>
      </w:pPr>
    </w:p>
    <w:p w14:paraId="2FF2561F">
      <w:pPr>
        <w:pStyle w:val="2"/>
        <w:numPr>
          <w:ilvl w:val="0"/>
          <w:numId w:val="0"/>
        </w:numPr>
        <w:bidi w:val="0"/>
        <w:jc w:val="center"/>
        <w:rPr>
          <w:rFonts w:hint="eastAsia" w:ascii="方正小标宋简体" w:hAnsi="方正小标宋简体" w:eastAsia="方正小标宋简体" w:cs="方正小标宋简体"/>
          <w:b w:val="0"/>
          <w:bCs/>
          <w:lang w:val="en-US" w:eastAsia="zh-CN"/>
        </w:rPr>
      </w:pPr>
    </w:p>
    <w:p w14:paraId="2C5C0809">
      <w:pPr>
        <w:pStyle w:val="2"/>
        <w:numPr>
          <w:ilvl w:val="0"/>
          <w:numId w:val="0"/>
        </w:numPr>
        <w:bidi w:val="0"/>
        <w:jc w:val="center"/>
        <w:rPr>
          <w:rFonts w:hint="eastAsia" w:ascii="方正小标宋简体" w:hAnsi="方正小标宋简体" w:eastAsia="方正小标宋简体" w:cs="方正小标宋简体"/>
          <w:b w:val="0"/>
          <w:bCs/>
          <w:lang w:val="en-US" w:eastAsia="zh-CN"/>
        </w:rPr>
      </w:pPr>
      <w:r>
        <w:rPr>
          <w:rFonts w:hint="eastAsia" w:ascii="方正小标宋简体" w:hAnsi="方正小标宋简体" w:eastAsia="方正小标宋简体" w:cs="方正小标宋简体"/>
          <w:b w:val="0"/>
          <w:bCs/>
          <w:lang w:val="en-US" w:eastAsia="zh-CN"/>
        </w:rPr>
        <w:t>第四部分  名词解释</w:t>
      </w:r>
    </w:p>
    <w:p w14:paraId="57A806D7">
      <w:pPr>
        <w:widowControl/>
        <w:numPr>
          <w:ilvl w:val="0"/>
          <w:numId w:val="0"/>
        </w:numPr>
        <w:shd w:val="clear" w:color="auto" w:fill="FFFFFF"/>
        <w:ind w:left="960" w:leftChars="0"/>
        <w:jc w:val="left"/>
        <w:rPr>
          <w:rFonts w:hint="eastAsia" w:ascii="仿宋" w:hAnsi="宋体" w:eastAsia="仿宋" w:cs="宋体"/>
          <w:color w:val="000000"/>
          <w:kern w:val="0"/>
          <w:sz w:val="32"/>
          <w:szCs w:val="32"/>
        </w:rPr>
      </w:pPr>
    </w:p>
    <w:p w14:paraId="2C3FE824">
      <w:pPr>
        <w:widowControl/>
        <w:numPr>
          <w:ilvl w:val="0"/>
          <w:numId w:val="0"/>
        </w:numPr>
        <w:shd w:val="clear" w:color="auto" w:fill="FFFFFF"/>
        <w:jc w:val="left"/>
        <w:rPr>
          <w:rFonts w:hint="eastAsia" w:ascii="仿宋" w:hAnsi="宋体" w:eastAsia="仿宋" w:cs="宋体"/>
          <w:color w:val="000000"/>
          <w:kern w:val="0"/>
          <w:sz w:val="32"/>
          <w:szCs w:val="32"/>
        </w:rPr>
      </w:pPr>
    </w:p>
    <w:p w14:paraId="557B82FD">
      <w:pPr>
        <w:widowControl/>
        <w:numPr>
          <w:ilvl w:val="0"/>
          <w:numId w:val="0"/>
        </w:numPr>
        <w:shd w:val="clear" w:color="auto" w:fill="FFFFFF"/>
        <w:jc w:val="left"/>
        <w:rPr>
          <w:rFonts w:hint="eastAsia" w:ascii="仿宋" w:hAnsi="宋体" w:eastAsia="仿宋" w:cs="宋体"/>
          <w:color w:val="000000"/>
          <w:kern w:val="0"/>
          <w:sz w:val="32"/>
          <w:szCs w:val="32"/>
        </w:rPr>
      </w:pPr>
    </w:p>
    <w:p w14:paraId="7461B7DA">
      <w:pPr>
        <w:widowControl/>
        <w:numPr>
          <w:ilvl w:val="0"/>
          <w:numId w:val="0"/>
        </w:numPr>
        <w:shd w:val="clear" w:color="auto" w:fill="FFFFFF"/>
        <w:jc w:val="left"/>
        <w:rPr>
          <w:rFonts w:hint="eastAsia" w:ascii="仿宋" w:hAnsi="宋体" w:eastAsia="仿宋" w:cs="宋体"/>
          <w:color w:val="000000"/>
          <w:kern w:val="0"/>
          <w:sz w:val="32"/>
          <w:szCs w:val="32"/>
        </w:rPr>
      </w:pPr>
    </w:p>
    <w:p w14:paraId="4F6878F3">
      <w:pPr>
        <w:widowControl/>
        <w:numPr>
          <w:ilvl w:val="0"/>
          <w:numId w:val="0"/>
        </w:numPr>
        <w:shd w:val="clear" w:color="auto" w:fill="FFFFFF"/>
        <w:jc w:val="left"/>
        <w:rPr>
          <w:rFonts w:hint="eastAsia" w:ascii="仿宋" w:hAnsi="宋体" w:eastAsia="仿宋" w:cs="宋体"/>
          <w:color w:val="000000"/>
          <w:kern w:val="0"/>
          <w:sz w:val="32"/>
          <w:szCs w:val="32"/>
        </w:rPr>
      </w:pPr>
    </w:p>
    <w:p w14:paraId="10FC21B9">
      <w:pPr>
        <w:widowControl/>
        <w:numPr>
          <w:ilvl w:val="0"/>
          <w:numId w:val="0"/>
        </w:numPr>
        <w:shd w:val="clear" w:color="auto" w:fill="FFFFFF"/>
        <w:jc w:val="left"/>
        <w:rPr>
          <w:rFonts w:hint="eastAsia" w:ascii="仿宋" w:hAnsi="宋体" w:eastAsia="仿宋" w:cs="宋体"/>
          <w:color w:val="000000"/>
          <w:kern w:val="0"/>
          <w:sz w:val="32"/>
          <w:szCs w:val="32"/>
        </w:rPr>
      </w:pPr>
    </w:p>
    <w:p w14:paraId="5D6CE119">
      <w:pPr>
        <w:widowControl/>
        <w:numPr>
          <w:ilvl w:val="0"/>
          <w:numId w:val="0"/>
        </w:numPr>
        <w:shd w:val="clear" w:color="auto" w:fill="FFFFFF"/>
        <w:jc w:val="left"/>
        <w:rPr>
          <w:rFonts w:hint="eastAsia" w:ascii="仿宋" w:hAnsi="宋体" w:eastAsia="仿宋" w:cs="宋体"/>
          <w:color w:val="000000"/>
          <w:kern w:val="0"/>
          <w:sz w:val="32"/>
          <w:szCs w:val="32"/>
        </w:rPr>
      </w:pPr>
    </w:p>
    <w:p w14:paraId="28689EDD">
      <w:pPr>
        <w:widowControl/>
        <w:numPr>
          <w:ilvl w:val="0"/>
          <w:numId w:val="0"/>
        </w:numPr>
        <w:shd w:val="clear" w:color="auto" w:fill="FFFFFF"/>
        <w:jc w:val="left"/>
        <w:rPr>
          <w:rFonts w:hint="eastAsia" w:ascii="仿宋" w:hAnsi="宋体" w:eastAsia="仿宋" w:cs="宋体"/>
          <w:color w:val="000000"/>
          <w:kern w:val="0"/>
          <w:sz w:val="32"/>
          <w:szCs w:val="32"/>
        </w:rPr>
      </w:pPr>
    </w:p>
    <w:p w14:paraId="767EB965">
      <w:pPr>
        <w:widowControl/>
        <w:numPr>
          <w:ilvl w:val="0"/>
          <w:numId w:val="0"/>
        </w:numPr>
        <w:shd w:val="clear" w:color="auto" w:fill="FFFFFF"/>
        <w:jc w:val="left"/>
        <w:rPr>
          <w:rFonts w:hint="eastAsia" w:ascii="仿宋" w:hAnsi="宋体" w:eastAsia="仿宋" w:cs="宋体"/>
          <w:color w:val="000000"/>
          <w:kern w:val="0"/>
          <w:sz w:val="32"/>
          <w:szCs w:val="32"/>
        </w:rPr>
      </w:pPr>
    </w:p>
    <w:p w14:paraId="23FF0EF1">
      <w:pPr>
        <w:widowControl/>
        <w:numPr>
          <w:ilvl w:val="0"/>
          <w:numId w:val="0"/>
        </w:numPr>
        <w:shd w:val="clear" w:color="auto" w:fill="FFFFFF"/>
        <w:jc w:val="left"/>
        <w:rPr>
          <w:rFonts w:hint="eastAsia" w:ascii="仿宋" w:hAnsi="宋体" w:eastAsia="仿宋" w:cs="宋体"/>
          <w:color w:val="000000"/>
          <w:kern w:val="0"/>
          <w:sz w:val="32"/>
          <w:szCs w:val="32"/>
        </w:rPr>
      </w:pPr>
    </w:p>
    <w:p w14:paraId="5FF0DD18">
      <w:pPr>
        <w:widowControl/>
        <w:numPr>
          <w:ilvl w:val="0"/>
          <w:numId w:val="0"/>
        </w:numPr>
        <w:shd w:val="clear" w:color="auto" w:fill="FFFFFF"/>
        <w:jc w:val="left"/>
        <w:rPr>
          <w:rFonts w:hint="eastAsia" w:ascii="仿宋" w:hAnsi="宋体" w:eastAsia="仿宋" w:cs="宋体"/>
          <w:color w:val="000000"/>
          <w:kern w:val="0"/>
          <w:sz w:val="32"/>
          <w:szCs w:val="32"/>
        </w:rPr>
      </w:pPr>
    </w:p>
    <w:p w14:paraId="2EC0E3D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eastAsia="仿宋" w:cs="仿宋"/>
          <w:lang w:val="en-US" w:eastAsia="zh-CN"/>
        </w:rPr>
        <w:t>一</w:t>
      </w:r>
      <w:r>
        <w:rPr>
          <w:rFonts w:hint="eastAsia" w:ascii="仿宋" w:hAnsi="仿宋" w:eastAsia="仿宋" w:cs="仿宋"/>
          <w:lang w:eastAsia="zh-CN"/>
        </w:rPr>
        <w:t>）</w:t>
      </w:r>
      <w:r>
        <w:rPr>
          <w:rFonts w:hint="eastAsia" w:ascii="仿宋" w:hAnsi="仿宋" w:eastAsia="仿宋" w:cs="仿宋"/>
        </w:rPr>
        <w:t>财政拨款收支情况：是指一般公共预算、政府性基金预算、国有资本经营预算拨款收支情况。</w:t>
      </w:r>
    </w:p>
    <w:p w14:paraId="4DC3FF72">
      <w:pPr>
        <w:bidi w:val="0"/>
        <w:rPr>
          <w:rFonts w:hint="eastAsia" w:ascii="仿宋" w:hAnsi="仿宋" w:eastAsia="仿宋" w:cs="仿宋"/>
          <w:lang w:eastAsia="zh-CN"/>
        </w:rPr>
      </w:pPr>
      <w:r>
        <w:rPr>
          <w:rFonts w:hint="eastAsia" w:ascii="仿宋" w:hAnsi="仿宋" w:eastAsia="仿宋" w:cs="仿宋"/>
          <w:lang w:eastAsia="zh-CN"/>
        </w:rPr>
        <w:t>（二）财政拨款收入：</w:t>
      </w:r>
      <w:r>
        <w:rPr>
          <w:rFonts w:hint="eastAsia" w:ascii="仿宋" w:hAnsi="仿宋" w:eastAsia="仿宋" w:cs="仿宋"/>
        </w:rPr>
        <w:t>指</w:t>
      </w:r>
      <w:r>
        <w:rPr>
          <w:rFonts w:hint="eastAsia" w:ascii="仿宋" w:hAnsi="仿宋" w:eastAsia="仿宋" w:cs="仿宋"/>
          <w:lang w:eastAsia="zh-CN"/>
        </w:rPr>
        <w:t>县</w:t>
      </w:r>
      <w:r>
        <w:rPr>
          <w:rFonts w:hint="eastAsia" w:ascii="仿宋" w:hAnsi="仿宋" w:eastAsia="仿宋" w:cs="仿宋"/>
        </w:rPr>
        <w:t>级财政当年拨付的资金。</w:t>
      </w:r>
    </w:p>
    <w:p w14:paraId="20C37CA2">
      <w:pPr>
        <w:bidi w:val="0"/>
        <w:rPr>
          <w:rFonts w:hint="eastAsia" w:ascii="仿宋" w:hAnsi="仿宋" w:eastAsia="仿宋" w:cs="仿宋"/>
          <w:lang w:eastAsia="zh-CN"/>
        </w:rPr>
      </w:pPr>
      <w:r>
        <w:rPr>
          <w:rFonts w:hint="eastAsia" w:ascii="仿宋" w:hAnsi="仿宋" w:eastAsia="仿宋" w:cs="仿宋"/>
          <w:lang w:eastAsia="zh-CN"/>
        </w:rPr>
        <w:t>（三）其他收入：</w:t>
      </w:r>
      <w:r>
        <w:rPr>
          <w:rFonts w:hint="eastAsia" w:ascii="仿宋" w:hAnsi="仿宋" w:eastAsia="仿宋" w:cs="仿宋"/>
        </w:rPr>
        <w:t>指除上述“一般公共预算拨款收入</w:t>
      </w:r>
      <w:r>
        <w:rPr>
          <w:rFonts w:hint="eastAsia" w:ascii="仿宋" w:hAnsi="仿宋" w:cs="仿宋"/>
          <w:lang w:eastAsia="zh-CN"/>
        </w:rPr>
        <w:t>”“</w:t>
      </w:r>
      <w:r>
        <w:rPr>
          <w:rFonts w:hint="eastAsia" w:ascii="仿宋" w:hAnsi="仿宋" w:eastAsia="仿宋" w:cs="仿宋"/>
        </w:rPr>
        <w:t>事业收入</w:t>
      </w:r>
      <w:r>
        <w:rPr>
          <w:rFonts w:hint="eastAsia" w:ascii="仿宋" w:hAnsi="仿宋" w:cs="仿宋"/>
          <w:lang w:eastAsia="zh-CN"/>
        </w:rPr>
        <w:t>”“</w:t>
      </w:r>
      <w:r>
        <w:rPr>
          <w:rFonts w:hint="eastAsia" w:ascii="仿宋" w:hAnsi="仿宋" w:eastAsia="仿宋" w:cs="仿宋"/>
        </w:rPr>
        <w:t>事业单位经营收入”等以外的收入。主要是利息收入、国有资产出租收入等。</w:t>
      </w:r>
    </w:p>
    <w:p w14:paraId="2F8002CA">
      <w:pPr>
        <w:bidi w:val="0"/>
        <w:rPr>
          <w:rFonts w:hint="eastAsia" w:ascii="仿宋" w:hAnsi="仿宋" w:eastAsia="仿宋" w:cs="仿宋"/>
          <w:lang w:eastAsia="zh-CN"/>
        </w:rPr>
      </w:pPr>
      <w:r>
        <w:rPr>
          <w:rFonts w:hint="eastAsia" w:ascii="仿宋" w:hAnsi="仿宋" w:eastAsia="仿宋" w:cs="仿宋"/>
          <w:lang w:val="en-US" w:eastAsia="zh-CN"/>
        </w:rPr>
        <w:t>（</w:t>
      </w:r>
      <w:r>
        <w:rPr>
          <w:rFonts w:hint="eastAsia" w:ascii="仿宋" w:hAnsi="仿宋" w:cs="仿宋"/>
          <w:lang w:val="en-US" w:eastAsia="zh-CN"/>
        </w:rPr>
        <w:t>四</w:t>
      </w:r>
      <w:r>
        <w:rPr>
          <w:rFonts w:hint="eastAsia" w:ascii="仿宋" w:hAnsi="仿宋" w:eastAsia="仿宋" w:cs="仿宋"/>
          <w:lang w:val="en-US" w:eastAsia="zh-CN"/>
        </w:rPr>
        <w:t>）</w:t>
      </w:r>
      <w:r>
        <w:rPr>
          <w:rFonts w:hint="eastAsia" w:ascii="仿宋" w:hAnsi="仿宋" w:eastAsia="仿宋" w:cs="仿宋"/>
          <w:lang w:eastAsia="zh-CN"/>
        </w:rPr>
        <w:t>上年结转：</w:t>
      </w:r>
      <w:r>
        <w:rPr>
          <w:rFonts w:hint="eastAsia" w:ascii="仿宋" w:hAnsi="仿宋" w:eastAsia="仿宋" w:cs="仿宋"/>
        </w:rPr>
        <w:t>指以前年度</w:t>
      </w:r>
      <w:r>
        <w:rPr>
          <w:rFonts w:hint="eastAsia" w:ascii="仿宋" w:hAnsi="仿宋" w:eastAsia="仿宋" w:cs="仿宋"/>
          <w:lang w:eastAsia="zh-CN"/>
        </w:rPr>
        <w:t>安排、</w:t>
      </w:r>
      <w:r>
        <w:rPr>
          <w:rFonts w:hint="eastAsia" w:ascii="仿宋" w:hAnsi="仿宋" w:eastAsia="仿宋" w:cs="仿宋"/>
        </w:rPr>
        <w:t>结转到本年仍按原规定用途继续使用的资金。</w:t>
      </w:r>
    </w:p>
    <w:p w14:paraId="032F5AC5">
      <w:pPr>
        <w:bidi w:val="0"/>
        <w:rPr>
          <w:rFonts w:hint="eastAsia" w:ascii="仿宋" w:hAnsi="仿宋" w:eastAsia="仿宋" w:cs="仿宋"/>
          <w:lang w:eastAsia="zh-CN"/>
        </w:rPr>
      </w:pPr>
      <w:r>
        <w:rPr>
          <w:rFonts w:hint="eastAsia" w:ascii="仿宋" w:hAnsi="仿宋" w:eastAsia="仿宋" w:cs="仿宋"/>
          <w:lang w:val="en-US" w:eastAsia="zh-CN"/>
        </w:rPr>
        <w:t>（</w:t>
      </w:r>
      <w:r>
        <w:rPr>
          <w:rFonts w:hint="eastAsia" w:ascii="仿宋" w:hAnsi="仿宋" w:cs="仿宋"/>
          <w:lang w:val="en-US" w:eastAsia="zh-CN"/>
        </w:rPr>
        <w:t>五</w:t>
      </w:r>
      <w:r>
        <w:rPr>
          <w:rFonts w:hint="eastAsia" w:ascii="仿宋" w:hAnsi="仿宋" w:eastAsia="仿宋" w:cs="仿宋"/>
          <w:lang w:val="en-US" w:eastAsia="zh-CN"/>
        </w:rPr>
        <w:t>）</w:t>
      </w:r>
      <w:r>
        <w:rPr>
          <w:rFonts w:hint="eastAsia" w:ascii="仿宋" w:hAnsi="仿宋" w:eastAsia="仿宋" w:cs="仿宋"/>
          <w:lang w:eastAsia="zh-CN"/>
        </w:rPr>
        <w:t>社会保障和就业支出（类）行政事业单位养老支出（款）机关事业单位基本养老保险缴费支出（项）：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w:t>
      </w:r>
      <w:r>
        <w:rPr>
          <w:rFonts w:hint="eastAsia" w:ascii="仿宋" w:hAnsi="仿宋" w:eastAsia="仿宋" w:cs="仿宋"/>
          <w:lang w:eastAsia="zh-CN"/>
        </w:rPr>
        <w:t>基本</w:t>
      </w:r>
      <w:r>
        <w:rPr>
          <w:rFonts w:hint="eastAsia" w:ascii="仿宋" w:hAnsi="仿宋" w:eastAsia="仿宋" w:cs="仿宋"/>
        </w:rPr>
        <w:t>养老保险费的支出。</w:t>
      </w:r>
    </w:p>
    <w:p w14:paraId="7BD18598">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六</w:t>
      </w:r>
      <w:r>
        <w:rPr>
          <w:rFonts w:hint="eastAsia" w:ascii="仿宋" w:hAnsi="仿宋" w:eastAsia="仿宋" w:cs="仿宋"/>
          <w:lang w:eastAsia="zh-CN"/>
        </w:rPr>
        <w:t>）社会保障和就业支出（类）行政事业单位养老支出（款）机关事业单位职业年金缴费支出（项）：</w:t>
      </w:r>
      <w:r>
        <w:rPr>
          <w:rFonts w:hint="eastAsia" w:ascii="仿宋" w:hAnsi="仿宋" w:eastAsia="仿宋" w:cs="仿宋"/>
        </w:rPr>
        <w:t>指</w:t>
      </w:r>
      <w:r>
        <w:rPr>
          <w:rFonts w:hint="eastAsia" w:ascii="仿宋" w:hAnsi="仿宋" w:eastAsia="仿宋" w:cs="仿宋"/>
          <w:lang w:eastAsia="zh-CN"/>
        </w:rPr>
        <w:t>机关事业单位</w:t>
      </w:r>
      <w:r>
        <w:rPr>
          <w:rFonts w:hint="eastAsia" w:ascii="仿宋" w:hAnsi="仿宋" w:eastAsia="仿宋" w:cs="仿宋"/>
        </w:rPr>
        <w:t>实施养老保险制度由单位缴纳的职业年金的支出</w:t>
      </w:r>
      <w:r>
        <w:rPr>
          <w:rFonts w:hint="eastAsia" w:ascii="仿宋" w:hAnsi="仿宋" w:eastAsia="仿宋" w:cs="仿宋"/>
          <w:lang w:eastAsia="zh-CN"/>
        </w:rPr>
        <w:t>（含职业年金补记支出）</w:t>
      </w:r>
      <w:r>
        <w:rPr>
          <w:rFonts w:hint="eastAsia" w:ascii="仿宋" w:hAnsi="仿宋" w:eastAsia="仿宋" w:cs="仿宋"/>
        </w:rPr>
        <w:t>。</w:t>
      </w:r>
    </w:p>
    <w:p w14:paraId="07178005">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七</w:t>
      </w:r>
      <w:r>
        <w:rPr>
          <w:rFonts w:hint="eastAsia" w:ascii="仿宋" w:hAnsi="仿宋" w:eastAsia="仿宋" w:cs="仿宋"/>
          <w:lang w:eastAsia="zh-CN"/>
        </w:rPr>
        <w:t>）社会保障和就业支出（类）其他社会保障和就业支出（款）其他社会保障和就业支出（项）：</w:t>
      </w:r>
      <w:r>
        <w:rPr>
          <w:rFonts w:hint="eastAsia" w:ascii="仿宋" w:hAnsi="仿宋" w:eastAsia="仿宋" w:cs="仿宋"/>
        </w:rPr>
        <w:t>指除上述项目</w:t>
      </w:r>
      <w:r>
        <w:rPr>
          <w:rFonts w:hint="eastAsia" w:ascii="仿宋" w:hAnsi="仿宋" w:eastAsia="仿宋" w:cs="仿宋"/>
          <w:lang w:eastAsia="zh-CN"/>
        </w:rPr>
        <w:t>以外</w:t>
      </w:r>
      <w:r>
        <w:rPr>
          <w:rFonts w:hint="eastAsia" w:ascii="仿宋" w:hAnsi="仿宋" w:eastAsia="仿宋" w:cs="仿宋"/>
        </w:rPr>
        <w:t>其他用于</w:t>
      </w:r>
      <w:r>
        <w:rPr>
          <w:rFonts w:hint="eastAsia" w:ascii="仿宋" w:hAnsi="仿宋" w:eastAsia="仿宋" w:cs="仿宋"/>
          <w:lang w:eastAsia="zh-CN"/>
        </w:rPr>
        <w:t>社会保障和就业</w:t>
      </w:r>
      <w:r>
        <w:rPr>
          <w:rFonts w:hint="eastAsia" w:ascii="仿宋" w:hAnsi="仿宋" w:eastAsia="仿宋" w:cs="仿宋"/>
        </w:rPr>
        <w:t>方面的支出。</w:t>
      </w:r>
    </w:p>
    <w:p w14:paraId="3E7077B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八</w:t>
      </w:r>
      <w:r>
        <w:rPr>
          <w:rFonts w:hint="eastAsia" w:ascii="仿宋" w:hAnsi="仿宋" w:eastAsia="仿宋" w:cs="仿宋"/>
          <w:lang w:eastAsia="zh-CN"/>
        </w:rPr>
        <w:t>）卫生健康支出（类）卫生健康管理事务（款）行政运行（项）：</w:t>
      </w:r>
      <w:r>
        <w:rPr>
          <w:rFonts w:hint="eastAsia" w:ascii="仿宋" w:hAnsi="仿宋" w:cs="仿宋"/>
          <w:lang w:val="en-US" w:eastAsia="zh-CN"/>
        </w:rPr>
        <w:t>指</w:t>
      </w:r>
      <w:r>
        <w:rPr>
          <w:rFonts w:hint="eastAsia" w:ascii="仿宋" w:hAnsi="仿宋" w:eastAsia="仿宋" w:cs="仿宋"/>
          <w:lang w:eastAsia="zh-CN"/>
        </w:rPr>
        <w:t>行政单位（包括实行公务员管理的事业单位）的基本支出。</w:t>
      </w:r>
    </w:p>
    <w:p w14:paraId="5A8E1EF2">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九</w:t>
      </w:r>
      <w:r>
        <w:rPr>
          <w:rFonts w:hint="eastAsia" w:ascii="仿宋" w:hAnsi="仿宋" w:eastAsia="仿宋" w:cs="仿宋"/>
          <w:lang w:eastAsia="zh-CN"/>
        </w:rPr>
        <w:t>）卫生健康支出（类）卫生健康管理事务（款）其他卫生健康管理事务支出（项）：</w:t>
      </w:r>
      <w:r>
        <w:rPr>
          <w:rFonts w:hint="eastAsia" w:ascii="仿宋" w:hAnsi="仿宋" w:cs="仿宋"/>
          <w:lang w:val="en-US" w:eastAsia="zh-CN"/>
        </w:rPr>
        <w:t>指</w:t>
      </w:r>
      <w:r>
        <w:rPr>
          <w:rFonts w:hint="eastAsia" w:ascii="仿宋" w:hAnsi="仿宋" w:eastAsia="仿宋" w:cs="仿宋"/>
          <w:lang w:eastAsia="zh-CN"/>
        </w:rPr>
        <w:t>除上述项目以外其他用于卫生健康管理事务方面的支出。</w:t>
      </w:r>
    </w:p>
    <w:p w14:paraId="7A2D1A4C">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w:t>
      </w:r>
      <w:r>
        <w:rPr>
          <w:rFonts w:hint="eastAsia" w:ascii="仿宋" w:hAnsi="仿宋" w:eastAsia="仿宋" w:cs="仿宋"/>
          <w:lang w:eastAsia="zh-CN"/>
        </w:rPr>
        <w:t>）卫生健康支出（类）公共卫生（款）基本公共卫生服务（项）：</w:t>
      </w:r>
      <w:r>
        <w:rPr>
          <w:rFonts w:hint="eastAsia" w:ascii="仿宋" w:hAnsi="仿宋" w:cs="仿宋"/>
          <w:lang w:val="en-US" w:eastAsia="zh-CN"/>
        </w:rPr>
        <w:t>指</w:t>
      </w:r>
      <w:r>
        <w:rPr>
          <w:rFonts w:hint="eastAsia" w:ascii="仿宋" w:hAnsi="仿宋" w:eastAsia="仿宋" w:cs="仿宋"/>
          <w:lang w:eastAsia="zh-CN"/>
        </w:rPr>
        <w:t>基本公共卫生服务支出。</w:t>
      </w:r>
    </w:p>
    <w:p w14:paraId="50966D5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十一</w:t>
      </w:r>
      <w:r>
        <w:rPr>
          <w:rFonts w:hint="eastAsia" w:ascii="仿宋" w:hAnsi="仿宋" w:eastAsia="仿宋" w:cs="仿宋"/>
          <w:lang w:eastAsia="zh-CN"/>
        </w:rPr>
        <w:t>）卫生健康支出（类）公共卫生（款）重大公共卫生服务（项）：</w:t>
      </w:r>
      <w:r>
        <w:rPr>
          <w:rFonts w:hint="eastAsia" w:ascii="仿宋" w:hAnsi="仿宋" w:cs="仿宋"/>
          <w:lang w:val="en-US" w:eastAsia="zh-CN"/>
        </w:rPr>
        <w:t>指</w:t>
      </w:r>
      <w:r>
        <w:rPr>
          <w:rFonts w:hint="eastAsia" w:ascii="仿宋" w:hAnsi="仿宋" w:eastAsia="仿宋" w:cs="仿宋"/>
          <w:lang w:eastAsia="zh-CN"/>
        </w:rPr>
        <w:t>重大疾病、重大传染病预防控制等重大公共卫生服务项目支出。</w:t>
      </w:r>
    </w:p>
    <w:p w14:paraId="00170881">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十二</w:t>
      </w:r>
      <w:r>
        <w:rPr>
          <w:rFonts w:hint="eastAsia" w:ascii="仿宋" w:hAnsi="仿宋" w:eastAsia="仿宋" w:cs="仿宋"/>
          <w:lang w:eastAsia="zh-CN"/>
        </w:rPr>
        <w:t>）卫生健康支出（类）公共卫生（款）其他公共卫生支出（项）：</w:t>
      </w:r>
      <w:r>
        <w:rPr>
          <w:rFonts w:hint="eastAsia" w:ascii="仿宋" w:hAnsi="仿宋" w:cs="仿宋"/>
          <w:lang w:val="en-US" w:eastAsia="zh-CN"/>
        </w:rPr>
        <w:t>指</w:t>
      </w:r>
      <w:r>
        <w:rPr>
          <w:rFonts w:hint="eastAsia" w:ascii="仿宋" w:hAnsi="仿宋" w:eastAsia="仿宋" w:cs="仿宋"/>
          <w:lang w:eastAsia="zh-CN"/>
        </w:rPr>
        <w:t>除上述项目以外的其他用于公共卫生方面的支出。</w:t>
      </w:r>
    </w:p>
    <w:p w14:paraId="7728CE8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十三</w:t>
      </w:r>
      <w:r>
        <w:rPr>
          <w:rFonts w:hint="eastAsia" w:ascii="仿宋" w:hAnsi="仿宋" w:eastAsia="仿宋" w:cs="仿宋"/>
          <w:lang w:eastAsia="zh-CN"/>
        </w:rPr>
        <w:t>）卫生健康支出（类）计划生育事务（款）其他计划生育事务支出（项）：反映除上述项目</w:t>
      </w:r>
      <w:r>
        <w:rPr>
          <w:rFonts w:hint="eastAsia" w:ascii="仿宋" w:hAnsi="仿宋" w:cs="仿宋"/>
          <w:lang w:eastAsia="zh-CN"/>
        </w:rPr>
        <w:t>以外</w:t>
      </w:r>
      <w:r>
        <w:rPr>
          <w:rFonts w:hint="eastAsia" w:ascii="仿宋" w:hAnsi="仿宋" w:eastAsia="仿宋" w:cs="仿宋"/>
          <w:lang w:eastAsia="zh-CN"/>
        </w:rPr>
        <w:t>其他用于计划生育管理事务方面的支出。</w:t>
      </w:r>
    </w:p>
    <w:p w14:paraId="5A667FB1">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十四</w:t>
      </w:r>
      <w:r>
        <w:rPr>
          <w:rFonts w:hint="eastAsia" w:ascii="仿宋" w:hAnsi="仿宋" w:eastAsia="仿宋" w:cs="仿宋"/>
          <w:lang w:eastAsia="zh-CN"/>
        </w:rPr>
        <w:t>）卫生健康支出（类）行政事业单位医疗（款）行政单位医疗（项）：</w:t>
      </w:r>
      <w:r>
        <w:rPr>
          <w:rFonts w:hint="eastAsia" w:ascii="仿宋" w:hAnsi="仿宋" w:eastAsia="仿宋" w:cs="仿宋"/>
        </w:rPr>
        <w:t>指财政部门安排的行政单位（包括实行公务员管理的事业单位）基本医疗保险缴费经费，未参加医疗保险的行政单位的公费医疗经费，按国家规定享受离休人员、红军老战士待遇人员的医疗经费。</w:t>
      </w:r>
    </w:p>
    <w:p w14:paraId="3FCA092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十五</w:t>
      </w:r>
      <w:r>
        <w:rPr>
          <w:rFonts w:hint="eastAsia" w:ascii="仿宋" w:hAnsi="仿宋" w:eastAsia="仿宋" w:cs="仿宋"/>
          <w:lang w:eastAsia="zh-CN"/>
        </w:rPr>
        <w:t>）卫生健康支出（类）行政事业单位医疗（款）公务员医疗补助（项）：</w:t>
      </w:r>
      <w:r>
        <w:rPr>
          <w:rFonts w:hint="eastAsia" w:ascii="仿宋" w:hAnsi="仿宋" w:eastAsia="仿宋" w:cs="仿宋"/>
        </w:rPr>
        <w:t>指财政部门安排的公务员医疗补助经费。</w:t>
      </w:r>
    </w:p>
    <w:p w14:paraId="7FFCFD18">
      <w:pPr>
        <w:bidi w:val="0"/>
        <w:rPr>
          <w:rFonts w:hint="eastAsia" w:ascii="仿宋" w:hAnsi="仿宋" w:eastAsia="仿宋" w:cs="仿宋"/>
        </w:rPr>
      </w:pPr>
      <w:r>
        <w:rPr>
          <w:rFonts w:hint="eastAsia" w:ascii="仿宋" w:hAnsi="仿宋" w:eastAsia="仿宋" w:cs="仿宋"/>
          <w:lang w:eastAsia="zh-CN"/>
        </w:rPr>
        <w:t>（</w:t>
      </w:r>
      <w:r>
        <w:rPr>
          <w:rFonts w:hint="eastAsia" w:ascii="仿宋" w:hAnsi="仿宋" w:cs="仿宋"/>
          <w:lang w:val="en-US" w:eastAsia="zh-CN"/>
        </w:rPr>
        <w:t>十六</w:t>
      </w:r>
      <w:r>
        <w:rPr>
          <w:rFonts w:hint="eastAsia" w:ascii="仿宋" w:hAnsi="仿宋" w:eastAsia="仿宋" w:cs="仿宋"/>
          <w:lang w:eastAsia="zh-CN"/>
        </w:rPr>
        <w:t>）卫生健康支出（类）育幼服务（款）其他育幼服务支出（项）：</w:t>
      </w:r>
      <w:r>
        <w:rPr>
          <w:rFonts w:hint="eastAsia" w:ascii="仿宋" w:hAnsi="仿宋" w:eastAsia="仿宋" w:cs="仿宋"/>
        </w:rPr>
        <w:t>指</w:t>
      </w:r>
      <w:r>
        <w:rPr>
          <w:rFonts w:hint="eastAsia" w:ascii="仿宋" w:hAnsi="仿宋" w:cs="仿宋"/>
          <w:lang w:val="en-US" w:eastAsia="zh-CN"/>
        </w:rPr>
        <w:t>其他育幼服务支出</w:t>
      </w:r>
      <w:r>
        <w:rPr>
          <w:rFonts w:hint="eastAsia" w:ascii="仿宋" w:hAnsi="仿宋" w:eastAsia="仿宋" w:cs="仿宋"/>
        </w:rPr>
        <w:t>。</w:t>
      </w:r>
    </w:p>
    <w:p w14:paraId="59B60ADC">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十七</w:t>
      </w:r>
      <w:r>
        <w:rPr>
          <w:rFonts w:hint="eastAsia" w:ascii="仿宋" w:hAnsi="仿宋" w:eastAsia="仿宋" w:cs="仿宋"/>
          <w:lang w:eastAsia="zh-CN"/>
        </w:rPr>
        <w:t>）卫生健康支出（类）</w:t>
      </w:r>
      <w:r>
        <w:rPr>
          <w:rFonts w:hint="eastAsia" w:ascii="仿宋" w:hAnsi="仿宋" w:cs="仿宋"/>
          <w:lang w:val="en-US" w:eastAsia="zh-CN"/>
        </w:rPr>
        <w:t>其他卫生健康支出</w:t>
      </w:r>
      <w:r>
        <w:rPr>
          <w:rFonts w:hint="eastAsia" w:ascii="仿宋" w:hAnsi="仿宋" w:eastAsia="仿宋" w:cs="仿宋"/>
          <w:lang w:eastAsia="zh-CN"/>
        </w:rPr>
        <w:t>（款）其他卫生健康支出（项）：</w:t>
      </w:r>
      <w:r>
        <w:rPr>
          <w:rFonts w:hint="eastAsia" w:ascii="仿宋" w:hAnsi="仿宋" w:eastAsia="仿宋" w:cs="仿宋"/>
        </w:rPr>
        <w:t>指除上述项目以外其他用于卫生健康方面的支出。</w:t>
      </w:r>
    </w:p>
    <w:p w14:paraId="3ABD8C7A">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十八</w:t>
      </w:r>
      <w:r>
        <w:rPr>
          <w:rFonts w:hint="eastAsia" w:ascii="仿宋" w:hAnsi="仿宋" w:eastAsia="仿宋" w:cs="仿宋"/>
          <w:lang w:eastAsia="zh-CN"/>
        </w:rPr>
        <w:t>）住房保障支出（类）住房改革支出（款）住房公积金（项）：</w:t>
      </w:r>
      <w:r>
        <w:rPr>
          <w:rFonts w:hint="eastAsia" w:ascii="仿宋" w:hAnsi="仿宋" w:eastAsia="仿宋" w:cs="仿宋"/>
        </w:rPr>
        <w:t>指行政事业单位按人力资源和社会保障部、财政部规定的基本工资和津贴补贴以及规定比例为职工缴纳的住房公积金。</w:t>
      </w:r>
    </w:p>
    <w:p w14:paraId="7F9FD777">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十九</w:t>
      </w:r>
      <w:r>
        <w:rPr>
          <w:rFonts w:hint="eastAsia" w:ascii="仿宋" w:hAnsi="仿宋" w:eastAsia="仿宋" w:cs="仿宋"/>
          <w:lang w:eastAsia="zh-CN"/>
        </w:rPr>
        <w:t>）基本支出：</w:t>
      </w:r>
      <w:r>
        <w:rPr>
          <w:rFonts w:hint="eastAsia" w:ascii="仿宋" w:hAnsi="仿宋" w:eastAsia="仿宋" w:cs="仿宋"/>
        </w:rPr>
        <w:t>指为保</w:t>
      </w:r>
      <w:r>
        <w:rPr>
          <w:rFonts w:hint="eastAsia" w:ascii="仿宋" w:hAnsi="仿宋" w:eastAsia="仿宋" w:cs="仿宋"/>
          <w:lang w:eastAsia="zh-CN"/>
        </w:rPr>
        <w:t>障</w:t>
      </w:r>
      <w:r>
        <w:rPr>
          <w:rFonts w:hint="eastAsia" w:ascii="仿宋" w:hAnsi="仿宋" w:eastAsia="仿宋" w:cs="仿宋"/>
        </w:rPr>
        <w:t>机构正常运转，完成日常工作任务而发生的人员支出和公用支出。</w:t>
      </w:r>
    </w:p>
    <w:p w14:paraId="3A35CA7B">
      <w:pPr>
        <w:bidi w:val="0"/>
        <w:rPr>
          <w:rFonts w:hint="eastAsia" w:ascii="仿宋" w:hAnsi="仿宋" w:eastAsia="仿宋" w:cs="仿宋"/>
          <w:lang w:eastAsia="zh-CN"/>
        </w:rPr>
      </w:pPr>
      <w:r>
        <w:rPr>
          <w:rFonts w:hint="eastAsia" w:ascii="仿宋" w:hAnsi="仿宋" w:eastAsia="仿宋" w:cs="仿宋"/>
          <w:lang w:eastAsia="zh-CN"/>
        </w:rPr>
        <w:t>（</w:t>
      </w:r>
      <w:r>
        <w:rPr>
          <w:rFonts w:hint="eastAsia" w:ascii="仿宋" w:hAnsi="仿宋" w:cs="仿宋"/>
          <w:lang w:val="en-US" w:eastAsia="zh-CN"/>
        </w:rPr>
        <w:t>二十</w:t>
      </w:r>
      <w:r>
        <w:rPr>
          <w:rFonts w:hint="eastAsia" w:ascii="仿宋" w:hAnsi="仿宋" w:eastAsia="仿宋" w:cs="仿宋"/>
          <w:lang w:eastAsia="zh-CN"/>
        </w:rPr>
        <w:t>）项目支出：</w:t>
      </w:r>
      <w:r>
        <w:rPr>
          <w:rFonts w:hint="eastAsia" w:ascii="仿宋" w:hAnsi="仿宋" w:eastAsia="仿宋" w:cs="仿宋"/>
        </w:rPr>
        <w:t>指在基本支出之外为完成特定行政任务</w:t>
      </w:r>
      <w:r>
        <w:rPr>
          <w:rFonts w:hint="eastAsia" w:ascii="仿宋" w:hAnsi="仿宋" w:eastAsia="仿宋" w:cs="仿宋"/>
          <w:lang w:eastAsia="zh-CN"/>
        </w:rPr>
        <w:t>或</w:t>
      </w:r>
      <w:r>
        <w:rPr>
          <w:rFonts w:hint="eastAsia" w:ascii="仿宋" w:hAnsi="仿宋" w:eastAsia="仿宋" w:cs="仿宋"/>
        </w:rPr>
        <w:t>事业发展目标所发生的支出。</w:t>
      </w:r>
    </w:p>
    <w:p w14:paraId="302BF708">
      <w:pPr>
        <w:bidi w:val="0"/>
        <w:rPr>
          <w:rFonts w:hint="eastAsia" w:ascii="仿宋" w:hAnsi="仿宋" w:eastAsia="仿宋" w:cs="Times New Roman"/>
          <w:sz w:val="32"/>
          <w:szCs w:val="32"/>
          <w:lang w:val="en-US" w:eastAsia="zh-CN"/>
        </w:rPr>
      </w:pPr>
      <w:r>
        <w:rPr>
          <w:rFonts w:hint="eastAsia" w:ascii="仿宋" w:hAnsi="仿宋" w:eastAsia="仿宋" w:cs="仿宋"/>
          <w:lang w:eastAsia="zh-CN"/>
        </w:rPr>
        <w:t>（</w:t>
      </w:r>
      <w:r>
        <w:rPr>
          <w:rFonts w:hint="eastAsia" w:ascii="仿宋" w:hAnsi="仿宋" w:cs="仿宋"/>
          <w:lang w:val="en-US" w:eastAsia="zh-CN"/>
        </w:rPr>
        <w:t>二十一</w:t>
      </w:r>
      <w:r>
        <w:rPr>
          <w:rFonts w:hint="eastAsia" w:ascii="仿宋" w:hAnsi="仿宋" w:eastAsia="仿宋" w:cs="仿宋"/>
          <w:lang w:eastAsia="zh-CN"/>
        </w:rPr>
        <w:t>）“三公”经费：纳入预算管理的“三公”经费，</w:t>
      </w:r>
      <w:r>
        <w:rPr>
          <w:rFonts w:hint="eastAsia" w:ascii="仿宋" w:hAnsi="仿宋" w:eastAsia="仿宋" w:cs="仿宋"/>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 w:hAnsi="仿宋" w:eastAsia="仿宋" w:cs="仿宋"/>
          <w:lang w:eastAsia="zh-CN"/>
        </w:rPr>
        <w:t>、牌照费</w:t>
      </w:r>
      <w:r>
        <w:rPr>
          <w:rFonts w:hint="eastAsia" w:ascii="仿宋" w:hAnsi="仿宋" w:eastAsia="仿宋" w:cs="仿宋"/>
        </w:rPr>
        <w:t>）及</w:t>
      </w:r>
      <w:r>
        <w:rPr>
          <w:rFonts w:hint="eastAsia" w:ascii="仿宋" w:hAnsi="仿宋" w:eastAsia="仿宋" w:cs="仿宋"/>
          <w:lang w:eastAsia="zh-CN"/>
        </w:rPr>
        <w:t>单位按规定保留的公务用车</w:t>
      </w:r>
      <w:r>
        <w:rPr>
          <w:rFonts w:hint="eastAsia" w:ascii="仿宋" w:hAnsi="仿宋" w:eastAsia="仿宋" w:cs="仿宋"/>
        </w:rPr>
        <w:t>燃料费、维修费、过路过桥费、保险费</w:t>
      </w:r>
      <w:r>
        <w:rPr>
          <w:rFonts w:hint="eastAsia" w:ascii="仿宋" w:hAnsi="仿宋" w:eastAsia="仿宋" w:cs="仿宋"/>
          <w:lang w:eastAsia="zh-CN"/>
        </w:rPr>
        <w:t>、安全奖励费用</w:t>
      </w:r>
      <w:r>
        <w:rPr>
          <w:rFonts w:hint="eastAsia" w:ascii="仿宋" w:hAnsi="仿宋" w:eastAsia="仿宋" w:cs="仿宋"/>
        </w:rPr>
        <w:t>等支出；公务接待费反映单位按规定开支的各类公务接待（含外宾接待）支出</w:t>
      </w:r>
      <w:r>
        <w:rPr>
          <w:rFonts w:hint="eastAsia" w:ascii="仿宋_GB2312" w:hAnsi="仿宋_GB2312" w:eastAsia="仿宋_GB2312" w:cs="仿宋_GB2312"/>
        </w:rPr>
        <w:t>。</w:t>
      </w:r>
    </w:p>
    <w:p w14:paraId="5D83A379">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8C9EBE6-CD35-41AF-BEC2-B7F77E1FFFFB}"/>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embedRegular r:id="rId2" w:fontKey="{2A1A4E7E-81F1-4419-9E1A-EC41B7271ABE}"/>
  </w:font>
  <w:font w:name="仿宋">
    <w:panose1 w:val="02010609060101010101"/>
    <w:charset w:val="86"/>
    <w:family w:val="auto"/>
    <w:pitch w:val="default"/>
    <w:sig w:usb0="800002BF" w:usb1="38CF7CFA" w:usb2="00000016" w:usb3="00000000" w:csb0="00040001" w:csb1="00000000"/>
    <w:embedRegular r:id="rId3" w:fontKey="{923D7669-199F-4846-941D-213BFBB4DC24}"/>
  </w:font>
  <w:font w:name="汉仪中宋简á..">
    <w:altName w:val="宋体"/>
    <w:panose1 w:val="00000000000000000000"/>
    <w:charset w:val="86"/>
    <w:family w:val="roma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embedRegular r:id="rId4" w:fontKey="{890AD762-6A55-4E79-B859-FFD1192335E8}"/>
  </w:font>
  <w:font w:name="楷体">
    <w:panose1 w:val="02010609060101010101"/>
    <w:charset w:val="86"/>
    <w:family w:val="auto"/>
    <w:pitch w:val="default"/>
    <w:sig w:usb0="800002BF" w:usb1="38CF7CFA" w:usb2="00000016" w:usb3="00000000" w:csb0="00040001" w:csb1="00000000"/>
    <w:embedRegular r:id="rId5" w:fontKey="{95CA872D-3289-4BBD-912E-9EF1DE0D140D}"/>
  </w:font>
  <w:font w:name="楷体_GB2312">
    <w:panose1 w:val="02010609030101010101"/>
    <w:charset w:val="86"/>
    <w:family w:val="modern"/>
    <w:pitch w:val="default"/>
    <w:sig w:usb0="00000001" w:usb1="080E0000" w:usb2="00000000" w:usb3="00000000" w:csb0="00040000" w:csb1="00000000"/>
    <w:embedRegular r:id="rId6" w:fontKey="{31F3DF06-09FF-4120-966D-B5A2BC78EF3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EB659F">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BBB89D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BBB89D8">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7"/>
  <w:displayHorizontalDrawingGridEvery w:val="0"/>
  <w:displayVerticalDrawingGridEvery w:val="2"/>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5E50F8"/>
    <w:rsid w:val="01882F25"/>
    <w:rsid w:val="018C0544"/>
    <w:rsid w:val="019F118E"/>
    <w:rsid w:val="01A3107B"/>
    <w:rsid w:val="01BA7141"/>
    <w:rsid w:val="01CA79BB"/>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BE70273"/>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9560E0"/>
    <w:rsid w:val="12F04042"/>
    <w:rsid w:val="13030836"/>
    <w:rsid w:val="131A52D4"/>
    <w:rsid w:val="13B824DA"/>
    <w:rsid w:val="13F265CF"/>
    <w:rsid w:val="13F50541"/>
    <w:rsid w:val="13FD34D0"/>
    <w:rsid w:val="14030F44"/>
    <w:rsid w:val="1421019A"/>
    <w:rsid w:val="14250002"/>
    <w:rsid w:val="143546C3"/>
    <w:rsid w:val="14473C03"/>
    <w:rsid w:val="14D50328"/>
    <w:rsid w:val="14FF1C34"/>
    <w:rsid w:val="15016C82"/>
    <w:rsid w:val="15333760"/>
    <w:rsid w:val="15500F91"/>
    <w:rsid w:val="157F6F01"/>
    <w:rsid w:val="15A866E4"/>
    <w:rsid w:val="15D8136C"/>
    <w:rsid w:val="15E80FCB"/>
    <w:rsid w:val="169B01CE"/>
    <w:rsid w:val="16BA0530"/>
    <w:rsid w:val="16CD70BB"/>
    <w:rsid w:val="172E2ACB"/>
    <w:rsid w:val="17304353"/>
    <w:rsid w:val="17403920"/>
    <w:rsid w:val="17D759F2"/>
    <w:rsid w:val="17F770F6"/>
    <w:rsid w:val="181727DC"/>
    <w:rsid w:val="18510D87"/>
    <w:rsid w:val="18827941"/>
    <w:rsid w:val="18BD2FFF"/>
    <w:rsid w:val="18FC06F1"/>
    <w:rsid w:val="19007EC3"/>
    <w:rsid w:val="191B10A6"/>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DA66DA"/>
    <w:rsid w:val="1CFB3E9E"/>
    <w:rsid w:val="1D3356ED"/>
    <w:rsid w:val="1D5B07B8"/>
    <w:rsid w:val="1D6135A7"/>
    <w:rsid w:val="1D700D25"/>
    <w:rsid w:val="1DC52255"/>
    <w:rsid w:val="1DDA5D4F"/>
    <w:rsid w:val="1DDB2F47"/>
    <w:rsid w:val="1DFB51A6"/>
    <w:rsid w:val="1E3D7C87"/>
    <w:rsid w:val="1E707FD4"/>
    <w:rsid w:val="1E877297"/>
    <w:rsid w:val="1EB05D0A"/>
    <w:rsid w:val="1EF0431B"/>
    <w:rsid w:val="1EFE7B28"/>
    <w:rsid w:val="1F232E78"/>
    <w:rsid w:val="1F3565D5"/>
    <w:rsid w:val="1F9A468B"/>
    <w:rsid w:val="1FFA6A2F"/>
    <w:rsid w:val="20023401"/>
    <w:rsid w:val="20143409"/>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1E0AED"/>
    <w:rsid w:val="25212915"/>
    <w:rsid w:val="25CA0F5E"/>
    <w:rsid w:val="265A431A"/>
    <w:rsid w:val="266B2A66"/>
    <w:rsid w:val="26710FF0"/>
    <w:rsid w:val="26B732BD"/>
    <w:rsid w:val="26FA6D40"/>
    <w:rsid w:val="27104C6C"/>
    <w:rsid w:val="27263D7B"/>
    <w:rsid w:val="272D4172"/>
    <w:rsid w:val="27724FB0"/>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15429"/>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7B21296"/>
    <w:rsid w:val="48094AE2"/>
    <w:rsid w:val="483E4E75"/>
    <w:rsid w:val="4852492F"/>
    <w:rsid w:val="486B3CAF"/>
    <w:rsid w:val="48772769"/>
    <w:rsid w:val="490670EC"/>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2468D"/>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42FCF"/>
    <w:rsid w:val="4FB627BF"/>
    <w:rsid w:val="504B7277"/>
    <w:rsid w:val="50666E93"/>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BE7C2A"/>
    <w:rsid w:val="53D92945"/>
    <w:rsid w:val="53E62601"/>
    <w:rsid w:val="53E874BC"/>
    <w:rsid w:val="542A1ACD"/>
    <w:rsid w:val="546259DF"/>
    <w:rsid w:val="546327C9"/>
    <w:rsid w:val="54893C4E"/>
    <w:rsid w:val="55006EC7"/>
    <w:rsid w:val="55130FD8"/>
    <w:rsid w:val="552E03CD"/>
    <w:rsid w:val="55662F4C"/>
    <w:rsid w:val="556D0E36"/>
    <w:rsid w:val="557E696E"/>
    <w:rsid w:val="55A91AFC"/>
    <w:rsid w:val="55F00D78"/>
    <w:rsid w:val="56061562"/>
    <w:rsid w:val="565E2A78"/>
    <w:rsid w:val="56A566E4"/>
    <w:rsid w:val="56F54CB6"/>
    <w:rsid w:val="571A40C7"/>
    <w:rsid w:val="57307786"/>
    <w:rsid w:val="57316DA0"/>
    <w:rsid w:val="575B54D9"/>
    <w:rsid w:val="57B154DA"/>
    <w:rsid w:val="57E735A9"/>
    <w:rsid w:val="57ED3CD1"/>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AF67052"/>
    <w:rsid w:val="5B012E17"/>
    <w:rsid w:val="5B0954B3"/>
    <w:rsid w:val="5B0E49D4"/>
    <w:rsid w:val="5B2A00B2"/>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324287"/>
    <w:rsid w:val="60C2709E"/>
    <w:rsid w:val="6106329C"/>
    <w:rsid w:val="610E451F"/>
    <w:rsid w:val="618333EA"/>
    <w:rsid w:val="61885C5D"/>
    <w:rsid w:val="61A265C7"/>
    <w:rsid w:val="61BE18D9"/>
    <w:rsid w:val="61F91876"/>
    <w:rsid w:val="62322474"/>
    <w:rsid w:val="626012F3"/>
    <w:rsid w:val="626E260B"/>
    <w:rsid w:val="62C84DC4"/>
    <w:rsid w:val="62D62068"/>
    <w:rsid w:val="630C0C9E"/>
    <w:rsid w:val="631C6ABE"/>
    <w:rsid w:val="6341785E"/>
    <w:rsid w:val="63A96A13"/>
    <w:rsid w:val="63AA382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FA5E7F"/>
    <w:rsid w:val="69206FE6"/>
    <w:rsid w:val="69275944"/>
    <w:rsid w:val="69A56796"/>
    <w:rsid w:val="69A67CDD"/>
    <w:rsid w:val="69AA25B9"/>
    <w:rsid w:val="6A5C2965"/>
    <w:rsid w:val="6ABE3F1A"/>
    <w:rsid w:val="6AEF5784"/>
    <w:rsid w:val="6AEF6426"/>
    <w:rsid w:val="6B256BBD"/>
    <w:rsid w:val="6C17358A"/>
    <w:rsid w:val="6C192DF4"/>
    <w:rsid w:val="6C2E3BAB"/>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3C65097"/>
    <w:rsid w:val="741C4825"/>
    <w:rsid w:val="74280C84"/>
    <w:rsid w:val="742A2BFF"/>
    <w:rsid w:val="745921C5"/>
    <w:rsid w:val="74693BC7"/>
    <w:rsid w:val="74977010"/>
    <w:rsid w:val="74CA64C0"/>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0"/>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3"/>
    <w:unhideWhenUsed/>
    <w:qFormat/>
    <w:uiPriority w:val="0"/>
    <w:pPr>
      <w:keepNext/>
      <w:keepLines/>
      <w:spacing w:beforeLines="0" w:beforeAutospacing="0" w:afterLines="0" w:afterAutospacing="0" w:line="360" w:lineRule="auto"/>
      <w:outlineLvl w:val="2"/>
    </w:pPr>
    <w:rPr>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1"/>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13">
    <w:name w:val="page number"/>
    <w:basedOn w:val="12"/>
    <w:qFormat/>
    <w:uiPriority w:val="0"/>
  </w:style>
  <w:style w:type="paragraph" w:customStyle="1" w:styleId="14">
    <w:name w:val="Quote1"/>
    <w:basedOn w:val="1"/>
    <w:next w:val="1"/>
    <w:qFormat/>
    <w:uiPriority w:val="0"/>
    <w:rPr>
      <w:i/>
      <w:iCs/>
      <w:color w:val="000000"/>
    </w:rPr>
  </w:style>
  <w:style w:type="character" w:customStyle="1" w:styleId="15">
    <w:name w:val="NormalCharacter"/>
    <w:semiHidden/>
    <w:qFormat/>
    <w:uiPriority w:val="0"/>
  </w:style>
  <w:style w:type="paragraph" w:styleId="16">
    <w:name w:val="List Paragraph"/>
    <w:basedOn w:val="1"/>
    <w:qFormat/>
    <w:uiPriority w:val="34"/>
    <w:pPr>
      <w:ind w:firstLine="420" w:firstLineChars="200"/>
    </w:pPr>
  </w:style>
  <w:style w:type="paragraph" w:customStyle="1" w:styleId="17">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8">
    <w:name w:val="引用1"/>
    <w:basedOn w:val="1"/>
    <w:next w:val="1"/>
    <w:qFormat/>
    <w:uiPriority w:val="29"/>
    <w:rPr>
      <w:i/>
      <w:iCs/>
      <w:color w:val="000000"/>
    </w:rPr>
  </w:style>
  <w:style w:type="paragraph" w:customStyle="1" w:styleId="19">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0">
    <w:name w:val="标题 2 Char"/>
    <w:basedOn w:val="12"/>
    <w:link w:val="3"/>
    <w:qFormat/>
    <w:uiPriority w:val="0"/>
    <w:rPr>
      <w:rFonts w:ascii="Arial" w:hAnsi="Arial" w:eastAsia="黑体" w:cs="Arial"/>
      <w:b/>
      <w:bCs/>
      <w:kern w:val="2"/>
      <w:sz w:val="30"/>
      <w:szCs w:val="30"/>
    </w:rPr>
  </w:style>
  <w:style w:type="character" w:customStyle="1" w:styleId="21">
    <w:name w:val="日期 Char"/>
    <w:basedOn w:val="12"/>
    <w:link w:val="8"/>
    <w:qFormat/>
    <w:uiPriority w:val="0"/>
    <w:rPr>
      <w:rFonts w:asciiTheme="minorHAnsi" w:hAnsiTheme="minorHAnsi" w:eastAsiaTheme="minorEastAsia" w:cstheme="minorBidi"/>
      <w:kern w:val="2"/>
      <w:sz w:val="21"/>
      <w:szCs w:val="24"/>
    </w:rPr>
  </w:style>
  <w:style w:type="paragraph" w:customStyle="1" w:styleId="22">
    <w:name w:val="引用11"/>
    <w:basedOn w:val="1"/>
    <w:next w:val="1"/>
    <w:qFormat/>
    <w:uiPriority w:val="29"/>
    <w:rPr>
      <w:rFonts w:ascii="Calibri" w:hAnsi="Calibri" w:eastAsia="宋体" w:cs="Times New Roman"/>
      <w:i/>
      <w:iCs/>
      <w:color w:val="000000"/>
    </w:rPr>
  </w:style>
  <w:style w:type="character" w:customStyle="1" w:styleId="23">
    <w:name w:val="标题 3 Char"/>
    <w:link w:val="4"/>
    <w:qFormat/>
    <w:uiPriority w:val="0"/>
    <w:rPr>
      <w: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customXml" Target="../customXml/item2.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contractReview xmlns="http://schemas.wps.cn/vas-ai-hub/contract-review">
  <reviewItems>
    <reviewItem>
      <errorID>92f93550-666b-4b87-9900-6096cb3897b8</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17670BA3</paraID>
      <start>44</start>
      <end>52</end>
      <status>ignored</status>
      <modifiedWord/>
      <trackRevisions>false</trackRevisions>
    </reviewItem>
    <reviewItem>
      <errorID>37e52da1-21ba-4121-ba7a-914ffa3672e4</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195CE6F4</paraID>
      <start>55</start>
      <end>63</end>
      <status>ignored</status>
      <modifiedWord/>
      <trackRevisions>false</trackRevisions>
    </reviewItem>
    <reviewItem>
      <errorID>70415e47-b854-4694-a3bd-59a4748f2bfa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521F3BA2</paraID>
      <start>7</start>
      <end>15</end>
      <status>ignored</status>
      <modifiedWord/>
      <trackRevisions>false</trackRevisions>
    </reviewItem>
    <reviewItem>
      <errorID>036efc2e-4efe-4001-aa82-5b6b21d0c911</errorID>
      <errorWord>一般公共预算当年拨款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词汇“一般公共预算财政拨款”在特定场景下为固定表述形式，请确认此处的“一般公共预算当年拨款”是否存在不当。</explain>
      <paraID>4592C99F</paraID>
      <start>3</start>
      <end>13</end>
      <status>ignored</status>
      <modifiedWord/>
      <trackRevisions>false</trackRevisions>
    </reviewItem>
    <reviewItem>
      <errorID>4d342311-2483-4b89-9438-eeb47a941710</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20C37CA2</paraID>
      <start>13</start>
      <end>21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5f9b883-f461-406c-8059-33a536f6f2ef}">
  <ds:schemaRefs/>
</ds:datastoreItem>
</file>

<file path=docProps/app.xml><?xml version="1.0" encoding="utf-8"?>
<Properties xmlns="http://schemas.openxmlformats.org/officeDocument/2006/extended-properties" xmlns:vt="http://schemas.openxmlformats.org/officeDocument/2006/docPropsVTypes">
  <Template>Normal.dotm</Template>
  <Pages>27</Pages>
  <Words>6242</Words>
  <Characters>6699</Characters>
  <Lines>1</Lines>
  <Paragraphs>1</Paragraphs>
  <TotalTime>15</TotalTime>
  <ScaleCrop>false</ScaleCrop>
  <LinksUpToDate>false</LinksUpToDate>
  <CharactersWithSpaces>6730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Administrator</cp:lastModifiedBy>
  <cp:lastPrinted>2024-11-15T04:16:00Z</cp:lastPrinted>
  <dcterms:modified xsi:type="dcterms:W3CDTF">2026-03-25T06:36:40Z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eyJoZGlkIjoiNzI2ZGI0OGUzMDAzMzk0YmE1OTYyMDVlZGMwMmYyODYiLCJ1c2VySWQiOiIxMTM5NjM2MTk5In0=</vt:lpwstr>
  </property>
  <property fmtid="{D5CDD505-2E9C-101B-9397-08002B2CF9AE}" pid="4" name="ICV">
    <vt:lpwstr>F7F3FAD68822477187235DC81A498258_12</vt:lpwstr>
  </property>
</Properties>
</file>