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23DAF">
      <w:pPr>
        <w:snapToGrid w:val="0"/>
        <w:jc w:val="left"/>
        <w:textAlignment w:val="baseline"/>
        <w:rPr>
          <w:rFonts w:hint="eastAsia" w:ascii="仿宋" w:hAnsi="仿宋" w:eastAsia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2"/>
          <w:szCs w:val="32"/>
        </w:rPr>
        <w:t>附件</w:t>
      </w:r>
    </w:p>
    <w:p w14:paraId="29C9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四川省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申请认定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教师资格人员体检表</w:t>
      </w:r>
      <w:bookmarkEnd w:id="0"/>
    </w:p>
    <w:tbl>
      <w:tblPr>
        <w:tblStyle w:val="3"/>
        <w:tblW w:w="8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666"/>
        <w:gridCol w:w="401"/>
        <w:gridCol w:w="711"/>
        <w:gridCol w:w="168"/>
        <w:gridCol w:w="362"/>
        <w:gridCol w:w="910"/>
        <w:gridCol w:w="386"/>
        <w:gridCol w:w="346"/>
        <w:gridCol w:w="276"/>
        <w:gridCol w:w="919"/>
        <w:gridCol w:w="305"/>
        <w:gridCol w:w="286"/>
        <w:gridCol w:w="713"/>
        <w:gridCol w:w="1376"/>
      </w:tblGrid>
      <w:tr w14:paraId="329C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010" w:type="dxa"/>
            <w:tcBorders>
              <w:left w:val="single" w:color="auto" w:sz="4" w:space="0"/>
            </w:tcBorders>
            <w:noWrap w:val="0"/>
            <w:vAlign w:val="center"/>
          </w:tcPr>
          <w:p w14:paraId="52AC4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姓名</w:t>
            </w:r>
          </w:p>
        </w:tc>
        <w:tc>
          <w:tcPr>
            <w:tcW w:w="1778" w:type="dxa"/>
            <w:gridSpan w:val="3"/>
            <w:noWrap w:val="0"/>
            <w:vAlign w:val="center"/>
          </w:tcPr>
          <w:p w14:paraId="2A9E0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30" w:type="dxa"/>
            <w:gridSpan w:val="2"/>
            <w:noWrap w:val="0"/>
            <w:vAlign w:val="center"/>
          </w:tcPr>
          <w:p w14:paraId="539BD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性别</w:t>
            </w:r>
          </w:p>
        </w:tc>
        <w:tc>
          <w:tcPr>
            <w:tcW w:w="910" w:type="dxa"/>
            <w:noWrap w:val="0"/>
            <w:vAlign w:val="center"/>
          </w:tcPr>
          <w:p w14:paraId="65AA0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4E0D8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出生</w:t>
            </w:r>
          </w:p>
          <w:p w14:paraId="57E75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年月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02D8D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91" w:type="dxa"/>
            <w:gridSpan w:val="2"/>
            <w:noWrap w:val="0"/>
            <w:vAlign w:val="center"/>
          </w:tcPr>
          <w:p w14:paraId="5A535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婚否</w:t>
            </w:r>
          </w:p>
        </w:tc>
        <w:tc>
          <w:tcPr>
            <w:tcW w:w="713" w:type="dxa"/>
            <w:noWrap w:val="0"/>
            <w:vAlign w:val="center"/>
          </w:tcPr>
          <w:p w14:paraId="71B86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76" w:type="dxa"/>
            <w:vMerge w:val="restart"/>
            <w:noWrap w:val="0"/>
            <w:vAlign w:val="center"/>
          </w:tcPr>
          <w:p w14:paraId="3271E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（相片）近期免冠彩照</w:t>
            </w:r>
          </w:p>
        </w:tc>
      </w:tr>
      <w:tr w14:paraId="695C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010" w:type="dxa"/>
            <w:noWrap w:val="0"/>
            <w:vAlign w:val="center"/>
          </w:tcPr>
          <w:p w14:paraId="5B136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文化</w:t>
            </w:r>
          </w:p>
          <w:p w14:paraId="6DFA8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程度</w:t>
            </w:r>
          </w:p>
        </w:tc>
        <w:tc>
          <w:tcPr>
            <w:tcW w:w="1778" w:type="dxa"/>
            <w:gridSpan w:val="3"/>
            <w:noWrap w:val="0"/>
            <w:vAlign w:val="center"/>
          </w:tcPr>
          <w:p w14:paraId="0B849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530" w:type="dxa"/>
            <w:gridSpan w:val="2"/>
            <w:noWrap w:val="0"/>
            <w:vAlign w:val="center"/>
          </w:tcPr>
          <w:p w14:paraId="2503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民族</w:t>
            </w:r>
          </w:p>
        </w:tc>
        <w:tc>
          <w:tcPr>
            <w:tcW w:w="910" w:type="dxa"/>
            <w:noWrap w:val="0"/>
            <w:vAlign w:val="center"/>
          </w:tcPr>
          <w:p w14:paraId="0EEC9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32" w:type="dxa"/>
            <w:gridSpan w:val="2"/>
            <w:noWrap w:val="0"/>
            <w:vAlign w:val="center"/>
          </w:tcPr>
          <w:p w14:paraId="0D249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联系电话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73025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76" w:type="dxa"/>
            <w:vMerge w:val="continue"/>
            <w:noWrap w:val="0"/>
            <w:vAlign w:val="center"/>
          </w:tcPr>
          <w:p w14:paraId="53C8C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91E7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10" w:type="dxa"/>
            <w:tcBorders>
              <w:bottom w:val="single" w:color="000000" w:sz="4" w:space="0"/>
            </w:tcBorders>
            <w:noWrap w:val="0"/>
            <w:vAlign w:val="center"/>
          </w:tcPr>
          <w:p w14:paraId="21F33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籍 贯</w:t>
            </w:r>
          </w:p>
        </w:tc>
        <w:tc>
          <w:tcPr>
            <w:tcW w:w="1778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35A19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55328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现 住 址</w:t>
            </w:r>
          </w:p>
        </w:tc>
        <w:tc>
          <w:tcPr>
            <w:tcW w:w="3231" w:type="dxa"/>
            <w:gridSpan w:val="7"/>
            <w:tcBorders>
              <w:bottom w:val="single" w:color="000000" w:sz="4" w:space="0"/>
            </w:tcBorders>
            <w:noWrap w:val="0"/>
            <w:vAlign w:val="center"/>
          </w:tcPr>
          <w:p w14:paraId="6251C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76" w:type="dxa"/>
            <w:vMerge w:val="continue"/>
            <w:tcBorders>
              <w:bottom w:val="single" w:color="000000" w:sz="4" w:space="0"/>
            </w:tcBorders>
            <w:noWrap w:val="0"/>
            <w:vAlign w:val="top"/>
          </w:tcPr>
          <w:p w14:paraId="23506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E575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2077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2FBF4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申请教师资格种类</w:t>
            </w:r>
          </w:p>
        </w:tc>
        <w:tc>
          <w:tcPr>
            <w:tcW w:w="2883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27B73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00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0A88C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申请任教学科</w:t>
            </w:r>
          </w:p>
        </w:tc>
        <w:tc>
          <w:tcPr>
            <w:tcW w:w="2375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36A3C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A195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7" w:hRule="atLeast"/>
        </w:trPr>
        <w:tc>
          <w:tcPr>
            <w:tcW w:w="8835" w:type="dxa"/>
            <w:gridSpan w:val="15"/>
            <w:tcBorders>
              <w:top w:val="single" w:color="000000" w:sz="4" w:space="0"/>
            </w:tcBorders>
            <w:noWrap w:val="0"/>
            <w:vAlign w:val="top"/>
          </w:tcPr>
          <w:p w14:paraId="79E60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  <w:lang w:val="en-US" w:eastAsia="zh-CN"/>
              </w:rPr>
              <w:t>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u w:val="none"/>
              </w:rPr>
              <w:t>病史：</w:t>
            </w:r>
          </w:p>
          <w:p w14:paraId="7E67F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1.你是否患过下列疾病：患过 ∨   没有患过×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，如故意隐瞒，责任自负。</w:t>
            </w:r>
          </w:p>
          <w:p w14:paraId="7345C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1.1肝炎、肺结核、其他传染病 □    1.2精神神经疾病 □</w:t>
            </w:r>
          </w:p>
          <w:p w14:paraId="77FD5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心脑血管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疾病 □                1.4消化系统疾病 □ </w:t>
            </w:r>
          </w:p>
          <w:p w14:paraId="0CAA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1.5肾炎、其他泌尿系统疾病 □      1.6贫血及血液系统疾病 □</w:t>
            </w:r>
          </w:p>
          <w:p w14:paraId="4B9B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1.7糖尿病及内分泌疾病 □          1.8恶性肿瘤 □</w:t>
            </w:r>
          </w:p>
          <w:p w14:paraId="4072B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1.9性病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10免疫系统疾病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 xml:space="preserve"> □</w:t>
            </w:r>
          </w:p>
          <w:p w14:paraId="2D666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其他慢性病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   1.12吸毒史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eastAsia="zh-CN"/>
              </w:rPr>
              <w:t>□</w:t>
            </w:r>
          </w:p>
          <w:p w14:paraId="6FE26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2.请详细写出所患疾病的病名及目前情况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。</w:t>
            </w:r>
          </w:p>
          <w:p w14:paraId="346C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6327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E3F9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3.你是否有口吃、听力或其他生理上的缺陷？</w:t>
            </w:r>
          </w:p>
          <w:p w14:paraId="44187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  <w:p w14:paraId="2CB1C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5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2DDC2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5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我特此申明保证：以上我所填写的内容正确无误。</w:t>
            </w:r>
          </w:p>
          <w:p w14:paraId="2374B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3B29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040" w:firstLineChars="24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签  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</w:p>
          <w:p w14:paraId="58137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510" w:firstLineChars="3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51989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510" w:firstLineChars="3100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   月   日  </w:t>
            </w:r>
          </w:p>
        </w:tc>
      </w:tr>
      <w:tr w14:paraId="63DC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8835" w:type="dxa"/>
            <w:gridSpan w:val="15"/>
            <w:tcBorders>
              <w:top w:val="single" w:color="000000" w:sz="4" w:space="0"/>
            </w:tcBorders>
            <w:noWrap w:val="0"/>
            <w:vAlign w:val="center"/>
          </w:tcPr>
          <w:p w14:paraId="6730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查体部分</w:t>
            </w:r>
          </w:p>
        </w:tc>
      </w:tr>
      <w:tr w14:paraId="75094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F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</w:t>
            </w: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F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血压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70B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mmHg</w:t>
            </w: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7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心率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18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次/分   </w:t>
            </w:r>
          </w:p>
        </w:tc>
      </w:tr>
      <w:tr w14:paraId="5DCC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9F5C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A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营养状况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1C0C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C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心脏及血管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828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85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4E4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呼吸系统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D177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腹部器官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522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643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2CF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神经及精神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384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1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82DE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E5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1E77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3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93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4A2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81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0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</w:t>
            </w: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D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101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厘米</w:t>
            </w: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6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体重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D6A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公斤</w:t>
            </w:r>
          </w:p>
        </w:tc>
      </w:tr>
      <w:tr w14:paraId="1911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67A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5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浅表淋巴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0D9F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C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脊柱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四肢关节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9904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F7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1B5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F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827E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0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颈部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B6D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61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931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6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6C40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5F1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7404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DFA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五官科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D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眼科</w:t>
            </w:r>
          </w:p>
        </w:tc>
        <w:tc>
          <w:tcPr>
            <w:tcW w:w="12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A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裸眼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视力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EA7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</w:t>
            </w:r>
          </w:p>
        </w:tc>
        <w:tc>
          <w:tcPr>
            <w:tcW w:w="15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8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矫 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 力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C62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</w:t>
            </w:r>
          </w:p>
        </w:tc>
      </w:tr>
      <w:tr w14:paraId="4ED1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537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32E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A71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39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</w:t>
            </w:r>
          </w:p>
        </w:tc>
        <w:tc>
          <w:tcPr>
            <w:tcW w:w="15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B3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13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</w:t>
            </w:r>
          </w:p>
        </w:tc>
      </w:tr>
      <w:tr w14:paraId="367E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BB35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FC35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4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色觉检查（彩色图案及编码）</w:t>
            </w:r>
          </w:p>
        </w:tc>
        <w:tc>
          <w:tcPr>
            <w:tcW w:w="3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FD6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4A8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D5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41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32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单颜色识别（红、绿、紫、蓝、黄）</w:t>
            </w:r>
          </w:p>
        </w:tc>
        <w:tc>
          <w:tcPr>
            <w:tcW w:w="3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5D3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B7F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375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6E10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1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51B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9E9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1B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D6A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C5C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09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</w:t>
            </w:r>
          </w:p>
        </w:tc>
        <w:tc>
          <w:tcPr>
            <w:tcW w:w="2280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C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左耳           米</w:t>
            </w:r>
          </w:p>
        </w:tc>
        <w:tc>
          <w:tcPr>
            <w:tcW w:w="3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AF7B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右耳              米</w:t>
            </w:r>
          </w:p>
        </w:tc>
      </w:tr>
      <w:tr w14:paraId="14DF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661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318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0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嗅觉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BFE8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71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鼻及鼻窦疾病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F751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75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7C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228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A3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口吃、发音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2592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9D1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5FF3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DA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化验</w:t>
            </w:r>
          </w:p>
          <w:p w14:paraId="3166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</w:t>
            </w: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CD0C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3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小便常规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B74F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564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D380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血糖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C98D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E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总胆红素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89B6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2A7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7A2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0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肝功：ALT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A6DE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439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0EC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5F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1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总蛋白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1D0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B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白蛋白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962B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C60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B46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肾功：尿素氮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5400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5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肌酐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19F6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9E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A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心电图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02EE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387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B432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4F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B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B超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25E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7C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3569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D58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9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胸部X光片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532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B0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74B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EE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A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申请认定幼儿园教师资格加测</w:t>
            </w: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9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淋球菌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CE78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7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梅毒螺旋体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1BE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97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858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E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滴虫</w:t>
            </w:r>
          </w:p>
        </w:tc>
        <w:tc>
          <w:tcPr>
            <w:tcW w:w="2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7753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AA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外阴道假丝酵母菌（念珠菌）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CB29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761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17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0F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注：对于滴虫和念珠菌两项妇科检查项目未婚女性采取阴道口取样。</w:t>
            </w: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4F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医师签字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94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54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F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体检结论及建议</w:t>
            </w:r>
          </w:p>
        </w:tc>
        <w:tc>
          <w:tcPr>
            <w:tcW w:w="782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4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4977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E127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CAF0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（填写合格、不合格结论，不合格的须注明原因。）</w:t>
            </w:r>
          </w:p>
        </w:tc>
      </w:tr>
      <w:tr w14:paraId="3B624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13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E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主检医师签字</w:t>
            </w:r>
          </w:p>
        </w:tc>
        <w:tc>
          <w:tcPr>
            <w:tcW w:w="16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634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C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E97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体检医院公章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</w:t>
            </w:r>
          </w:p>
          <w:p w14:paraId="449A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年   月   日</w:t>
            </w:r>
          </w:p>
        </w:tc>
      </w:tr>
    </w:tbl>
    <w:p w14:paraId="25014362">
      <w:pPr>
        <w:numPr>
          <w:ilvl w:val="0"/>
          <w:numId w:val="0"/>
        </w:numPr>
        <w:tabs>
          <w:tab w:val="left" w:pos="2340"/>
        </w:tabs>
        <w:spacing w:line="460" w:lineRule="exact"/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说明：1.疾病史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内容由受检者如实填写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查体部分由体检医师填写。</w:t>
      </w:r>
    </w:p>
    <w:p w14:paraId="711AF107">
      <w:pPr>
        <w:numPr>
          <w:ilvl w:val="0"/>
          <w:numId w:val="0"/>
        </w:numPr>
        <w:tabs>
          <w:tab w:val="left" w:pos="2340"/>
        </w:tabs>
        <w:spacing w:line="460" w:lineRule="exact"/>
      </w:pP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填表请用蓝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色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或黑色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签字</w:t>
      </w:r>
      <w:r>
        <w:rPr>
          <w:rFonts w:hint="default" w:ascii="Times New Roman" w:hAnsi="Times New Roman" w:eastAsia="仿宋_GB2312" w:cs="Times New Roman"/>
          <w:sz w:val="21"/>
          <w:szCs w:val="21"/>
        </w:rPr>
        <w:t>笔，字迹清楚。</w:t>
      </w:r>
    </w:p>
    <w:sectPr>
      <w:headerReference r:id="rId3" w:type="default"/>
      <w:footerReference r:id="rId4" w:type="default"/>
      <w:footerReference r:id="rId5" w:type="even"/>
      <w:pgSz w:w="11906" w:h="16838"/>
      <w:pgMar w:top="1701" w:right="1474" w:bottom="1701" w:left="1588" w:header="567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A28E6">
    <w:pPr>
      <w:pStyle w:val="2"/>
      <w:framePr w:wrap="around" w:vAnchor="text" w:hAnchor="page" w:x="9022" w:y="-60"/>
      <w:rPr>
        <w:rStyle w:val="5"/>
        <w:sz w:val="28"/>
        <w:szCs w:val="28"/>
      </w:rPr>
    </w:pPr>
    <w:r>
      <w:rPr>
        <w:rStyle w:val="5"/>
        <w:rFonts w:hint="eastAsia" w:ascii="宋体" w:hAnsi="宋体" w:cs="宋体"/>
        <w:b/>
        <w:bCs/>
        <w:sz w:val="28"/>
        <w:szCs w:val="28"/>
      </w:rPr>
      <w:t>―</w:t>
    </w:r>
    <w:r>
      <w:rPr>
        <w:rStyle w:val="5"/>
        <w:rFonts w:ascii="宋体" w:hAnsi="宋体" w:cs="宋体"/>
        <w:b/>
        <w:bCs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5</w:t>
    </w:r>
    <w:r>
      <w:rPr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</w:t>
    </w:r>
    <w:r>
      <w:rPr>
        <w:rStyle w:val="5"/>
        <w:rFonts w:hint="eastAsia" w:ascii="宋体" w:hAnsi="宋体" w:cs="宋体"/>
        <w:b/>
        <w:bCs/>
        <w:sz w:val="28"/>
        <w:szCs w:val="28"/>
      </w:rPr>
      <w:t>―</w:t>
    </w:r>
  </w:p>
  <w:p w14:paraId="62828423">
    <w:pPr>
      <w:wordWrap w:val="0"/>
      <w:autoSpaceDE w:val="0"/>
      <w:autoSpaceDN w:val="0"/>
      <w:adjustRightInd w:val="0"/>
      <w:ind w:right="227" w:firstLine="480"/>
      <w:jc w:val="right"/>
      <w:rPr>
        <w:rFonts w:ascii="宋体" w:cs="宋体"/>
        <w:color w:val="000000"/>
        <w:kern w:val="0"/>
        <w:sz w:val="28"/>
        <w:szCs w:val="28"/>
      </w:rPr>
    </w:pPr>
    <w:r>
      <w:rPr>
        <w:rFonts w:ascii="宋体" w:cs="宋体"/>
        <w:color w:val="000000"/>
        <w:kern w:val="0"/>
        <w:sz w:val="28"/>
        <w:szCs w:val="28"/>
      </w:rPr>
      <w:t xml:space="preserve">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CF38C">
    <w:pPr>
      <w:pStyle w:val="2"/>
      <w:framePr w:wrap="around" w:vAnchor="text" w:hAnchor="page" w:x="2062" w:y="-60"/>
      <w:rPr>
        <w:rStyle w:val="5"/>
        <w:sz w:val="28"/>
        <w:szCs w:val="28"/>
      </w:rPr>
    </w:pPr>
    <w:r>
      <w:rPr>
        <w:rStyle w:val="5"/>
        <w:rFonts w:hint="eastAsia" w:ascii="宋体" w:hAnsi="宋体" w:cs="宋体"/>
        <w:b/>
        <w:bCs/>
        <w:sz w:val="28"/>
        <w:szCs w:val="28"/>
      </w:rPr>
      <w:t>―</w:t>
    </w:r>
    <w:r>
      <w:rPr>
        <w:rStyle w:val="5"/>
        <w:rFonts w:ascii="宋体" w:hAnsi="宋体" w:cs="宋体"/>
        <w:b/>
        <w:bCs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</w:t>
    </w:r>
    <w:r>
      <w:rPr>
        <w:rStyle w:val="5"/>
        <w:rFonts w:hint="eastAsia" w:ascii="宋体" w:hAnsi="宋体" w:cs="宋体"/>
        <w:b/>
        <w:bCs/>
        <w:sz w:val="28"/>
        <w:szCs w:val="28"/>
      </w:rPr>
      <w:t>―</w:t>
    </w:r>
  </w:p>
  <w:p w14:paraId="6C06190C">
    <w:pPr>
      <w:autoSpaceDE w:val="0"/>
      <w:autoSpaceDN w:val="0"/>
      <w:adjustRightInd w:val="0"/>
      <w:ind w:right="360" w:firstLine="360"/>
      <w:jc w:val="left"/>
      <w:rPr>
        <w:rFonts w:ascii="宋体"/>
        <w:color w:val="000000"/>
        <w:kern w:val="0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FF65D">
    <w:pPr>
      <w:autoSpaceDE w:val="0"/>
      <w:autoSpaceDN w:val="0"/>
      <w:adjustRightInd w:val="0"/>
      <w:ind w:firstLine="480"/>
      <w:jc w:val="left"/>
      <w:rPr>
        <w:rFonts w:ascii="宋体"/>
        <w:kern w:val="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F727B"/>
    <w:rsid w:val="07CF727B"/>
    <w:rsid w:val="3E48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2026-09-08T08:59:00Z</dcterms:created>
  <dc:creator>覆海大圣蛟魔王</dc:creator>
  <cp:lastModifiedBy>覆海大圣蛟魔王</cp:lastModifiedBy>
  <dcterms:modified xsi:type="dcterms:W3CDTF">2026-09-08T09:04:50Z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97C442931F7F4709BE0DA3BA3855C988_11</vt:lpwstr>
  </property>
  <property fmtid="{D5CDD505-2E9C-101B-9397-08002B2CF9AE}" pid="4" name="KSOTemplateDocerSaveRecord">
    <vt:lpwstr>eyJoZGlkIjoiZjAxZjg1MmRiNDIxMzhhMWFmNWYwZDZkZjYzNzdmMjMiLCJ1c2VySWQiOiI2MTI1Mjk4MzUifQ==</vt:lpwstr>
  </property>
</Properties>
</file>