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FC34"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附件：</w:t>
      </w:r>
    </w:p>
    <w:tbl>
      <w:tblPr>
        <w:tblStyle w:val="2"/>
        <w:tblW w:w="8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22"/>
        <w:gridCol w:w="1450"/>
        <w:gridCol w:w="3025"/>
        <w:gridCol w:w="847"/>
        <w:gridCol w:w="766"/>
      </w:tblGrid>
      <w:tr w14:paraId="4917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F9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沙坪镇、新林镇、红旗镇、五渡镇通村公路整治工程</w:t>
            </w:r>
          </w:p>
          <w:p w14:paraId="51E1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质量检测清单</w:t>
            </w:r>
            <w:bookmarkStart w:id="0" w:name="_GoBack"/>
            <w:bookmarkEnd w:id="0"/>
          </w:p>
        </w:tc>
      </w:tr>
      <w:tr w14:paraId="22C2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58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过程监督</w:t>
            </w:r>
          </w:p>
        </w:tc>
      </w:tr>
      <w:tr w14:paraId="5708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</w:t>
            </w:r>
          </w:p>
          <w:p w14:paraId="600B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检测数量</w:t>
            </w:r>
          </w:p>
        </w:tc>
      </w:tr>
      <w:tr w14:paraId="0B6F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059E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74B0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重量偏差、力学性能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00BE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挡墙地基承载力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轻型动力触探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2C4C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1396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09B1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混凝土面层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抗折强度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0C3D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原材料分析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粗集料（筛分、密度、压碎值、针片状、含泥量）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458F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细集料（筛分、密度、石粉含量、亚甲蓝）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6AC9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A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水泥（全套物理性能）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2C9A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D8A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交（竣）工验收</w:t>
            </w:r>
          </w:p>
        </w:tc>
      </w:tr>
      <w:tr w14:paraId="21CF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检测数量</w:t>
            </w:r>
          </w:p>
        </w:tc>
      </w:tr>
      <w:tr w14:paraId="3F37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</w:t>
            </w:r>
          </w:p>
        </w:tc>
      </w:tr>
      <w:tr w14:paraId="57E4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铺砌厚度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67B9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回弹法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测区</w:t>
            </w:r>
          </w:p>
        </w:tc>
      </w:tr>
      <w:tr w14:paraId="434B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11EB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回弹法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测区</w:t>
            </w:r>
          </w:p>
        </w:tc>
      </w:tr>
      <w:tr w14:paraId="3B5D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断面</w:t>
            </w:r>
          </w:p>
        </w:tc>
      </w:tr>
      <w:tr w14:paraId="7BAE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钻芯取样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1C6E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劈裂强度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7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交通安全设施工程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波形梁板基底金属厚度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3E39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波形梁钢护栏立柱壁厚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36C1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4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波形梁钢护栏立柱埋入深度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拔出法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1057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波形梁钢护栏横梁中心高度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0610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标线逆反光系数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标线逆反光系数仪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57C3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标线厚度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标线测厚仪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</w:tbl>
    <w:p w14:paraId="676B5B0B">
      <w:pPr>
        <w:spacing w:line="6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</w:p>
    <w:p w14:paraId="65F880D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2026-04-15T08:55:32Z</dcterms:created>
  <dc:creator>Administrator</dc:creator>
  <cp:lastModifiedBy>唯美的女子</cp:lastModifiedBy>
  <dcterms:modified xsi:type="dcterms:W3CDTF">2026-04-15T08:56:03Z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eyJoZGlkIjoiOTMwODJmM2FjNzg2YWRkMjkyNGU2NjY1ZGViZTkzNjgiLCJ1c2VySWQiOiI1Mzg4MzkxMTMifQ==</vt:lpwstr>
  </property>
  <property fmtid="{D5CDD505-2E9C-101B-9397-08002B2CF9AE}" pid="4" name="ICV">
    <vt:lpwstr>AEF8B6A78183442AB66441A6B7B39F86_12</vt:lpwstr>
  </property>
</Properties>
</file>