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水库移民后期扶持项目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川财农[2020]0161号关于提前下达2021年中央大中型水库移民后期扶持资金的通知</w:t>
      </w:r>
      <w:r>
        <w:rPr>
          <w:rFonts w:hint="eastAsia" w:ascii="仿宋_GB2312" w:hAnsi="宋体"/>
          <w:lang w:val="en-US" w:eastAsia="zh-CN"/>
        </w:rPr>
        <w:t>下达资金392.3万元，其中：     1.五渡镇胡坝村移民安置附属增加工程80.70427万元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五渡胡坝马蹄叶种植14.298万元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五渡镇田村民宿改造</w:t>
      </w:r>
      <w:r>
        <w:rPr>
          <w:rFonts w:hint="eastAsia" w:ascii="仿宋_GB2312" w:hAnsi="宋体"/>
          <w:lang w:val="en-US" w:eastAsia="zh-CN"/>
        </w:rPr>
        <w:t>242.7655万元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毛坪镇新华村避险解困集中区美化工程</w:t>
      </w:r>
      <w:r>
        <w:rPr>
          <w:rFonts w:hint="eastAsia" w:ascii="仿宋_GB2312" w:hAnsi="宋体"/>
          <w:lang w:val="en-US" w:eastAsia="zh-CN"/>
        </w:rPr>
        <w:t>8万元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毛坪镇凤凰村黄桷树至长砣通组路</w:t>
      </w:r>
      <w:r>
        <w:rPr>
          <w:rFonts w:hint="eastAsia" w:ascii="仿宋_GB2312" w:hAnsi="宋体"/>
          <w:lang w:val="en-US" w:eastAsia="zh-CN"/>
        </w:rPr>
        <w:t>38.5512万元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五渡镇街村改造工程项目施工图设计</w:t>
      </w:r>
      <w:r>
        <w:rPr>
          <w:rFonts w:hint="eastAsia" w:ascii="仿宋_GB2312" w:hAnsi="宋体"/>
          <w:lang w:val="en-US" w:eastAsia="zh-CN"/>
        </w:rPr>
        <w:t>7.984万元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</w:t>
      </w:r>
      <w:r>
        <w:rPr>
          <w:rFonts w:hint="eastAsia" w:ascii="仿宋_GB2312" w:hAnsi="宋体"/>
          <w:lang w:val="en-US" w:eastAsia="zh-CN"/>
        </w:rPr>
        <w:t>五渡镇胡坝村移民安置附属增加工程，五渡胡坝马蹄叶种植，</w:t>
      </w:r>
      <w:r>
        <w:rPr>
          <w:rFonts w:hint="eastAsia" w:ascii="仿宋_GB2312" w:hAnsi="宋体"/>
          <w:lang w:val="zh-CN"/>
        </w:rPr>
        <w:t>五渡镇田村民宿改造，毛坪镇新华村避险解困集中区美化工程，毛坪镇凤凰村黄桷树至长砣通组路，五渡镇街村改造工程项目施工图设计。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财农[2020]0161号关于提前下达2021年中央大中型水库移民后期扶持资金的通知。项目申报内容与具体实施内容相符。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392.3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截止2022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12</w:t>
      </w:r>
      <w:r>
        <w:rPr>
          <w:rFonts w:hint="eastAsia" w:ascii="仿宋_GB2312" w:hAnsi="宋体"/>
          <w:color w:val="auto"/>
          <w:lang w:val="zh-CN"/>
        </w:rPr>
        <w:t>月</w:t>
      </w:r>
      <w:r>
        <w:rPr>
          <w:rFonts w:hint="eastAsia" w:ascii="仿宋_GB2312" w:hAnsi="宋体"/>
          <w:color w:val="auto"/>
          <w:lang w:val="en-US" w:eastAsia="zh-CN"/>
        </w:rPr>
        <w:t>31</w:t>
      </w:r>
      <w:r>
        <w:rPr>
          <w:rFonts w:hint="eastAsia" w:ascii="仿宋_GB2312" w:hAnsi="宋体"/>
          <w:color w:val="auto"/>
          <w:lang w:val="zh-CN"/>
        </w:rPr>
        <w:t>日支付</w:t>
      </w:r>
      <w:r>
        <w:rPr>
          <w:rFonts w:hint="eastAsia" w:ascii="仿宋_GB2312" w:hAnsi="宋体"/>
          <w:color w:val="auto"/>
          <w:lang w:val="en-US" w:eastAsia="zh-CN"/>
        </w:rPr>
        <w:t>资金392.3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其中：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1.五渡镇胡坝村移民安置附属增加工程80.70427万元，2.五渡胡坝马蹄叶种植14.298万元，3.</w:t>
      </w:r>
      <w:r>
        <w:rPr>
          <w:rFonts w:hint="eastAsia" w:ascii="仿宋_GB2312" w:hAnsi="宋体"/>
          <w:lang w:val="zh-CN"/>
        </w:rPr>
        <w:t>五渡镇田村民宿改造</w:t>
      </w:r>
      <w:r>
        <w:rPr>
          <w:rFonts w:hint="eastAsia" w:ascii="仿宋_GB2312" w:hAnsi="宋体"/>
          <w:lang w:val="en-US" w:eastAsia="zh-CN"/>
        </w:rPr>
        <w:t>242.7655万元4.</w:t>
      </w:r>
      <w:r>
        <w:rPr>
          <w:rFonts w:hint="eastAsia" w:ascii="仿宋_GB2312" w:hAnsi="宋体"/>
          <w:lang w:val="zh-CN"/>
        </w:rPr>
        <w:t>毛坪镇新华村避险解困集中区美化工程</w:t>
      </w:r>
      <w:r>
        <w:rPr>
          <w:rFonts w:hint="eastAsia" w:ascii="仿宋_GB2312" w:hAnsi="宋体"/>
          <w:lang w:val="en-US" w:eastAsia="zh-CN"/>
        </w:rPr>
        <w:t>8万元，5.</w:t>
      </w:r>
      <w:r>
        <w:rPr>
          <w:rFonts w:hint="eastAsia" w:ascii="仿宋_GB2312" w:hAnsi="宋体"/>
          <w:lang w:val="zh-CN"/>
        </w:rPr>
        <w:t>毛坪镇凤凰村黄桷树至长砣通组路</w:t>
      </w:r>
      <w:r>
        <w:rPr>
          <w:rFonts w:hint="eastAsia" w:ascii="仿宋_GB2312" w:hAnsi="宋体"/>
          <w:lang w:val="en-US" w:eastAsia="zh-CN"/>
        </w:rPr>
        <w:t>38.5512万元</w:t>
      </w:r>
    </w:p>
    <w:p>
      <w:pPr>
        <w:numPr>
          <w:numId w:val="0"/>
        </w:numPr>
        <w:adjustRightInd w:val="0"/>
        <w:snapToGrid w:val="0"/>
        <w:spacing w:line="560" w:lineRule="exact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lang w:val="en-US" w:eastAsia="zh-CN"/>
        </w:rPr>
        <w:t>6.</w:t>
      </w:r>
      <w:r>
        <w:rPr>
          <w:rFonts w:hint="eastAsia" w:ascii="仿宋_GB2312" w:hAnsi="宋体"/>
          <w:lang w:val="zh-CN"/>
        </w:rPr>
        <w:t>五渡镇街村改造工程项目施工图设计</w:t>
      </w:r>
      <w:r>
        <w:rPr>
          <w:rFonts w:hint="eastAsia" w:ascii="仿宋_GB2312" w:hAnsi="宋体"/>
          <w:lang w:val="en-US" w:eastAsia="zh-CN"/>
        </w:rPr>
        <w:t>7.984万元。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政府采购、比选</w:t>
      </w:r>
      <w:r>
        <w:rPr>
          <w:rFonts w:hint="eastAsia" w:ascii="仿宋_GB2312" w:hAnsi="仿宋" w:cs="仿宋_GB2312"/>
          <w:color w:val="000000"/>
        </w:rPr>
        <w:t>的方式确定</w:t>
      </w:r>
      <w:r>
        <w:rPr>
          <w:rFonts w:hint="eastAsia" w:ascii="仿宋_GB2312" w:hAnsi="仿宋" w:cs="仿宋_GB2312"/>
          <w:color w:val="000000"/>
          <w:lang w:val="en-US" w:eastAsia="zh-CN"/>
        </w:rPr>
        <w:t>施工</w:t>
      </w:r>
      <w:r>
        <w:rPr>
          <w:rFonts w:hint="eastAsia" w:ascii="仿宋_GB2312" w:hAnsi="仿宋" w:cs="仿宋_GB2312"/>
          <w:color w:val="000000"/>
        </w:rPr>
        <w:t>单位。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已按照合同约定时间按时完成</w:t>
      </w:r>
      <w:r>
        <w:rPr>
          <w:rFonts w:hint="eastAsia" w:ascii="仿宋_GB2312" w:hAnsi="宋体"/>
          <w:lang w:val="en-US" w:eastAsia="zh-CN"/>
        </w:rPr>
        <w:t>五渡镇胡坝村移民安置附属增加工程，五渡胡坝马蹄叶种植，</w:t>
      </w:r>
      <w:r>
        <w:rPr>
          <w:rFonts w:hint="eastAsia" w:ascii="仿宋_GB2312" w:hAnsi="宋体"/>
          <w:lang w:val="zh-CN"/>
        </w:rPr>
        <w:t>五渡镇田村民宿改造，毛坪镇新华村避险解困集中区美化工程，毛坪镇凤凰村黄桷树至长砣通组路，五渡镇街村改造工程项目施工图设计。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解决移民出行难、饮水安全等问题，大大提高移民对生活的幸福感。</w:t>
      </w:r>
      <w:r>
        <w:rPr>
          <w:rFonts w:hint="eastAsia" w:ascii="仿宋_GB2312" w:hAnsi="宋体"/>
          <w:color w:val="000000"/>
          <w:lang w:val="en-US" w:eastAsia="zh-CN"/>
        </w:rPr>
        <w:t>移民</w:t>
      </w:r>
      <w:r>
        <w:rPr>
          <w:rFonts w:hint="eastAsia" w:ascii="仿宋_GB2312" w:hAnsi="宋体"/>
          <w:color w:val="000000"/>
        </w:rPr>
        <w:t>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C2E2D2"/>
    <w:multiLevelType w:val="singleLevel"/>
    <w:tmpl w:val="17C2E2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64E782E"/>
    <w:rsid w:val="5C81503C"/>
    <w:rsid w:val="5D5B68EA"/>
    <w:rsid w:val="62FB4E56"/>
    <w:rsid w:val="792F2AEE"/>
    <w:rsid w:val="7A5A56A3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1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2023-11-12T07:47:40Z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