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政府批示【2020】179号关于解决沙坪镇蔬菜村道路亮化等31个后扶项目建设所需资金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下达政府批示【2020】179号关于解决沙坪镇蔬菜村道路亮化等31个后扶项目资金338.6297万元，其中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1.新场乡羊子岩村组道硬化项目24.661万元</w:t>
      </w:r>
      <w:r>
        <w:rPr>
          <w:rFonts w:hint="eastAsia" w:ascii="仿宋_GB2312" w:hAnsi="宋体"/>
          <w:lang w:val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五渡田村避险解困集中点防洪沟、排水沟修建工程27.1061万元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红旗镇四坪村冷水鱼养殖基地</w:t>
      </w:r>
      <w:r>
        <w:rPr>
          <w:rFonts w:hint="eastAsia" w:ascii="仿宋_GB2312" w:hAnsi="宋体"/>
          <w:lang w:val="en-US" w:eastAsia="zh-CN"/>
        </w:rPr>
        <w:t>7.0745万元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大堡镇联合村人行吊桥工程款</w:t>
      </w:r>
      <w:r>
        <w:rPr>
          <w:rFonts w:hint="eastAsia" w:ascii="仿宋_GB2312" w:hAnsi="宋体"/>
          <w:lang w:val="en-US" w:eastAsia="zh-CN"/>
        </w:rPr>
        <w:t>6.7628万元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毛坪等分村通组路改造工程</w:t>
      </w:r>
      <w:r>
        <w:rPr>
          <w:rFonts w:hint="eastAsia" w:ascii="仿宋_GB2312" w:hAnsi="宋体"/>
          <w:lang w:val="en-US" w:eastAsia="zh-CN"/>
        </w:rPr>
        <w:t>25.9773万元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五渡镇胡坝至田村黑化路</w:t>
      </w:r>
      <w:r>
        <w:rPr>
          <w:rFonts w:hint="eastAsia" w:ascii="仿宋_GB2312" w:hAnsi="宋体"/>
          <w:lang w:val="en-US" w:eastAsia="zh-CN"/>
        </w:rPr>
        <w:t>项目120万元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杨村乡四坪村上坝至湾水排水灌溉渠</w:t>
      </w:r>
      <w:r>
        <w:rPr>
          <w:rFonts w:hint="eastAsia" w:ascii="仿宋_GB2312" w:hAnsi="宋体"/>
          <w:lang w:val="en-US" w:eastAsia="zh-CN"/>
        </w:rPr>
        <w:t>18.9429万元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五渡胡坝村避险解困集中安置点人居环境整治及附属工程</w:t>
      </w:r>
      <w:r>
        <w:rPr>
          <w:rFonts w:hint="eastAsia" w:ascii="仿宋_GB2312" w:hAnsi="宋体"/>
          <w:lang w:val="en-US" w:eastAsia="zh-CN"/>
        </w:rPr>
        <w:t>53.8193万元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五渡胡坝集中安置点工程</w:t>
      </w:r>
      <w:r>
        <w:rPr>
          <w:rFonts w:hint="eastAsia" w:ascii="仿宋_GB2312" w:hAnsi="宋体"/>
          <w:lang w:val="en-US" w:eastAsia="zh-CN"/>
        </w:rPr>
        <w:t>23.8147万元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共和乡江峨村产业道路、通组路、防洪渠</w:t>
      </w:r>
      <w:r>
        <w:rPr>
          <w:rFonts w:hint="eastAsia" w:ascii="仿宋_GB2312" w:hAnsi="宋体"/>
          <w:lang w:val="en-US" w:eastAsia="zh-CN"/>
        </w:rPr>
        <w:t>3.5214万元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共和江峨（含场镇）供水工程</w:t>
      </w:r>
      <w:r>
        <w:rPr>
          <w:rFonts w:hint="eastAsia" w:ascii="仿宋_GB2312" w:hAnsi="宋体"/>
          <w:lang w:val="en-US" w:eastAsia="zh-CN"/>
        </w:rPr>
        <w:t>23.71万元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共和乡江峨村党群服务中心公开栏修建项目</w:t>
      </w:r>
      <w:r>
        <w:rPr>
          <w:rFonts w:hint="eastAsia" w:ascii="仿宋_GB2312" w:hAnsi="宋体"/>
          <w:lang w:val="en-US" w:eastAsia="zh-CN"/>
        </w:rPr>
        <w:t>0.1597万元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五毛坪等分通组路项目监理费</w:t>
      </w:r>
      <w:r>
        <w:rPr>
          <w:rFonts w:hint="eastAsia" w:ascii="仿宋_GB2312" w:hAnsi="宋体"/>
          <w:lang w:val="en-US" w:eastAsia="zh-CN"/>
        </w:rPr>
        <w:t>0.48万元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五渡铜河村安置项目监理费</w:t>
      </w:r>
      <w:r>
        <w:rPr>
          <w:rFonts w:hint="eastAsia" w:ascii="仿宋_GB2312" w:hAnsi="宋体"/>
          <w:lang w:val="en-US" w:eastAsia="zh-CN"/>
        </w:rPr>
        <w:t>2.6万元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完成</w:t>
      </w:r>
      <w:r>
        <w:rPr>
          <w:rFonts w:hint="eastAsia" w:ascii="仿宋_GB2312" w:hAnsi="宋体"/>
          <w:lang w:val="en-US" w:eastAsia="zh-CN"/>
        </w:rPr>
        <w:t>14个移民后期扶持项目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政府批示【2020】179号关于解决沙坪镇蔬菜村道路亮化等31个后扶项目</w:t>
      </w:r>
      <w:r>
        <w:rPr>
          <w:rFonts w:hint="eastAsia" w:ascii="仿宋_GB2312" w:hAnsi="宋体"/>
          <w:lang w:val="zh-CN"/>
        </w:rPr>
        <w:t>，项目申报内容与具体实施内容相符。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仿宋_GB2312" w:hAnsi="宋体"/>
          <w:lang w:val="en-US" w:eastAsia="zh-CN"/>
        </w:rPr>
        <w:t>338.6297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zh-CN"/>
        </w:rPr>
        <w:t>根据财政批复预算，</w:t>
      </w:r>
      <w:r>
        <w:rPr>
          <w:rFonts w:hint="eastAsia" w:ascii="仿宋_GB2312" w:hAnsi="宋体"/>
          <w:color w:val="auto"/>
          <w:lang w:val="en-US" w:eastAsia="zh-CN"/>
        </w:rPr>
        <w:t>截止2022年12月31日</w:t>
      </w:r>
      <w:r>
        <w:rPr>
          <w:rFonts w:hint="eastAsia" w:ascii="仿宋_GB2312" w:hAnsi="宋体"/>
          <w:color w:val="auto"/>
          <w:lang w:val="zh-CN"/>
        </w:rPr>
        <w:t>支付</w:t>
      </w:r>
      <w:r>
        <w:rPr>
          <w:rFonts w:hint="eastAsia" w:ascii="仿宋_GB2312" w:hAnsi="宋体"/>
          <w:color w:val="auto"/>
          <w:lang w:val="en-US" w:eastAsia="zh-CN"/>
        </w:rPr>
        <w:t>14个项目资金</w:t>
      </w:r>
      <w:r>
        <w:rPr>
          <w:rFonts w:hint="eastAsia" w:ascii="仿宋_GB2312" w:hAnsi="宋体"/>
          <w:color w:val="auto"/>
          <w:lang w:val="zh-CN"/>
        </w:rPr>
        <w:t>款</w:t>
      </w:r>
      <w:r>
        <w:rPr>
          <w:rFonts w:hint="eastAsia" w:ascii="仿宋_GB2312" w:hAnsi="宋体"/>
          <w:lang w:val="en-US" w:eastAsia="zh-CN"/>
        </w:rPr>
        <w:t>338.6297</w:t>
      </w:r>
      <w:r>
        <w:rPr>
          <w:rFonts w:hint="eastAsia" w:ascii="仿宋_GB2312" w:hAnsi="仿宋" w:cs="仿宋_GB2312"/>
          <w:color w:val="auto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  <w:lang w:val="en-US" w:eastAsia="zh-CN"/>
        </w:rPr>
        <w:t>工程建设</w:t>
      </w:r>
      <w:r>
        <w:rPr>
          <w:rFonts w:hint="eastAsia" w:ascii="仿宋_GB2312" w:hAnsi="仿宋" w:cs="仿宋_GB2312"/>
          <w:color w:val="000000"/>
        </w:rPr>
        <w:t>项目</w:t>
      </w:r>
      <w:r>
        <w:rPr>
          <w:rFonts w:hint="eastAsia" w:ascii="仿宋_GB2312" w:hAnsi="仿宋" w:cs="仿宋_GB2312"/>
          <w:color w:val="000000"/>
          <w:lang w:val="en-US" w:eastAsia="zh-CN"/>
        </w:rPr>
        <w:t>通过</w:t>
      </w:r>
      <w:r>
        <w:rPr>
          <w:rFonts w:hint="eastAsia" w:ascii="仿宋_GB2312" w:hAnsi="仿宋" w:cs="仿宋_GB2312"/>
          <w:color w:val="000000"/>
        </w:rPr>
        <w:t>采取</w:t>
      </w:r>
      <w:r>
        <w:rPr>
          <w:rFonts w:hint="eastAsia" w:ascii="仿宋_GB2312" w:hAnsi="仿宋" w:cs="仿宋_GB2312"/>
          <w:color w:val="000000"/>
          <w:lang w:val="en-US" w:eastAsia="zh-CN"/>
        </w:rPr>
        <w:t>公政府采购、监理项目采取比选确定</w:t>
      </w:r>
      <w:r>
        <w:rPr>
          <w:rFonts w:hint="eastAsia" w:ascii="仿宋_GB2312" w:hAnsi="仿宋" w:cs="仿宋_GB2312"/>
          <w:color w:val="000000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已按照合同约定时间按时完</w:t>
      </w:r>
      <w:r>
        <w:rPr>
          <w:rFonts w:hint="eastAsia" w:ascii="仿宋_GB2312" w:hAnsi="宋体"/>
          <w:lang w:val="en-US" w:eastAsia="zh-CN"/>
        </w:rPr>
        <w:t>14个项目</w:t>
      </w:r>
      <w:bookmarkStart w:id="0" w:name="_GoBack"/>
      <w:bookmarkEnd w:id="0"/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本项目实施后，可进一步</w:t>
      </w:r>
      <w:r>
        <w:rPr>
          <w:rFonts w:hint="eastAsia" w:ascii="仿宋_GB2312" w:hAnsi="宋体"/>
          <w:lang w:val="en-US" w:eastAsia="zh-CN"/>
        </w:rPr>
        <w:t>解决移民住房、出行、用电困难。</w:t>
      </w:r>
      <w:r>
        <w:rPr>
          <w:rFonts w:hint="eastAsia" w:ascii="仿宋_GB2312" w:hAnsi="宋体"/>
          <w:color w:val="000000"/>
        </w:rPr>
        <w:t>社会公众满意度</w:t>
      </w:r>
      <w:r>
        <w:rPr>
          <w:rFonts w:hint="eastAsia" w:ascii="仿宋_GB2312" w:hAnsi="宋体"/>
          <w:color w:val="000000"/>
          <w:lang w:val="en-US" w:eastAsia="zh-CN"/>
        </w:rPr>
        <w:t>100</w:t>
      </w:r>
      <w:r>
        <w:rPr>
          <w:rFonts w:hint="eastAsia" w:ascii="仿宋_GB2312" w:hAnsi="宋体"/>
          <w:color w:val="000000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资金到位滞后。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89A059"/>
    <w:multiLevelType w:val="singleLevel"/>
    <w:tmpl w:val="6189A05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M0ZTI3ODk2YzU4OGZlY2I5NTU3NTkyNGNlMWYyYTE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9057943"/>
    <w:rsid w:val="0EDB478C"/>
    <w:rsid w:val="291C455A"/>
    <w:rsid w:val="35AE1A88"/>
    <w:rsid w:val="36926D0C"/>
    <w:rsid w:val="4BE600F9"/>
    <w:rsid w:val="4DAF2BCF"/>
    <w:rsid w:val="4DDB6F66"/>
    <w:rsid w:val="5C81503C"/>
    <w:rsid w:val="5D5B68EA"/>
    <w:rsid w:val="615801B7"/>
    <w:rsid w:val="62FB4E5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1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2023-11-11T15:00:28Z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