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2"/>
        <w:gridCol w:w="723"/>
        <w:gridCol w:w="624"/>
        <w:gridCol w:w="2376"/>
        <w:gridCol w:w="1027"/>
        <w:gridCol w:w="1550"/>
        <w:gridCol w:w="377"/>
        <w:gridCol w:w="377"/>
        <w:gridCol w:w="377"/>
      </w:tblGrid>
      <w:tr w14:paraId="3865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8121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0" w:type="auto"/>
            <w:tcBorders>
              <w:top w:val="nil"/>
              <w:left w:val="nil"/>
              <w:bottom w:val="nil"/>
              <w:right w:val="nil"/>
            </w:tcBorders>
            <w:shd w:val="clear" w:color="auto" w:fill="auto"/>
            <w:noWrap/>
            <w:vAlign w:val="center"/>
          </w:tcPr>
          <w:p w14:paraId="7E97B0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B6D3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E48C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8ABE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AD72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AC67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B71B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A12048">
            <w:pPr>
              <w:rPr>
                <w:rFonts w:hint="eastAsia" w:ascii="宋体" w:hAnsi="宋体" w:eastAsia="宋体" w:cs="宋体"/>
                <w:i w:val="0"/>
                <w:iCs w:val="0"/>
                <w:color w:val="000000"/>
                <w:sz w:val="22"/>
                <w:szCs w:val="22"/>
                <w:u w:val="none"/>
              </w:rPr>
            </w:pPr>
          </w:p>
        </w:tc>
      </w:tr>
      <w:tr w14:paraId="058B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9"/>
            <w:tcBorders>
              <w:top w:val="nil"/>
              <w:left w:val="nil"/>
              <w:bottom w:val="nil"/>
              <w:right w:val="nil"/>
            </w:tcBorders>
            <w:shd w:val="clear" w:color="auto" w:fill="auto"/>
            <w:noWrap/>
            <w:vAlign w:val="center"/>
          </w:tcPr>
          <w:p w14:paraId="2D497F9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5A99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4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C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7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2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3E6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4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4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2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峨边彝族自治县社会保险事务中心</w:t>
            </w:r>
          </w:p>
        </w:tc>
      </w:tr>
      <w:tr w14:paraId="79CC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C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F68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6A6503A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9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3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3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EF9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5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1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1D1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2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8D1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861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3F0B">
            <w:pPr>
              <w:jc w:val="center"/>
              <w:rPr>
                <w:rFonts w:hint="eastAsia" w:ascii="宋体" w:hAnsi="宋体" w:eastAsia="宋体" w:cs="宋体"/>
                <w:i w:val="0"/>
                <w:iCs w:val="0"/>
                <w:color w:val="000000"/>
                <w:sz w:val="20"/>
                <w:szCs w:val="20"/>
                <w:u w:val="none"/>
              </w:rPr>
            </w:pPr>
          </w:p>
        </w:tc>
      </w:tr>
      <w:tr w14:paraId="7A1B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6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F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2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2B7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E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797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29AA">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F12C">
            <w:pPr>
              <w:jc w:val="center"/>
              <w:rPr>
                <w:rFonts w:hint="eastAsia" w:ascii="宋体" w:hAnsi="宋体" w:eastAsia="宋体" w:cs="宋体"/>
                <w:i w:val="0"/>
                <w:iCs w:val="0"/>
                <w:color w:val="000000"/>
                <w:sz w:val="20"/>
                <w:szCs w:val="20"/>
                <w:u w:val="none"/>
              </w:rPr>
            </w:pPr>
          </w:p>
        </w:tc>
      </w:tr>
      <w:tr w14:paraId="4D0D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7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140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391B">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1BF6F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贯彻落实“优质服务”行动，加快窗口标准化建设。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14:paraId="6047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4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C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6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4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169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6F6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D8421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84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43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683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4B8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BEC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75E29">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C29499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3E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FE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DE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37D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A1C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0AC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0B97E1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71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68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37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36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FAE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3125">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690D3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CBA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482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0BA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5C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102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C1FA">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074B083">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870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EB6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28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F25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7C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91AE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8758D6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4A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D4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14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2CB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995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286B2">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F6EB5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89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20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D5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AFF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C07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E8C3">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8566B7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F5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578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20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F4F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656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A0D5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A7C1DD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FD1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7B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D54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5A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9B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669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4D1518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203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645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6D3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B9B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EF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E2C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8DB6AF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0B5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4A0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8D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10F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ED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F7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1408E8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88E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AF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B76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845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5A1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541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66F95A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5A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4E4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EAD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3A471">
            <w:pPr>
              <w:jc w:val="center"/>
              <w:rPr>
                <w:rFonts w:hint="eastAsia" w:ascii="宋体" w:hAnsi="宋体" w:eastAsia="宋体" w:cs="宋体"/>
                <w:i w:val="0"/>
                <w:iCs w:val="0"/>
                <w:color w:val="333333"/>
                <w:sz w:val="20"/>
                <w:szCs w:val="20"/>
                <w:u w:val="none"/>
              </w:rPr>
            </w:pPr>
          </w:p>
        </w:tc>
      </w:tr>
      <w:tr w14:paraId="5788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B375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54EFA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B81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E753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78D2">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6AA56">
            <w:pPr>
              <w:jc w:val="center"/>
              <w:rPr>
                <w:rFonts w:hint="eastAsia" w:ascii="宋体" w:hAnsi="宋体" w:eastAsia="宋体" w:cs="宋体"/>
                <w:i w:val="0"/>
                <w:iCs w:val="0"/>
                <w:color w:val="333333"/>
                <w:sz w:val="20"/>
                <w:szCs w:val="20"/>
                <w:u w:val="none"/>
              </w:rPr>
            </w:pPr>
          </w:p>
        </w:tc>
      </w:tr>
      <w:tr w14:paraId="2DAC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BB1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EA3D0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E8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78D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=19套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7D2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64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558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C4AB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069EC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96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D2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31E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C7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106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C4856">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17F8D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565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按时交付率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AAB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DB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869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C3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99B78">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4F213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94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540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=2300元/套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58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B9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3E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88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25066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05B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AB9F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6EB34">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684B8">
            <w:pPr>
              <w:jc w:val="center"/>
              <w:rPr>
                <w:rFonts w:hint="eastAsia" w:ascii="宋体" w:hAnsi="宋体" w:eastAsia="宋体" w:cs="宋体"/>
                <w:i w:val="0"/>
                <w:iCs w:val="0"/>
                <w:color w:val="333333"/>
                <w:sz w:val="20"/>
                <w:szCs w:val="20"/>
                <w:u w:val="none"/>
              </w:rPr>
            </w:pPr>
          </w:p>
        </w:tc>
      </w:tr>
      <w:tr w14:paraId="74DD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9C66">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30C0C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E16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窗口标准化建设规范性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546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1E4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3AE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37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28FF8">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F1AF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4DF38">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687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20E85">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B1534">
            <w:pPr>
              <w:jc w:val="center"/>
              <w:rPr>
                <w:rFonts w:hint="eastAsia" w:ascii="宋体" w:hAnsi="宋体" w:eastAsia="宋体" w:cs="宋体"/>
                <w:i w:val="0"/>
                <w:iCs w:val="0"/>
                <w:color w:val="333333"/>
                <w:sz w:val="20"/>
                <w:szCs w:val="20"/>
                <w:u w:val="none"/>
              </w:rPr>
            </w:pPr>
          </w:p>
        </w:tc>
      </w:tr>
      <w:tr w14:paraId="775A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4FEBD">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97ED4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D15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政务服务规范化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57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35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5ED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131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AB6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3B6C2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22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3E3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B1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76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A19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gridSpan w:val="9"/>
            <w:tcBorders>
              <w:top w:val="nil"/>
              <w:left w:val="nil"/>
              <w:bottom w:val="nil"/>
              <w:right w:val="nil"/>
            </w:tcBorders>
            <w:shd w:val="clear" w:color="auto" w:fill="auto"/>
            <w:vAlign w:val="top"/>
          </w:tcPr>
          <w:p w14:paraId="0B340CA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33C777E1">
      <w:pPr>
        <w:spacing w:line="600" w:lineRule="exact"/>
        <w:rPr>
          <w:rFonts w:hint="eastAsia" w:ascii="方正黑体_GBK" w:hAnsi="方正黑体_GBK" w:eastAsia="方正黑体_GBK" w:cs="方正黑体_GBK"/>
          <w:sz w:val="33"/>
          <w:szCs w:val="33"/>
        </w:rPr>
      </w:pPr>
    </w:p>
    <w:p w14:paraId="5C77F860">
      <w:pPr>
        <w:spacing w:line="600" w:lineRule="exact"/>
        <w:rPr>
          <w:rFonts w:hint="eastAsia" w:ascii="方正黑体_GBK" w:hAnsi="方正黑体_GBK" w:eastAsia="方正黑体_GBK" w:cs="方正黑体_GBK"/>
          <w:sz w:val="33"/>
          <w:szCs w:val="33"/>
        </w:rPr>
      </w:pPr>
    </w:p>
    <w:p w14:paraId="7EADC933">
      <w:pPr>
        <w:spacing w:line="600" w:lineRule="exact"/>
        <w:rPr>
          <w:rFonts w:hint="eastAsia" w:ascii="方正黑体_GBK" w:hAnsi="方正黑体_GBK" w:eastAsia="方正黑体_GBK" w:cs="方正黑体_GBK"/>
          <w:sz w:val="33"/>
          <w:szCs w:val="33"/>
        </w:rPr>
      </w:pPr>
    </w:p>
    <w:p w14:paraId="39A6A9F5">
      <w:pPr>
        <w:spacing w:line="600" w:lineRule="exact"/>
        <w:rPr>
          <w:rFonts w:hint="eastAsia" w:ascii="方正黑体_GBK" w:hAnsi="方正黑体_GBK" w:eastAsia="方正黑体_GBK" w:cs="方正黑体_GBK"/>
          <w:sz w:val="33"/>
          <w:szCs w:val="33"/>
        </w:rPr>
      </w:pPr>
    </w:p>
    <w:p w14:paraId="1F32EC88">
      <w:pPr>
        <w:spacing w:line="600" w:lineRule="exact"/>
        <w:rPr>
          <w:rFonts w:hint="eastAsia" w:ascii="方正黑体_GBK" w:hAnsi="方正黑体_GBK" w:eastAsia="方正黑体_GBK" w:cs="方正黑体_GBK"/>
          <w:sz w:val="33"/>
          <w:szCs w:val="33"/>
        </w:rPr>
      </w:pPr>
    </w:p>
    <w:p w14:paraId="5585C1AA">
      <w:pPr>
        <w:spacing w:line="600" w:lineRule="exact"/>
        <w:rPr>
          <w:rFonts w:hint="eastAsia" w:ascii="方正黑体_GBK" w:hAnsi="方正黑体_GBK" w:eastAsia="方正黑体_GBK" w:cs="方正黑体_GBK"/>
          <w:sz w:val="33"/>
          <w:szCs w:val="33"/>
        </w:rPr>
      </w:pPr>
    </w:p>
    <w:p w14:paraId="07EBE845">
      <w:pPr>
        <w:spacing w:line="600" w:lineRule="exact"/>
        <w:rPr>
          <w:rFonts w:hint="eastAsia" w:ascii="方正黑体_GBK" w:hAnsi="方正黑体_GBK" w:eastAsia="方正黑体_GBK" w:cs="方正黑体_GBK"/>
          <w:sz w:val="33"/>
          <w:szCs w:val="33"/>
        </w:rPr>
      </w:pPr>
    </w:p>
    <w:p w14:paraId="3BB8B1A8">
      <w:pPr>
        <w:spacing w:line="600" w:lineRule="exact"/>
        <w:rPr>
          <w:rFonts w:hint="eastAsia" w:ascii="方正黑体_GBK" w:hAnsi="方正黑体_GBK" w:eastAsia="方正黑体_GBK" w:cs="方正黑体_GBK"/>
          <w:sz w:val="33"/>
          <w:szCs w:val="33"/>
        </w:rPr>
      </w:pPr>
    </w:p>
    <w:p w14:paraId="462ACD82">
      <w:pPr>
        <w:spacing w:line="600" w:lineRule="exact"/>
        <w:rPr>
          <w:rFonts w:hint="eastAsia" w:ascii="方正黑体_GBK" w:hAnsi="方正黑体_GBK" w:eastAsia="方正黑体_GBK" w:cs="方正黑体_GBK"/>
          <w:sz w:val="33"/>
          <w:szCs w:val="33"/>
        </w:rPr>
      </w:pPr>
    </w:p>
    <w:p w14:paraId="56A39D6F">
      <w:pPr>
        <w:spacing w:line="600" w:lineRule="exact"/>
        <w:rPr>
          <w:rFonts w:hint="eastAsia" w:ascii="方正黑体_GBK" w:hAnsi="方正黑体_GBK" w:eastAsia="方正黑体_GBK" w:cs="方正黑体_GBK"/>
          <w:sz w:val="33"/>
          <w:szCs w:val="33"/>
        </w:rPr>
      </w:pPr>
    </w:p>
    <w:p w14:paraId="42C36DBC">
      <w:pPr>
        <w:spacing w:line="600" w:lineRule="exact"/>
        <w:rPr>
          <w:rFonts w:hint="eastAsia" w:ascii="方正黑体_GBK" w:hAnsi="方正黑体_GBK" w:eastAsia="方正黑体_GBK" w:cs="方正黑体_GBK"/>
          <w:sz w:val="33"/>
          <w:szCs w:val="33"/>
        </w:rPr>
      </w:pPr>
    </w:p>
    <w:p w14:paraId="0823939D">
      <w:pPr>
        <w:spacing w:line="600" w:lineRule="exact"/>
        <w:rPr>
          <w:rFonts w:hint="eastAsia" w:ascii="方正黑体_GBK" w:hAnsi="方正黑体_GBK" w:eastAsia="方正黑体_GBK" w:cs="方正黑体_GBK"/>
          <w:sz w:val="33"/>
          <w:szCs w:val="33"/>
        </w:rPr>
      </w:pPr>
    </w:p>
    <w:p w14:paraId="2EFB7FA7">
      <w:pPr>
        <w:spacing w:line="600" w:lineRule="exact"/>
        <w:rPr>
          <w:rFonts w:hint="eastAsia" w:ascii="方正黑体_GBK" w:hAnsi="方正黑体_GBK" w:eastAsia="方正黑体_GBK" w:cs="方正黑体_GBK"/>
          <w:sz w:val="33"/>
          <w:szCs w:val="33"/>
        </w:rPr>
      </w:pPr>
    </w:p>
    <w:p w14:paraId="66E9E52E">
      <w:pPr>
        <w:spacing w:line="600" w:lineRule="exact"/>
        <w:rPr>
          <w:rFonts w:hint="eastAsia" w:ascii="方正黑体_GBK" w:hAnsi="方正黑体_GBK" w:eastAsia="方正黑体_GBK" w:cs="方正黑体_GBK"/>
          <w:sz w:val="33"/>
          <w:szCs w:val="33"/>
        </w:rPr>
      </w:pPr>
    </w:p>
    <w:p w14:paraId="2BF0C919">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7845DD9">
      <w:pPr>
        <w:tabs>
          <w:tab w:val="left" w:pos="1440"/>
        </w:tabs>
        <w:spacing w:line="600" w:lineRule="exact"/>
        <w:rPr>
          <w:rFonts w:ascii="宋体" w:hAnsi="宋体" w:eastAsia="宋体"/>
          <w:sz w:val="30"/>
          <w:szCs w:val="30"/>
        </w:rPr>
      </w:pPr>
    </w:p>
    <w:p w14:paraId="4A87B389">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峨边彝族自治县</w:t>
      </w:r>
      <w:r>
        <w:rPr>
          <w:rFonts w:hint="eastAsia" w:ascii="方正小标宋简体" w:hAnsi="宋体" w:eastAsia="方正小标宋简体"/>
          <w:sz w:val="44"/>
          <w:szCs w:val="44"/>
        </w:rPr>
        <w:t>项目支出绩效自评报告</w:t>
      </w:r>
    </w:p>
    <w:p w14:paraId="551CD69B">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工作服采购</w:t>
      </w:r>
      <w:r>
        <w:rPr>
          <w:rFonts w:hint="eastAsia" w:ascii="仿宋_GB2312" w:hAnsi="宋体" w:eastAsia="仿宋_GB2312"/>
          <w:color w:val="auto"/>
          <w:kern w:val="2"/>
          <w:sz w:val="32"/>
          <w:szCs w:val="32"/>
        </w:rPr>
        <w:t>）</w:t>
      </w:r>
    </w:p>
    <w:p w14:paraId="368A17A8">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70CC11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一、</w:t>
      </w:r>
      <w:r>
        <w:rPr>
          <w:rFonts w:hint="eastAsia" w:ascii="黑体" w:hAnsi="宋体" w:eastAsia="黑体"/>
          <w:lang w:val="zh-CN"/>
        </w:rPr>
        <w:t>项目概况</w:t>
      </w:r>
    </w:p>
    <w:p w14:paraId="6EBD31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60CA4E4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color w:val="auto"/>
          <w:lang w:val="en-US" w:eastAsia="zh-CN"/>
        </w:rPr>
        <w:t>根据2019年人力资源社会保障部、财政部联合下发《关于进一步加强人力资源社会保障窗口单位经办队伍建设的意见》（人社部发〔2019〕13号）规定，窗口单位经办人员在履职期间应统一着工作服，所需经费纳入同级财政预算。</w:t>
      </w:r>
    </w:p>
    <w:p w14:paraId="2D6CCE7E">
      <w:pPr>
        <w:numPr>
          <w:ilvl w:val="0"/>
          <w:numId w:val="1"/>
        </w:numPr>
        <w:adjustRightInd w:val="0"/>
        <w:snapToGrid w:val="0"/>
        <w:spacing w:line="600" w:lineRule="exact"/>
        <w:ind w:firstLine="643" w:firstLineChars="200"/>
        <w:rPr>
          <w:rFonts w:hint="eastAsia" w:ascii="楷体_GB2312" w:hAnsi="宋体" w:eastAsia="楷体_GB2312"/>
          <w:b/>
          <w:lang w:val="zh-CN"/>
        </w:rPr>
      </w:pPr>
      <w:r>
        <w:rPr>
          <w:rFonts w:hint="eastAsia" w:ascii="楷体_GB2312" w:hAnsi="宋体" w:eastAsia="楷体_GB2312"/>
          <w:b/>
          <w:lang w:val="zh-CN"/>
        </w:rPr>
        <w:t>项目绩效目标。</w:t>
      </w:r>
    </w:p>
    <w:p w14:paraId="001AB572">
      <w:pPr>
        <w:numPr>
          <w:ilvl w:val="0"/>
          <w:numId w:val="0"/>
        </w:numPr>
        <w:adjustRightInd w:val="0"/>
        <w:snapToGrid w:val="0"/>
        <w:spacing w:line="600" w:lineRule="exact"/>
        <w:rPr>
          <w:rFonts w:hint="eastAsia" w:ascii="仿宋_GB2312" w:hAnsi="宋体"/>
          <w:color w:val="auto"/>
          <w:lang w:val="en-US" w:eastAsia="zh-CN"/>
        </w:rPr>
      </w:pPr>
      <w:r>
        <w:rPr>
          <w:rFonts w:hint="eastAsia" w:ascii="仿宋_GB2312" w:hAnsi="宋体"/>
          <w:color w:val="auto"/>
          <w:lang w:val="en-US" w:eastAsia="zh-CN"/>
        </w:rPr>
        <w:t xml:space="preserve">    为进一步提升全省系统行风建设水平，推进我中心标准化建设，打造人民群众满意的人社公共服务体系，为社保中心工作人员采购工作服。</w:t>
      </w:r>
    </w:p>
    <w:p w14:paraId="50CD107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highlight w:val="yellow"/>
          <w:lang w:val="zh-CN"/>
        </w:rPr>
      </w:pPr>
      <w:r>
        <w:rPr>
          <w:rFonts w:hint="eastAsia" w:ascii="仿宋_GB2312" w:hAnsi="宋体"/>
          <w:color w:val="auto"/>
          <w:lang w:val="en-US" w:eastAsia="zh-CN"/>
        </w:rPr>
        <w:t>采购数量：19套。采购金额为：4.37万元。</w:t>
      </w:r>
    </w:p>
    <w:p w14:paraId="4FF54EA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1020B0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项目资金申报内容与实际相符，申报目标合理可行。</w:t>
      </w:r>
    </w:p>
    <w:p w14:paraId="168C303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591B8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261AC4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lang w:val="zh-CN"/>
        </w:rPr>
        <w:t>资金计划及到位。</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lang w:val="zh-CN"/>
        </w:rPr>
        <w:t>由县级财政全额拨款。</w:t>
      </w:r>
      <w:r>
        <w:rPr>
          <w:rFonts w:hint="eastAsia" w:ascii="仿宋_GB2312" w:hAnsi="宋体"/>
          <w:u w:val="none"/>
          <w:lang w:val="en-US" w:eastAsia="zh-CN"/>
        </w:rPr>
        <w:t>2023年</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lang w:val="zh-CN"/>
        </w:rPr>
        <w:t>资金到位</w:t>
      </w:r>
      <w:r>
        <w:rPr>
          <w:rFonts w:hint="eastAsia" w:ascii="仿宋_GB2312" w:hAnsi="宋体"/>
          <w:color w:val="auto"/>
          <w:lang w:val="en-US" w:eastAsia="zh-CN"/>
        </w:rPr>
        <w:t>4.37</w:t>
      </w:r>
      <w:r>
        <w:rPr>
          <w:rFonts w:hint="eastAsia" w:ascii="仿宋_GB2312" w:hAnsi="宋体"/>
          <w:lang w:val="en-US" w:eastAsia="zh-CN"/>
        </w:rPr>
        <w:t>万元</w:t>
      </w:r>
      <w:r>
        <w:rPr>
          <w:rFonts w:hint="eastAsia" w:ascii="仿宋_GB2312" w:hAnsi="宋体"/>
          <w:lang w:val="zh-CN"/>
        </w:rPr>
        <w:t>。资金到位情况与资金计划进行比对，到位比例</w:t>
      </w:r>
      <w:r>
        <w:rPr>
          <w:rFonts w:hint="eastAsia" w:ascii="仿宋_GB2312" w:hAnsi="宋体"/>
          <w:lang w:val="en-US" w:eastAsia="zh-CN"/>
        </w:rPr>
        <w:t>100%。</w:t>
      </w:r>
    </w:p>
    <w:p w14:paraId="44B0346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楷体_GB2312" w:hAnsi="宋体" w:eastAsia="楷体_GB2312"/>
          <w:lang w:val="zh-CN"/>
        </w:rPr>
        <w:t>2．资金使用。截至2023年</w:t>
      </w:r>
      <w:r>
        <w:rPr>
          <w:rFonts w:hint="eastAsia" w:ascii="仿宋_GB2312" w:hAnsi="宋体"/>
          <w:u w:val="none"/>
          <w:lang w:val="en-US" w:eastAsia="zh-CN"/>
        </w:rPr>
        <w:t>12月31日，</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color w:val="000000" w:themeColor="text1"/>
          <w:lang w:val="zh-CN"/>
          <w14:textFill>
            <w14:solidFill>
              <w14:schemeClr w14:val="tx1"/>
            </w14:solidFill>
          </w14:textFill>
        </w:rPr>
        <w:t>资金使用</w:t>
      </w:r>
      <w:r>
        <w:rPr>
          <w:rFonts w:hint="eastAsia" w:ascii="仿宋_GB2312" w:hAnsi="宋体"/>
          <w:color w:val="auto"/>
          <w:lang w:val="en-US" w:eastAsia="zh-CN"/>
        </w:rPr>
        <w:t>4.37</w:t>
      </w:r>
      <w:r>
        <w:rPr>
          <w:rFonts w:hint="eastAsia" w:ascii="仿宋_GB2312" w:hAnsi="宋体"/>
          <w:lang w:val="en-US" w:eastAsia="zh-CN"/>
        </w:rPr>
        <w:t>元，使用比例100%。</w:t>
      </w:r>
    </w:p>
    <w:p w14:paraId="4EB9F7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p>
    <w:p w14:paraId="5A52AA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FB3B48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项目实施单位财务管理制度健全，严格执行财务管理制度，账务处理及时，会计核算规范。</w:t>
      </w:r>
    </w:p>
    <w:p w14:paraId="29E500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385799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u w:val="none"/>
          <w:lang w:val="zh-CN" w:eastAsia="zh-CN"/>
        </w:rPr>
      </w:pPr>
      <w:r>
        <w:rPr>
          <w:rFonts w:hint="eastAsia" w:ascii="仿宋_GB2312" w:hAnsi="宋体"/>
          <w:u w:val="none"/>
          <w:lang w:val="zh-CN" w:eastAsia="zh-CN"/>
        </w:rPr>
        <w:t>该项目根据办公室统计人员名单，经询价后确定供货商签订合同，到货验收后进行付款，保障采购任务顺利完成。</w:t>
      </w:r>
    </w:p>
    <w:p w14:paraId="07416B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8DB3A0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3511A6F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b/>
          <w:lang w:val="en-US"/>
        </w:rPr>
      </w:pPr>
      <w:r>
        <w:rPr>
          <w:rFonts w:hint="eastAsia" w:ascii="仿宋_GB2312" w:hAnsi="宋体"/>
          <w:u w:val="none"/>
          <w:lang w:val="en-US" w:eastAsia="zh-CN"/>
        </w:rPr>
        <w:t>2023年</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lang w:val="zh-CN"/>
        </w:rPr>
        <w:t>资金到位</w:t>
      </w:r>
      <w:r>
        <w:rPr>
          <w:rFonts w:hint="eastAsia" w:ascii="仿宋_GB2312" w:hAnsi="宋体"/>
          <w:color w:val="auto"/>
          <w:lang w:val="en-US" w:eastAsia="zh-CN"/>
        </w:rPr>
        <w:t>4.37</w:t>
      </w:r>
      <w:r>
        <w:rPr>
          <w:rFonts w:hint="eastAsia" w:ascii="仿宋_GB2312" w:hAnsi="宋体"/>
          <w:lang w:val="en-US" w:eastAsia="zh-CN"/>
        </w:rPr>
        <w:t>万元</w:t>
      </w:r>
      <w:r>
        <w:rPr>
          <w:rFonts w:hint="eastAsia" w:ascii="仿宋_GB2312" w:hAnsi="宋体"/>
          <w:lang w:val="zh-CN"/>
        </w:rPr>
        <w:t>。</w:t>
      </w:r>
      <w:r>
        <w:rPr>
          <w:rFonts w:hint="eastAsia" w:ascii="仿宋_GB2312" w:hAnsi="宋体"/>
          <w:u w:val="none"/>
          <w:lang w:val="en-US" w:eastAsia="zh-CN"/>
        </w:rPr>
        <w:t>按时完成采购，项目资金无结余，无违规使用情况。</w:t>
      </w:r>
    </w:p>
    <w:p w14:paraId="694F6940">
      <w:pPr>
        <w:adjustRightInd w:val="0"/>
        <w:snapToGrid w:val="0"/>
        <w:spacing w:line="600" w:lineRule="exact"/>
        <w:ind w:firstLine="720"/>
        <w:rPr>
          <w:rFonts w:hint="default" w:ascii="仿宋_GB2312" w:hAnsi="宋体" w:eastAsia="仿宋_GB2312"/>
          <w:color w:val="000000" w:themeColor="text1"/>
          <w:lang w:val="en-US" w:eastAsia="zh-CN"/>
          <w14:textFill>
            <w14:solidFill>
              <w14:schemeClr w14:val="tx1"/>
            </w14:solidFill>
          </w14:textFill>
        </w:rPr>
      </w:pPr>
      <w:r>
        <w:rPr>
          <w:rFonts w:hint="eastAsia" w:ascii="楷体_GB2312" w:hAnsi="宋体" w:eastAsia="楷体_GB2312"/>
          <w:b/>
          <w:lang w:val="zh-CN"/>
        </w:rPr>
        <w:t>（二）项目效益情况。</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color w:val="000000" w:themeColor="text1"/>
          <w:lang w:val="en-US" w:eastAsia="zh-CN"/>
          <w14:textFill>
            <w14:solidFill>
              <w14:schemeClr w14:val="tx1"/>
            </w14:solidFill>
          </w14:textFill>
        </w:rPr>
        <w:t>深化了政务服务标准化，规范化建设，提高了便民服务质量，有效提升了办事人员的满意度。</w:t>
      </w:r>
    </w:p>
    <w:p w14:paraId="4C7427A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14:paraId="0E3101D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5AA2662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3A286DAF">
      <w:pPr>
        <w:widowControl/>
        <w:adjustRightInd w:val="0"/>
        <w:snapToGrid w:val="0"/>
        <w:spacing w:line="580" w:lineRule="exact"/>
        <w:ind w:firstLine="640" w:firstLineChars="200"/>
        <w:contextualSpacing/>
        <w:jc w:val="left"/>
        <w:rPr>
          <w:rFonts w:hint="eastAsia" w:ascii="楷体_GB2312" w:hAnsi="宋体" w:eastAsia="楷体_GB2312"/>
          <w:b/>
          <w:lang w:val="zh-CN"/>
        </w:rPr>
      </w:pPr>
      <w:r>
        <w:rPr>
          <w:rFonts w:hint="eastAsia" w:ascii="仿宋_GB2312" w:hAnsi="宋体" w:cs="宋体"/>
          <w:color w:val="000000"/>
          <w:kern w:val="0"/>
          <w:szCs w:val="32"/>
          <w:shd w:val="clear" w:color="auto" w:fill="FFFFFF"/>
          <w:lang w:val="zh-CN"/>
        </w:rPr>
        <w:t>无</w:t>
      </w:r>
    </w:p>
    <w:p w14:paraId="156508A2">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相关建议。</w:t>
      </w:r>
    </w:p>
    <w:p w14:paraId="3563DBAB">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w:t>
      </w:r>
    </w:p>
    <w:p w14:paraId="373D525D">
      <w:pPr>
        <w:adjustRightInd w:val="0"/>
        <w:snapToGrid w:val="0"/>
        <w:spacing w:line="600" w:lineRule="exact"/>
        <w:ind w:firstLine="720"/>
      </w:pPr>
    </w:p>
    <w:p w14:paraId="1A2DDC0E">
      <w:pPr>
        <w:adjustRightInd w:val="0"/>
        <w:snapToGrid w:val="0"/>
        <w:spacing w:line="600" w:lineRule="exact"/>
        <w:ind w:firstLine="720"/>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2"/>
        <w:gridCol w:w="758"/>
        <w:gridCol w:w="667"/>
        <w:gridCol w:w="2191"/>
        <w:gridCol w:w="1181"/>
        <w:gridCol w:w="1587"/>
        <w:gridCol w:w="414"/>
        <w:gridCol w:w="414"/>
        <w:gridCol w:w="422"/>
      </w:tblGrid>
      <w:tr w14:paraId="2A2B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 w:type="pct"/>
            <w:tcBorders>
              <w:top w:val="nil"/>
              <w:left w:val="nil"/>
              <w:bottom w:val="nil"/>
              <w:right w:val="nil"/>
            </w:tcBorders>
            <w:shd w:val="clear" w:color="auto" w:fill="auto"/>
            <w:noWrap/>
            <w:vAlign w:val="center"/>
          </w:tcPr>
          <w:p w14:paraId="203F3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403" w:type="pct"/>
            <w:tcBorders>
              <w:top w:val="nil"/>
              <w:left w:val="nil"/>
              <w:bottom w:val="nil"/>
              <w:right w:val="nil"/>
            </w:tcBorders>
            <w:shd w:val="clear" w:color="auto" w:fill="auto"/>
            <w:noWrap/>
            <w:vAlign w:val="center"/>
          </w:tcPr>
          <w:p w14:paraId="3F9B53E0">
            <w:pPr>
              <w:rPr>
                <w:rFonts w:hint="eastAsia" w:ascii="宋体" w:hAnsi="宋体" w:eastAsia="宋体" w:cs="宋体"/>
                <w:i w:val="0"/>
                <w:iCs w:val="0"/>
                <w:color w:val="000000"/>
                <w:sz w:val="22"/>
                <w:szCs w:val="22"/>
                <w:u w:val="none"/>
              </w:rPr>
            </w:pPr>
          </w:p>
        </w:tc>
        <w:tc>
          <w:tcPr>
            <w:tcW w:w="353" w:type="pct"/>
            <w:tcBorders>
              <w:top w:val="nil"/>
              <w:left w:val="nil"/>
              <w:bottom w:val="nil"/>
              <w:right w:val="nil"/>
            </w:tcBorders>
            <w:shd w:val="clear" w:color="auto" w:fill="auto"/>
            <w:noWrap/>
            <w:vAlign w:val="center"/>
          </w:tcPr>
          <w:p w14:paraId="76E77058">
            <w:pPr>
              <w:rPr>
                <w:rFonts w:hint="eastAsia" w:ascii="宋体" w:hAnsi="宋体" w:eastAsia="宋体" w:cs="宋体"/>
                <w:i w:val="0"/>
                <w:iCs w:val="0"/>
                <w:color w:val="000000"/>
                <w:sz w:val="22"/>
                <w:szCs w:val="22"/>
                <w:u w:val="none"/>
              </w:rPr>
            </w:pPr>
          </w:p>
        </w:tc>
        <w:tc>
          <w:tcPr>
            <w:tcW w:w="1357" w:type="pct"/>
            <w:tcBorders>
              <w:top w:val="nil"/>
              <w:left w:val="nil"/>
              <w:bottom w:val="nil"/>
              <w:right w:val="nil"/>
            </w:tcBorders>
            <w:shd w:val="clear" w:color="auto" w:fill="auto"/>
            <w:noWrap/>
            <w:vAlign w:val="center"/>
          </w:tcPr>
          <w:p w14:paraId="76F7E8E9">
            <w:pPr>
              <w:rPr>
                <w:rFonts w:hint="eastAsia" w:ascii="宋体" w:hAnsi="宋体" w:eastAsia="宋体" w:cs="宋体"/>
                <w:i w:val="0"/>
                <w:iCs w:val="0"/>
                <w:color w:val="000000"/>
                <w:sz w:val="22"/>
                <w:szCs w:val="22"/>
                <w:u w:val="none"/>
              </w:rPr>
            </w:pPr>
          </w:p>
        </w:tc>
        <w:tc>
          <w:tcPr>
            <w:tcW w:w="640" w:type="pct"/>
            <w:tcBorders>
              <w:top w:val="nil"/>
              <w:left w:val="nil"/>
              <w:bottom w:val="nil"/>
              <w:right w:val="nil"/>
            </w:tcBorders>
            <w:shd w:val="clear" w:color="auto" w:fill="auto"/>
            <w:noWrap/>
            <w:vAlign w:val="center"/>
          </w:tcPr>
          <w:p w14:paraId="2DF2AD38">
            <w:pPr>
              <w:rPr>
                <w:rFonts w:hint="eastAsia" w:ascii="宋体" w:hAnsi="宋体" w:eastAsia="宋体" w:cs="宋体"/>
                <w:i w:val="0"/>
                <w:iCs w:val="0"/>
                <w:color w:val="000000"/>
                <w:sz w:val="22"/>
                <w:szCs w:val="22"/>
                <w:u w:val="none"/>
              </w:rPr>
            </w:pPr>
          </w:p>
        </w:tc>
        <w:tc>
          <w:tcPr>
            <w:tcW w:w="868" w:type="pct"/>
            <w:tcBorders>
              <w:top w:val="nil"/>
              <w:left w:val="nil"/>
              <w:bottom w:val="nil"/>
              <w:right w:val="nil"/>
            </w:tcBorders>
            <w:shd w:val="clear" w:color="auto" w:fill="auto"/>
            <w:noWrap/>
            <w:vAlign w:val="center"/>
          </w:tcPr>
          <w:p w14:paraId="6A6EA978">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007CFD36">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03392C98">
            <w:pP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14:paraId="02D7B2C7">
            <w:pPr>
              <w:rPr>
                <w:rFonts w:hint="eastAsia" w:ascii="宋体" w:hAnsi="宋体" w:eastAsia="宋体" w:cs="宋体"/>
                <w:i w:val="0"/>
                <w:iCs w:val="0"/>
                <w:color w:val="000000"/>
                <w:sz w:val="22"/>
                <w:szCs w:val="22"/>
                <w:u w:val="none"/>
              </w:rPr>
            </w:pPr>
          </w:p>
        </w:tc>
      </w:tr>
      <w:tr w14:paraId="5773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26B8C08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849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2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1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退休职工管理工作经费</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3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5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3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55C3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4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1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9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5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9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峨边彝族自治县社会保险事务中心</w:t>
            </w:r>
          </w:p>
        </w:tc>
      </w:tr>
      <w:tr w14:paraId="6430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5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A1B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1" w:type="pct"/>
            <w:gridSpan w:val="2"/>
            <w:tcBorders>
              <w:top w:val="single" w:color="000000" w:sz="4" w:space="0"/>
              <w:left w:val="single" w:color="000000" w:sz="4" w:space="0"/>
              <w:bottom w:val="single" w:color="000000" w:sz="4" w:space="0"/>
              <w:right w:val="nil"/>
            </w:tcBorders>
            <w:shd w:val="clear" w:color="auto" w:fill="auto"/>
            <w:noWrap/>
            <w:vAlign w:val="center"/>
          </w:tcPr>
          <w:p w14:paraId="41352447">
            <w:pPr>
              <w:jc w:val="center"/>
              <w:rPr>
                <w:rFonts w:hint="eastAsia" w:ascii="宋体" w:hAnsi="宋体" w:eastAsia="宋体" w:cs="宋体"/>
                <w:i w:val="0"/>
                <w:iCs w:val="0"/>
                <w:color w:val="000000"/>
                <w:sz w:val="20"/>
                <w:szCs w:val="20"/>
                <w:u w:val="none"/>
              </w:rPr>
            </w:pPr>
          </w:p>
        </w:tc>
        <w:tc>
          <w:tcPr>
            <w:tcW w:w="1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7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4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951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6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EAA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C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3EF1">
            <w:pPr>
              <w:jc w:val="center"/>
              <w:rPr>
                <w:rFonts w:hint="eastAsia" w:ascii="宋体" w:hAnsi="宋体" w:eastAsia="宋体" w:cs="宋体"/>
                <w:i w:val="0"/>
                <w:iCs w:val="0"/>
                <w:color w:val="000000"/>
                <w:sz w:val="20"/>
                <w:szCs w:val="20"/>
                <w:u w:val="none"/>
              </w:rPr>
            </w:pP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D4E8">
            <w:pPr>
              <w:jc w:val="center"/>
              <w:rPr>
                <w:rFonts w:hint="eastAsia" w:ascii="宋体" w:hAnsi="宋体" w:eastAsia="宋体" w:cs="宋体"/>
                <w:i w:val="0"/>
                <w:iCs w:val="0"/>
                <w:color w:val="000000"/>
                <w:sz w:val="20"/>
                <w:szCs w:val="20"/>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F525">
            <w:pPr>
              <w:jc w:val="center"/>
              <w:rPr>
                <w:rFonts w:hint="eastAsia" w:ascii="宋体" w:hAnsi="宋体" w:eastAsia="宋体" w:cs="宋体"/>
                <w:i w:val="0"/>
                <w:iCs w:val="0"/>
                <w:color w:val="000000"/>
                <w:sz w:val="20"/>
                <w:szCs w:val="20"/>
                <w:u w:val="none"/>
              </w:rPr>
            </w:pPr>
          </w:p>
        </w:tc>
      </w:tr>
      <w:tr w14:paraId="3937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9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2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B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5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A70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3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AFCB">
            <w:pPr>
              <w:jc w:val="center"/>
              <w:rPr>
                <w:rFonts w:hint="eastAsia" w:ascii="宋体" w:hAnsi="宋体" w:eastAsia="宋体" w:cs="宋体"/>
                <w:i w:val="0"/>
                <w:iCs w:val="0"/>
                <w:color w:val="000000"/>
                <w:sz w:val="20"/>
                <w:szCs w:val="20"/>
                <w:u w:val="none"/>
              </w:rPr>
            </w:pP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F92F">
            <w:pPr>
              <w:jc w:val="center"/>
              <w:rPr>
                <w:rFonts w:hint="eastAsia" w:ascii="宋体" w:hAnsi="宋体" w:eastAsia="宋体" w:cs="宋体"/>
                <w:i w:val="0"/>
                <w:iCs w:val="0"/>
                <w:color w:val="000000"/>
                <w:sz w:val="20"/>
                <w:szCs w:val="20"/>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B8B4">
            <w:pPr>
              <w:jc w:val="center"/>
              <w:rPr>
                <w:rFonts w:hint="eastAsia" w:ascii="宋体" w:hAnsi="宋体" w:eastAsia="宋体" w:cs="宋体"/>
                <w:i w:val="0"/>
                <w:iCs w:val="0"/>
                <w:color w:val="000000"/>
                <w:sz w:val="20"/>
                <w:szCs w:val="20"/>
                <w:u w:val="none"/>
              </w:rPr>
            </w:pPr>
          </w:p>
        </w:tc>
      </w:tr>
      <w:tr w14:paraId="0919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8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3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5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4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C98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F374">
            <w:pPr>
              <w:jc w:val="left"/>
              <w:rPr>
                <w:rFonts w:hint="eastAsia" w:ascii="宋体" w:hAnsi="宋体" w:eastAsia="宋体" w:cs="宋体"/>
                <w:i w:val="0"/>
                <w:iCs w:val="0"/>
                <w:color w:val="000000"/>
                <w:sz w:val="20"/>
                <w:szCs w:val="20"/>
                <w:u w:val="none"/>
              </w:rPr>
            </w:pPr>
          </w:p>
        </w:tc>
        <w:tc>
          <w:tcPr>
            <w:tcW w:w="2754" w:type="pct"/>
            <w:gridSpan w:val="4"/>
            <w:tcBorders>
              <w:top w:val="single" w:color="000000" w:sz="4" w:space="0"/>
              <w:left w:val="single" w:color="000000" w:sz="4" w:space="0"/>
              <w:bottom w:val="nil"/>
              <w:right w:val="single" w:color="000000" w:sz="4" w:space="0"/>
            </w:tcBorders>
            <w:shd w:val="clear" w:color="auto" w:fill="auto"/>
            <w:noWrap/>
            <w:vAlign w:val="center"/>
          </w:tcPr>
          <w:p w14:paraId="1397B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完成全县退休人员社会化管理，支持退休职工开展活动。</w:t>
            </w:r>
          </w:p>
        </w:tc>
        <w:tc>
          <w:tcPr>
            <w:tcW w:w="15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3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14:paraId="22DF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F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6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7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0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04E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84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757"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8EDB0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10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4DF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FF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E4F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49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821E0">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FCE2158">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2B0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7C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23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71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B0B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D1972">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8942B29">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37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C7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AE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2D1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77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E4025">
            <w:pPr>
              <w:jc w:val="center"/>
              <w:rPr>
                <w:rFonts w:hint="eastAsia" w:ascii="宋体" w:hAnsi="宋体" w:eastAsia="宋体" w:cs="宋体"/>
                <w:i w:val="0"/>
                <w:iCs w:val="0"/>
                <w:color w:val="333333"/>
                <w:sz w:val="20"/>
                <w:szCs w:val="20"/>
                <w:u w:val="none"/>
              </w:rPr>
            </w:pPr>
          </w:p>
        </w:tc>
        <w:tc>
          <w:tcPr>
            <w:tcW w:w="757"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79EC7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60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D0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067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FF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792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DBDA">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D121107">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79D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23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73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F68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4D8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D80C0">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9EDF2E7">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047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7B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E4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D2C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E10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DBE2">
            <w:pPr>
              <w:jc w:val="center"/>
              <w:rPr>
                <w:rFonts w:hint="eastAsia" w:ascii="宋体" w:hAnsi="宋体" w:eastAsia="宋体" w:cs="宋体"/>
                <w:i w:val="0"/>
                <w:iCs w:val="0"/>
                <w:color w:val="333333"/>
                <w:sz w:val="20"/>
                <w:szCs w:val="20"/>
                <w:u w:val="none"/>
              </w:rPr>
            </w:pPr>
          </w:p>
        </w:tc>
        <w:tc>
          <w:tcPr>
            <w:tcW w:w="757"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B5755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49B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81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05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3AF7">
            <w:pPr>
              <w:jc w:val="center"/>
              <w:rPr>
                <w:rFonts w:hint="eastAsia" w:ascii="宋体" w:hAnsi="宋体" w:eastAsia="宋体" w:cs="宋体"/>
                <w:i w:val="0"/>
                <w:iCs w:val="0"/>
                <w:color w:val="333333"/>
                <w:sz w:val="20"/>
                <w:szCs w:val="20"/>
                <w:u w:val="none"/>
              </w:rPr>
            </w:pPr>
          </w:p>
        </w:tc>
      </w:tr>
      <w:tr w14:paraId="7F9C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38AC5">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A8632F9">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9D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504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EC5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F97CF">
            <w:pPr>
              <w:jc w:val="center"/>
              <w:rPr>
                <w:rFonts w:hint="eastAsia" w:ascii="宋体" w:hAnsi="宋体" w:eastAsia="宋体" w:cs="宋体"/>
                <w:i w:val="0"/>
                <w:iCs w:val="0"/>
                <w:color w:val="333333"/>
                <w:sz w:val="20"/>
                <w:szCs w:val="20"/>
                <w:u w:val="none"/>
              </w:rPr>
            </w:pPr>
          </w:p>
        </w:tc>
      </w:tr>
      <w:tr w14:paraId="1CC3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C18F4">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6A503EB">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AE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9B1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307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F072">
            <w:pPr>
              <w:jc w:val="center"/>
              <w:rPr>
                <w:rFonts w:hint="eastAsia" w:ascii="宋体" w:hAnsi="宋体" w:eastAsia="宋体" w:cs="宋体"/>
                <w:i w:val="0"/>
                <w:iCs w:val="0"/>
                <w:color w:val="333333"/>
                <w:sz w:val="20"/>
                <w:szCs w:val="20"/>
                <w:u w:val="none"/>
              </w:rPr>
            </w:pPr>
          </w:p>
        </w:tc>
      </w:tr>
      <w:tr w14:paraId="6023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4DA69">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E32ADD6">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8C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088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1EF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F66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83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EC15">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9713E8A">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72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E1F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81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F79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85E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1A6A">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68FA808">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8A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0CB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EC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4AECD">
            <w:pPr>
              <w:jc w:val="center"/>
              <w:rPr>
                <w:rFonts w:hint="eastAsia" w:ascii="宋体" w:hAnsi="宋体" w:eastAsia="宋体" w:cs="宋体"/>
                <w:i w:val="0"/>
                <w:iCs w:val="0"/>
                <w:color w:val="333333"/>
                <w:sz w:val="20"/>
                <w:szCs w:val="20"/>
                <w:u w:val="none"/>
              </w:rPr>
            </w:pPr>
          </w:p>
        </w:tc>
      </w:tr>
      <w:tr w14:paraId="761C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24A0">
            <w:pPr>
              <w:jc w:val="center"/>
              <w:rPr>
                <w:rFonts w:hint="eastAsia" w:ascii="宋体" w:hAnsi="宋体" w:eastAsia="宋体" w:cs="宋体"/>
                <w:i w:val="0"/>
                <w:iCs w:val="0"/>
                <w:color w:val="333333"/>
                <w:sz w:val="20"/>
                <w:szCs w:val="20"/>
                <w:u w:val="none"/>
              </w:rPr>
            </w:pPr>
          </w:p>
        </w:tc>
        <w:tc>
          <w:tcPr>
            <w:tcW w:w="757"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59AC9DE">
            <w:pPr>
              <w:jc w:val="center"/>
              <w:rPr>
                <w:rFonts w:hint="eastAsia" w:ascii="宋体" w:hAnsi="宋体" w:eastAsia="宋体" w:cs="宋体"/>
                <w:i w:val="0"/>
                <w:iCs w:val="0"/>
                <w:color w:val="333333"/>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2F3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6A8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68" w:type="pct"/>
            <w:tcBorders>
              <w:top w:val="nil"/>
              <w:left w:val="nil"/>
              <w:bottom w:val="nil"/>
              <w:right w:val="nil"/>
            </w:tcBorders>
            <w:shd w:val="clear" w:color="auto" w:fill="auto"/>
            <w:noWrap/>
            <w:vAlign w:val="center"/>
          </w:tcPr>
          <w:p w14:paraId="4EA79B0B">
            <w:pPr>
              <w:rPr>
                <w:rFonts w:hint="eastAsia" w:ascii="宋体" w:hAnsi="宋体" w:eastAsia="宋体" w:cs="宋体"/>
                <w:i w:val="0"/>
                <w:iCs w:val="0"/>
                <w:color w:val="000000"/>
                <w:sz w:val="22"/>
                <w:szCs w:val="22"/>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A46A">
            <w:pPr>
              <w:jc w:val="center"/>
              <w:rPr>
                <w:rFonts w:hint="eastAsia" w:ascii="宋体" w:hAnsi="宋体" w:eastAsia="宋体" w:cs="宋体"/>
                <w:i w:val="0"/>
                <w:iCs w:val="0"/>
                <w:color w:val="333333"/>
                <w:sz w:val="20"/>
                <w:szCs w:val="20"/>
                <w:u w:val="none"/>
              </w:rPr>
            </w:pPr>
          </w:p>
        </w:tc>
      </w:tr>
      <w:tr w14:paraId="18C5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7220">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6B3DDB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EAF0">
            <w:pPr>
              <w:jc w:val="center"/>
              <w:rPr>
                <w:rFonts w:hint="eastAsia" w:ascii="宋体" w:hAnsi="宋体" w:eastAsia="宋体" w:cs="宋体"/>
                <w:i w:val="0"/>
                <w:iCs w:val="0"/>
                <w:color w:val="333333"/>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017B">
            <w:pPr>
              <w:jc w:val="center"/>
              <w:rPr>
                <w:rFonts w:hint="eastAsia" w:ascii="宋体" w:hAnsi="宋体" w:eastAsia="宋体" w:cs="宋体"/>
                <w:i w:val="0"/>
                <w:iCs w:val="0"/>
                <w:color w:val="333333"/>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1A5B">
            <w:pPr>
              <w:jc w:val="center"/>
              <w:rPr>
                <w:rFonts w:hint="eastAsia" w:ascii="宋体" w:hAnsi="宋体" w:eastAsia="宋体" w:cs="宋体"/>
                <w:i w:val="0"/>
                <w:iCs w:val="0"/>
                <w:color w:val="333333"/>
                <w:sz w:val="20"/>
                <w:szCs w:val="20"/>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F70B6">
            <w:pPr>
              <w:jc w:val="center"/>
              <w:rPr>
                <w:rFonts w:hint="eastAsia" w:ascii="宋体" w:hAnsi="宋体" w:eastAsia="宋体" w:cs="宋体"/>
                <w:i w:val="0"/>
                <w:iCs w:val="0"/>
                <w:color w:val="333333"/>
                <w:sz w:val="20"/>
                <w:szCs w:val="20"/>
                <w:u w:val="none"/>
              </w:rPr>
            </w:pPr>
          </w:p>
        </w:tc>
      </w:tr>
      <w:tr w14:paraId="28BD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5B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778C3E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28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企业退休人员数量</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ABB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≤1000人</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93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E7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A3B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01096">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75DFE1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E28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参加活动人员准确率</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FEF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7A7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54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991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860EA">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7B756D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9AE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活动经费按时发放率</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A04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CE8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76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660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6B6D">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220C70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80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活动费标准</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752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200元/人/年</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B68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120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C8D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027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2F89DF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BA3A3">
            <w:pPr>
              <w:jc w:val="center"/>
              <w:rPr>
                <w:rFonts w:hint="eastAsia" w:ascii="宋体" w:hAnsi="宋体" w:eastAsia="宋体" w:cs="宋体"/>
                <w:i w:val="0"/>
                <w:iCs w:val="0"/>
                <w:color w:val="333333"/>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ED974">
            <w:pPr>
              <w:jc w:val="center"/>
              <w:rPr>
                <w:rFonts w:hint="eastAsia" w:ascii="宋体" w:hAnsi="宋体" w:eastAsia="宋体" w:cs="宋体"/>
                <w:i w:val="0"/>
                <w:iCs w:val="0"/>
                <w:color w:val="333333"/>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920CF">
            <w:pPr>
              <w:jc w:val="center"/>
              <w:rPr>
                <w:rFonts w:hint="eastAsia" w:ascii="宋体" w:hAnsi="宋体" w:eastAsia="宋体" w:cs="宋体"/>
                <w:i w:val="0"/>
                <w:iCs w:val="0"/>
                <w:color w:val="333333"/>
                <w:sz w:val="20"/>
                <w:szCs w:val="20"/>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FE6E">
            <w:pPr>
              <w:jc w:val="center"/>
              <w:rPr>
                <w:rFonts w:hint="eastAsia" w:ascii="宋体" w:hAnsi="宋体" w:eastAsia="宋体" w:cs="宋体"/>
                <w:i w:val="0"/>
                <w:iCs w:val="0"/>
                <w:color w:val="333333"/>
                <w:sz w:val="20"/>
                <w:szCs w:val="20"/>
                <w:u w:val="none"/>
              </w:rPr>
            </w:pPr>
          </w:p>
        </w:tc>
      </w:tr>
      <w:tr w14:paraId="38E2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BA9D">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196651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DE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营造和谐社会率</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992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D35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4D1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BC9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A3129">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6926E5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682A">
            <w:pPr>
              <w:jc w:val="center"/>
              <w:rPr>
                <w:rFonts w:hint="eastAsia" w:ascii="宋体" w:hAnsi="宋体" w:eastAsia="宋体" w:cs="宋体"/>
                <w:i w:val="0"/>
                <w:iCs w:val="0"/>
                <w:color w:val="333333"/>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703A4">
            <w:pPr>
              <w:jc w:val="center"/>
              <w:rPr>
                <w:rFonts w:hint="eastAsia" w:ascii="宋体" w:hAnsi="宋体" w:eastAsia="宋体" w:cs="宋体"/>
                <w:i w:val="0"/>
                <w:iCs w:val="0"/>
                <w:color w:val="333333"/>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DB9D">
            <w:pPr>
              <w:jc w:val="center"/>
              <w:rPr>
                <w:rFonts w:hint="eastAsia" w:ascii="宋体" w:hAnsi="宋体" w:eastAsia="宋体" w:cs="宋体"/>
                <w:i w:val="0"/>
                <w:iCs w:val="0"/>
                <w:color w:val="333333"/>
                <w:sz w:val="20"/>
                <w:szCs w:val="20"/>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358F">
            <w:pPr>
              <w:jc w:val="center"/>
              <w:rPr>
                <w:rFonts w:hint="eastAsia" w:ascii="宋体" w:hAnsi="宋体" w:eastAsia="宋体" w:cs="宋体"/>
                <w:i w:val="0"/>
                <w:iCs w:val="0"/>
                <w:color w:val="333333"/>
                <w:sz w:val="20"/>
                <w:szCs w:val="20"/>
                <w:u w:val="none"/>
              </w:rPr>
            </w:pPr>
          </w:p>
        </w:tc>
      </w:tr>
      <w:tr w14:paraId="5F18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0CC6A">
            <w:pPr>
              <w:jc w:val="center"/>
              <w:rPr>
                <w:rFonts w:hint="eastAsia" w:ascii="宋体" w:hAnsi="宋体" w:eastAsia="宋体" w:cs="宋体"/>
                <w:i w:val="0"/>
                <w:iCs w:val="0"/>
                <w:color w:val="333333"/>
                <w:sz w:val="20"/>
                <w:szCs w:val="20"/>
                <w:u w:val="none"/>
              </w:rPr>
            </w:pP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59AEAD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0AD7">
            <w:pPr>
              <w:jc w:val="center"/>
              <w:rPr>
                <w:rFonts w:hint="eastAsia" w:ascii="宋体" w:hAnsi="宋体" w:eastAsia="宋体" w:cs="宋体"/>
                <w:i w:val="0"/>
                <w:iCs w:val="0"/>
                <w:color w:val="333333"/>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62CB">
            <w:pPr>
              <w:jc w:val="center"/>
              <w:rPr>
                <w:rFonts w:hint="eastAsia" w:ascii="宋体" w:hAnsi="宋体" w:eastAsia="宋体" w:cs="宋体"/>
                <w:i w:val="0"/>
                <w:iCs w:val="0"/>
                <w:color w:val="333333"/>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83DAF">
            <w:pPr>
              <w:jc w:val="center"/>
              <w:rPr>
                <w:rFonts w:hint="eastAsia" w:ascii="宋体" w:hAnsi="宋体" w:eastAsia="宋体" w:cs="宋体"/>
                <w:i w:val="0"/>
                <w:iCs w:val="0"/>
                <w:color w:val="333333"/>
                <w:sz w:val="20"/>
                <w:szCs w:val="20"/>
                <w:u w:val="none"/>
              </w:rPr>
            </w:pP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DCF2">
            <w:pPr>
              <w:jc w:val="center"/>
              <w:rPr>
                <w:rFonts w:hint="eastAsia" w:ascii="宋体" w:hAnsi="宋体" w:eastAsia="宋体" w:cs="宋体"/>
                <w:i w:val="0"/>
                <w:iCs w:val="0"/>
                <w:color w:val="333333"/>
                <w:sz w:val="20"/>
                <w:szCs w:val="20"/>
                <w:u w:val="none"/>
              </w:rPr>
            </w:pPr>
          </w:p>
        </w:tc>
      </w:tr>
      <w:tr w14:paraId="359D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B62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757" w:type="pct"/>
            <w:gridSpan w:val="2"/>
            <w:tcBorders>
              <w:top w:val="single" w:color="000000" w:sz="4" w:space="0"/>
              <w:left w:val="single" w:color="000000" w:sz="4" w:space="0"/>
              <w:bottom w:val="single" w:color="000000" w:sz="4" w:space="0"/>
              <w:right w:val="nil"/>
            </w:tcBorders>
            <w:shd w:val="clear" w:color="auto" w:fill="FFFFFF"/>
            <w:noWrap/>
            <w:vAlign w:val="center"/>
          </w:tcPr>
          <w:p w14:paraId="60621B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4B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退休群众满意度</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D5F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BFA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900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FD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3EBF41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77807F10">
      <w:pPr>
        <w:spacing w:line="600" w:lineRule="exact"/>
        <w:rPr>
          <w:rFonts w:hint="eastAsia" w:ascii="方正黑体_GBK" w:hAnsi="方正黑体_GBK" w:eastAsia="方正黑体_GBK" w:cs="方正黑体_GBK"/>
          <w:sz w:val="33"/>
          <w:szCs w:val="33"/>
        </w:rPr>
      </w:pPr>
    </w:p>
    <w:p w14:paraId="7E53A409">
      <w:pPr>
        <w:spacing w:line="600" w:lineRule="exact"/>
        <w:rPr>
          <w:rFonts w:hint="eastAsia" w:ascii="方正黑体_GBK" w:hAnsi="方正黑体_GBK" w:eastAsia="方正黑体_GBK" w:cs="方正黑体_GBK"/>
          <w:sz w:val="33"/>
          <w:szCs w:val="33"/>
        </w:rPr>
      </w:pPr>
    </w:p>
    <w:p w14:paraId="56F2465A">
      <w:pPr>
        <w:spacing w:line="600" w:lineRule="exact"/>
        <w:rPr>
          <w:rFonts w:hint="eastAsia" w:ascii="方正黑体_GBK" w:hAnsi="方正黑体_GBK" w:eastAsia="方正黑体_GBK" w:cs="方正黑体_GBK"/>
          <w:sz w:val="33"/>
          <w:szCs w:val="33"/>
        </w:rPr>
      </w:pPr>
    </w:p>
    <w:p w14:paraId="6E4FDA97">
      <w:pPr>
        <w:spacing w:line="600" w:lineRule="exact"/>
        <w:rPr>
          <w:rFonts w:hint="eastAsia" w:ascii="方正黑体_GBK" w:hAnsi="方正黑体_GBK" w:eastAsia="方正黑体_GBK" w:cs="方正黑体_GBK"/>
          <w:sz w:val="33"/>
          <w:szCs w:val="33"/>
        </w:rPr>
      </w:pPr>
    </w:p>
    <w:p w14:paraId="0FD81AA3">
      <w:pPr>
        <w:spacing w:line="600" w:lineRule="exact"/>
        <w:rPr>
          <w:rFonts w:hint="eastAsia" w:ascii="方正黑体_GBK" w:hAnsi="方正黑体_GBK" w:eastAsia="方正黑体_GBK" w:cs="方正黑体_GBK"/>
          <w:sz w:val="33"/>
          <w:szCs w:val="33"/>
        </w:rPr>
      </w:pPr>
    </w:p>
    <w:p w14:paraId="1FD9D929">
      <w:pPr>
        <w:spacing w:line="600" w:lineRule="exact"/>
        <w:rPr>
          <w:rFonts w:hint="eastAsia" w:ascii="方正黑体_GBK" w:hAnsi="方正黑体_GBK" w:eastAsia="方正黑体_GBK" w:cs="方正黑体_GBK"/>
          <w:sz w:val="33"/>
          <w:szCs w:val="33"/>
        </w:rPr>
      </w:pPr>
    </w:p>
    <w:p w14:paraId="19F6B7F8">
      <w:pPr>
        <w:spacing w:line="600" w:lineRule="exact"/>
        <w:rPr>
          <w:rFonts w:hint="eastAsia" w:ascii="方正黑体_GBK" w:hAnsi="方正黑体_GBK" w:eastAsia="方正黑体_GBK" w:cs="方正黑体_GBK"/>
          <w:sz w:val="33"/>
          <w:szCs w:val="33"/>
        </w:rPr>
      </w:pPr>
    </w:p>
    <w:p w14:paraId="7FDA2E4B">
      <w:pPr>
        <w:spacing w:line="600" w:lineRule="exact"/>
        <w:rPr>
          <w:rFonts w:hint="eastAsia" w:ascii="方正黑体_GBK" w:hAnsi="方正黑体_GBK" w:eastAsia="方正黑体_GBK" w:cs="方正黑体_GBK"/>
          <w:sz w:val="33"/>
          <w:szCs w:val="33"/>
        </w:rPr>
      </w:pPr>
    </w:p>
    <w:p w14:paraId="6C5C748F">
      <w:pPr>
        <w:spacing w:line="600" w:lineRule="exact"/>
        <w:rPr>
          <w:rFonts w:hint="eastAsia" w:ascii="方正黑体_GBK" w:hAnsi="方正黑体_GBK" w:eastAsia="方正黑体_GBK" w:cs="方正黑体_GBK"/>
          <w:sz w:val="33"/>
          <w:szCs w:val="33"/>
        </w:rPr>
      </w:pPr>
    </w:p>
    <w:p w14:paraId="0A5CD22B">
      <w:pPr>
        <w:spacing w:line="600" w:lineRule="exact"/>
        <w:rPr>
          <w:rFonts w:hint="eastAsia" w:ascii="方正黑体_GBK" w:hAnsi="方正黑体_GBK" w:eastAsia="方正黑体_GBK" w:cs="方正黑体_GBK"/>
          <w:sz w:val="33"/>
          <w:szCs w:val="33"/>
        </w:rPr>
      </w:pPr>
    </w:p>
    <w:p w14:paraId="01CB26C9">
      <w:pPr>
        <w:spacing w:line="600" w:lineRule="exact"/>
        <w:rPr>
          <w:rFonts w:hint="eastAsia" w:ascii="方正黑体_GBK" w:hAnsi="方正黑体_GBK" w:eastAsia="方正黑体_GBK" w:cs="方正黑体_GBK"/>
          <w:sz w:val="33"/>
          <w:szCs w:val="33"/>
        </w:rPr>
      </w:pPr>
    </w:p>
    <w:p w14:paraId="371F9766">
      <w:pPr>
        <w:spacing w:line="600" w:lineRule="exact"/>
        <w:rPr>
          <w:rFonts w:hint="eastAsia" w:ascii="方正黑体_GBK" w:hAnsi="方正黑体_GBK" w:eastAsia="方正黑体_GBK" w:cs="方正黑体_GBK"/>
          <w:sz w:val="33"/>
          <w:szCs w:val="33"/>
        </w:rPr>
      </w:pPr>
    </w:p>
    <w:p w14:paraId="4119EF25">
      <w:pPr>
        <w:spacing w:line="600" w:lineRule="exact"/>
        <w:rPr>
          <w:rFonts w:hint="eastAsia" w:ascii="方正黑体_GBK" w:hAnsi="方正黑体_GBK" w:eastAsia="方正黑体_GBK" w:cs="方正黑体_GBK"/>
          <w:sz w:val="33"/>
          <w:szCs w:val="33"/>
        </w:rPr>
      </w:pPr>
    </w:p>
    <w:p w14:paraId="48B369D4">
      <w:pPr>
        <w:spacing w:line="600" w:lineRule="exact"/>
        <w:rPr>
          <w:rFonts w:hint="eastAsia" w:ascii="方正黑体_GBK" w:hAnsi="方正黑体_GBK" w:eastAsia="方正黑体_GBK" w:cs="方正黑体_GBK"/>
          <w:sz w:val="33"/>
          <w:szCs w:val="33"/>
        </w:rPr>
      </w:pPr>
    </w:p>
    <w:p w14:paraId="2E58BD29">
      <w:pPr>
        <w:spacing w:line="600" w:lineRule="exact"/>
        <w:rPr>
          <w:rFonts w:hint="eastAsia" w:ascii="方正黑体_GBK" w:hAnsi="方正黑体_GBK" w:eastAsia="方正黑体_GBK" w:cs="方正黑体_GBK"/>
          <w:sz w:val="33"/>
          <w:szCs w:val="33"/>
        </w:rPr>
      </w:pPr>
    </w:p>
    <w:p w14:paraId="074BDCD6">
      <w:pPr>
        <w:spacing w:line="600" w:lineRule="exact"/>
        <w:rPr>
          <w:rFonts w:ascii="宋体" w:hAnsi="宋体" w:eastAsia="宋体"/>
          <w:sz w:val="30"/>
          <w:szCs w:val="30"/>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046871F">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峨边彝族自治县</w:t>
      </w:r>
      <w:r>
        <w:rPr>
          <w:rFonts w:hint="eastAsia" w:ascii="方正小标宋简体" w:hAnsi="宋体" w:eastAsia="方正小标宋简体"/>
          <w:sz w:val="44"/>
          <w:szCs w:val="44"/>
        </w:rPr>
        <w:t>项目支出绩效自评报告</w:t>
      </w:r>
    </w:p>
    <w:p w14:paraId="3C97D5FF">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工作服采购</w:t>
      </w:r>
      <w:r>
        <w:rPr>
          <w:rFonts w:hint="eastAsia" w:ascii="仿宋_GB2312" w:hAnsi="宋体" w:eastAsia="仿宋_GB2312"/>
          <w:color w:val="auto"/>
          <w:kern w:val="2"/>
          <w:sz w:val="32"/>
          <w:szCs w:val="32"/>
        </w:rPr>
        <w:t>）</w:t>
      </w:r>
    </w:p>
    <w:p w14:paraId="521701BF">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6095EF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一、</w:t>
      </w:r>
      <w:r>
        <w:rPr>
          <w:rFonts w:hint="eastAsia" w:ascii="黑体" w:hAnsi="宋体" w:eastAsia="黑体"/>
          <w:lang w:val="zh-CN"/>
        </w:rPr>
        <w:t>项目概况</w:t>
      </w:r>
    </w:p>
    <w:p w14:paraId="702C2BC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4CB8133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color w:val="auto"/>
          <w:lang w:val="en-US" w:eastAsia="zh-CN"/>
        </w:rPr>
        <w:t>根据2019年人力资源社会保障部、财政部联合下发《关于进一步加强人力资源社会保障窗口单位经办队伍建设的意见》（人社部发〔2019〕13号）规定，窗口单位经办人员在履职期间应统一着工作服，所需经费纳入同级财政预算。</w:t>
      </w:r>
    </w:p>
    <w:p w14:paraId="17C70625">
      <w:pPr>
        <w:numPr>
          <w:ilvl w:val="0"/>
          <w:numId w:val="1"/>
        </w:numPr>
        <w:adjustRightInd w:val="0"/>
        <w:snapToGrid w:val="0"/>
        <w:spacing w:line="600" w:lineRule="exact"/>
        <w:ind w:firstLine="643" w:firstLineChars="200"/>
        <w:rPr>
          <w:rFonts w:hint="eastAsia" w:ascii="楷体_GB2312" w:hAnsi="宋体" w:eastAsia="楷体_GB2312"/>
          <w:b/>
          <w:lang w:val="zh-CN"/>
        </w:rPr>
      </w:pPr>
      <w:r>
        <w:rPr>
          <w:rFonts w:hint="eastAsia" w:ascii="楷体_GB2312" w:hAnsi="宋体" w:eastAsia="楷体_GB2312"/>
          <w:b/>
          <w:lang w:val="zh-CN"/>
        </w:rPr>
        <w:t>项目绩效目标。</w:t>
      </w:r>
    </w:p>
    <w:p w14:paraId="6A00BB0F">
      <w:pPr>
        <w:numPr>
          <w:ilvl w:val="0"/>
          <w:numId w:val="0"/>
        </w:numPr>
        <w:adjustRightInd w:val="0"/>
        <w:snapToGrid w:val="0"/>
        <w:spacing w:line="600" w:lineRule="exact"/>
        <w:rPr>
          <w:rFonts w:hint="eastAsia" w:ascii="仿宋_GB2312" w:hAnsi="宋体"/>
          <w:color w:val="auto"/>
          <w:lang w:val="en-US" w:eastAsia="zh-CN"/>
        </w:rPr>
      </w:pPr>
      <w:r>
        <w:rPr>
          <w:rFonts w:hint="eastAsia" w:ascii="仿宋_GB2312" w:hAnsi="宋体"/>
          <w:color w:val="auto"/>
          <w:lang w:val="en-US" w:eastAsia="zh-CN"/>
        </w:rPr>
        <w:t xml:space="preserve">    为进一步提升全省系统行风建设水平，推进我中心标准化建设，打造人民群众满意的人社公共服务体系，为社保中心工作人员采购工作服。</w:t>
      </w:r>
    </w:p>
    <w:p w14:paraId="727B7B3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highlight w:val="yellow"/>
          <w:lang w:val="zh-CN"/>
        </w:rPr>
      </w:pPr>
      <w:r>
        <w:rPr>
          <w:rFonts w:hint="eastAsia" w:ascii="仿宋_GB2312" w:hAnsi="宋体"/>
          <w:color w:val="auto"/>
          <w:lang w:val="en-US" w:eastAsia="zh-CN"/>
        </w:rPr>
        <w:t>采购数量：19套。采购金额为：4.37万元。</w:t>
      </w:r>
    </w:p>
    <w:p w14:paraId="6C5A5B3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61C791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项目资金申报内容与实际相符，申报目标合理可行。</w:t>
      </w:r>
    </w:p>
    <w:p w14:paraId="5BE448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73DE33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176F839">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lang w:val="zh-CN"/>
        </w:rPr>
        <w:t>资金计划及到位。</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lang w:val="zh-CN"/>
        </w:rPr>
        <w:t>由县级财政全额拨款。</w:t>
      </w:r>
      <w:r>
        <w:rPr>
          <w:rFonts w:hint="eastAsia" w:ascii="仿宋_GB2312" w:hAnsi="宋体"/>
          <w:u w:val="none"/>
          <w:lang w:val="en-US" w:eastAsia="zh-CN"/>
        </w:rPr>
        <w:t>2023年</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lang w:val="zh-CN"/>
        </w:rPr>
        <w:t>资金到位</w:t>
      </w:r>
      <w:r>
        <w:rPr>
          <w:rFonts w:hint="eastAsia" w:ascii="仿宋_GB2312" w:hAnsi="宋体"/>
          <w:color w:val="auto"/>
          <w:lang w:val="en-US" w:eastAsia="zh-CN"/>
        </w:rPr>
        <w:t>4.37</w:t>
      </w:r>
      <w:r>
        <w:rPr>
          <w:rFonts w:hint="eastAsia" w:ascii="仿宋_GB2312" w:hAnsi="宋体"/>
          <w:lang w:val="en-US" w:eastAsia="zh-CN"/>
        </w:rPr>
        <w:t>万元</w:t>
      </w:r>
      <w:r>
        <w:rPr>
          <w:rFonts w:hint="eastAsia" w:ascii="仿宋_GB2312" w:hAnsi="宋体"/>
          <w:lang w:val="zh-CN"/>
        </w:rPr>
        <w:t>。资金到位情况与资金计划进行比对，到位比例</w:t>
      </w:r>
      <w:r>
        <w:rPr>
          <w:rFonts w:hint="eastAsia" w:ascii="仿宋_GB2312" w:hAnsi="宋体"/>
          <w:lang w:val="en-US" w:eastAsia="zh-CN"/>
        </w:rPr>
        <w:t>100%。</w:t>
      </w:r>
    </w:p>
    <w:p w14:paraId="736901F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楷体_GB2312" w:hAnsi="宋体" w:eastAsia="楷体_GB2312"/>
          <w:lang w:val="zh-CN"/>
        </w:rPr>
        <w:t>2．资金使用。截至2023年</w:t>
      </w:r>
      <w:r>
        <w:rPr>
          <w:rFonts w:hint="eastAsia" w:ascii="仿宋_GB2312" w:hAnsi="宋体"/>
          <w:u w:val="none"/>
          <w:lang w:val="en-US" w:eastAsia="zh-CN"/>
        </w:rPr>
        <w:t>12月31日，</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color w:val="000000" w:themeColor="text1"/>
          <w:lang w:val="zh-CN"/>
          <w14:textFill>
            <w14:solidFill>
              <w14:schemeClr w14:val="tx1"/>
            </w14:solidFill>
          </w14:textFill>
        </w:rPr>
        <w:t>资金使用</w:t>
      </w:r>
      <w:r>
        <w:rPr>
          <w:rFonts w:hint="eastAsia" w:ascii="仿宋_GB2312" w:hAnsi="宋体"/>
          <w:color w:val="auto"/>
          <w:lang w:val="en-US" w:eastAsia="zh-CN"/>
        </w:rPr>
        <w:t>4.37</w:t>
      </w:r>
      <w:r>
        <w:rPr>
          <w:rFonts w:hint="eastAsia" w:ascii="仿宋_GB2312" w:hAnsi="宋体"/>
          <w:lang w:val="en-US" w:eastAsia="zh-CN"/>
        </w:rPr>
        <w:t>元，使用比例100%。</w:t>
      </w:r>
    </w:p>
    <w:p w14:paraId="475FBF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p>
    <w:p w14:paraId="6DDF0B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601BDB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项目实施单位财务管理制度健全，严格执行财务管理制度，账务处理及时，会计核算规范。</w:t>
      </w:r>
    </w:p>
    <w:p w14:paraId="6D45466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4BF58B7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u w:val="none"/>
          <w:lang w:val="zh-CN" w:eastAsia="zh-CN"/>
        </w:rPr>
      </w:pPr>
      <w:r>
        <w:rPr>
          <w:rFonts w:hint="eastAsia" w:ascii="仿宋_GB2312" w:hAnsi="宋体"/>
          <w:u w:val="none"/>
          <w:lang w:val="zh-CN" w:eastAsia="zh-CN"/>
        </w:rPr>
        <w:t>该项目根据办公室统计人员名单，经询价后确定供货商签订合同，到货验收后进行付款，保障采购任务顺利完成。</w:t>
      </w:r>
    </w:p>
    <w:p w14:paraId="2FCC26D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3349A51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97EBA19">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b/>
          <w:lang w:val="en-US"/>
        </w:rPr>
      </w:pPr>
      <w:r>
        <w:rPr>
          <w:rFonts w:hint="eastAsia" w:ascii="仿宋_GB2312" w:hAnsi="宋体"/>
          <w:u w:val="none"/>
          <w:lang w:val="en-US" w:eastAsia="zh-CN"/>
        </w:rPr>
        <w:t>2023年</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lang w:val="zh-CN"/>
        </w:rPr>
        <w:t>资金到位</w:t>
      </w:r>
      <w:r>
        <w:rPr>
          <w:rFonts w:hint="eastAsia" w:ascii="仿宋_GB2312" w:hAnsi="宋体"/>
          <w:color w:val="auto"/>
          <w:lang w:val="en-US" w:eastAsia="zh-CN"/>
        </w:rPr>
        <w:t>4.37</w:t>
      </w:r>
      <w:r>
        <w:rPr>
          <w:rFonts w:hint="eastAsia" w:ascii="仿宋_GB2312" w:hAnsi="宋体"/>
          <w:lang w:val="en-US" w:eastAsia="zh-CN"/>
        </w:rPr>
        <w:t>万元</w:t>
      </w:r>
      <w:r>
        <w:rPr>
          <w:rFonts w:hint="eastAsia" w:ascii="仿宋_GB2312" w:hAnsi="宋体"/>
          <w:lang w:val="zh-CN"/>
        </w:rPr>
        <w:t>。</w:t>
      </w:r>
      <w:r>
        <w:rPr>
          <w:rFonts w:hint="eastAsia" w:ascii="仿宋_GB2312" w:hAnsi="宋体"/>
          <w:u w:val="none"/>
          <w:lang w:val="en-US" w:eastAsia="zh-CN"/>
        </w:rPr>
        <w:t>按时完成采购，项目资金无结余，无违规使用情况。</w:t>
      </w:r>
    </w:p>
    <w:p w14:paraId="3D877E7D">
      <w:pPr>
        <w:adjustRightInd w:val="0"/>
        <w:snapToGrid w:val="0"/>
        <w:spacing w:line="600" w:lineRule="exact"/>
        <w:ind w:firstLine="720"/>
        <w:rPr>
          <w:rFonts w:hint="default" w:ascii="仿宋_GB2312" w:hAnsi="宋体" w:eastAsia="仿宋_GB2312"/>
          <w:color w:val="000000" w:themeColor="text1"/>
          <w:lang w:val="en-US" w:eastAsia="zh-CN"/>
          <w14:textFill>
            <w14:solidFill>
              <w14:schemeClr w14:val="tx1"/>
            </w14:solidFill>
          </w14:textFill>
        </w:rPr>
      </w:pPr>
      <w:r>
        <w:rPr>
          <w:rFonts w:hint="eastAsia" w:ascii="楷体_GB2312" w:hAnsi="宋体" w:eastAsia="楷体_GB2312"/>
          <w:b/>
          <w:lang w:val="zh-CN"/>
        </w:rPr>
        <w:t>（二）项目效益情况。</w:t>
      </w:r>
      <w:r>
        <w:rPr>
          <w:rFonts w:hint="eastAsia" w:ascii="仿宋_GB2312" w:hAnsi="宋体"/>
          <w:lang w:val="en-US" w:eastAsia="zh-CN"/>
        </w:rPr>
        <w:t>工作服采购（按实）</w:t>
      </w:r>
      <w:r>
        <w:rPr>
          <w:rFonts w:hint="eastAsia" w:ascii="仿宋_GB2312" w:hAnsi="宋体"/>
          <w:u w:val="none"/>
          <w:lang w:val="en-US" w:eastAsia="zh-CN"/>
        </w:rPr>
        <w:t>项目</w:t>
      </w:r>
      <w:r>
        <w:rPr>
          <w:rFonts w:hint="eastAsia" w:ascii="仿宋_GB2312" w:hAnsi="宋体"/>
          <w:color w:val="000000" w:themeColor="text1"/>
          <w:lang w:val="en-US" w:eastAsia="zh-CN"/>
          <w14:textFill>
            <w14:solidFill>
              <w14:schemeClr w14:val="tx1"/>
            </w14:solidFill>
          </w14:textFill>
        </w:rPr>
        <w:t>深化了政务服务标准化，规范化建设，提高了便民服务质量，有效提升了办事人员的满意度。</w:t>
      </w:r>
    </w:p>
    <w:p w14:paraId="62CCC0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14:paraId="497A79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2ED00D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79935D58">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w:t>
      </w:r>
    </w:p>
    <w:p w14:paraId="5558A55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p>
    <w:p w14:paraId="6E9C69EF">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相关建议。</w:t>
      </w:r>
    </w:p>
    <w:p w14:paraId="1D601FA2">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w:t>
      </w:r>
    </w:p>
    <w:p w14:paraId="16179E22">
      <w:pPr>
        <w:adjustRightInd w:val="0"/>
        <w:snapToGrid w:val="0"/>
        <w:spacing w:line="600" w:lineRule="exact"/>
        <w:ind w:firstLine="720"/>
      </w:pPr>
    </w:p>
    <w:p w14:paraId="096A0C5F">
      <w:pPr>
        <w:adjustRightInd w:val="0"/>
        <w:snapToGrid w:val="0"/>
        <w:spacing w:line="600" w:lineRule="exact"/>
        <w:ind w:firstLine="720"/>
      </w:pPr>
    </w:p>
    <w:p w14:paraId="2C8F2CEC">
      <w:pPr>
        <w:adjustRightInd w:val="0"/>
        <w:snapToGrid w:val="0"/>
        <w:spacing w:line="600" w:lineRule="exact"/>
        <w:ind w:firstLine="720"/>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6"/>
        <w:gridCol w:w="789"/>
        <w:gridCol w:w="690"/>
        <w:gridCol w:w="2058"/>
        <w:gridCol w:w="1100"/>
        <w:gridCol w:w="1670"/>
        <w:gridCol w:w="422"/>
        <w:gridCol w:w="422"/>
        <w:gridCol w:w="429"/>
      </w:tblGrid>
      <w:tr w14:paraId="19A1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9" w:type="pct"/>
            <w:tcBorders>
              <w:top w:val="nil"/>
              <w:left w:val="nil"/>
              <w:bottom w:val="nil"/>
              <w:right w:val="nil"/>
            </w:tcBorders>
            <w:shd w:val="clear" w:color="auto" w:fill="auto"/>
            <w:noWrap/>
            <w:vAlign w:val="center"/>
          </w:tcPr>
          <w:p w14:paraId="150D7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413" w:type="pct"/>
            <w:tcBorders>
              <w:top w:val="nil"/>
              <w:left w:val="nil"/>
              <w:bottom w:val="nil"/>
              <w:right w:val="nil"/>
            </w:tcBorders>
            <w:shd w:val="clear" w:color="auto" w:fill="auto"/>
            <w:noWrap/>
            <w:vAlign w:val="center"/>
          </w:tcPr>
          <w:p w14:paraId="7BF00831">
            <w:pPr>
              <w:rPr>
                <w:rFonts w:hint="eastAsia" w:ascii="宋体" w:hAnsi="宋体" w:eastAsia="宋体" w:cs="宋体"/>
                <w:i w:val="0"/>
                <w:iCs w:val="0"/>
                <w:color w:val="000000"/>
                <w:sz w:val="22"/>
                <w:szCs w:val="22"/>
                <w:u w:val="none"/>
              </w:rPr>
            </w:pPr>
          </w:p>
        </w:tc>
        <w:tc>
          <w:tcPr>
            <w:tcW w:w="360" w:type="pct"/>
            <w:tcBorders>
              <w:top w:val="nil"/>
              <w:left w:val="nil"/>
              <w:bottom w:val="nil"/>
              <w:right w:val="nil"/>
            </w:tcBorders>
            <w:shd w:val="clear" w:color="auto" w:fill="auto"/>
            <w:noWrap/>
            <w:vAlign w:val="center"/>
          </w:tcPr>
          <w:p w14:paraId="1C5458D9">
            <w:pPr>
              <w:rPr>
                <w:rFonts w:hint="eastAsia" w:ascii="宋体" w:hAnsi="宋体" w:eastAsia="宋体" w:cs="宋体"/>
                <w:i w:val="0"/>
                <w:iCs w:val="0"/>
                <w:color w:val="000000"/>
                <w:sz w:val="22"/>
                <w:szCs w:val="22"/>
                <w:u w:val="none"/>
              </w:rPr>
            </w:pPr>
          </w:p>
        </w:tc>
        <w:tc>
          <w:tcPr>
            <w:tcW w:w="1351" w:type="pct"/>
            <w:tcBorders>
              <w:top w:val="nil"/>
              <w:left w:val="nil"/>
              <w:bottom w:val="nil"/>
              <w:right w:val="nil"/>
            </w:tcBorders>
            <w:shd w:val="clear" w:color="auto" w:fill="auto"/>
            <w:noWrap/>
            <w:vAlign w:val="center"/>
          </w:tcPr>
          <w:p w14:paraId="10F3AAD1">
            <w:pPr>
              <w:rPr>
                <w:rFonts w:hint="eastAsia" w:ascii="宋体" w:hAnsi="宋体" w:eastAsia="宋体" w:cs="宋体"/>
                <w:i w:val="0"/>
                <w:iCs w:val="0"/>
                <w:color w:val="000000"/>
                <w:sz w:val="22"/>
                <w:szCs w:val="22"/>
                <w:u w:val="none"/>
              </w:rPr>
            </w:pPr>
          </w:p>
        </w:tc>
        <w:tc>
          <w:tcPr>
            <w:tcW w:w="569" w:type="pct"/>
            <w:tcBorders>
              <w:top w:val="nil"/>
              <w:left w:val="nil"/>
              <w:bottom w:val="nil"/>
              <w:right w:val="nil"/>
            </w:tcBorders>
            <w:shd w:val="clear" w:color="auto" w:fill="auto"/>
            <w:noWrap/>
            <w:vAlign w:val="center"/>
          </w:tcPr>
          <w:p w14:paraId="00461C58">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14:paraId="5A51E06D">
            <w:pPr>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auto"/>
            <w:noWrap/>
            <w:vAlign w:val="center"/>
          </w:tcPr>
          <w:p w14:paraId="365535F9">
            <w:pPr>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auto"/>
            <w:noWrap/>
            <w:vAlign w:val="center"/>
          </w:tcPr>
          <w:p w14:paraId="05B4896A">
            <w:pPr>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auto"/>
            <w:noWrap/>
            <w:vAlign w:val="center"/>
          </w:tcPr>
          <w:p w14:paraId="7FDFE859">
            <w:pPr>
              <w:rPr>
                <w:rFonts w:hint="eastAsia" w:ascii="宋体" w:hAnsi="宋体" w:eastAsia="宋体" w:cs="宋体"/>
                <w:i w:val="0"/>
                <w:iCs w:val="0"/>
                <w:color w:val="000000"/>
                <w:sz w:val="22"/>
                <w:szCs w:val="22"/>
                <w:u w:val="none"/>
              </w:rPr>
            </w:pPr>
          </w:p>
        </w:tc>
      </w:tr>
      <w:tr w14:paraId="1C83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63B9F6F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EBC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1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职业年金贴息</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C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0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1954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4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B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2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4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峨边彝族自治县社会保险事务中心</w:t>
            </w:r>
          </w:p>
        </w:tc>
      </w:tr>
      <w:tr w14:paraId="77F7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3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DB2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3" w:type="pct"/>
            <w:gridSpan w:val="2"/>
            <w:tcBorders>
              <w:top w:val="single" w:color="000000" w:sz="4" w:space="0"/>
              <w:left w:val="single" w:color="000000" w:sz="4" w:space="0"/>
              <w:bottom w:val="single" w:color="000000" w:sz="4" w:space="0"/>
              <w:right w:val="nil"/>
            </w:tcBorders>
            <w:shd w:val="clear" w:color="auto" w:fill="auto"/>
            <w:noWrap/>
            <w:vAlign w:val="center"/>
          </w:tcPr>
          <w:p w14:paraId="4CCA3BD0">
            <w:pPr>
              <w:jc w:val="center"/>
              <w:rPr>
                <w:rFonts w:hint="eastAsia" w:ascii="宋体" w:hAnsi="宋体" w:eastAsia="宋体" w:cs="宋体"/>
                <w:i w:val="0"/>
                <w:iCs w:val="0"/>
                <w:color w:val="000000"/>
                <w:sz w:val="20"/>
                <w:szCs w:val="20"/>
                <w:u w:val="none"/>
              </w:rPr>
            </w:pPr>
          </w:p>
        </w:tc>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6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7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4EC9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4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C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9E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B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3115">
            <w:pPr>
              <w:jc w:val="center"/>
              <w:rPr>
                <w:rFonts w:hint="eastAsia" w:ascii="宋体" w:hAnsi="宋体" w:eastAsia="宋体" w:cs="宋体"/>
                <w:i w:val="0"/>
                <w:iCs w:val="0"/>
                <w:color w:val="000000"/>
                <w:sz w:val="20"/>
                <w:szCs w:val="20"/>
                <w:u w:val="none"/>
              </w:rPr>
            </w:pP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D249">
            <w:pPr>
              <w:jc w:val="center"/>
              <w:rPr>
                <w:rFonts w:hint="eastAsia" w:ascii="宋体" w:hAnsi="宋体" w:eastAsia="宋体" w:cs="宋体"/>
                <w:i w:val="0"/>
                <w:iCs w:val="0"/>
                <w:color w:val="000000"/>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C0B9">
            <w:pPr>
              <w:jc w:val="center"/>
              <w:rPr>
                <w:rFonts w:hint="eastAsia" w:ascii="宋体" w:hAnsi="宋体" w:eastAsia="宋体" w:cs="宋体"/>
                <w:i w:val="0"/>
                <w:iCs w:val="0"/>
                <w:color w:val="000000"/>
                <w:sz w:val="20"/>
                <w:szCs w:val="20"/>
                <w:u w:val="none"/>
              </w:rPr>
            </w:pPr>
          </w:p>
        </w:tc>
      </w:tr>
      <w:tr w14:paraId="5976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A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F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DD9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7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AEAE">
            <w:pPr>
              <w:jc w:val="center"/>
              <w:rPr>
                <w:rFonts w:hint="eastAsia" w:ascii="宋体" w:hAnsi="宋体" w:eastAsia="宋体" w:cs="宋体"/>
                <w:i w:val="0"/>
                <w:iCs w:val="0"/>
                <w:color w:val="000000"/>
                <w:sz w:val="20"/>
                <w:szCs w:val="20"/>
                <w:u w:val="none"/>
              </w:rPr>
            </w:pP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6C31">
            <w:pPr>
              <w:jc w:val="center"/>
              <w:rPr>
                <w:rFonts w:hint="eastAsia" w:ascii="宋体" w:hAnsi="宋体" w:eastAsia="宋体" w:cs="宋体"/>
                <w:i w:val="0"/>
                <w:iCs w:val="0"/>
                <w:color w:val="000000"/>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7ED2">
            <w:pPr>
              <w:jc w:val="center"/>
              <w:rPr>
                <w:rFonts w:hint="eastAsia" w:ascii="宋体" w:hAnsi="宋体" w:eastAsia="宋体" w:cs="宋体"/>
                <w:i w:val="0"/>
                <w:iCs w:val="0"/>
                <w:color w:val="000000"/>
                <w:sz w:val="20"/>
                <w:szCs w:val="20"/>
                <w:u w:val="none"/>
              </w:rPr>
            </w:pPr>
          </w:p>
        </w:tc>
      </w:tr>
      <w:tr w14:paraId="3EAD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F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A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2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8F8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C550">
            <w:pPr>
              <w:jc w:val="left"/>
              <w:rPr>
                <w:rFonts w:hint="eastAsia" w:ascii="宋体" w:hAnsi="宋体" w:eastAsia="宋体" w:cs="宋体"/>
                <w:i w:val="0"/>
                <w:iCs w:val="0"/>
                <w:color w:val="000000"/>
                <w:sz w:val="20"/>
                <w:szCs w:val="20"/>
                <w:u w:val="none"/>
              </w:rPr>
            </w:pPr>
          </w:p>
        </w:tc>
        <w:tc>
          <w:tcPr>
            <w:tcW w:w="2696" w:type="pct"/>
            <w:gridSpan w:val="4"/>
            <w:tcBorders>
              <w:top w:val="single" w:color="000000" w:sz="4" w:space="0"/>
              <w:left w:val="single" w:color="000000" w:sz="4" w:space="0"/>
              <w:bottom w:val="nil"/>
              <w:right w:val="single" w:color="000000" w:sz="4" w:space="0"/>
            </w:tcBorders>
            <w:shd w:val="clear" w:color="auto" w:fill="auto"/>
            <w:noWrap/>
            <w:vAlign w:val="center"/>
          </w:tcPr>
          <w:p w14:paraId="39D44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完成职业年金实账部分贴息</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0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14:paraId="3AA2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A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B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5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0DC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25E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77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9EF40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B7F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D98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99C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EA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30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8A437">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B405701">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76F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783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F8C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4F7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3DB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1A2B">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24F674B">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F7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59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03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19A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08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43DB">
            <w:pPr>
              <w:jc w:val="center"/>
              <w:rPr>
                <w:rFonts w:hint="eastAsia" w:ascii="宋体" w:hAnsi="宋体" w:eastAsia="宋体" w:cs="宋体"/>
                <w:i w:val="0"/>
                <w:iCs w:val="0"/>
                <w:color w:val="333333"/>
                <w:sz w:val="20"/>
                <w:szCs w:val="20"/>
                <w:u w:val="none"/>
              </w:rPr>
            </w:pPr>
          </w:p>
        </w:tc>
        <w:tc>
          <w:tcPr>
            <w:tcW w:w="77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2E2A8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B09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60F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4E0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6F8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7B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A2BA3">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F137DA7">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8EA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7A9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58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FB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6F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ED69A">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79EBBB9">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40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253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666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29A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96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AB5C">
            <w:pPr>
              <w:jc w:val="center"/>
              <w:rPr>
                <w:rFonts w:hint="eastAsia" w:ascii="宋体" w:hAnsi="宋体" w:eastAsia="宋体" w:cs="宋体"/>
                <w:i w:val="0"/>
                <w:iCs w:val="0"/>
                <w:color w:val="333333"/>
                <w:sz w:val="20"/>
                <w:szCs w:val="20"/>
                <w:u w:val="none"/>
              </w:rPr>
            </w:pPr>
          </w:p>
        </w:tc>
        <w:tc>
          <w:tcPr>
            <w:tcW w:w="77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98D56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C05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FA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9E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5CD8">
            <w:pPr>
              <w:jc w:val="center"/>
              <w:rPr>
                <w:rFonts w:hint="eastAsia" w:ascii="宋体" w:hAnsi="宋体" w:eastAsia="宋体" w:cs="宋体"/>
                <w:i w:val="0"/>
                <w:iCs w:val="0"/>
                <w:color w:val="333333"/>
                <w:sz w:val="20"/>
                <w:szCs w:val="20"/>
                <w:u w:val="none"/>
              </w:rPr>
            </w:pPr>
          </w:p>
        </w:tc>
      </w:tr>
      <w:tr w14:paraId="49B3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CE724">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850C1AC">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A3C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D8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A68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98E37">
            <w:pPr>
              <w:jc w:val="center"/>
              <w:rPr>
                <w:rFonts w:hint="eastAsia" w:ascii="宋体" w:hAnsi="宋体" w:eastAsia="宋体" w:cs="宋体"/>
                <w:i w:val="0"/>
                <w:iCs w:val="0"/>
                <w:color w:val="333333"/>
                <w:sz w:val="20"/>
                <w:szCs w:val="20"/>
                <w:u w:val="none"/>
              </w:rPr>
            </w:pPr>
          </w:p>
        </w:tc>
      </w:tr>
      <w:tr w14:paraId="7B59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8BAB">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462AC90">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3D3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70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EEB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6FA5">
            <w:pPr>
              <w:jc w:val="center"/>
              <w:rPr>
                <w:rFonts w:hint="eastAsia" w:ascii="宋体" w:hAnsi="宋体" w:eastAsia="宋体" w:cs="宋体"/>
                <w:i w:val="0"/>
                <w:iCs w:val="0"/>
                <w:color w:val="333333"/>
                <w:sz w:val="20"/>
                <w:szCs w:val="20"/>
                <w:u w:val="none"/>
              </w:rPr>
            </w:pPr>
          </w:p>
        </w:tc>
      </w:tr>
      <w:tr w14:paraId="32C5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2E522">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2A5FF7F">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9E7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7E7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D9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743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C8F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77ABF">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35B646E">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B8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3A5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8F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C42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6B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0B029">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6EFA117">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4E4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539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17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9EC2D">
            <w:pPr>
              <w:jc w:val="center"/>
              <w:rPr>
                <w:rFonts w:hint="eastAsia" w:ascii="宋体" w:hAnsi="宋体" w:eastAsia="宋体" w:cs="宋体"/>
                <w:i w:val="0"/>
                <w:iCs w:val="0"/>
                <w:color w:val="333333"/>
                <w:sz w:val="20"/>
                <w:szCs w:val="20"/>
                <w:u w:val="none"/>
              </w:rPr>
            </w:pPr>
          </w:p>
        </w:tc>
      </w:tr>
      <w:tr w14:paraId="1D1F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DA28">
            <w:pPr>
              <w:jc w:val="center"/>
              <w:rPr>
                <w:rFonts w:hint="eastAsia" w:ascii="宋体" w:hAnsi="宋体" w:eastAsia="宋体" w:cs="宋体"/>
                <w:i w:val="0"/>
                <w:iCs w:val="0"/>
                <w:color w:val="333333"/>
                <w:sz w:val="20"/>
                <w:szCs w:val="20"/>
                <w:u w:val="none"/>
              </w:rPr>
            </w:pPr>
          </w:p>
        </w:tc>
        <w:tc>
          <w:tcPr>
            <w:tcW w:w="77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51B0CB9">
            <w:pPr>
              <w:jc w:val="center"/>
              <w:rPr>
                <w:rFonts w:hint="eastAsia" w:ascii="宋体" w:hAnsi="宋体" w:eastAsia="宋体" w:cs="宋体"/>
                <w:i w:val="0"/>
                <w:iCs w:val="0"/>
                <w:color w:val="333333"/>
                <w:sz w:val="20"/>
                <w:szCs w:val="20"/>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3E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FA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6D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9178">
            <w:pPr>
              <w:jc w:val="center"/>
              <w:rPr>
                <w:rFonts w:hint="eastAsia" w:ascii="宋体" w:hAnsi="宋体" w:eastAsia="宋体" w:cs="宋体"/>
                <w:i w:val="0"/>
                <w:iCs w:val="0"/>
                <w:color w:val="333333"/>
                <w:sz w:val="20"/>
                <w:szCs w:val="20"/>
                <w:u w:val="none"/>
              </w:rPr>
            </w:pPr>
          </w:p>
        </w:tc>
      </w:tr>
      <w:tr w14:paraId="4FAB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8552">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1A1119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7BB4">
            <w:pPr>
              <w:jc w:val="center"/>
              <w:rPr>
                <w:rFonts w:hint="eastAsia" w:ascii="宋体" w:hAnsi="宋体" w:eastAsia="宋体" w:cs="宋体"/>
                <w:i w:val="0"/>
                <w:iCs w:val="0"/>
                <w:color w:val="333333"/>
                <w:sz w:val="20"/>
                <w:szCs w:val="20"/>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CD118">
            <w:pPr>
              <w:jc w:val="center"/>
              <w:rPr>
                <w:rFonts w:hint="eastAsia" w:ascii="宋体" w:hAnsi="宋体" w:eastAsia="宋体" w:cs="宋体"/>
                <w:i w:val="0"/>
                <w:iCs w:val="0"/>
                <w:color w:val="333333"/>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24A23">
            <w:pPr>
              <w:jc w:val="center"/>
              <w:rPr>
                <w:rFonts w:hint="eastAsia" w:ascii="宋体" w:hAnsi="宋体" w:eastAsia="宋体" w:cs="宋体"/>
                <w:i w:val="0"/>
                <w:iCs w:val="0"/>
                <w:color w:val="333333"/>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31DB">
            <w:pPr>
              <w:jc w:val="center"/>
              <w:rPr>
                <w:rFonts w:hint="eastAsia" w:ascii="宋体" w:hAnsi="宋体" w:eastAsia="宋体" w:cs="宋体"/>
                <w:i w:val="0"/>
                <w:iCs w:val="0"/>
                <w:color w:val="333333"/>
                <w:sz w:val="20"/>
                <w:szCs w:val="20"/>
                <w:u w:val="none"/>
              </w:rPr>
            </w:pPr>
          </w:p>
        </w:tc>
      </w:tr>
      <w:tr w14:paraId="5679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E2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7CF808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22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贴息保障人数</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34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≥80人</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BD8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200人</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DB4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42D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FB0E">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35A2BB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261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贴息准确率</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F6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E3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6D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43E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F841">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76215A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3D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贴息按时完成率</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D23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C1D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41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B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16DAE">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6CADF3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C5CF8">
            <w:pPr>
              <w:jc w:val="center"/>
              <w:rPr>
                <w:rFonts w:hint="eastAsia" w:ascii="宋体" w:hAnsi="宋体" w:eastAsia="宋体" w:cs="宋体"/>
                <w:i w:val="0"/>
                <w:iCs w:val="0"/>
                <w:color w:val="333333"/>
                <w:sz w:val="20"/>
                <w:szCs w:val="20"/>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7B5F">
            <w:pPr>
              <w:jc w:val="center"/>
              <w:rPr>
                <w:rFonts w:hint="eastAsia" w:ascii="宋体" w:hAnsi="宋体" w:eastAsia="宋体" w:cs="宋体"/>
                <w:i w:val="0"/>
                <w:iCs w:val="0"/>
                <w:color w:val="333333"/>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D4661">
            <w:pPr>
              <w:jc w:val="center"/>
              <w:rPr>
                <w:rFonts w:hint="eastAsia" w:ascii="宋体" w:hAnsi="宋体" w:eastAsia="宋体" w:cs="宋体"/>
                <w:i w:val="0"/>
                <w:iCs w:val="0"/>
                <w:color w:val="333333"/>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B00C9">
            <w:pPr>
              <w:jc w:val="center"/>
              <w:rPr>
                <w:rFonts w:hint="eastAsia" w:ascii="宋体" w:hAnsi="宋体" w:eastAsia="宋体" w:cs="宋体"/>
                <w:i w:val="0"/>
                <w:iCs w:val="0"/>
                <w:color w:val="333333"/>
                <w:sz w:val="20"/>
                <w:szCs w:val="20"/>
                <w:u w:val="none"/>
              </w:rPr>
            </w:pPr>
          </w:p>
        </w:tc>
      </w:tr>
      <w:tr w14:paraId="4541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6A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477075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DB9E">
            <w:pPr>
              <w:jc w:val="center"/>
              <w:rPr>
                <w:rFonts w:hint="eastAsia" w:ascii="宋体" w:hAnsi="宋体" w:eastAsia="宋体" w:cs="宋体"/>
                <w:i w:val="0"/>
                <w:iCs w:val="0"/>
                <w:color w:val="333333"/>
                <w:sz w:val="20"/>
                <w:szCs w:val="20"/>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FDF8">
            <w:pPr>
              <w:jc w:val="center"/>
              <w:rPr>
                <w:rFonts w:hint="eastAsia" w:ascii="宋体" w:hAnsi="宋体" w:eastAsia="宋体" w:cs="宋体"/>
                <w:i w:val="0"/>
                <w:iCs w:val="0"/>
                <w:color w:val="333333"/>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AB7CE">
            <w:pPr>
              <w:jc w:val="center"/>
              <w:rPr>
                <w:rFonts w:hint="eastAsia" w:ascii="宋体" w:hAnsi="宋体" w:eastAsia="宋体" w:cs="宋体"/>
                <w:i w:val="0"/>
                <w:iCs w:val="0"/>
                <w:color w:val="333333"/>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EB507">
            <w:pPr>
              <w:jc w:val="center"/>
              <w:rPr>
                <w:rFonts w:hint="eastAsia" w:ascii="宋体" w:hAnsi="宋体" w:eastAsia="宋体" w:cs="宋体"/>
                <w:i w:val="0"/>
                <w:iCs w:val="0"/>
                <w:color w:val="333333"/>
                <w:sz w:val="20"/>
                <w:szCs w:val="20"/>
                <w:u w:val="none"/>
              </w:rPr>
            </w:pPr>
          </w:p>
        </w:tc>
      </w:tr>
      <w:tr w14:paraId="7243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E86A">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27F039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D15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贴息人员权益达成率</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6EF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20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29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622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704E">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2090A6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EB13">
            <w:pPr>
              <w:jc w:val="center"/>
              <w:rPr>
                <w:rFonts w:hint="eastAsia" w:ascii="宋体" w:hAnsi="宋体" w:eastAsia="宋体" w:cs="宋体"/>
                <w:i w:val="0"/>
                <w:iCs w:val="0"/>
                <w:color w:val="333333"/>
                <w:sz w:val="20"/>
                <w:szCs w:val="20"/>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720C">
            <w:pPr>
              <w:jc w:val="center"/>
              <w:rPr>
                <w:rFonts w:hint="eastAsia" w:ascii="宋体" w:hAnsi="宋体" w:eastAsia="宋体" w:cs="宋体"/>
                <w:i w:val="0"/>
                <w:iCs w:val="0"/>
                <w:color w:val="333333"/>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088C0">
            <w:pPr>
              <w:jc w:val="center"/>
              <w:rPr>
                <w:rFonts w:hint="eastAsia" w:ascii="宋体" w:hAnsi="宋体" w:eastAsia="宋体" w:cs="宋体"/>
                <w:i w:val="0"/>
                <w:iCs w:val="0"/>
                <w:color w:val="333333"/>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AEE1D">
            <w:pPr>
              <w:jc w:val="center"/>
              <w:rPr>
                <w:rFonts w:hint="eastAsia" w:ascii="宋体" w:hAnsi="宋体" w:eastAsia="宋体" w:cs="宋体"/>
                <w:i w:val="0"/>
                <w:iCs w:val="0"/>
                <w:color w:val="333333"/>
                <w:sz w:val="20"/>
                <w:szCs w:val="20"/>
                <w:u w:val="none"/>
              </w:rPr>
            </w:pPr>
          </w:p>
        </w:tc>
      </w:tr>
      <w:tr w14:paraId="74A4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DA89">
            <w:pPr>
              <w:jc w:val="center"/>
              <w:rPr>
                <w:rFonts w:hint="eastAsia" w:ascii="宋体" w:hAnsi="宋体" w:eastAsia="宋体" w:cs="宋体"/>
                <w:i w:val="0"/>
                <w:iCs w:val="0"/>
                <w:color w:val="333333"/>
                <w:sz w:val="20"/>
                <w:szCs w:val="20"/>
                <w:u w:val="none"/>
              </w:rPr>
            </w:pP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78BDE9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0229">
            <w:pPr>
              <w:jc w:val="center"/>
              <w:rPr>
                <w:rFonts w:hint="eastAsia" w:ascii="宋体" w:hAnsi="宋体" w:eastAsia="宋体" w:cs="宋体"/>
                <w:i w:val="0"/>
                <w:iCs w:val="0"/>
                <w:color w:val="333333"/>
                <w:sz w:val="20"/>
                <w:szCs w:val="20"/>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1088">
            <w:pPr>
              <w:jc w:val="center"/>
              <w:rPr>
                <w:rFonts w:hint="eastAsia" w:ascii="宋体" w:hAnsi="宋体" w:eastAsia="宋体" w:cs="宋体"/>
                <w:i w:val="0"/>
                <w:iCs w:val="0"/>
                <w:color w:val="333333"/>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0A790">
            <w:pPr>
              <w:jc w:val="center"/>
              <w:rPr>
                <w:rFonts w:hint="eastAsia" w:ascii="宋体" w:hAnsi="宋体" w:eastAsia="宋体" w:cs="宋体"/>
                <w:i w:val="0"/>
                <w:iCs w:val="0"/>
                <w:color w:val="333333"/>
                <w:sz w:val="20"/>
                <w:szCs w:val="20"/>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A98A7">
            <w:pPr>
              <w:jc w:val="center"/>
              <w:rPr>
                <w:rFonts w:hint="eastAsia" w:ascii="宋体" w:hAnsi="宋体" w:eastAsia="宋体" w:cs="宋体"/>
                <w:i w:val="0"/>
                <w:iCs w:val="0"/>
                <w:color w:val="333333"/>
                <w:sz w:val="20"/>
                <w:szCs w:val="20"/>
                <w:u w:val="none"/>
              </w:rPr>
            </w:pPr>
          </w:p>
        </w:tc>
      </w:tr>
      <w:tr w14:paraId="0326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EA1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774" w:type="pct"/>
            <w:gridSpan w:val="2"/>
            <w:tcBorders>
              <w:top w:val="single" w:color="000000" w:sz="4" w:space="0"/>
              <w:left w:val="single" w:color="000000" w:sz="4" w:space="0"/>
              <w:bottom w:val="single" w:color="000000" w:sz="4" w:space="0"/>
              <w:right w:val="nil"/>
            </w:tcBorders>
            <w:shd w:val="clear" w:color="auto" w:fill="FFFFFF"/>
            <w:noWrap/>
            <w:vAlign w:val="center"/>
          </w:tcPr>
          <w:p w14:paraId="753474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13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服务对象满意度</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3D4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814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7DA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81B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6DC735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3E839568">
      <w:pPr>
        <w:adjustRightInd w:val="0"/>
        <w:snapToGrid w:val="0"/>
        <w:spacing w:line="600" w:lineRule="exact"/>
        <w:ind w:firstLine="720"/>
      </w:pPr>
    </w:p>
    <w:p w14:paraId="2EC2D079">
      <w:pPr>
        <w:spacing w:line="600" w:lineRule="exact"/>
        <w:rPr>
          <w:rFonts w:hint="eastAsia" w:ascii="方正黑体_GBK" w:hAnsi="方正黑体_GBK" w:eastAsia="方正黑体_GBK" w:cs="方正黑体_GBK"/>
          <w:sz w:val="33"/>
          <w:szCs w:val="33"/>
        </w:rPr>
      </w:pPr>
    </w:p>
    <w:p w14:paraId="2E535644">
      <w:pPr>
        <w:spacing w:line="600" w:lineRule="exact"/>
        <w:rPr>
          <w:rFonts w:hint="eastAsia" w:ascii="方正黑体_GBK" w:hAnsi="方正黑体_GBK" w:eastAsia="方正黑体_GBK" w:cs="方正黑体_GBK"/>
          <w:sz w:val="33"/>
          <w:szCs w:val="33"/>
        </w:rPr>
      </w:pPr>
    </w:p>
    <w:p w14:paraId="4BDBB1B8">
      <w:pPr>
        <w:spacing w:line="600" w:lineRule="exact"/>
        <w:rPr>
          <w:rFonts w:hint="eastAsia" w:ascii="方正黑体_GBK" w:hAnsi="方正黑体_GBK" w:eastAsia="方正黑体_GBK" w:cs="方正黑体_GBK"/>
          <w:sz w:val="33"/>
          <w:szCs w:val="33"/>
        </w:rPr>
      </w:pPr>
    </w:p>
    <w:p w14:paraId="4FEE3A5C">
      <w:pPr>
        <w:spacing w:line="600" w:lineRule="exact"/>
        <w:rPr>
          <w:rFonts w:hint="eastAsia" w:ascii="方正黑体_GBK" w:hAnsi="方正黑体_GBK" w:eastAsia="方正黑体_GBK" w:cs="方正黑体_GBK"/>
          <w:sz w:val="33"/>
          <w:szCs w:val="33"/>
        </w:rPr>
      </w:pPr>
    </w:p>
    <w:p w14:paraId="444C6DDB">
      <w:pPr>
        <w:spacing w:line="600" w:lineRule="exact"/>
        <w:rPr>
          <w:rFonts w:hint="eastAsia" w:ascii="方正黑体_GBK" w:hAnsi="方正黑体_GBK" w:eastAsia="方正黑体_GBK" w:cs="方正黑体_GBK"/>
          <w:sz w:val="33"/>
          <w:szCs w:val="33"/>
        </w:rPr>
      </w:pPr>
    </w:p>
    <w:p w14:paraId="01D32E91">
      <w:pPr>
        <w:spacing w:line="600" w:lineRule="exact"/>
        <w:rPr>
          <w:rFonts w:hint="eastAsia" w:ascii="方正黑体_GBK" w:hAnsi="方正黑体_GBK" w:eastAsia="方正黑体_GBK" w:cs="方正黑体_GBK"/>
          <w:sz w:val="33"/>
          <w:szCs w:val="33"/>
        </w:rPr>
      </w:pPr>
    </w:p>
    <w:p w14:paraId="5C89C4E3">
      <w:pPr>
        <w:spacing w:line="600" w:lineRule="exact"/>
        <w:rPr>
          <w:rFonts w:hint="eastAsia" w:ascii="方正黑体_GBK" w:hAnsi="方正黑体_GBK" w:eastAsia="方正黑体_GBK" w:cs="方正黑体_GBK"/>
          <w:sz w:val="33"/>
          <w:szCs w:val="33"/>
        </w:rPr>
      </w:pPr>
    </w:p>
    <w:p w14:paraId="6979D7BE">
      <w:pPr>
        <w:spacing w:line="600" w:lineRule="exact"/>
        <w:rPr>
          <w:rFonts w:hint="eastAsia" w:ascii="方正黑体_GBK" w:hAnsi="方正黑体_GBK" w:eastAsia="方正黑体_GBK" w:cs="方正黑体_GBK"/>
          <w:sz w:val="33"/>
          <w:szCs w:val="33"/>
        </w:rPr>
      </w:pPr>
    </w:p>
    <w:p w14:paraId="6436F1EF">
      <w:pPr>
        <w:spacing w:line="600" w:lineRule="exact"/>
        <w:rPr>
          <w:rFonts w:hint="eastAsia" w:ascii="方正黑体_GBK" w:hAnsi="方正黑体_GBK" w:eastAsia="方正黑体_GBK" w:cs="方正黑体_GBK"/>
          <w:sz w:val="33"/>
          <w:szCs w:val="33"/>
        </w:rPr>
      </w:pPr>
    </w:p>
    <w:p w14:paraId="07E9CAE4">
      <w:pPr>
        <w:spacing w:line="600" w:lineRule="exact"/>
        <w:rPr>
          <w:rFonts w:hint="eastAsia" w:ascii="方正黑体_GBK" w:hAnsi="方正黑体_GBK" w:eastAsia="方正黑体_GBK" w:cs="方正黑体_GBK"/>
          <w:sz w:val="33"/>
          <w:szCs w:val="33"/>
        </w:rPr>
      </w:pPr>
    </w:p>
    <w:p w14:paraId="390C2E44">
      <w:pPr>
        <w:spacing w:line="600" w:lineRule="exact"/>
        <w:rPr>
          <w:rFonts w:hint="eastAsia" w:ascii="方正黑体_GBK" w:hAnsi="方正黑体_GBK" w:eastAsia="方正黑体_GBK" w:cs="方正黑体_GBK"/>
          <w:sz w:val="33"/>
          <w:szCs w:val="33"/>
        </w:rPr>
      </w:pPr>
    </w:p>
    <w:p w14:paraId="7B39DACE">
      <w:pPr>
        <w:spacing w:line="600" w:lineRule="exact"/>
        <w:rPr>
          <w:rFonts w:hint="eastAsia" w:ascii="方正黑体_GBK" w:hAnsi="方正黑体_GBK" w:eastAsia="方正黑体_GBK" w:cs="方正黑体_GBK"/>
          <w:sz w:val="33"/>
          <w:szCs w:val="33"/>
        </w:rPr>
      </w:pPr>
    </w:p>
    <w:p w14:paraId="2D546BC4">
      <w:pPr>
        <w:spacing w:line="600" w:lineRule="exact"/>
        <w:rPr>
          <w:rFonts w:hint="eastAsia" w:ascii="方正黑体_GBK" w:hAnsi="方正黑体_GBK" w:eastAsia="方正黑体_GBK" w:cs="方正黑体_GBK"/>
          <w:sz w:val="33"/>
          <w:szCs w:val="33"/>
        </w:rPr>
      </w:pPr>
    </w:p>
    <w:p w14:paraId="7F9DC82A">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4581A1FC">
      <w:pPr>
        <w:tabs>
          <w:tab w:val="left" w:pos="1440"/>
        </w:tabs>
        <w:spacing w:line="600" w:lineRule="exact"/>
        <w:rPr>
          <w:rFonts w:ascii="宋体" w:hAnsi="宋体" w:eastAsia="宋体"/>
          <w:sz w:val="30"/>
          <w:szCs w:val="30"/>
        </w:rPr>
      </w:pPr>
    </w:p>
    <w:p w14:paraId="51BE7416">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峨边彝族自治县</w:t>
      </w:r>
      <w:r>
        <w:rPr>
          <w:rFonts w:hint="eastAsia" w:ascii="方正小标宋简体" w:hAnsi="宋体" w:eastAsia="方正小标宋简体"/>
          <w:sz w:val="44"/>
          <w:szCs w:val="44"/>
        </w:rPr>
        <w:t>项目支出绩效自评报告</w:t>
      </w:r>
    </w:p>
    <w:p w14:paraId="2FBE5C0E">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职业年金贴息</w:t>
      </w:r>
      <w:r>
        <w:rPr>
          <w:rFonts w:hint="eastAsia" w:ascii="仿宋_GB2312" w:hAnsi="宋体" w:eastAsia="仿宋_GB2312"/>
          <w:color w:val="auto"/>
          <w:kern w:val="2"/>
          <w:sz w:val="32"/>
          <w:szCs w:val="32"/>
        </w:rPr>
        <w:t>）</w:t>
      </w:r>
    </w:p>
    <w:p w14:paraId="2038F41D">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BA748F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一、</w:t>
      </w:r>
      <w:r>
        <w:rPr>
          <w:rFonts w:hint="eastAsia" w:ascii="黑体" w:hAnsi="宋体" w:eastAsia="黑体"/>
          <w:lang w:val="zh-CN"/>
        </w:rPr>
        <w:t>项目概况</w:t>
      </w:r>
    </w:p>
    <w:p w14:paraId="13CC1C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45E0142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color w:val="auto"/>
          <w:lang w:val="en-US" w:eastAsia="zh-CN"/>
        </w:rPr>
        <w:t>根据《国务院办公厅关于印发机关事业单位职业年金办法的通知》（国办发〔2015〕18号）、《人力资源社会保障部财政部关于印发职业年金基金管理暂行办法的通知》（人社部发〔2016〕92号）、《人力资源社会保障部办公厅财政部办公厅关于规范职业年金基金管理运营有关问题的通知》（人社厅发〔2018〕32号），我中心按时与财政对接进行批复。</w:t>
      </w:r>
    </w:p>
    <w:p w14:paraId="6D51F98C">
      <w:pPr>
        <w:numPr>
          <w:ilvl w:val="0"/>
          <w:numId w:val="1"/>
        </w:numPr>
        <w:adjustRightInd w:val="0"/>
        <w:snapToGrid w:val="0"/>
        <w:spacing w:line="600" w:lineRule="exact"/>
        <w:ind w:firstLine="643" w:firstLineChars="200"/>
        <w:rPr>
          <w:rFonts w:hint="eastAsia" w:ascii="楷体_GB2312" w:hAnsi="宋体" w:eastAsia="楷体_GB2312"/>
          <w:b/>
          <w:lang w:val="zh-CN"/>
        </w:rPr>
      </w:pPr>
      <w:r>
        <w:rPr>
          <w:rFonts w:hint="eastAsia" w:ascii="楷体_GB2312" w:hAnsi="宋体" w:eastAsia="楷体_GB2312"/>
          <w:b/>
          <w:lang w:val="zh-CN"/>
        </w:rPr>
        <w:t>项目绩效目标。</w:t>
      </w:r>
    </w:p>
    <w:p w14:paraId="56A347F0">
      <w:pPr>
        <w:numPr>
          <w:ilvl w:val="0"/>
          <w:numId w:val="0"/>
        </w:numPr>
        <w:adjustRightInd w:val="0"/>
        <w:snapToGrid w:val="0"/>
        <w:spacing w:line="600" w:lineRule="exact"/>
        <w:rPr>
          <w:rFonts w:hint="eastAsia" w:ascii="仿宋_GB2312" w:hAnsi="宋体"/>
          <w:color w:val="auto"/>
          <w:lang w:val="en-US" w:eastAsia="zh-CN"/>
        </w:rPr>
      </w:pPr>
      <w:r>
        <w:rPr>
          <w:rFonts w:hint="eastAsia" w:ascii="仿宋_GB2312" w:hAnsi="宋体"/>
          <w:color w:val="auto"/>
          <w:lang w:val="en-US" w:eastAsia="zh-CN"/>
        </w:rPr>
        <w:t xml:space="preserve">    为确保机关事业单位退休职工、在职死亡职工职业年金待遇落实，对符合政策的机关事业单位参保人员进行职业年金贴息分配。</w:t>
      </w:r>
    </w:p>
    <w:p w14:paraId="3D00CC3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color w:val="auto"/>
          <w:lang w:val="en-US" w:eastAsia="zh-CN"/>
        </w:rPr>
        <w:t>2023年贴息人数为：200人，贴息金额为：45.51万元。</w:t>
      </w:r>
    </w:p>
    <w:p w14:paraId="0CEEED2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4CE29C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项目资金申报内容与实际相符，申报目标合理可行。</w:t>
      </w:r>
    </w:p>
    <w:p w14:paraId="321E62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D9C4C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18B6D919">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lang w:val="zh-CN"/>
        </w:rPr>
        <w:t>资金计划及到位。</w:t>
      </w:r>
      <w:r>
        <w:rPr>
          <w:rFonts w:hint="eastAsia" w:ascii="仿宋_GB2312" w:hAnsi="宋体"/>
          <w:lang w:val="en-US" w:eastAsia="zh-CN"/>
        </w:rPr>
        <w:t>机关事业单位退休和死亡人员职业年金贴息（按实）</w:t>
      </w:r>
      <w:r>
        <w:rPr>
          <w:rFonts w:hint="eastAsia" w:ascii="仿宋_GB2312" w:hAnsi="宋体"/>
          <w:u w:val="none"/>
          <w:lang w:val="en-US" w:eastAsia="zh-CN"/>
        </w:rPr>
        <w:t>项目</w:t>
      </w:r>
      <w:r>
        <w:rPr>
          <w:rFonts w:hint="eastAsia" w:ascii="仿宋_GB2312" w:hAnsi="宋体"/>
          <w:lang w:val="zh-CN"/>
        </w:rPr>
        <w:t>由财政全额拨款。截至2023年</w:t>
      </w:r>
      <w:r>
        <w:rPr>
          <w:rFonts w:hint="eastAsia" w:ascii="仿宋_GB2312" w:hAnsi="宋体"/>
          <w:u w:val="none"/>
          <w:lang w:val="en-US" w:eastAsia="zh-CN"/>
        </w:rPr>
        <w:t>12月31日，</w:t>
      </w:r>
      <w:r>
        <w:rPr>
          <w:rFonts w:hint="eastAsia" w:ascii="仿宋_GB2312" w:hAnsi="宋体"/>
          <w:lang w:val="en-US" w:eastAsia="zh-CN"/>
        </w:rPr>
        <w:t>机关事业单位退休和死亡人员职业年金贴息（按实）</w:t>
      </w:r>
      <w:r>
        <w:rPr>
          <w:rFonts w:hint="eastAsia" w:ascii="仿宋_GB2312" w:hAnsi="宋体"/>
          <w:u w:val="none"/>
          <w:lang w:val="en-US" w:eastAsia="zh-CN"/>
        </w:rPr>
        <w:t>项目</w:t>
      </w:r>
      <w:r>
        <w:rPr>
          <w:rFonts w:hint="eastAsia" w:ascii="仿宋_GB2312" w:hAnsi="宋体"/>
          <w:lang w:val="zh-CN"/>
        </w:rPr>
        <w:t>资金到位</w:t>
      </w:r>
      <w:r>
        <w:rPr>
          <w:rFonts w:hint="eastAsia" w:ascii="仿宋_GB2312" w:hAnsi="宋体"/>
          <w:color w:val="auto"/>
          <w:lang w:val="en-US" w:eastAsia="zh-CN"/>
        </w:rPr>
        <w:t>45.51</w:t>
      </w:r>
      <w:r>
        <w:rPr>
          <w:rFonts w:hint="eastAsia" w:ascii="仿宋_GB2312" w:hAnsi="宋体"/>
          <w:lang w:val="en-US" w:eastAsia="zh-CN"/>
        </w:rPr>
        <w:t>万元</w:t>
      </w:r>
      <w:r>
        <w:rPr>
          <w:rFonts w:hint="eastAsia" w:ascii="仿宋_GB2312" w:hAnsi="宋体"/>
          <w:lang w:val="zh-CN"/>
        </w:rPr>
        <w:t>。资金到位情况与资金计划进行比对，到位比例</w:t>
      </w:r>
      <w:r>
        <w:rPr>
          <w:rFonts w:hint="eastAsia" w:ascii="仿宋_GB2312" w:hAnsi="宋体"/>
          <w:lang w:val="en-US" w:eastAsia="zh-CN"/>
        </w:rPr>
        <w:t>100%。</w:t>
      </w:r>
    </w:p>
    <w:p w14:paraId="34BBB45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楷体_GB2312" w:hAnsi="宋体" w:eastAsia="楷体_GB2312"/>
          <w:lang w:val="zh-CN"/>
        </w:rPr>
        <w:t>2．资金使用。截至2023年</w:t>
      </w:r>
      <w:r>
        <w:rPr>
          <w:rFonts w:hint="eastAsia" w:ascii="仿宋_GB2312" w:hAnsi="宋体"/>
          <w:u w:val="none"/>
          <w:lang w:val="en-US" w:eastAsia="zh-CN"/>
        </w:rPr>
        <w:t>12月31日，</w:t>
      </w:r>
      <w:r>
        <w:rPr>
          <w:rFonts w:hint="eastAsia" w:ascii="仿宋_GB2312" w:hAnsi="宋体"/>
          <w:lang w:val="en-US" w:eastAsia="zh-CN"/>
        </w:rPr>
        <w:t>机关事业单位退休和死亡人员职业年金贴息（按实）</w:t>
      </w:r>
      <w:r>
        <w:rPr>
          <w:rFonts w:hint="eastAsia" w:ascii="仿宋_GB2312" w:hAnsi="宋体"/>
          <w:u w:val="none"/>
          <w:lang w:val="en-US" w:eastAsia="zh-CN"/>
        </w:rPr>
        <w:t>项目</w:t>
      </w:r>
      <w:r>
        <w:rPr>
          <w:rFonts w:hint="eastAsia" w:ascii="仿宋_GB2312" w:hAnsi="宋体"/>
          <w:color w:val="000000" w:themeColor="text1"/>
          <w:lang w:val="zh-CN"/>
          <w14:textFill>
            <w14:solidFill>
              <w14:schemeClr w14:val="tx1"/>
            </w14:solidFill>
          </w14:textFill>
        </w:rPr>
        <w:t>资金使用</w:t>
      </w:r>
      <w:r>
        <w:rPr>
          <w:rFonts w:hint="eastAsia" w:ascii="仿宋_GB2312" w:hAnsi="宋体"/>
          <w:color w:val="auto"/>
          <w:lang w:val="en-US" w:eastAsia="zh-CN"/>
        </w:rPr>
        <w:t>45.51</w:t>
      </w:r>
      <w:r>
        <w:rPr>
          <w:rFonts w:hint="eastAsia" w:ascii="仿宋_GB2312" w:hAnsi="宋体"/>
          <w:lang w:val="en-US" w:eastAsia="zh-CN"/>
        </w:rPr>
        <w:t>万元，使用比例100%。</w:t>
      </w:r>
    </w:p>
    <w:p w14:paraId="5D5746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p>
    <w:p w14:paraId="65B99E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1292241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项目实施单位财务管理制度健全，严格执行财务管理制度，账务处理及时，会计核算规范。</w:t>
      </w:r>
    </w:p>
    <w:p w14:paraId="71CC94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A87705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u w:val="none"/>
          <w:lang w:val="zh-CN" w:eastAsia="zh-CN"/>
        </w:rPr>
      </w:pPr>
      <w:r>
        <w:rPr>
          <w:rFonts w:hint="eastAsia" w:ascii="仿宋_GB2312" w:hAnsi="宋体"/>
          <w:u w:val="none"/>
          <w:lang w:val="zh-CN" w:eastAsia="zh-CN"/>
        </w:rPr>
        <w:t>该项目根据全县机关事业单位申报名单，县社保中心统一上账，保障贴息任务顺利完成。</w:t>
      </w:r>
    </w:p>
    <w:p w14:paraId="705A841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F6E21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E1B37E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b/>
          <w:lang w:val="en-US"/>
        </w:rPr>
      </w:pPr>
      <w:r>
        <w:rPr>
          <w:rFonts w:hint="eastAsia" w:ascii="仿宋_GB2312" w:hAnsi="宋体"/>
          <w:u w:val="none"/>
          <w:lang w:val="zh-CN" w:eastAsia="zh-CN"/>
        </w:rPr>
        <w:t>截至2023年</w:t>
      </w:r>
      <w:r>
        <w:rPr>
          <w:rFonts w:hint="eastAsia" w:ascii="仿宋_GB2312" w:hAnsi="宋体"/>
          <w:u w:val="none"/>
          <w:lang w:val="en-US" w:eastAsia="zh-CN"/>
        </w:rPr>
        <w:t>12月31日，</w:t>
      </w:r>
      <w:r>
        <w:rPr>
          <w:rFonts w:hint="eastAsia" w:ascii="仿宋_GB2312" w:hAnsi="宋体"/>
          <w:lang w:val="en-US" w:eastAsia="zh-CN"/>
        </w:rPr>
        <w:t>机关事业单位退休和死亡人员职业年金贴息（按实）</w:t>
      </w:r>
      <w:r>
        <w:rPr>
          <w:rFonts w:hint="eastAsia" w:ascii="仿宋_GB2312" w:hAnsi="宋体"/>
          <w:u w:val="none"/>
          <w:lang w:val="en-US" w:eastAsia="zh-CN"/>
        </w:rPr>
        <w:t>项目</w:t>
      </w:r>
      <w:r>
        <w:rPr>
          <w:rFonts w:hint="eastAsia" w:ascii="仿宋_GB2312" w:hAnsi="宋体"/>
          <w:lang w:val="zh-CN"/>
        </w:rPr>
        <w:t>资金到位</w:t>
      </w:r>
      <w:r>
        <w:rPr>
          <w:rFonts w:hint="eastAsia" w:ascii="仿宋_GB2312" w:hAnsi="宋体"/>
          <w:color w:val="auto"/>
          <w:lang w:val="en-US" w:eastAsia="zh-CN"/>
        </w:rPr>
        <w:t>45.51</w:t>
      </w:r>
      <w:r>
        <w:rPr>
          <w:rFonts w:hint="eastAsia" w:ascii="仿宋_GB2312" w:hAnsi="宋体"/>
          <w:lang w:val="en-US" w:eastAsia="zh-CN"/>
        </w:rPr>
        <w:t>万元</w:t>
      </w:r>
      <w:r>
        <w:rPr>
          <w:rFonts w:hint="eastAsia" w:ascii="仿宋_GB2312" w:hAnsi="宋体"/>
          <w:lang w:val="zh-CN"/>
        </w:rPr>
        <w:t>。</w:t>
      </w:r>
      <w:r>
        <w:rPr>
          <w:rFonts w:hint="eastAsia" w:ascii="仿宋_GB2312" w:hAnsi="宋体"/>
          <w:u w:val="none"/>
          <w:lang w:val="en-US" w:eastAsia="zh-CN"/>
        </w:rPr>
        <w:t>按时足额完成贴息，项目资金无结余，无违规使用情况。</w:t>
      </w:r>
    </w:p>
    <w:p w14:paraId="008DFA49">
      <w:pPr>
        <w:adjustRightInd w:val="0"/>
        <w:snapToGrid w:val="0"/>
        <w:spacing w:line="600" w:lineRule="exact"/>
        <w:ind w:firstLine="720"/>
        <w:rPr>
          <w:rFonts w:hint="default" w:ascii="仿宋_GB2312" w:hAnsi="宋体" w:eastAsia="仿宋_GB2312"/>
          <w:color w:val="000000" w:themeColor="text1"/>
          <w:lang w:val="en-US" w:eastAsia="zh-CN"/>
          <w14:textFill>
            <w14:solidFill>
              <w14:schemeClr w14:val="tx1"/>
            </w14:solidFill>
          </w14:textFill>
        </w:rPr>
      </w:pPr>
      <w:r>
        <w:rPr>
          <w:rFonts w:hint="eastAsia" w:ascii="楷体_GB2312" w:hAnsi="宋体" w:eastAsia="楷体_GB2312"/>
          <w:b/>
          <w:lang w:val="zh-CN"/>
        </w:rPr>
        <w:t>（二）项目效益情况。</w:t>
      </w:r>
      <w:r>
        <w:rPr>
          <w:rFonts w:hint="eastAsia" w:ascii="仿宋_GB2312" w:hAnsi="宋体"/>
          <w:lang w:val="en-US" w:eastAsia="zh-CN"/>
        </w:rPr>
        <w:t>机关事业单位退休和死亡人员职业年金贴息（按实）</w:t>
      </w:r>
      <w:r>
        <w:rPr>
          <w:rFonts w:hint="eastAsia" w:ascii="仿宋_GB2312" w:hAnsi="宋体"/>
          <w:u w:val="none"/>
          <w:lang w:val="en-US" w:eastAsia="zh-CN"/>
        </w:rPr>
        <w:t>项目</w:t>
      </w:r>
      <w:r>
        <w:rPr>
          <w:rFonts w:hint="eastAsia" w:ascii="仿宋_GB2312" w:hAnsi="宋体"/>
          <w:color w:val="000000" w:themeColor="text1"/>
          <w:lang w:val="en-US" w:eastAsia="zh-CN"/>
          <w14:textFill>
            <w14:solidFill>
              <w14:schemeClr w14:val="tx1"/>
            </w14:solidFill>
          </w14:textFill>
        </w:rPr>
        <w:t>，保障了我县机关事业单位职工的职业年金兑现待遇，提高了机关事业单位退休职工的生活水平，提升了机关事业单位退休职工的满意度，维护了社会稳定。</w:t>
      </w:r>
    </w:p>
    <w:p w14:paraId="24C8588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14:paraId="6468B2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4C335F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30B38B5A">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w:t>
      </w:r>
    </w:p>
    <w:p w14:paraId="4B861D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p>
    <w:p w14:paraId="7F033E46">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相关建议。</w:t>
      </w:r>
    </w:p>
    <w:p w14:paraId="5DB4C36D">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w:t>
      </w:r>
    </w:p>
    <w:p w14:paraId="14F57956">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68DD334C">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6376F03B">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54DBCA53">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5B2EC076">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563C74DA">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2ABED734">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5F272706">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p>
    <w:p w14:paraId="52D1E710">
      <w:pPr>
        <w:adjustRightInd w:val="0"/>
        <w:snapToGrid w:val="0"/>
        <w:spacing w:line="600" w:lineRule="exact"/>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911"/>
        <w:gridCol w:w="486"/>
        <w:gridCol w:w="1762"/>
        <w:gridCol w:w="1153"/>
        <w:gridCol w:w="1153"/>
        <w:gridCol w:w="730"/>
        <w:gridCol w:w="730"/>
        <w:gridCol w:w="737"/>
      </w:tblGrid>
      <w:tr w14:paraId="6BC1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 w:type="pct"/>
            <w:tcBorders>
              <w:top w:val="nil"/>
              <w:left w:val="nil"/>
              <w:bottom w:val="nil"/>
              <w:right w:val="nil"/>
            </w:tcBorders>
            <w:shd w:val="clear" w:color="auto" w:fill="auto"/>
            <w:noWrap/>
            <w:vAlign w:val="center"/>
          </w:tcPr>
          <w:p w14:paraId="0A95B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478" w:type="pct"/>
            <w:tcBorders>
              <w:top w:val="nil"/>
              <w:left w:val="nil"/>
              <w:bottom w:val="nil"/>
              <w:right w:val="nil"/>
            </w:tcBorders>
            <w:shd w:val="clear" w:color="auto" w:fill="auto"/>
            <w:noWrap/>
            <w:vAlign w:val="center"/>
          </w:tcPr>
          <w:p w14:paraId="67685704">
            <w:pPr>
              <w:rPr>
                <w:rFonts w:hint="eastAsia" w:ascii="宋体" w:hAnsi="宋体" w:eastAsia="宋体" w:cs="宋体"/>
                <w:i w:val="0"/>
                <w:iCs w:val="0"/>
                <w:color w:val="000000"/>
                <w:sz w:val="22"/>
                <w:szCs w:val="22"/>
                <w:u w:val="none"/>
              </w:rPr>
            </w:pPr>
          </w:p>
        </w:tc>
        <w:tc>
          <w:tcPr>
            <w:tcW w:w="245" w:type="pct"/>
            <w:tcBorders>
              <w:top w:val="nil"/>
              <w:left w:val="nil"/>
              <w:bottom w:val="nil"/>
              <w:right w:val="nil"/>
            </w:tcBorders>
            <w:shd w:val="clear" w:color="auto" w:fill="auto"/>
            <w:noWrap/>
            <w:vAlign w:val="center"/>
          </w:tcPr>
          <w:p w14:paraId="3C91039C">
            <w:pPr>
              <w:rPr>
                <w:rFonts w:hint="eastAsia" w:ascii="宋体" w:hAnsi="宋体" w:eastAsia="宋体" w:cs="宋体"/>
                <w:i w:val="0"/>
                <w:iCs w:val="0"/>
                <w:color w:val="000000"/>
                <w:sz w:val="22"/>
                <w:szCs w:val="22"/>
                <w:u w:val="none"/>
              </w:rPr>
            </w:pPr>
          </w:p>
        </w:tc>
        <w:tc>
          <w:tcPr>
            <w:tcW w:w="1003" w:type="pct"/>
            <w:tcBorders>
              <w:top w:val="nil"/>
              <w:left w:val="nil"/>
              <w:bottom w:val="nil"/>
              <w:right w:val="nil"/>
            </w:tcBorders>
            <w:shd w:val="clear" w:color="auto" w:fill="auto"/>
            <w:noWrap/>
            <w:vAlign w:val="center"/>
          </w:tcPr>
          <w:p w14:paraId="563EDBB3">
            <w:pPr>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14:paraId="0E4A3176">
            <w:pPr>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14:paraId="5596E3FC">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593A8942">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07A116AD">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46A6A501">
            <w:pPr>
              <w:rPr>
                <w:rFonts w:hint="eastAsia" w:ascii="宋体" w:hAnsi="宋体" w:eastAsia="宋体" w:cs="宋体"/>
                <w:i w:val="0"/>
                <w:iCs w:val="0"/>
                <w:color w:val="000000"/>
                <w:sz w:val="22"/>
                <w:szCs w:val="22"/>
                <w:u w:val="none"/>
              </w:rPr>
            </w:pPr>
          </w:p>
        </w:tc>
      </w:tr>
      <w:tr w14:paraId="5637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14:paraId="1F81A9D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F69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3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高校毕业生“三支一扶”经费上级补助资金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3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E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68FA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F0E3">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3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4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r>
      <w:tr w14:paraId="4B6A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C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82C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pct"/>
            <w:gridSpan w:val="2"/>
            <w:tcBorders>
              <w:top w:val="single" w:color="000000" w:sz="4" w:space="0"/>
              <w:left w:val="single" w:color="000000" w:sz="4" w:space="0"/>
              <w:bottom w:val="single" w:color="000000" w:sz="4" w:space="0"/>
              <w:right w:val="nil"/>
            </w:tcBorders>
            <w:shd w:val="clear" w:color="auto" w:fill="auto"/>
            <w:noWrap/>
            <w:vAlign w:val="center"/>
          </w:tcPr>
          <w:p w14:paraId="0DD97B9D">
            <w:pPr>
              <w:jc w:val="center"/>
              <w:rPr>
                <w:rFonts w:hint="eastAsia" w:ascii="宋体" w:hAnsi="宋体" w:eastAsia="宋体" w:cs="宋体"/>
                <w:i w:val="0"/>
                <w:iCs w:val="0"/>
                <w:color w:val="000000"/>
                <w:sz w:val="20"/>
                <w:szCs w:val="20"/>
                <w:u w:val="none"/>
              </w:rPr>
            </w:pPr>
          </w:p>
        </w:tc>
        <w:tc>
          <w:tcPr>
            <w:tcW w:w="1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9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0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2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7C58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C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0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464.6</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3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464.6</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8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6E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5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6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464.6</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6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464.6</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BCD4">
            <w:pPr>
              <w:jc w:val="center"/>
              <w:rPr>
                <w:rFonts w:hint="eastAsia" w:ascii="宋体" w:hAnsi="宋体" w:eastAsia="宋体" w:cs="宋体"/>
                <w:i w:val="0"/>
                <w:iCs w:val="0"/>
                <w:color w:val="000000"/>
                <w:sz w:val="20"/>
                <w:szCs w:val="20"/>
                <w:u w:val="none"/>
              </w:rPr>
            </w:pPr>
          </w:p>
        </w:tc>
      </w:tr>
      <w:tr w14:paraId="01DD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8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8D2F">
            <w:pPr>
              <w:jc w:val="center"/>
              <w:rPr>
                <w:rFonts w:hint="eastAsia" w:ascii="宋体" w:hAnsi="宋体" w:eastAsia="宋体" w:cs="宋体"/>
                <w:i w:val="0"/>
                <w:iCs w:val="0"/>
                <w:color w:val="000000"/>
                <w:sz w:val="20"/>
                <w:szCs w:val="20"/>
                <w:u w:val="none"/>
              </w:rPr>
            </w:pP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CD17">
            <w:pPr>
              <w:jc w:val="center"/>
              <w:rPr>
                <w:rFonts w:hint="eastAsia" w:ascii="宋体" w:hAnsi="宋体" w:eastAsia="宋体" w:cs="宋体"/>
                <w:i w:val="0"/>
                <w:iCs w:val="0"/>
                <w:color w:val="000000"/>
                <w:sz w:val="20"/>
                <w:szCs w:val="20"/>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B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246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FCDD">
            <w:pPr>
              <w:jc w:val="center"/>
              <w:rPr>
                <w:rFonts w:hint="eastAsia" w:ascii="宋体" w:hAnsi="宋体" w:eastAsia="宋体" w:cs="宋体"/>
                <w:i w:val="0"/>
                <w:iCs w:val="0"/>
                <w:color w:val="000000"/>
                <w:sz w:val="20"/>
                <w:szCs w:val="20"/>
                <w:u w:val="none"/>
              </w:rPr>
            </w:pP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AC94">
            <w:pPr>
              <w:jc w:val="center"/>
              <w:rPr>
                <w:rFonts w:hint="eastAsia" w:ascii="宋体" w:hAnsi="宋体" w:eastAsia="宋体" w:cs="宋体"/>
                <w:i w:val="0"/>
                <w:iCs w:val="0"/>
                <w:color w:val="000000"/>
                <w:sz w:val="20"/>
                <w:szCs w:val="20"/>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109D">
            <w:pPr>
              <w:jc w:val="center"/>
              <w:rPr>
                <w:rFonts w:hint="eastAsia" w:ascii="宋体" w:hAnsi="宋体" w:eastAsia="宋体" w:cs="宋体"/>
                <w:i w:val="0"/>
                <w:iCs w:val="0"/>
                <w:color w:val="000000"/>
                <w:sz w:val="20"/>
                <w:szCs w:val="20"/>
                <w:u w:val="none"/>
              </w:rPr>
            </w:pPr>
          </w:p>
        </w:tc>
      </w:tr>
      <w:tr w14:paraId="2886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D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3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C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733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D1D">
            <w:pPr>
              <w:jc w:val="left"/>
              <w:rPr>
                <w:rFonts w:hint="eastAsia" w:ascii="宋体" w:hAnsi="宋体" w:eastAsia="宋体" w:cs="宋体"/>
                <w:i w:val="0"/>
                <w:iCs w:val="0"/>
                <w:color w:val="000000"/>
                <w:sz w:val="20"/>
                <w:szCs w:val="20"/>
                <w:u w:val="none"/>
              </w:rPr>
            </w:pPr>
          </w:p>
        </w:tc>
        <w:tc>
          <w:tcPr>
            <w:tcW w:w="2332" w:type="pct"/>
            <w:gridSpan w:val="4"/>
            <w:tcBorders>
              <w:top w:val="single" w:color="000000" w:sz="4" w:space="0"/>
              <w:left w:val="single" w:color="000000" w:sz="4" w:space="0"/>
              <w:bottom w:val="nil"/>
              <w:right w:val="single" w:color="000000" w:sz="4" w:space="0"/>
            </w:tcBorders>
            <w:shd w:val="clear" w:color="auto" w:fill="auto"/>
            <w:vAlign w:val="center"/>
          </w:tcPr>
          <w:p w14:paraId="48C22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按时足额兑现“三支一扶”人员待遇，做好往届招募人员提升培训和新招募人员岗位培训。</w:t>
            </w:r>
          </w:p>
        </w:tc>
        <w:tc>
          <w:tcPr>
            <w:tcW w:w="2040" w:type="pct"/>
            <w:gridSpan w:val="4"/>
            <w:tcBorders>
              <w:top w:val="single" w:color="000000" w:sz="4" w:space="0"/>
              <w:left w:val="single" w:color="000000" w:sz="4" w:space="0"/>
              <w:bottom w:val="nil"/>
              <w:right w:val="single" w:color="000000" w:sz="4" w:space="0"/>
            </w:tcBorders>
            <w:shd w:val="clear" w:color="auto" w:fill="auto"/>
            <w:vAlign w:val="center"/>
          </w:tcPr>
          <w:p w14:paraId="3C92B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2023年“三支一扶”人员146人，全面完成了“三支一扶”人员工作生活补贴发放和五险一金缴纳，发放32人安家费，完成往届在岗49人提升培训和新招募66人岗前培训。</w:t>
            </w:r>
          </w:p>
        </w:tc>
      </w:tr>
      <w:tr w14:paraId="1AFA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2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0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D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3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29C8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79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7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33D97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DF8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8B1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E9A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DA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33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E46C6">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BC0283F">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BB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FA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7A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1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591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1AAFF">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7C280B4">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3E7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475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DB1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42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90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4A080">
            <w:pPr>
              <w:jc w:val="center"/>
              <w:rPr>
                <w:rFonts w:hint="eastAsia" w:ascii="宋体" w:hAnsi="宋体" w:eastAsia="宋体" w:cs="宋体"/>
                <w:i w:val="0"/>
                <w:iCs w:val="0"/>
                <w:color w:val="333333"/>
                <w:sz w:val="20"/>
                <w:szCs w:val="20"/>
                <w:u w:val="none"/>
              </w:rPr>
            </w:pPr>
          </w:p>
        </w:tc>
        <w:tc>
          <w:tcPr>
            <w:tcW w:w="7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5DD39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CA7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0C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23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1B9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1A0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C954">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D4B2728">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0B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4B6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946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4A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818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F4298">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DEDD974">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AE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56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DA2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58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DFE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8C9DA">
            <w:pPr>
              <w:jc w:val="center"/>
              <w:rPr>
                <w:rFonts w:hint="eastAsia" w:ascii="宋体" w:hAnsi="宋体" w:eastAsia="宋体" w:cs="宋体"/>
                <w:i w:val="0"/>
                <w:iCs w:val="0"/>
                <w:color w:val="333333"/>
                <w:sz w:val="20"/>
                <w:szCs w:val="20"/>
                <w:u w:val="none"/>
              </w:rPr>
            </w:pPr>
          </w:p>
        </w:tc>
        <w:tc>
          <w:tcPr>
            <w:tcW w:w="7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AFBF7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10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ED0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41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23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9B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0A18">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7E474C7">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C4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135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6F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CDD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3B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AF8FD">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E1C7C8A">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03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94B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89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EE1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02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12689">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0718D9A">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23D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2F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F18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5F6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C4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EECDC">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6CCDEF7">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EC1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27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71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CD5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2F1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C39E">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2A5BCDF">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21A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7B7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318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712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3AA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35B97">
            <w:pPr>
              <w:jc w:val="center"/>
              <w:rPr>
                <w:rFonts w:hint="eastAsia" w:ascii="宋体" w:hAnsi="宋体" w:eastAsia="宋体" w:cs="宋体"/>
                <w:i w:val="0"/>
                <w:iCs w:val="0"/>
                <w:color w:val="333333"/>
                <w:sz w:val="20"/>
                <w:szCs w:val="20"/>
                <w:u w:val="none"/>
              </w:rPr>
            </w:pPr>
          </w:p>
        </w:tc>
        <w:tc>
          <w:tcPr>
            <w:tcW w:w="7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EC4C215">
            <w:pPr>
              <w:jc w:val="center"/>
              <w:rPr>
                <w:rFonts w:hint="eastAsia" w:ascii="宋体" w:hAnsi="宋体" w:eastAsia="宋体" w:cs="宋体"/>
                <w:i w:val="0"/>
                <w:iCs w:val="0"/>
                <w:color w:val="333333"/>
                <w:sz w:val="20"/>
                <w:szCs w:val="20"/>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76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A79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D6B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DF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C7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09E91">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0B1E03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E5C6">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1E706">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6155">
            <w:pPr>
              <w:jc w:val="center"/>
              <w:rPr>
                <w:rFonts w:hint="eastAsia" w:ascii="宋体" w:hAnsi="宋体" w:eastAsia="宋体" w:cs="宋体"/>
                <w:i w:val="0"/>
                <w:iCs w:val="0"/>
                <w:color w:val="333333"/>
                <w:sz w:val="20"/>
                <w:szCs w:val="20"/>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24A6">
            <w:pPr>
              <w:jc w:val="center"/>
              <w:rPr>
                <w:rFonts w:hint="eastAsia" w:ascii="宋体" w:hAnsi="宋体" w:eastAsia="宋体" w:cs="宋体"/>
                <w:i w:val="0"/>
                <w:iCs w:val="0"/>
                <w:color w:val="333333"/>
                <w:sz w:val="20"/>
                <w:szCs w:val="20"/>
                <w:u w:val="none"/>
              </w:rPr>
            </w:pPr>
          </w:p>
        </w:tc>
      </w:tr>
      <w:tr w14:paraId="4DF8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537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73C86A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C95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2023年三支一扶人数</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B2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80人</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365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146人</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E39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E3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5DF66">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56BB35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DA45C">
            <w:pPr>
              <w:jc w:val="left"/>
              <w:rPr>
                <w:rFonts w:hint="eastAsia" w:ascii="宋体" w:hAnsi="宋体" w:eastAsia="宋体" w:cs="宋体"/>
                <w:i w:val="0"/>
                <w:iCs w:val="0"/>
                <w:color w:val="333333"/>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5808C">
            <w:pPr>
              <w:jc w:val="left"/>
              <w:rPr>
                <w:rFonts w:hint="eastAsia" w:ascii="宋体" w:hAnsi="宋体" w:eastAsia="宋体" w:cs="宋体"/>
                <w:i w:val="0"/>
                <w:iCs w:val="0"/>
                <w:color w:val="333333"/>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494AC">
            <w:pPr>
              <w:jc w:val="left"/>
              <w:rPr>
                <w:rFonts w:hint="eastAsia" w:ascii="宋体" w:hAnsi="宋体" w:eastAsia="宋体" w:cs="宋体"/>
                <w:i w:val="0"/>
                <w:iCs w:val="0"/>
                <w:color w:val="333333"/>
                <w:sz w:val="18"/>
                <w:szCs w:val="18"/>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C3C2">
            <w:pPr>
              <w:jc w:val="center"/>
              <w:rPr>
                <w:rFonts w:hint="eastAsia" w:ascii="宋体" w:hAnsi="宋体" w:eastAsia="宋体" w:cs="宋体"/>
                <w:i w:val="0"/>
                <w:iCs w:val="0"/>
                <w:color w:val="333333"/>
                <w:sz w:val="20"/>
                <w:szCs w:val="20"/>
                <w:u w:val="none"/>
              </w:rPr>
            </w:pPr>
          </w:p>
        </w:tc>
      </w:tr>
      <w:tr w14:paraId="02A4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5F9B">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770B20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0CB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项目完成时间</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6E0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12月25日前</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04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12月25日前</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FE1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5A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BA493">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7BFA3C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DA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项目实施成本</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7B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464.6万元</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8D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464.6万元</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CA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19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BF8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283376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1638">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36D77">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686CB">
            <w:pPr>
              <w:jc w:val="center"/>
              <w:rPr>
                <w:rFonts w:hint="eastAsia" w:ascii="宋体" w:hAnsi="宋体" w:eastAsia="宋体" w:cs="宋体"/>
                <w:i w:val="0"/>
                <w:iCs w:val="0"/>
                <w:color w:val="333333"/>
                <w:sz w:val="20"/>
                <w:szCs w:val="20"/>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2F2E">
            <w:pPr>
              <w:jc w:val="center"/>
              <w:rPr>
                <w:rFonts w:hint="eastAsia" w:ascii="宋体" w:hAnsi="宋体" w:eastAsia="宋体" w:cs="宋体"/>
                <w:i w:val="0"/>
                <w:iCs w:val="0"/>
                <w:color w:val="333333"/>
                <w:sz w:val="20"/>
                <w:szCs w:val="20"/>
                <w:u w:val="none"/>
              </w:rPr>
            </w:pPr>
          </w:p>
        </w:tc>
      </w:tr>
      <w:tr w14:paraId="655B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FE4AC">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10E641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F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促进高校毕业生就业创业</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DF9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作用显著</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972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作用显著</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454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92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874E9">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2D2E36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69870">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B456">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B4B75">
            <w:pPr>
              <w:jc w:val="center"/>
              <w:rPr>
                <w:rFonts w:hint="eastAsia" w:ascii="宋体" w:hAnsi="宋体" w:eastAsia="宋体" w:cs="宋体"/>
                <w:i w:val="0"/>
                <w:iCs w:val="0"/>
                <w:color w:val="333333"/>
                <w:sz w:val="20"/>
                <w:szCs w:val="20"/>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C01FF">
            <w:pPr>
              <w:jc w:val="center"/>
              <w:rPr>
                <w:rFonts w:hint="eastAsia" w:ascii="宋体" w:hAnsi="宋体" w:eastAsia="宋体" w:cs="宋体"/>
                <w:i w:val="0"/>
                <w:iCs w:val="0"/>
                <w:color w:val="333333"/>
                <w:sz w:val="20"/>
                <w:szCs w:val="20"/>
                <w:u w:val="none"/>
              </w:rPr>
            </w:pPr>
          </w:p>
        </w:tc>
      </w:tr>
      <w:tr w14:paraId="384B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67C8">
            <w:pPr>
              <w:jc w:val="center"/>
              <w:rPr>
                <w:rFonts w:hint="eastAsia" w:ascii="宋体" w:hAnsi="宋体" w:eastAsia="宋体" w:cs="宋体"/>
                <w:i w:val="0"/>
                <w:iCs w:val="0"/>
                <w:color w:val="333333"/>
                <w:sz w:val="20"/>
                <w:szCs w:val="20"/>
                <w:u w:val="none"/>
              </w:rPr>
            </w:pP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26047D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22A2">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E845">
            <w:pPr>
              <w:jc w:val="center"/>
              <w:rPr>
                <w:rFonts w:hint="eastAsia" w:ascii="宋体" w:hAnsi="宋体" w:eastAsia="宋体" w:cs="宋体"/>
                <w:i w:val="0"/>
                <w:iCs w:val="0"/>
                <w:color w:val="333333"/>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F68AB">
            <w:pPr>
              <w:jc w:val="center"/>
              <w:rPr>
                <w:rFonts w:hint="eastAsia" w:ascii="宋体" w:hAnsi="宋体" w:eastAsia="宋体" w:cs="宋体"/>
                <w:i w:val="0"/>
                <w:iCs w:val="0"/>
                <w:color w:val="333333"/>
                <w:sz w:val="20"/>
                <w:szCs w:val="20"/>
                <w:u w:val="none"/>
              </w:rPr>
            </w:pP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FF576">
            <w:pPr>
              <w:jc w:val="center"/>
              <w:rPr>
                <w:rFonts w:hint="eastAsia" w:ascii="宋体" w:hAnsi="宋体" w:eastAsia="宋体" w:cs="宋体"/>
                <w:i w:val="0"/>
                <w:iCs w:val="0"/>
                <w:color w:val="333333"/>
                <w:sz w:val="20"/>
                <w:szCs w:val="20"/>
                <w:u w:val="none"/>
              </w:rPr>
            </w:pPr>
          </w:p>
        </w:tc>
      </w:tr>
      <w:tr w14:paraId="0A2F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0D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724" w:type="pct"/>
            <w:gridSpan w:val="2"/>
            <w:tcBorders>
              <w:top w:val="single" w:color="000000" w:sz="4" w:space="0"/>
              <w:left w:val="single" w:color="000000" w:sz="4" w:space="0"/>
              <w:bottom w:val="single" w:color="000000" w:sz="4" w:space="0"/>
              <w:right w:val="nil"/>
            </w:tcBorders>
            <w:shd w:val="clear" w:color="auto" w:fill="FFFFFF"/>
            <w:noWrap/>
            <w:vAlign w:val="center"/>
          </w:tcPr>
          <w:p w14:paraId="707366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3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提升“三支一扶”人员满意度及基层服务单位满意度。</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C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大于或等于98%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4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F1D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68C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vAlign w:val="top"/>
          </w:tcPr>
          <w:p w14:paraId="4E02E5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67A2567D">
      <w:pPr>
        <w:adjustRightInd w:val="0"/>
        <w:snapToGrid w:val="0"/>
        <w:spacing w:line="600" w:lineRule="exact"/>
      </w:pPr>
    </w:p>
    <w:p w14:paraId="3B088CE1">
      <w:pPr>
        <w:spacing w:line="600" w:lineRule="exact"/>
        <w:rPr>
          <w:rFonts w:hint="eastAsia" w:ascii="方正黑体_GBK" w:hAnsi="方正黑体_GBK" w:eastAsia="方正黑体_GBK" w:cs="方正黑体_GBK"/>
          <w:sz w:val="33"/>
          <w:szCs w:val="33"/>
        </w:rPr>
      </w:pPr>
    </w:p>
    <w:p w14:paraId="63BEBD3B">
      <w:pPr>
        <w:spacing w:line="600" w:lineRule="exact"/>
        <w:rPr>
          <w:rFonts w:hint="eastAsia" w:ascii="方正黑体_GBK" w:hAnsi="方正黑体_GBK" w:eastAsia="方正黑体_GBK" w:cs="方正黑体_GBK"/>
          <w:sz w:val="33"/>
          <w:szCs w:val="33"/>
        </w:rPr>
      </w:pPr>
    </w:p>
    <w:p w14:paraId="74EFDF4D">
      <w:pPr>
        <w:spacing w:line="600" w:lineRule="exact"/>
        <w:rPr>
          <w:rFonts w:hint="eastAsia" w:ascii="方正黑体_GBK" w:hAnsi="方正黑体_GBK" w:eastAsia="方正黑体_GBK" w:cs="方正黑体_GBK"/>
          <w:sz w:val="33"/>
          <w:szCs w:val="33"/>
        </w:rPr>
      </w:pPr>
    </w:p>
    <w:p w14:paraId="735BD633">
      <w:pPr>
        <w:spacing w:line="600" w:lineRule="exact"/>
        <w:rPr>
          <w:rFonts w:hint="eastAsia" w:ascii="方正黑体_GBK" w:hAnsi="方正黑体_GBK" w:eastAsia="方正黑体_GBK" w:cs="方正黑体_GBK"/>
          <w:sz w:val="33"/>
          <w:szCs w:val="33"/>
        </w:rPr>
      </w:pPr>
    </w:p>
    <w:p w14:paraId="28426C2B">
      <w:pPr>
        <w:spacing w:line="600" w:lineRule="exact"/>
        <w:rPr>
          <w:rFonts w:hint="eastAsia" w:ascii="方正黑体_GBK" w:hAnsi="方正黑体_GBK" w:eastAsia="方正黑体_GBK" w:cs="方正黑体_GBK"/>
          <w:sz w:val="33"/>
          <w:szCs w:val="33"/>
        </w:rPr>
      </w:pPr>
    </w:p>
    <w:p w14:paraId="64313AC1">
      <w:pPr>
        <w:spacing w:line="600" w:lineRule="exact"/>
        <w:rPr>
          <w:rFonts w:hint="eastAsia" w:ascii="方正黑体_GBK" w:hAnsi="方正黑体_GBK" w:eastAsia="方正黑体_GBK" w:cs="方正黑体_GBK"/>
          <w:sz w:val="33"/>
          <w:szCs w:val="33"/>
        </w:rPr>
      </w:pPr>
    </w:p>
    <w:p w14:paraId="5616FBFF">
      <w:pPr>
        <w:spacing w:line="600" w:lineRule="exact"/>
        <w:rPr>
          <w:rFonts w:hint="eastAsia" w:ascii="方正黑体_GBK" w:hAnsi="方正黑体_GBK" w:eastAsia="方正黑体_GBK" w:cs="方正黑体_GBK"/>
          <w:sz w:val="33"/>
          <w:szCs w:val="33"/>
        </w:rPr>
      </w:pPr>
    </w:p>
    <w:p w14:paraId="740AA3AC">
      <w:pPr>
        <w:spacing w:line="600" w:lineRule="exact"/>
        <w:rPr>
          <w:rFonts w:hint="eastAsia" w:ascii="方正黑体_GBK" w:hAnsi="方正黑体_GBK" w:eastAsia="方正黑体_GBK" w:cs="方正黑体_GBK"/>
          <w:sz w:val="33"/>
          <w:szCs w:val="33"/>
        </w:rPr>
      </w:pPr>
    </w:p>
    <w:p w14:paraId="1959105A">
      <w:pPr>
        <w:spacing w:line="600" w:lineRule="exact"/>
        <w:rPr>
          <w:rFonts w:hint="eastAsia" w:ascii="方正黑体_GBK" w:hAnsi="方正黑体_GBK" w:eastAsia="方正黑体_GBK" w:cs="方正黑体_GBK"/>
          <w:sz w:val="33"/>
          <w:szCs w:val="33"/>
        </w:rPr>
      </w:pPr>
    </w:p>
    <w:p w14:paraId="4FE87581">
      <w:pPr>
        <w:spacing w:line="600" w:lineRule="exact"/>
        <w:rPr>
          <w:rFonts w:hint="eastAsia" w:ascii="方正黑体_GBK" w:hAnsi="方正黑体_GBK" w:eastAsia="方正黑体_GBK" w:cs="方正黑体_GBK"/>
          <w:sz w:val="33"/>
          <w:szCs w:val="33"/>
        </w:rPr>
      </w:pPr>
    </w:p>
    <w:p w14:paraId="5FD4BC22">
      <w:pPr>
        <w:spacing w:line="600" w:lineRule="exact"/>
        <w:rPr>
          <w:rFonts w:hint="eastAsia" w:ascii="方正黑体_GBK" w:hAnsi="方正黑体_GBK" w:eastAsia="方正黑体_GBK" w:cs="方正黑体_GBK"/>
          <w:sz w:val="33"/>
          <w:szCs w:val="33"/>
        </w:rPr>
      </w:pPr>
    </w:p>
    <w:p w14:paraId="5F29D29D">
      <w:pPr>
        <w:spacing w:line="600" w:lineRule="exact"/>
        <w:rPr>
          <w:rFonts w:hint="eastAsia" w:ascii="方正黑体_GBK" w:hAnsi="方正黑体_GBK" w:eastAsia="方正黑体_GBK" w:cs="方正黑体_GBK"/>
          <w:sz w:val="33"/>
          <w:szCs w:val="33"/>
        </w:rPr>
      </w:pPr>
    </w:p>
    <w:p w14:paraId="1F6315F5">
      <w:pPr>
        <w:spacing w:line="600" w:lineRule="exact"/>
        <w:rPr>
          <w:rFonts w:hint="eastAsia" w:ascii="方正黑体_GBK" w:hAnsi="方正黑体_GBK" w:eastAsia="方正黑体_GBK" w:cs="方正黑体_GBK"/>
          <w:sz w:val="33"/>
          <w:szCs w:val="33"/>
        </w:rPr>
      </w:pPr>
    </w:p>
    <w:p w14:paraId="4731A61D">
      <w:pPr>
        <w:spacing w:line="600" w:lineRule="exact"/>
        <w:rPr>
          <w:rFonts w:hint="eastAsia" w:ascii="方正黑体_GBK" w:hAnsi="方正黑体_GBK" w:eastAsia="方正黑体_GBK" w:cs="方正黑体_GBK"/>
          <w:sz w:val="33"/>
          <w:szCs w:val="33"/>
        </w:rPr>
      </w:pPr>
    </w:p>
    <w:p w14:paraId="6D3969E6">
      <w:pPr>
        <w:spacing w:line="600" w:lineRule="exact"/>
        <w:rPr>
          <w:rFonts w:hint="eastAsia" w:ascii="方正黑体_GBK" w:hAnsi="方正黑体_GBK" w:eastAsia="方正黑体_GBK" w:cs="方正黑体_GBK"/>
          <w:sz w:val="33"/>
          <w:szCs w:val="33"/>
        </w:rPr>
      </w:pPr>
    </w:p>
    <w:p w14:paraId="109D08C4">
      <w:pPr>
        <w:spacing w:line="600" w:lineRule="exact"/>
        <w:rPr>
          <w:rFonts w:hint="eastAsia" w:ascii="方正黑体_GBK" w:hAnsi="方正黑体_GBK" w:eastAsia="方正黑体_GBK" w:cs="方正黑体_GBK"/>
          <w:sz w:val="33"/>
          <w:szCs w:val="33"/>
        </w:rPr>
      </w:pPr>
    </w:p>
    <w:p w14:paraId="3BC35958">
      <w:pPr>
        <w:spacing w:line="600" w:lineRule="exact"/>
        <w:rPr>
          <w:rFonts w:hint="eastAsia" w:ascii="方正黑体_GBK" w:hAnsi="方正黑体_GBK" w:eastAsia="方正黑体_GBK" w:cs="方正黑体_GBK"/>
          <w:sz w:val="33"/>
          <w:szCs w:val="33"/>
        </w:rPr>
      </w:pPr>
    </w:p>
    <w:p w14:paraId="4DF08A6D">
      <w:pPr>
        <w:spacing w:line="600" w:lineRule="exact"/>
        <w:rPr>
          <w:rFonts w:hint="eastAsia" w:ascii="方正黑体_GBK" w:hAnsi="方正黑体_GBK" w:eastAsia="方正黑体_GBK" w:cs="方正黑体_GBK"/>
          <w:sz w:val="33"/>
          <w:szCs w:val="33"/>
        </w:rPr>
      </w:pPr>
    </w:p>
    <w:p w14:paraId="27B90A7A">
      <w:pPr>
        <w:spacing w:line="600" w:lineRule="exact"/>
        <w:rPr>
          <w:rFonts w:hint="eastAsia" w:ascii="方正黑体_GBK" w:hAnsi="方正黑体_GBK" w:eastAsia="方正黑体_GBK" w:cs="方正黑体_GBK"/>
          <w:sz w:val="33"/>
          <w:szCs w:val="33"/>
        </w:rPr>
      </w:pPr>
    </w:p>
    <w:p w14:paraId="78558C73">
      <w:pPr>
        <w:spacing w:line="600" w:lineRule="exact"/>
        <w:rPr>
          <w:rFonts w:hint="eastAsia" w:ascii="方正黑体_GBK" w:hAnsi="方正黑体_GBK" w:eastAsia="方正黑体_GBK" w:cs="方正黑体_GBK"/>
          <w:sz w:val="33"/>
          <w:szCs w:val="33"/>
        </w:rPr>
      </w:pPr>
    </w:p>
    <w:p w14:paraId="09D0617E">
      <w:pPr>
        <w:spacing w:line="600" w:lineRule="exact"/>
        <w:rPr>
          <w:rFonts w:hint="eastAsia" w:ascii="方正黑体_GBK" w:hAnsi="方正黑体_GBK" w:eastAsia="方正黑体_GBK" w:cs="方正黑体_GBK"/>
          <w:sz w:val="33"/>
          <w:szCs w:val="33"/>
        </w:rPr>
      </w:pPr>
    </w:p>
    <w:p w14:paraId="6C344C5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E0EE055">
      <w:pPr>
        <w:tabs>
          <w:tab w:val="left" w:pos="1440"/>
        </w:tabs>
        <w:spacing w:line="600" w:lineRule="exact"/>
        <w:rPr>
          <w:rFonts w:ascii="宋体" w:hAnsi="宋体" w:eastAsia="宋体"/>
          <w:sz w:val="30"/>
          <w:szCs w:val="30"/>
        </w:rPr>
      </w:pPr>
    </w:p>
    <w:p w14:paraId="730007C6">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682C2D5D">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（高校毕业生“三支一扶”经费上级补助资金）</w:t>
      </w:r>
    </w:p>
    <w:p w14:paraId="75B74C62">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39D13A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BACEED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43DFC34E">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项目资金申报及批复情况。</w:t>
      </w:r>
      <w:r>
        <w:rPr>
          <w:rFonts w:hint="eastAsia" w:ascii="仿宋_GB2312" w:hAnsi="宋体"/>
          <w:lang w:val="zh-CN"/>
        </w:rPr>
        <w:t>对项目资金申报、批复等情况进行说明（如涉及预算调整，应说明预算调整程序及相关情况），评价其是否符合资金管理办法等相关规定。</w:t>
      </w:r>
    </w:p>
    <w:p w14:paraId="79DCC0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lang w:val="en-US" w:eastAsia="zh-CN"/>
        </w:rPr>
      </w:pPr>
      <w:r>
        <w:rPr>
          <w:rFonts w:hint="eastAsia" w:ascii="仿宋_GB2312" w:hAnsi="宋体"/>
          <w:lang w:val="en-US" w:eastAsia="zh-CN"/>
        </w:rPr>
        <w:t xml:space="preserve">    川财社〔2023〕119号－关于下达2023年高校毕业生“三支一扶”计划中央和省级财政补助资金的通知，川财社〔2022〕148号关于提前下达2023年高校毕业生“三支一扶”计划中央和省级财政补助资金预算指标的通知，乐市财政社〔2023〕36号关于提前下达2023年高校毕业生“三支一扶”计划中央和省级财政补助资金的通知，下达我县“三支一扶”上级资金共464.6万元，其中中央资金306.06万元、省级资金158.54万元，及时足额到位。</w:t>
      </w:r>
    </w:p>
    <w:p w14:paraId="33345D86">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lang w:val="zh-CN"/>
        </w:rPr>
      </w:pPr>
      <w:r>
        <w:rPr>
          <w:rFonts w:hint="eastAsia" w:ascii="楷体_GB2312" w:hAnsi="宋体" w:eastAsia="楷体_GB2312"/>
          <w:b/>
          <w:lang w:val="zh-CN"/>
        </w:rPr>
        <w:t>项目绩效目标。</w:t>
      </w:r>
      <w:r>
        <w:rPr>
          <w:rFonts w:hint="eastAsia" w:ascii="仿宋_GB2312" w:hAnsi="宋体"/>
          <w:lang w:val="zh-CN"/>
        </w:rPr>
        <w:t>说明项目主要内容，计划实现的具体绩效目标（定性和定量目标）以及项目实施进度计划等。</w:t>
      </w:r>
    </w:p>
    <w:p w14:paraId="6B542C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color w:val="auto"/>
          <w:kern w:val="2"/>
          <w:sz w:val="32"/>
          <w:szCs w:val="32"/>
          <w:lang w:eastAsia="zh-CN"/>
        </w:rPr>
      </w:pPr>
      <w:r>
        <w:rPr>
          <w:rFonts w:hint="eastAsia" w:ascii="仿宋_GB2312" w:hAnsi="宋体" w:eastAsia="仿宋_GB2312"/>
          <w:color w:val="auto"/>
          <w:kern w:val="2"/>
          <w:sz w:val="32"/>
          <w:szCs w:val="32"/>
        </w:rPr>
        <w:t>高校毕业生“三支一扶”经费上级补助资金</w:t>
      </w:r>
      <w:r>
        <w:rPr>
          <w:rFonts w:hint="eastAsia" w:ascii="仿宋_GB2312" w:hAnsi="宋体"/>
          <w:color w:val="auto"/>
          <w:kern w:val="2"/>
          <w:sz w:val="32"/>
          <w:szCs w:val="32"/>
          <w:lang w:eastAsia="zh-CN"/>
        </w:rPr>
        <w:t>主要用于“三</w:t>
      </w:r>
    </w:p>
    <w:p w14:paraId="22A3EA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lang w:val="en-US" w:eastAsia="zh-CN"/>
        </w:rPr>
      </w:pPr>
      <w:r>
        <w:rPr>
          <w:rFonts w:hint="eastAsia" w:ascii="仿宋_GB2312" w:hAnsi="宋体"/>
          <w:color w:val="auto"/>
          <w:kern w:val="2"/>
          <w:sz w:val="32"/>
          <w:szCs w:val="32"/>
          <w:lang w:eastAsia="zh-CN"/>
        </w:rPr>
        <w:t>支一扶”人员工作生活补贴发放，安家费发放、五险一金缴纳、往届在岗提升培训和新招募岗前培训。</w:t>
      </w:r>
      <w:r>
        <w:rPr>
          <w:rFonts w:hint="eastAsia" w:ascii="仿宋_GB2312" w:hAnsi="宋体"/>
          <w:lang w:val="en-US" w:eastAsia="zh-CN"/>
        </w:rPr>
        <w:t>2023年“三支一扶”人员146人，全面完成了“三支一扶”人员工作生活补贴发放和</w:t>
      </w:r>
      <w:r>
        <w:rPr>
          <w:rFonts w:hint="eastAsia" w:ascii="仿宋_GB2312" w:hAnsi="宋体"/>
          <w:color w:val="auto"/>
          <w:kern w:val="2"/>
          <w:sz w:val="32"/>
          <w:szCs w:val="32"/>
          <w:lang w:eastAsia="zh-CN"/>
        </w:rPr>
        <w:t>五险一金缴纳，发放</w:t>
      </w:r>
      <w:r>
        <w:rPr>
          <w:rFonts w:hint="eastAsia" w:ascii="仿宋_GB2312" w:hAnsi="宋体"/>
          <w:color w:val="auto"/>
          <w:kern w:val="2"/>
          <w:sz w:val="32"/>
          <w:szCs w:val="32"/>
          <w:lang w:val="en-US" w:eastAsia="zh-CN"/>
        </w:rPr>
        <w:t>32人</w:t>
      </w:r>
      <w:r>
        <w:rPr>
          <w:rFonts w:hint="eastAsia" w:ascii="仿宋_GB2312" w:hAnsi="宋体"/>
          <w:color w:val="auto"/>
          <w:kern w:val="2"/>
          <w:sz w:val="32"/>
          <w:szCs w:val="32"/>
          <w:lang w:eastAsia="zh-CN"/>
        </w:rPr>
        <w:t>安家费，完成往届在岗</w:t>
      </w:r>
      <w:r>
        <w:rPr>
          <w:rFonts w:hint="eastAsia" w:ascii="仿宋_GB2312" w:hAnsi="宋体"/>
          <w:color w:val="auto"/>
          <w:kern w:val="2"/>
          <w:sz w:val="32"/>
          <w:szCs w:val="32"/>
          <w:lang w:val="en-US" w:eastAsia="zh-CN"/>
        </w:rPr>
        <w:t>49人</w:t>
      </w:r>
      <w:r>
        <w:rPr>
          <w:rFonts w:hint="eastAsia" w:ascii="仿宋_GB2312" w:hAnsi="宋体"/>
          <w:color w:val="auto"/>
          <w:kern w:val="2"/>
          <w:sz w:val="32"/>
          <w:szCs w:val="32"/>
          <w:lang w:eastAsia="zh-CN"/>
        </w:rPr>
        <w:t>提升培训和新招募</w:t>
      </w:r>
      <w:r>
        <w:rPr>
          <w:rFonts w:hint="eastAsia" w:ascii="仿宋_GB2312" w:hAnsi="宋体"/>
          <w:color w:val="auto"/>
          <w:kern w:val="2"/>
          <w:sz w:val="32"/>
          <w:szCs w:val="32"/>
          <w:lang w:val="en-US" w:eastAsia="zh-CN"/>
        </w:rPr>
        <w:t>66人</w:t>
      </w:r>
      <w:r>
        <w:rPr>
          <w:rFonts w:hint="eastAsia" w:ascii="仿宋_GB2312" w:hAnsi="宋体"/>
          <w:color w:val="auto"/>
          <w:kern w:val="2"/>
          <w:sz w:val="32"/>
          <w:szCs w:val="32"/>
          <w:lang w:eastAsia="zh-CN"/>
        </w:rPr>
        <w:t>岗前培训。</w:t>
      </w:r>
    </w:p>
    <w:p w14:paraId="176E733F">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lang w:val="zh-CN"/>
        </w:rPr>
      </w:pPr>
      <w:r>
        <w:rPr>
          <w:rFonts w:hint="eastAsia" w:ascii="楷体_GB2312" w:hAnsi="宋体" w:eastAsia="楷体_GB2312"/>
          <w:b/>
          <w:lang w:val="zh-CN"/>
        </w:rPr>
        <w:t>项目资金申报相符性。</w:t>
      </w:r>
      <w:r>
        <w:rPr>
          <w:rFonts w:hint="eastAsia" w:ascii="仿宋_GB2312" w:hAnsi="宋体"/>
          <w:lang w:val="zh-CN"/>
        </w:rPr>
        <w:t>说明项目申报内容是否与具体实施内容相符、申报目标是否合理可行等。</w:t>
      </w:r>
    </w:p>
    <w:p w14:paraId="4C554B7B">
      <w:pPr>
        <w:numPr>
          <w:ilvl w:val="0"/>
          <w:numId w:val="0"/>
        </w:numPr>
        <w:adjustRightInd w:val="0"/>
        <w:snapToGrid w:val="0"/>
        <w:spacing w:line="560" w:lineRule="exact"/>
        <w:ind w:left="720" w:leftChars="0"/>
        <w:rPr>
          <w:rFonts w:hint="eastAsia" w:ascii="仿宋_GB2312" w:hAnsi="宋体"/>
          <w:lang w:val="zh-CN"/>
        </w:rPr>
      </w:pPr>
      <w:r>
        <w:rPr>
          <w:rFonts w:hint="eastAsia" w:ascii="仿宋_GB2312" w:hAnsi="宋体" w:eastAsia="仿宋_GB2312"/>
          <w:color w:val="auto"/>
          <w:kern w:val="2"/>
          <w:sz w:val="32"/>
          <w:szCs w:val="32"/>
        </w:rPr>
        <w:t>高校毕业生“三支一扶”经费上级补助资金</w:t>
      </w:r>
      <w:r>
        <w:rPr>
          <w:rFonts w:hint="eastAsia" w:ascii="仿宋_GB2312" w:hAnsi="宋体"/>
          <w:lang w:val="zh-CN"/>
        </w:rPr>
        <w:t>项目资金申报</w:t>
      </w:r>
    </w:p>
    <w:p w14:paraId="01600932">
      <w:pPr>
        <w:numPr>
          <w:ilvl w:val="0"/>
          <w:numId w:val="0"/>
        </w:numPr>
        <w:adjustRightInd w:val="0"/>
        <w:snapToGrid w:val="0"/>
        <w:spacing w:line="560" w:lineRule="exact"/>
        <w:rPr>
          <w:rFonts w:hint="eastAsia" w:ascii="仿宋_GB2312" w:hAnsi="宋体"/>
          <w:lang w:val="zh-CN"/>
        </w:rPr>
      </w:pPr>
      <w:r>
        <w:rPr>
          <w:rFonts w:hint="eastAsia" w:ascii="仿宋_GB2312" w:hAnsi="宋体"/>
          <w:lang w:val="zh-CN"/>
        </w:rPr>
        <w:t>内容与实际相符，申报目标合理可行。</w:t>
      </w:r>
    </w:p>
    <w:p w14:paraId="6722B52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DF5B1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1946498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说明该项目各类资金计划及截止评价时点实际到位情况，包括中央、省、市（州）、县（市、区）财政资金、项目单位自筹资金及其他渠道资金。将资金到位情况与资金计划进行比对，分析说明资金到位率、到位及时性。如有资金未到位或到位不及时等情况应说明原因。</w:t>
      </w:r>
    </w:p>
    <w:p w14:paraId="67F289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zh-CN"/>
        </w:rPr>
      </w:pPr>
      <w:r>
        <w:rPr>
          <w:rFonts w:hint="eastAsia" w:ascii="仿宋_GB2312" w:hAnsi="宋体"/>
          <w:lang w:val="en-US" w:eastAsia="zh-CN"/>
        </w:rPr>
        <w:t>川财社〔2023〕119号－关于下达2023年高校毕业生“三支一扶”计划中央和省级财政补助资金的通知，川财社〔2022〕148号关于提前下达2023年高校毕业生“三支一扶”计划中央和省级财政补助资金预算指标的通知，乐市财政社〔2023〕36号关于提前下达2023年高校毕业生“三支一扶”计划中央和省级财政补助资金的通知，下达我县“三支一扶”上级资金共464.6万元，其中中央资金306.06万元、省级资金158.54万元，及时足额到位，到位率100%。</w:t>
      </w:r>
    </w:p>
    <w:p w14:paraId="14C88E4B">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lang w:val="zh-CN"/>
        </w:rPr>
        <w:t>资金使用。</w:t>
      </w:r>
      <w:r>
        <w:rPr>
          <w:rFonts w:hint="eastAsia" w:ascii="仿宋_GB2312" w:hAnsi="宋体"/>
          <w:lang w:val="zh-CN"/>
        </w:rPr>
        <w:t>说明截止评价时点项目资金的实际支出情况，资金开支范围、标准及支付进度等，支付依据是否合规合法，资金支付是否与预算相符，并对相关问题进行说明。</w:t>
      </w:r>
    </w:p>
    <w:p w14:paraId="4AD129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lang w:val="en-US" w:eastAsia="zh-CN"/>
        </w:rPr>
      </w:pPr>
      <w:r>
        <w:rPr>
          <w:rFonts w:hint="eastAsia" w:ascii="仿宋_GB2312" w:hAnsi="宋体"/>
          <w:lang w:val="en-US" w:eastAsia="zh-CN"/>
        </w:rPr>
        <w:t xml:space="preserve">    </w:t>
      </w:r>
      <w:r>
        <w:rPr>
          <w:rFonts w:hint="eastAsia" w:ascii="仿宋" w:hAnsi="仿宋" w:eastAsia="仿宋" w:cs="仿宋"/>
          <w:kern w:val="0"/>
          <w:sz w:val="32"/>
          <w:szCs w:val="32"/>
          <w:lang w:eastAsia="zh-CN"/>
        </w:rPr>
        <w:t>按照中共四川省委组织部</w:t>
      </w:r>
      <w:r>
        <w:rPr>
          <w:rFonts w:hint="eastAsia" w:ascii="仿宋" w:hAnsi="仿宋" w:eastAsia="仿宋" w:cs="仿宋"/>
          <w:kern w:val="0"/>
          <w:sz w:val="32"/>
          <w:szCs w:val="32"/>
          <w:lang w:val="en-US" w:eastAsia="zh-CN"/>
        </w:rPr>
        <w:t xml:space="preserve"> 四川省人力资源和社会保障厅等十部门《关于实施第四轮高校毕业生“三支一扶”计划的通知》精神，参照所在单位事业人员工资标准核定“三支一扶”人员工作生活补贴，2023年实际支出中央资金306.06万元，省级资金158.54万元，主要用于</w:t>
      </w:r>
      <w:r>
        <w:rPr>
          <w:rFonts w:hint="eastAsia" w:ascii="仿宋_GB2312" w:hAnsi="宋体"/>
          <w:color w:val="auto"/>
          <w:kern w:val="2"/>
          <w:sz w:val="32"/>
          <w:szCs w:val="32"/>
          <w:lang w:eastAsia="zh-CN"/>
        </w:rPr>
        <w:t>工作生活补贴发放，安家费发放、五险一金缴纳、往届在岗提升培训和新招募岗前培训。</w:t>
      </w:r>
    </w:p>
    <w:p w14:paraId="3C95074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783F1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说明项目财务管理制度建设、机构设置、会计核算及账务处理等相关情况。对照项目资金管理办法，评价项目是否严格执行财务管理制度、财务处理是否及时、会计核算是否规范等。</w:t>
      </w:r>
    </w:p>
    <w:p w14:paraId="07A1B5E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项目实施单位严格按照管理办法实施，财务管理制度健全，严格执行财务管理制度，账务处理及时，会计核算规范。</w:t>
      </w:r>
    </w:p>
    <w:p w14:paraId="703052C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4BF30E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53019137">
      <w:pPr>
        <w:adjustRightInd w:val="0"/>
        <w:snapToGrid w:val="0"/>
        <w:spacing w:line="560" w:lineRule="exact"/>
        <w:ind w:firstLine="720"/>
        <w:rPr>
          <w:rFonts w:hint="eastAsia" w:ascii="仿宋_GB2312" w:hAnsi="宋体"/>
          <w:lang w:val="zh-CN"/>
        </w:rPr>
      </w:pPr>
      <w:r>
        <w:rPr>
          <w:rFonts w:hint="eastAsia" w:ascii="仿宋" w:hAnsi="仿宋" w:eastAsia="仿宋" w:cs="仿宋"/>
          <w:b w:val="0"/>
          <w:bCs/>
          <w:lang w:val="en-US" w:eastAsia="zh-CN"/>
        </w:rPr>
        <w:t>该项目股室根据</w:t>
      </w:r>
      <w:r>
        <w:rPr>
          <w:rFonts w:hint="eastAsia" w:ascii="仿宋" w:hAnsi="仿宋" w:eastAsia="仿宋" w:cs="仿宋"/>
          <w:kern w:val="0"/>
          <w:sz w:val="32"/>
          <w:szCs w:val="32"/>
          <w:lang w:eastAsia="zh-CN"/>
        </w:rPr>
        <w:t>中共四川省委组织部</w:t>
      </w:r>
      <w:r>
        <w:rPr>
          <w:rFonts w:hint="eastAsia" w:ascii="仿宋" w:hAnsi="仿宋" w:eastAsia="仿宋" w:cs="仿宋"/>
          <w:kern w:val="0"/>
          <w:sz w:val="32"/>
          <w:szCs w:val="32"/>
          <w:lang w:val="en-US" w:eastAsia="zh-CN"/>
        </w:rPr>
        <w:t xml:space="preserve"> 四川省人力资源和社会保障厅等十部门《关于实施第四轮高校毕业生“三支一扶”计划的通知》精神，</w:t>
      </w:r>
      <w:r>
        <w:rPr>
          <w:rFonts w:hint="eastAsia" w:ascii="仿宋" w:hAnsi="仿宋" w:eastAsia="仿宋" w:cs="仿宋"/>
          <w:b w:val="0"/>
          <w:bCs/>
          <w:lang w:val="en-US" w:eastAsia="zh-CN"/>
        </w:rPr>
        <w:t>核定“三支一扶”人员工作生活补贴和五险一金缴费，按实支出，人员变动及时调整</w:t>
      </w:r>
      <w:r>
        <w:rPr>
          <w:rFonts w:hint="eastAsia" w:ascii="仿宋_GB2312" w:hAnsi="宋体"/>
          <w:lang w:val="zh-CN"/>
        </w:rPr>
        <w:t>。</w:t>
      </w:r>
    </w:p>
    <w:p w14:paraId="614583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AC9C5D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45EAF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包括项目完成数量、质量、时效、成本，</w:t>
      </w:r>
      <w:r>
        <w:rPr>
          <w:rFonts w:hint="eastAsia" w:ascii="宋体" w:hAnsi="宋体"/>
          <w:szCs w:val="21"/>
          <w:lang w:eastAsia="zh-CN"/>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p w14:paraId="1734EFC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lang w:val="en-US" w:eastAsia="zh-CN"/>
        </w:rPr>
      </w:pPr>
      <w:r>
        <w:rPr>
          <w:rFonts w:hint="eastAsia" w:ascii="仿宋_GB2312" w:hAnsi="宋体"/>
          <w:lang w:val="en-US" w:eastAsia="zh-CN"/>
        </w:rPr>
        <w:t>2023年及时足额发放146人工作生活补贴和五险一金缴费，</w:t>
      </w:r>
      <w:r>
        <w:rPr>
          <w:rFonts w:hint="eastAsia" w:ascii="仿宋_GB2312" w:hAnsi="宋体"/>
          <w:color w:val="auto"/>
          <w:kern w:val="2"/>
          <w:sz w:val="32"/>
          <w:szCs w:val="32"/>
          <w:lang w:eastAsia="zh-CN"/>
        </w:rPr>
        <w:t>发放</w:t>
      </w:r>
      <w:r>
        <w:rPr>
          <w:rFonts w:hint="eastAsia" w:ascii="仿宋_GB2312" w:hAnsi="宋体"/>
          <w:color w:val="auto"/>
          <w:kern w:val="2"/>
          <w:sz w:val="32"/>
          <w:szCs w:val="32"/>
          <w:lang w:val="en-US" w:eastAsia="zh-CN"/>
        </w:rPr>
        <w:t>32人</w:t>
      </w:r>
      <w:r>
        <w:rPr>
          <w:rFonts w:hint="eastAsia" w:ascii="仿宋_GB2312" w:hAnsi="宋体"/>
          <w:color w:val="auto"/>
          <w:kern w:val="2"/>
          <w:sz w:val="32"/>
          <w:szCs w:val="32"/>
          <w:lang w:eastAsia="zh-CN"/>
        </w:rPr>
        <w:t>安家费，完成往届在岗</w:t>
      </w:r>
      <w:r>
        <w:rPr>
          <w:rFonts w:hint="eastAsia" w:ascii="仿宋_GB2312" w:hAnsi="宋体"/>
          <w:color w:val="auto"/>
          <w:kern w:val="2"/>
          <w:sz w:val="32"/>
          <w:szCs w:val="32"/>
          <w:lang w:val="en-US" w:eastAsia="zh-CN"/>
        </w:rPr>
        <w:t>49人</w:t>
      </w:r>
      <w:r>
        <w:rPr>
          <w:rFonts w:hint="eastAsia" w:ascii="仿宋_GB2312" w:hAnsi="宋体"/>
          <w:color w:val="auto"/>
          <w:kern w:val="2"/>
          <w:sz w:val="32"/>
          <w:szCs w:val="32"/>
          <w:lang w:eastAsia="zh-CN"/>
        </w:rPr>
        <w:t>提升培训和新招募</w:t>
      </w:r>
      <w:r>
        <w:rPr>
          <w:rFonts w:hint="eastAsia" w:ascii="仿宋_GB2312" w:hAnsi="宋体"/>
          <w:color w:val="auto"/>
          <w:kern w:val="2"/>
          <w:sz w:val="32"/>
          <w:szCs w:val="32"/>
          <w:lang w:val="en-US" w:eastAsia="zh-CN"/>
        </w:rPr>
        <w:t>66人</w:t>
      </w:r>
      <w:r>
        <w:rPr>
          <w:rFonts w:hint="eastAsia" w:ascii="仿宋_GB2312" w:hAnsi="宋体"/>
          <w:color w:val="auto"/>
          <w:kern w:val="2"/>
          <w:sz w:val="32"/>
          <w:szCs w:val="32"/>
          <w:lang w:eastAsia="zh-CN"/>
        </w:rPr>
        <w:t>岗前培训。中央资金共支出</w:t>
      </w:r>
      <w:r>
        <w:rPr>
          <w:rFonts w:hint="eastAsia" w:ascii="仿宋_GB2312" w:hAnsi="宋体"/>
          <w:color w:val="auto"/>
          <w:kern w:val="2"/>
          <w:sz w:val="32"/>
          <w:szCs w:val="32"/>
          <w:lang w:val="en-US" w:eastAsia="zh-CN"/>
        </w:rPr>
        <w:t>306.06万元，省级资金共支出158.54万元，无结余。</w:t>
      </w:r>
    </w:p>
    <w:p w14:paraId="3B00843B">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项目效益情况。</w:t>
      </w:r>
      <w:r>
        <w:rPr>
          <w:rFonts w:hint="eastAsia" w:ascii="仿宋_GB2312" w:hAnsi="宋体"/>
          <w:lang w:val="zh-CN"/>
        </w:rPr>
        <w:t>从项目经济、社会、生态、可持续效益以及服务对象满意度等方面对项目效益进行全面分析评价。</w:t>
      </w:r>
    </w:p>
    <w:p w14:paraId="3A5266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lang w:val="en-US" w:eastAsia="zh-CN"/>
        </w:rPr>
      </w:pPr>
      <w:r>
        <w:rPr>
          <w:rFonts w:hint="eastAsia" w:ascii="仿宋_GB2312" w:hAnsi="宋体"/>
          <w:lang w:val="en-US" w:eastAsia="zh-CN"/>
        </w:rPr>
        <w:t xml:space="preserve">    发挥引领高校毕业生到基层就业创业示范引领作用，为基层输送培养青年人才，优化基层人才队伍结构，不断提升“三支一扶”人员和基层服务单位满意度。</w:t>
      </w:r>
    </w:p>
    <w:p w14:paraId="5E4D1D0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53B27C0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4591A8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无</w:t>
      </w:r>
    </w:p>
    <w:p w14:paraId="5AAE6C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lang w:val="zh-CN"/>
        </w:rPr>
      </w:pPr>
      <w:r>
        <w:rPr>
          <w:rFonts w:hint="eastAsia" w:ascii="楷体_GB2312" w:hAnsi="宋体" w:eastAsia="楷体_GB2312"/>
          <w:b/>
          <w:bCs w:val="0"/>
          <w:lang w:val="zh-CN"/>
        </w:rPr>
        <w:t>（二）相关</w:t>
      </w:r>
      <w:r>
        <w:rPr>
          <w:rFonts w:hint="eastAsia" w:ascii="楷体_GB2312" w:hAnsi="宋体" w:eastAsia="楷体_GB2312"/>
          <w:b/>
          <w:lang w:val="zh-CN"/>
        </w:rPr>
        <w:t>建议。</w:t>
      </w:r>
      <w:r>
        <w:rPr>
          <w:rFonts w:hint="eastAsia" w:ascii="仿宋_GB2312" w:hAnsi="宋体"/>
          <w:lang w:val="zh-CN"/>
        </w:rPr>
        <w:t>提出项目（相关政策）改进完善的建议意见。</w:t>
      </w:r>
    </w:p>
    <w:p w14:paraId="03E696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lang w:val="zh-CN"/>
        </w:rPr>
      </w:pPr>
      <w:r>
        <w:rPr>
          <w:rFonts w:hint="eastAsia" w:ascii="仿宋_GB2312" w:hAnsi="宋体"/>
          <w:lang w:val="zh-CN"/>
        </w:rPr>
        <w:t>无</w:t>
      </w:r>
    </w:p>
    <w:p w14:paraId="2CA8E429">
      <w:pPr>
        <w:adjustRightInd w:val="0"/>
        <w:snapToGrid w:val="0"/>
        <w:spacing w:line="600" w:lineRule="exact"/>
        <w:ind w:firstLine="720"/>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7"/>
        <w:gridCol w:w="692"/>
        <w:gridCol w:w="948"/>
        <w:gridCol w:w="1834"/>
        <w:gridCol w:w="1137"/>
        <w:gridCol w:w="1300"/>
        <w:gridCol w:w="1014"/>
        <w:gridCol w:w="263"/>
        <w:gridCol w:w="491"/>
      </w:tblGrid>
      <w:tr w14:paraId="5C3E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6" w:type="pct"/>
            <w:tcBorders>
              <w:top w:val="nil"/>
              <w:left w:val="nil"/>
              <w:bottom w:val="nil"/>
              <w:right w:val="nil"/>
            </w:tcBorders>
            <w:shd w:val="clear" w:color="auto" w:fill="auto"/>
            <w:noWrap/>
            <w:vAlign w:val="center"/>
          </w:tcPr>
          <w:p w14:paraId="2C3DBE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1FE35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789AE7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E9DF9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017FCA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EA148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52D0B0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AC569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5E29D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80FB3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5AF8F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68" w:type="pct"/>
            <w:tcBorders>
              <w:top w:val="nil"/>
              <w:left w:val="nil"/>
              <w:bottom w:val="nil"/>
              <w:right w:val="nil"/>
            </w:tcBorders>
            <w:shd w:val="clear" w:color="auto" w:fill="auto"/>
            <w:noWrap/>
            <w:vAlign w:val="center"/>
          </w:tcPr>
          <w:p w14:paraId="06BC099D">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0F4AEF8D">
            <w:pPr>
              <w:rPr>
                <w:rFonts w:hint="eastAsia" w:ascii="宋体" w:hAnsi="宋体" w:eastAsia="宋体" w:cs="宋体"/>
                <w:i w:val="0"/>
                <w:iCs w:val="0"/>
                <w:color w:val="000000"/>
                <w:sz w:val="22"/>
                <w:szCs w:val="22"/>
                <w:u w:val="none"/>
              </w:rPr>
            </w:pPr>
          </w:p>
        </w:tc>
        <w:tc>
          <w:tcPr>
            <w:tcW w:w="1019" w:type="pct"/>
            <w:tcBorders>
              <w:top w:val="nil"/>
              <w:left w:val="nil"/>
              <w:bottom w:val="nil"/>
              <w:right w:val="nil"/>
            </w:tcBorders>
            <w:shd w:val="clear" w:color="auto" w:fill="auto"/>
            <w:noWrap/>
            <w:vAlign w:val="center"/>
          </w:tcPr>
          <w:p w14:paraId="0484DD2E">
            <w:pPr>
              <w:rPr>
                <w:rFonts w:hint="eastAsia" w:ascii="宋体" w:hAnsi="宋体" w:eastAsia="宋体" w:cs="宋体"/>
                <w:i w:val="0"/>
                <w:iCs w:val="0"/>
                <w:color w:val="000000"/>
                <w:sz w:val="22"/>
                <w:szCs w:val="22"/>
                <w:u w:val="none"/>
              </w:rPr>
            </w:pPr>
          </w:p>
        </w:tc>
        <w:tc>
          <w:tcPr>
            <w:tcW w:w="737" w:type="pct"/>
            <w:tcBorders>
              <w:top w:val="nil"/>
              <w:left w:val="nil"/>
              <w:bottom w:val="nil"/>
              <w:right w:val="nil"/>
            </w:tcBorders>
            <w:shd w:val="clear" w:color="auto" w:fill="auto"/>
            <w:noWrap/>
            <w:vAlign w:val="center"/>
          </w:tcPr>
          <w:p w14:paraId="2891EBB3">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64B485AF">
            <w:pPr>
              <w:rPr>
                <w:rFonts w:hint="eastAsia" w:ascii="宋体" w:hAnsi="宋体" w:eastAsia="宋体" w:cs="宋体"/>
                <w:i w:val="0"/>
                <w:iCs w:val="0"/>
                <w:color w:val="000000"/>
                <w:sz w:val="22"/>
                <w:szCs w:val="22"/>
                <w:u w:val="none"/>
              </w:rPr>
            </w:pPr>
          </w:p>
        </w:tc>
        <w:tc>
          <w:tcPr>
            <w:tcW w:w="551" w:type="pct"/>
            <w:tcBorders>
              <w:top w:val="nil"/>
              <w:left w:val="nil"/>
              <w:bottom w:val="nil"/>
              <w:right w:val="nil"/>
            </w:tcBorders>
            <w:shd w:val="clear" w:color="auto" w:fill="auto"/>
            <w:noWrap/>
            <w:vAlign w:val="center"/>
          </w:tcPr>
          <w:p w14:paraId="1E697FE0">
            <w:pPr>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shd w:val="clear" w:color="auto" w:fill="auto"/>
            <w:noWrap/>
            <w:vAlign w:val="center"/>
          </w:tcPr>
          <w:p w14:paraId="1FF6A283">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14:paraId="175A6348">
            <w:pPr>
              <w:rPr>
                <w:rFonts w:hint="eastAsia" w:ascii="宋体" w:hAnsi="宋体" w:eastAsia="宋体" w:cs="宋体"/>
                <w:i w:val="0"/>
                <w:iCs w:val="0"/>
                <w:color w:val="000000"/>
                <w:sz w:val="22"/>
                <w:szCs w:val="22"/>
                <w:u w:val="none"/>
              </w:rPr>
            </w:pPr>
          </w:p>
        </w:tc>
      </w:tr>
      <w:tr w14:paraId="1A3C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4B5323B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553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B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0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行政事业单位科级及以下退休人员活动及管理经费</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6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9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A5F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A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3B88">
            <w:pPr>
              <w:jc w:val="left"/>
              <w:rPr>
                <w:rFonts w:hint="eastAsia" w:ascii="宋体" w:hAnsi="宋体" w:eastAsia="宋体" w:cs="宋体"/>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E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8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r>
      <w:tr w14:paraId="4469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2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D05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5" w:type="pct"/>
            <w:gridSpan w:val="2"/>
            <w:tcBorders>
              <w:top w:val="single" w:color="000000" w:sz="4" w:space="0"/>
              <w:left w:val="single" w:color="000000" w:sz="4" w:space="0"/>
              <w:bottom w:val="single" w:color="000000" w:sz="4" w:space="0"/>
              <w:right w:val="nil"/>
            </w:tcBorders>
            <w:shd w:val="clear" w:color="auto" w:fill="auto"/>
            <w:noWrap/>
            <w:vAlign w:val="center"/>
          </w:tcPr>
          <w:p w14:paraId="2E4FDDD0">
            <w:pPr>
              <w:jc w:val="center"/>
              <w:rPr>
                <w:rFonts w:hint="eastAsia" w:ascii="宋体" w:hAnsi="宋体" w:eastAsia="宋体" w:cs="宋体"/>
                <w:i w:val="0"/>
                <w:iCs w:val="0"/>
                <w:color w:val="000000"/>
                <w:sz w:val="20"/>
                <w:szCs w:val="20"/>
                <w:u w:val="none"/>
              </w:rPr>
            </w:pP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1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8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3DE2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1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162.76</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162.76</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3D8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8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4985">
            <w:pPr>
              <w:jc w:val="center"/>
              <w:rPr>
                <w:rFonts w:hint="eastAsia" w:ascii="宋体" w:hAnsi="宋体" w:eastAsia="宋体" w:cs="宋体"/>
                <w:i w:val="0"/>
                <w:iCs w:val="0"/>
                <w:color w:val="000000"/>
                <w:sz w:val="20"/>
                <w:szCs w:val="20"/>
                <w:u w:val="none"/>
              </w:rPr>
            </w:pP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02DA">
            <w:pPr>
              <w:jc w:val="center"/>
              <w:rPr>
                <w:rFonts w:hint="eastAsia" w:ascii="宋体" w:hAnsi="宋体" w:eastAsia="宋体" w:cs="宋体"/>
                <w:i w:val="0"/>
                <w:iCs w:val="0"/>
                <w:color w:val="000000"/>
                <w:sz w:val="20"/>
                <w:szCs w:val="20"/>
                <w:u w:val="none"/>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1CCE">
            <w:pPr>
              <w:jc w:val="center"/>
              <w:rPr>
                <w:rFonts w:hint="eastAsia" w:ascii="宋体" w:hAnsi="宋体" w:eastAsia="宋体" w:cs="宋体"/>
                <w:i w:val="0"/>
                <w:iCs w:val="0"/>
                <w:color w:val="000000"/>
                <w:sz w:val="20"/>
                <w:szCs w:val="20"/>
                <w:u w:val="none"/>
              </w:rPr>
            </w:pPr>
          </w:p>
        </w:tc>
      </w:tr>
      <w:tr w14:paraId="2E31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E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B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162.76</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B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162.76</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F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E7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3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859F">
            <w:pPr>
              <w:jc w:val="center"/>
              <w:rPr>
                <w:rFonts w:hint="eastAsia" w:ascii="宋体" w:hAnsi="宋体" w:eastAsia="宋体" w:cs="宋体"/>
                <w:i w:val="0"/>
                <w:iCs w:val="0"/>
                <w:color w:val="000000"/>
                <w:sz w:val="20"/>
                <w:szCs w:val="20"/>
                <w:u w:val="none"/>
              </w:rPr>
            </w:pP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EC30">
            <w:pPr>
              <w:jc w:val="center"/>
              <w:rPr>
                <w:rFonts w:hint="eastAsia" w:ascii="宋体" w:hAnsi="宋体" w:eastAsia="宋体" w:cs="宋体"/>
                <w:i w:val="0"/>
                <w:iCs w:val="0"/>
                <w:color w:val="000000"/>
                <w:sz w:val="20"/>
                <w:szCs w:val="20"/>
                <w:u w:val="none"/>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652B">
            <w:pPr>
              <w:jc w:val="center"/>
              <w:rPr>
                <w:rFonts w:hint="eastAsia" w:ascii="宋体" w:hAnsi="宋体" w:eastAsia="宋体" w:cs="宋体"/>
                <w:i w:val="0"/>
                <w:iCs w:val="0"/>
                <w:color w:val="000000"/>
                <w:sz w:val="20"/>
                <w:szCs w:val="20"/>
                <w:u w:val="none"/>
              </w:rPr>
            </w:pPr>
          </w:p>
        </w:tc>
      </w:tr>
      <w:tr w14:paraId="73E9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0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2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A18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093D">
            <w:pPr>
              <w:jc w:val="left"/>
              <w:rPr>
                <w:rFonts w:hint="eastAsia" w:ascii="宋体" w:hAnsi="宋体" w:eastAsia="宋体" w:cs="宋体"/>
                <w:i w:val="0"/>
                <w:iCs w:val="0"/>
                <w:color w:val="000000"/>
                <w:sz w:val="20"/>
                <w:szCs w:val="20"/>
                <w:u w:val="none"/>
              </w:rPr>
            </w:pPr>
          </w:p>
        </w:tc>
        <w:tc>
          <w:tcPr>
            <w:tcW w:w="2640" w:type="pct"/>
            <w:gridSpan w:val="4"/>
            <w:tcBorders>
              <w:top w:val="single" w:color="000000" w:sz="4" w:space="0"/>
              <w:left w:val="single" w:color="000000" w:sz="4" w:space="0"/>
              <w:bottom w:val="nil"/>
              <w:right w:val="single" w:color="000000" w:sz="4" w:space="0"/>
            </w:tcBorders>
            <w:shd w:val="clear" w:color="auto" w:fill="auto"/>
            <w:vAlign w:val="center"/>
          </w:tcPr>
          <w:p w14:paraId="00950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按时拨付2023年科级及以下退休人员活动经费和管理工作经费，丰富退休人员退休生活，提高退休人员生活质量。</w:t>
            </w:r>
          </w:p>
        </w:tc>
        <w:tc>
          <w:tcPr>
            <w:tcW w:w="1642" w:type="pct"/>
            <w:gridSpan w:val="4"/>
            <w:tcBorders>
              <w:top w:val="single" w:color="000000" w:sz="4" w:space="0"/>
              <w:left w:val="single" w:color="000000" w:sz="4" w:space="0"/>
              <w:bottom w:val="nil"/>
              <w:right w:val="single" w:color="000000" w:sz="4" w:space="0"/>
            </w:tcBorders>
            <w:shd w:val="clear" w:color="auto" w:fill="auto"/>
            <w:vAlign w:val="center"/>
          </w:tcPr>
          <w:p w14:paraId="1388D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按时按实拨付2023年科级及以下退休人员1934人活动经费和管理工作经费，共计162.76万元，丰富了退休人员退休生活，提高退休人员生活质量。</w:t>
            </w:r>
          </w:p>
        </w:tc>
      </w:tr>
      <w:tr w14:paraId="0105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7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3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E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DA2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44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8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B8C48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679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476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F3E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2D6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FF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3E24">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21AF5DF">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B6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BD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F85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38C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6A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BED0">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BB75535">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04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D13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27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F3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D59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BFEE2">
            <w:pPr>
              <w:jc w:val="center"/>
              <w:rPr>
                <w:rFonts w:hint="eastAsia" w:ascii="宋体" w:hAnsi="宋体" w:eastAsia="宋体" w:cs="宋体"/>
                <w:i w:val="0"/>
                <w:iCs w:val="0"/>
                <w:color w:val="333333"/>
                <w:sz w:val="20"/>
                <w:szCs w:val="20"/>
                <w:u w:val="none"/>
              </w:rPr>
            </w:pPr>
          </w:p>
        </w:tc>
        <w:tc>
          <w:tcPr>
            <w:tcW w:w="88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258E3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2FE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00A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40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91B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2BC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BE203">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D6D5DE2">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963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DBB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505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9E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1CB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F02B">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D236705">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085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DC3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DA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D5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121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BE99">
            <w:pPr>
              <w:jc w:val="center"/>
              <w:rPr>
                <w:rFonts w:hint="eastAsia" w:ascii="宋体" w:hAnsi="宋体" w:eastAsia="宋体" w:cs="宋体"/>
                <w:i w:val="0"/>
                <w:iCs w:val="0"/>
                <w:color w:val="333333"/>
                <w:sz w:val="20"/>
                <w:szCs w:val="20"/>
                <w:u w:val="none"/>
              </w:rPr>
            </w:pPr>
          </w:p>
        </w:tc>
        <w:tc>
          <w:tcPr>
            <w:tcW w:w="88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3E7B6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16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D05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30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707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D68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E0390">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3A64088">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E35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442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2AE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26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E28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27E2C">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8EC59AC">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938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93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BA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80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1A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B1E2E">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E2A9641">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B49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12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5B8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9C5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E9D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44F6">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00C412D">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9C7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0F8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E81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0F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D77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A881">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AE093A8">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A82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609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7E7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EA6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97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4EE8">
            <w:pPr>
              <w:jc w:val="center"/>
              <w:rPr>
                <w:rFonts w:hint="eastAsia" w:ascii="宋体" w:hAnsi="宋体" w:eastAsia="宋体" w:cs="宋体"/>
                <w:i w:val="0"/>
                <w:iCs w:val="0"/>
                <w:color w:val="333333"/>
                <w:sz w:val="20"/>
                <w:szCs w:val="20"/>
                <w:u w:val="none"/>
              </w:rPr>
            </w:pPr>
          </w:p>
        </w:tc>
        <w:tc>
          <w:tcPr>
            <w:tcW w:w="88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4856AAE">
            <w:pPr>
              <w:jc w:val="center"/>
              <w:rPr>
                <w:rFonts w:hint="eastAsia" w:ascii="宋体" w:hAnsi="宋体" w:eastAsia="宋体" w:cs="宋体"/>
                <w:i w:val="0"/>
                <w:iCs w:val="0"/>
                <w:color w:val="333333"/>
                <w:sz w:val="20"/>
                <w:szCs w:val="20"/>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77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8A9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ED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8AA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E7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FD5D5">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1167DD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1DF51">
            <w:pPr>
              <w:jc w:val="center"/>
              <w:rPr>
                <w:rFonts w:hint="eastAsia" w:ascii="宋体" w:hAnsi="宋体" w:eastAsia="宋体" w:cs="宋体"/>
                <w:i w:val="0"/>
                <w:iCs w:val="0"/>
                <w:color w:val="333333"/>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5C50C">
            <w:pPr>
              <w:jc w:val="center"/>
              <w:rPr>
                <w:rFonts w:hint="eastAsia" w:ascii="宋体" w:hAnsi="宋体" w:eastAsia="宋体" w:cs="宋体"/>
                <w:i w:val="0"/>
                <w:iCs w:val="0"/>
                <w:color w:val="333333"/>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6A9E">
            <w:pPr>
              <w:jc w:val="center"/>
              <w:rPr>
                <w:rFonts w:hint="eastAsia" w:ascii="宋体" w:hAnsi="宋体" w:eastAsia="宋体" w:cs="宋体"/>
                <w:i w:val="0"/>
                <w:iCs w:val="0"/>
                <w:color w:val="333333"/>
                <w:sz w:val="20"/>
                <w:szCs w:val="20"/>
                <w:u w:val="none"/>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6B92">
            <w:pPr>
              <w:jc w:val="center"/>
              <w:rPr>
                <w:rFonts w:hint="eastAsia" w:ascii="宋体" w:hAnsi="宋体" w:eastAsia="宋体" w:cs="宋体"/>
                <w:i w:val="0"/>
                <w:iCs w:val="0"/>
                <w:color w:val="333333"/>
                <w:sz w:val="20"/>
                <w:szCs w:val="20"/>
                <w:u w:val="none"/>
              </w:rPr>
            </w:pPr>
          </w:p>
        </w:tc>
      </w:tr>
      <w:tr w14:paraId="4641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12D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495D9D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8697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2023年科级及以下退休人员</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36F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1934人</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AE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1934人</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DDB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734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057CD">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022410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083B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提高行政事业单位科级及以下退休人员生活质量</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A59D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丰富退休人员退休生活，提高退休人员生活质量。</w:t>
            </w:r>
          </w:p>
        </w:tc>
        <w:tc>
          <w:tcPr>
            <w:tcW w:w="7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B375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丰富退休人员退休生活，提高退休人员生活质量。</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57A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B99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0C6E">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4E0C02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B8E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项目完成时间</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7B1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11月30日前</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7CB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11月30日前</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608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944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09CC">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5C2949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DF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项目实施成本</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E3D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162.76万元</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9D5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162.76万元</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F26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353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6F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0F4955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EF4A9">
            <w:pPr>
              <w:jc w:val="center"/>
              <w:rPr>
                <w:rFonts w:hint="eastAsia" w:ascii="宋体" w:hAnsi="宋体" w:eastAsia="宋体" w:cs="宋体"/>
                <w:i w:val="0"/>
                <w:iCs w:val="0"/>
                <w:color w:val="333333"/>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8B2A6">
            <w:pPr>
              <w:jc w:val="center"/>
              <w:rPr>
                <w:rFonts w:hint="eastAsia" w:ascii="宋体" w:hAnsi="宋体" w:eastAsia="宋体" w:cs="宋体"/>
                <w:i w:val="0"/>
                <w:iCs w:val="0"/>
                <w:color w:val="333333"/>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11D77">
            <w:pPr>
              <w:jc w:val="center"/>
              <w:rPr>
                <w:rFonts w:hint="eastAsia" w:ascii="宋体" w:hAnsi="宋体" w:eastAsia="宋体" w:cs="宋体"/>
                <w:i w:val="0"/>
                <w:iCs w:val="0"/>
                <w:color w:val="333333"/>
                <w:sz w:val="20"/>
                <w:szCs w:val="20"/>
                <w:u w:val="none"/>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EBAFF">
            <w:pPr>
              <w:jc w:val="center"/>
              <w:rPr>
                <w:rFonts w:hint="eastAsia" w:ascii="宋体" w:hAnsi="宋体" w:eastAsia="宋体" w:cs="宋体"/>
                <w:i w:val="0"/>
                <w:iCs w:val="0"/>
                <w:color w:val="333333"/>
                <w:sz w:val="20"/>
                <w:szCs w:val="20"/>
                <w:u w:val="none"/>
              </w:rPr>
            </w:pPr>
          </w:p>
        </w:tc>
      </w:tr>
      <w:tr w14:paraId="29A2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7F7A0">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53FE34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9D4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充实机关事业单位科级及以下退休人员退休生活。</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B5D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丰富退休人员退休生活，提高退休人员生活质量。</w:t>
            </w:r>
          </w:p>
        </w:tc>
        <w:tc>
          <w:tcPr>
            <w:tcW w:w="7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88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丰富退休人员退休生活，提高退休人员生活质量。</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0E1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653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9577">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617B09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9948">
            <w:pPr>
              <w:jc w:val="center"/>
              <w:rPr>
                <w:rFonts w:hint="eastAsia" w:ascii="宋体" w:hAnsi="宋体" w:eastAsia="宋体" w:cs="宋体"/>
                <w:i w:val="0"/>
                <w:iCs w:val="0"/>
                <w:color w:val="333333"/>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99F4F">
            <w:pPr>
              <w:jc w:val="center"/>
              <w:rPr>
                <w:rFonts w:hint="eastAsia" w:ascii="宋体" w:hAnsi="宋体" w:eastAsia="宋体" w:cs="宋体"/>
                <w:i w:val="0"/>
                <w:iCs w:val="0"/>
                <w:color w:val="333333"/>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86F1">
            <w:pPr>
              <w:jc w:val="center"/>
              <w:rPr>
                <w:rFonts w:hint="eastAsia" w:ascii="宋体" w:hAnsi="宋体" w:eastAsia="宋体" w:cs="宋体"/>
                <w:i w:val="0"/>
                <w:iCs w:val="0"/>
                <w:color w:val="333333"/>
                <w:sz w:val="20"/>
                <w:szCs w:val="20"/>
                <w:u w:val="none"/>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674FA">
            <w:pPr>
              <w:jc w:val="center"/>
              <w:rPr>
                <w:rFonts w:hint="eastAsia" w:ascii="宋体" w:hAnsi="宋体" w:eastAsia="宋体" w:cs="宋体"/>
                <w:i w:val="0"/>
                <w:iCs w:val="0"/>
                <w:color w:val="333333"/>
                <w:sz w:val="20"/>
                <w:szCs w:val="20"/>
                <w:u w:val="none"/>
              </w:rPr>
            </w:pPr>
          </w:p>
        </w:tc>
      </w:tr>
      <w:tr w14:paraId="5226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BD5AC">
            <w:pPr>
              <w:jc w:val="center"/>
              <w:rPr>
                <w:rFonts w:hint="eastAsia" w:ascii="宋体" w:hAnsi="宋体" w:eastAsia="宋体" w:cs="宋体"/>
                <w:i w:val="0"/>
                <w:iCs w:val="0"/>
                <w:color w:val="333333"/>
                <w:sz w:val="20"/>
                <w:szCs w:val="20"/>
                <w:u w:val="none"/>
              </w:rPr>
            </w:pP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4F14F7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462A9">
            <w:pPr>
              <w:jc w:val="center"/>
              <w:rPr>
                <w:rFonts w:hint="eastAsia" w:ascii="宋体" w:hAnsi="宋体" w:eastAsia="宋体" w:cs="宋体"/>
                <w:i w:val="0"/>
                <w:iCs w:val="0"/>
                <w:color w:val="333333"/>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A7FD">
            <w:pPr>
              <w:jc w:val="center"/>
              <w:rPr>
                <w:rFonts w:hint="eastAsia" w:ascii="宋体" w:hAnsi="宋体" w:eastAsia="宋体" w:cs="宋体"/>
                <w:i w:val="0"/>
                <w:iCs w:val="0"/>
                <w:color w:val="333333"/>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F9BA8">
            <w:pPr>
              <w:jc w:val="center"/>
              <w:rPr>
                <w:rFonts w:hint="eastAsia" w:ascii="宋体" w:hAnsi="宋体" w:eastAsia="宋体" w:cs="宋体"/>
                <w:i w:val="0"/>
                <w:iCs w:val="0"/>
                <w:color w:val="333333"/>
                <w:sz w:val="20"/>
                <w:szCs w:val="20"/>
                <w:u w:val="none"/>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5D7A">
            <w:pPr>
              <w:jc w:val="center"/>
              <w:rPr>
                <w:rFonts w:hint="eastAsia" w:ascii="宋体" w:hAnsi="宋体" w:eastAsia="宋体" w:cs="宋体"/>
                <w:i w:val="0"/>
                <w:iCs w:val="0"/>
                <w:color w:val="333333"/>
                <w:sz w:val="20"/>
                <w:szCs w:val="20"/>
                <w:u w:val="none"/>
              </w:rPr>
            </w:pPr>
          </w:p>
        </w:tc>
      </w:tr>
      <w:tr w14:paraId="42B9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E9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84" w:type="pct"/>
            <w:gridSpan w:val="2"/>
            <w:tcBorders>
              <w:top w:val="single" w:color="000000" w:sz="4" w:space="0"/>
              <w:left w:val="single" w:color="000000" w:sz="4" w:space="0"/>
              <w:bottom w:val="single" w:color="000000" w:sz="4" w:space="0"/>
              <w:right w:val="nil"/>
            </w:tcBorders>
            <w:shd w:val="clear" w:color="auto" w:fill="FFFFFF"/>
            <w:noWrap/>
            <w:vAlign w:val="center"/>
          </w:tcPr>
          <w:p w14:paraId="745E76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0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80D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提高行政事业单位科级及以下退休人员满意度</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4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大于或等于95%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1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6F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506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5B0B50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24AA950D">
      <w:pPr>
        <w:adjustRightInd w:val="0"/>
        <w:snapToGrid w:val="0"/>
        <w:spacing w:line="600" w:lineRule="exact"/>
        <w:ind w:firstLine="720"/>
      </w:pPr>
    </w:p>
    <w:p w14:paraId="260C361E">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1B02126">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14:paraId="495CE928">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68486031">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（行政事业单位科级及以下退休人员活动及管理经费）</w:t>
      </w:r>
    </w:p>
    <w:p w14:paraId="4B80CA85">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F63351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6C23E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289D8B42">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项目资金申报及批复情况。</w:t>
      </w:r>
    </w:p>
    <w:p w14:paraId="217CEA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u w:val="none"/>
          <w:lang w:val="en-US" w:eastAsia="zh-CN"/>
        </w:rPr>
      </w:pPr>
      <w:r>
        <w:rPr>
          <w:rFonts w:hint="eastAsia" w:ascii="仿宋_GB2312" w:hAnsi="宋体"/>
          <w:lang w:val="zh-CN"/>
        </w:rPr>
        <w:t>根据峨边彝族自治县人民政府关于《关于增加机关事业单位科级及以下（含科级）退休人员活动经费预算的请示》议定事项（峨边府常定</w:t>
      </w:r>
      <w:r>
        <w:rPr>
          <w:rFonts w:hint="eastAsia" w:ascii="微软雅黑" w:hAnsi="微软雅黑" w:eastAsia="微软雅黑" w:cs="微软雅黑"/>
          <w:lang w:val="zh-CN"/>
        </w:rPr>
        <w:t>〔</w:t>
      </w:r>
      <w:r>
        <w:rPr>
          <w:rFonts w:hint="eastAsia" w:ascii="仿宋_GB2312" w:hAnsi="宋体"/>
          <w:lang w:val="en-US" w:eastAsia="zh-CN"/>
        </w:rPr>
        <w:t>2018</w:t>
      </w:r>
      <w:r>
        <w:rPr>
          <w:rFonts w:hint="eastAsia" w:ascii="微软雅黑" w:hAnsi="微软雅黑" w:eastAsia="微软雅黑" w:cs="微软雅黑"/>
          <w:lang w:val="en-US" w:eastAsia="zh-CN"/>
        </w:rPr>
        <w:t>〕</w:t>
      </w:r>
      <w:r>
        <w:rPr>
          <w:rFonts w:hint="eastAsia" w:ascii="仿宋_GB2312" w:hAnsi="宋体"/>
          <w:lang w:val="en-US" w:eastAsia="zh-CN"/>
        </w:rPr>
        <w:t>42号</w:t>
      </w:r>
      <w:r>
        <w:rPr>
          <w:rFonts w:hint="eastAsia" w:ascii="仿宋_GB2312" w:hAnsi="宋体"/>
          <w:lang w:val="zh-CN"/>
        </w:rPr>
        <w:t>）的通知精神，</w:t>
      </w:r>
      <w:r>
        <w:rPr>
          <w:rFonts w:hint="eastAsia" w:ascii="仿宋_GB2312" w:hAnsi="宋体"/>
          <w:lang w:val="en-US" w:eastAsia="zh-CN"/>
        </w:rPr>
        <w:t>行政事业单位科级及以下退休人员活动经费（按实）</w:t>
      </w:r>
      <w:r>
        <w:rPr>
          <w:rFonts w:hint="eastAsia" w:ascii="仿宋_GB2312" w:hAnsi="宋体"/>
          <w:u w:val="none"/>
          <w:lang w:val="en-US" w:eastAsia="zh-CN"/>
        </w:rPr>
        <w:t>项目，2023年预算批复资金162.76万元，该项目资金全部是县级资金。</w:t>
      </w:r>
    </w:p>
    <w:p w14:paraId="269FA251">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楷体_GB2312" w:hAnsi="宋体" w:eastAsia="楷体_GB2312"/>
          <w:b/>
          <w:lang w:val="zh-CN"/>
        </w:rPr>
      </w:pPr>
      <w:r>
        <w:rPr>
          <w:rFonts w:hint="eastAsia" w:ascii="楷体_GB2312" w:hAnsi="宋体" w:eastAsia="楷体_GB2312"/>
          <w:b/>
          <w:lang w:val="zh-CN"/>
        </w:rPr>
        <w:t>项目绩效目标。</w:t>
      </w:r>
    </w:p>
    <w:p w14:paraId="30B8A80B">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宋体"/>
          <w:lang w:val="zh-CN"/>
        </w:rPr>
      </w:pPr>
      <w:r>
        <w:rPr>
          <w:rFonts w:hint="eastAsia" w:ascii="仿宋" w:hAnsi="仿宋" w:eastAsia="仿宋" w:cs="仿宋"/>
          <w:b w:val="0"/>
          <w:bCs/>
          <w:lang w:val="zh-CN"/>
        </w:rPr>
        <w:t>该经费</w:t>
      </w:r>
      <w:r>
        <w:rPr>
          <w:rFonts w:hint="eastAsia" w:ascii="仿宋_GB2312" w:hAnsi="宋体"/>
          <w:lang w:val="zh-CN"/>
        </w:rPr>
        <w:t>由各活动组统一掌握使用，主要用于购买学习资</w:t>
      </w:r>
    </w:p>
    <w:p w14:paraId="4C3A33F5">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lang w:val="zh-CN"/>
        </w:rPr>
      </w:pPr>
      <w:r>
        <w:rPr>
          <w:rFonts w:hint="eastAsia" w:ascii="仿宋_GB2312" w:hAnsi="宋体"/>
          <w:lang w:val="zh-CN"/>
        </w:rPr>
        <w:t>料、订阅报刊、组织开展活动和看望病员、节日慰问等。按实际人数半年拨付一次，每人</w:t>
      </w:r>
      <w:r>
        <w:rPr>
          <w:rFonts w:hint="eastAsia" w:ascii="仿宋_GB2312" w:hAnsi="宋体"/>
          <w:lang w:val="en-US" w:eastAsia="zh-CN"/>
        </w:rPr>
        <w:t>每年800元，2023年共1934名退休人员，实际拨付活动经费和活动组工作经费</w:t>
      </w:r>
      <w:r>
        <w:rPr>
          <w:rFonts w:hint="eastAsia" w:ascii="仿宋_GB2312" w:hAnsi="宋体"/>
          <w:u w:val="none"/>
          <w:lang w:val="en-US" w:eastAsia="zh-CN"/>
        </w:rPr>
        <w:t>162.76</w:t>
      </w:r>
      <w:r>
        <w:rPr>
          <w:rFonts w:hint="eastAsia" w:ascii="仿宋_GB2312" w:hAnsi="宋体"/>
          <w:lang w:val="en-US" w:eastAsia="zh-CN"/>
        </w:rPr>
        <w:t>万元，于2023年11月30日前全面完成。</w:t>
      </w:r>
    </w:p>
    <w:p w14:paraId="1F7DB2C9">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68C0A7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zh-CN"/>
        </w:rPr>
      </w:pP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lang w:val="zh-CN"/>
        </w:rPr>
        <w:t>项目资金申报内容与实际相符，申报目标合理可行。</w:t>
      </w:r>
    </w:p>
    <w:p w14:paraId="1BA0E4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1A7CBF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EE65F7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lang w:val="zh-CN"/>
        </w:rPr>
      </w:pPr>
      <w:r>
        <w:rPr>
          <w:rFonts w:hint="eastAsia" w:ascii="楷体_GB2312" w:hAnsi="宋体" w:eastAsia="楷体_GB2312"/>
          <w:lang w:val="zh-CN"/>
        </w:rPr>
        <w:t>1．资金计划及到位。</w:t>
      </w:r>
    </w:p>
    <w:p w14:paraId="3934E3C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u w:val="none"/>
          <w:lang w:val="en-US" w:eastAsia="zh-CN"/>
        </w:rPr>
        <w:t>项目按</w:t>
      </w:r>
      <w:r>
        <w:rPr>
          <w:rFonts w:hint="eastAsia" w:ascii="仿宋_GB2312" w:hAnsi="宋体"/>
          <w:lang w:val="zh-CN"/>
        </w:rPr>
        <w:t>每人每年</w:t>
      </w:r>
      <w:r>
        <w:rPr>
          <w:rFonts w:hint="eastAsia" w:ascii="仿宋_GB2312" w:hAnsi="宋体"/>
          <w:lang w:val="en-US" w:eastAsia="zh-CN"/>
        </w:rPr>
        <w:t>800元活动经费</w:t>
      </w:r>
      <w:r>
        <w:rPr>
          <w:rFonts w:hint="eastAsia" w:ascii="仿宋_GB2312" w:hAnsi="宋体"/>
          <w:lang w:val="zh-CN"/>
        </w:rPr>
        <w:t>列入预算计划，管理经费按</w:t>
      </w:r>
      <w:r>
        <w:rPr>
          <w:rFonts w:hint="eastAsia" w:ascii="仿宋_GB2312" w:hAnsi="宋体"/>
          <w:lang w:val="en-US" w:eastAsia="zh-CN"/>
        </w:rPr>
        <w:t>10万元列入预算，</w:t>
      </w:r>
      <w:r>
        <w:rPr>
          <w:rFonts w:hint="eastAsia" w:ascii="仿宋_GB2312" w:hAnsi="宋体"/>
          <w:lang w:val="zh-CN"/>
        </w:rPr>
        <w:t>财政全额按实拨付，到位及时，截至2023年</w:t>
      </w:r>
      <w:r>
        <w:rPr>
          <w:rFonts w:hint="eastAsia" w:ascii="仿宋_GB2312" w:hAnsi="宋体"/>
          <w:u w:val="none"/>
          <w:lang w:val="en-US" w:eastAsia="zh-CN"/>
        </w:rPr>
        <w:t>11月30日，</w:t>
      </w: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u w:val="none"/>
          <w:lang w:val="en-US" w:eastAsia="zh-CN"/>
        </w:rPr>
        <w:t>项目在</w:t>
      </w:r>
      <w:r>
        <w:rPr>
          <w:rFonts w:hint="eastAsia" w:ascii="仿宋_GB2312" w:hAnsi="宋体"/>
          <w:lang w:val="zh-CN"/>
        </w:rPr>
        <w:t>资金到位</w:t>
      </w:r>
      <w:r>
        <w:rPr>
          <w:rFonts w:hint="eastAsia" w:ascii="仿宋_GB2312" w:hAnsi="宋体"/>
          <w:lang w:val="en-US" w:eastAsia="zh-CN"/>
        </w:rPr>
        <w:t>162.76万元</w:t>
      </w:r>
      <w:r>
        <w:rPr>
          <w:rFonts w:hint="eastAsia" w:ascii="仿宋_GB2312" w:hAnsi="宋体"/>
          <w:lang w:val="zh-CN"/>
        </w:rPr>
        <w:t>。资金到位情况与资金计划进行比对，到位比例</w:t>
      </w:r>
      <w:r>
        <w:rPr>
          <w:rFonts w:hint="eastAsia" w:ascii="仿宋_GB2312" w:hAnsi="宋体"/>
          <w:lang w:val="en-US" w:eastAsia="zh-CN"/>
        </w:rPr>
        <w:t>100%。</w:t>
      </w:r>
    </w:p>
    <w:p w14:paraId="3D3DED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lang w:val="zh-CN"/>
        </w:rPr>
      </w:pPr>
      <w:r>
        <w:rPr>
          <w:rFonts w:hint="eastAsia" w:ascii="楷体_GB2312" w:hAnsi="宋体" w:eastAsia="楷体_GB2312"/>
          <w:lang w:val="zh-CN"/>
        </w:rPr>
        <w:t>2．资金使用。</w:t>
      </w:r>
    </w:p>
    <w:p w14:paraId="1CBE357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u w:val="none"/>
          <w:lang w:val="en-US" w:eastAsia="zh-CN"/>
        </w:rPr>
        <w:t>项目资金按实拨付，截至2023年11月30日，1934名退休人员每人每年800元，项目</w:t>
      </w:r>
      <w:r>
        <w:rPr>
          <w:rFonts w:hint="eastAsia" w:ascii="仿宋_GB2312" w:hAnsi="宋体"/>
          <w:lang w:val="zh-CN"/>
        </w:rPr>
        <w:t>资金拨付使用</w:t>
      </w:r>
      <w:r>
        <w:rPr>
          <w:rFonts w:hint="eastAsia" w:ascii="仿宋_GB2312" w:hAnsi="宋体"/>
          <w:lang w:val="en-US" w:eastAsia="zh-CN"/>
        </w:rPr>
        <w:t>162.76万元，使用比例100 %。资金支付合规合法，资金使用与预算相符。</w:t>
      </w:r>
    </w:p>
    <w:p w14:paraId="3493BE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750EC1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项目实施单位严格按照管理办法实施，财务管理制度健全，严格执行财务管理制度，账务处理及时，会计核算规范。</w:t>
      </w:r>
    </w:p>
    <w:p w14:paraId="222832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4F38846">
      <w:pPr>
        <w:adjustRightInd w:val="0"/>
        <w:snapToGrid w:val="0"/>
        <w:spacing w:line="560" w:lineRule="exact"/>
        <w:ind w:firstLine="720"/>
        <w:rPr>
          <w:rFonts w:hint="eastAsia" w:ascii="仿宋" w:hAnsi="仿宋" w:eastAsia="仿宋" w:cs="仿宋"/>
          <w:b w:val="0"/>
          <w:bCs/>
          <w:lang w:val="en-US" w:eastAsia="zh-CN"/>
        </w:rPr>
      </w:pPr>
      <w:r>
        <w:rPr>
          <w:rFonts w:hint="eastAsia" w:ascii="仿宋" w:hAnsi="仿宋" w:eastAsia="仿宋" w:cs="仿宋"/>
          <w:b w:val="0"/>
          <w:bCs/>
          <w:lang w:val="en-US" w:eastAsia="zh-CN"/>
        </w:rPr>
        <w:t>该项目根据事业单位管理股核定实际人数拨付资金，</w:t>
      </w:r>
      <w:r>
        <w:rPr>
          <w:rFonts w:hint="eastAsia" w:ascii="仿宋_GB2312" w:hAnsi="宋体"/>
          <w:lang w:val="zh-CN"/>
        </w:rPr>
        <w:t>当年减少的人员，经费在下半年中减少。</w:t>
      </w:r>
      <w:r>
        <w:rPr>
          <w:rFonts w:hint="eastAsia" w:ascii="仿宋" w:hAnsi="仿宋" w:eastAsia="仿宋" w:cs="仿宋"/>
          <w:b w:val="0"/>
          <w:bCs/>
          <w:lang w:val="en-US" w:eastAsia="zh-CN"/>
        </w:rPr>
        <w:t>不定期对活动小组经费支出情况进行检查。</w:t>
      </w:r>
    </w:p>
    <w:p w14:paraId="70EC56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B1CDFB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685898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lang w:val="en-US" w:eastAsia="zh-CN"/>
        </w:rPr>
      </w:pPr>
      <w:r>
        <w:rPr>
          <w:rFonts w:hint="eastAsia" w:ascii="仿宋" w:hAnsi="仿宋" w:eastAsia="仿宋" w:cs="仿宋"/>
          <w:b w:val="0"/>
          <w:bCs/>
          <w:lang w:val="zh-CN"/>
        </w:rPr>
        <w:t>该经费</w:t>
      </w:r>
      <w:r>
        <w:rPr>
          <w:rFonts w:hint="eastAsia" w:ascii="仿宋_GB2312" w:hAnsi="宋体"/>
          <w:lang w:val="zh-CN"/>
        </w:rPr>
        <w:t>由各活动组统一掌握使用，主要用于购买学习资料、订阅报刊、组织开展活动和看望病员、节日慰问等。按实际人数半年拨付一次，每人</w:t>
      </w:r>
      <w:r>
        <w:rPr>
          <w:rFonts w:hint="eastAsia" w:ascii="仿宋_GB2312" w:hAnsi="宋体"/>
          <w:lang w:val="en-US" w:eastAsia="zh-CN"/>
        </w:rPr>
        <w:t>800元每年，2023年共1934名退休人员，实际拨付资金162.76万元，于2023年11月30日前全面完成。满意度达95%以上。</w:t>
      </w:r>
    </w:p>
    <w:p w14:paraId="57A688FE">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项目效益情况。</w:t>
      </w:r>
    </w:p>
    <w:p w14:paraId="03B2F3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宋体"/>
          <w:lang w:val="en-US" w:eastAsia="zh-CN"/>
        </w:rPr>
        <w:t>该项目的实施，充实了机关事业单位科级及以下退休人员退休生活、提升退休生活质量，提高社会满意度。</w:t>
      </w:r>
    </w:p>
    <w:p w14:paraId="6F5EE22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52E175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2568C90B">
      <w:pPr>
        <w:widowControl/>
        <w:adjustRightInd w:val="0"/>
        <w:snapToGrid w:val="0"/>
        <w:spacing w:line="580" w:lineRule="exact"/>
        <w:ind w:firstLine="640" w:firstLineChars="200"/>
        <w:contextualSpacing/>
        <w:jc w:val="left"/>
        <w:rPr>
          <w:rFonts w:hint="eastAsia" w:ascii="楷体_GB2312" w:hAnsi="宋体" w:eastAsia="楷体_GB2312"/>
          <w:b/>
          <w:lang w:val="zh-CN"/>
        </w:rPr>
      </w:pPr>
      <w:r>
        <w:rPr>
          <w:rFonts w:hint="eastAsia" w:ascii="仿宋" w:hAnsi="仿宋" w:eastAsia="仿宋" w:cs="仿宋"/>
          <w:b w:val="0"/>
          <w:bCs/>
          <w:lang w:val="zh-CN"/>
        </w:rPr>
        <w:t>还需进一步持续加强资金监管。</w:t>
      </w:r>
    </w:p>
    <w:p w14:paraId="428ED9D3">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720" w:leftChars="0"/>
        <w:textAlignment w:val="auto"/>
        <w:rPr>
          <w:rFonts w:hint="eastAsia" w:ascii="楷体_GB2312" w:hAnsi="宋体" w:eastAsia="楷体_GB2312"/>
          <w:b/>
          <w:lang w:val="zh-CN"/>
        </w:rPr>
      </w:pPr>
      <w:r>
        <w:rPr>
          <w:rFonts w:hint="eastAsia" w:ascii="楷体_GB2312" w:hAnsi="宋体" w:eastAsia="楷体_GB2312"/>
          <w:b/>
          <w:lang w:val="zh-CN"/>
        </w:rPr>
        <w:t>相关建议。</w:t>
      </w:r>
    </w:p>
    <w:p w14:paraId="3DC112CA">
      <w:pPr>
        <w:numPr>
          <w:ilvl w:val="0"/>
          <w:numId w:val="0"/>
        </w:numPr>
        <w:adjustRightInd w:val="0"/>
        <w:snapToGrid w:val="0"/>
        <w:spacing w:line="560" w:lineRule="exact"/>
        <w:ind w:left="720" w:leftChars="0"/>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由于退休人员人数众多，活动组织较多，资金监管难度大，</w:t>
      </w:r>
    </w:p>
    <w:p w14:paraId="03891CB2">
      <w:pPr>
        <w:numPr>
          <w:ilvl w:val="0"/>
          <w:numId w:val="0"/>
        </w:numPr>
        <w:adjustRightInd w:val="0"/>
        <w:snapToGrid w:val="0"/>
        <w:spacing w:line="560" w:lineRule="exact"/>
      </w:pPr>
      <w:r>
        <w:rPr>
          <w:rFonts w:hint="eastAsia" w:ascii="仿宋" w:hAnsi="仿宋" w:eastAsia="仿宋" w:cs="仿宋"/>
          <w:b w:val="0"/>
          <w:bCs/>
          <w:lang w:val="zh-CN"/>
        </w:rPr>
        <w:t>建议活动经费由财政对各预算单位直接拨付，分散监管。</w:t>
      </w:r>
    </w:p>
    <w:p w14:paraId="2BC184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0"/>
        <w:gridCol w:w="997"/>
        <w:gridCol w:w="446"/>
        <w:gridCol w:w="1752"/>
        <w:gridCol w:w="1069"/>
        <w:gridCol w:w="941"/>
        <w:gridCol w:w="802"/>
        <w:gridCol w:w="802"/>
        <w:gridCol w:w="807"/>
      </w:tblGrid>
      <w:tr w14:paraId="3C24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pct"/>
            <w:tcBorders>
              <w:top w:val="nil"/>
              <w:left w:val="nil"/>
              <w:bottom w:val="nil"/>
              <w:right w:val="nil"/>
            </w:tcBorders>
            <w:shd w:val="clear" w:color="auto" w:fill="auto"/>
            <w:noWrap/>
            <w:vAlign w:val="center"/>
          </w:tcPr>
          <w:p w14:paraId="7C7C5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533" w:type="pct"/>
            <w:tcBorders>
              <w:top w:val="nil"/>
              <w:left w:val="nil"/>
              <w:bottom w:val="nil"/>
              <w:right w:val="nil"/>
            </w:tcBorders>
            <w:shd w:val="clear" w:color="auto" w:fill="auto"/>
            <w:noWrap/>
            <w:vAlign w:val="center"/>
          </w:tcPr>
          <w:p w14:paraId="6B49A432">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14:paraId="68048CCA">
            <w:pPr>
              <w:rPr>
                <w:rFonts w:hint="eastAsia" w:ascii="宋体" w:hAnsi="宋体" w:eastAsia="宋体" w:cs="宋体"/>
                <w:i w:val="0"/>
                <w:iCs w:val="0"/>
                <w:color w:val="000000"/>
                <w:sz w:val="22"/>
                <w:szCs w:val="22"/>
                <w:u w:val="none"/>
              </w:rPr>
            </w:pPr>
          </w:p>
        </w:tc>
        <w:tc>
          <w:tcPr>
            <w:tcW w:w="952" w:type="pct"/>
            <w:tcBorders>
              <w:top w:val="nil"/>
              <w:left w:val="nil"/>
              <w:bottom w:val="nil"/>
              <w:right w:val="nil"/>
            </w:tcBorders>
            <w:shd w:val="clear" w:color="auto" w:fill="auto"/>
            <w:noWrap/>
            <w:vAlign w:val="center"/>
          </w:tcPr>
          <w:p w14:paraId="11980ED6">
            <w:pPr>
              <w:rPr>
                <w:rFonts w:hint="eastAsia" w:ascii="宋体" w:hAnsi="宋体" w:eastAsia="宋体" w:cs="宋体"/>
                <w:i w:val="0"/>
                <w:iCs w:val="0"/>
                <w:color w:val="000000"/>
                <w:sz w:val="22"/>
                <w:szCs w:val="22"/>
                <w:u w:val="none"/>
              </w:rPr>
            </w:pPr>
          </w:p>
        </w:tc>
        <w:tc>
          <w:tcPr>
            <w:tcW w:w="574" w:type="pct"/>
            <w:tcBorders>
              <w:top w:val="nil"/>
              <w:left w:val="nil"/>
              <w:bottom w:val="nil"/>
              <w:right w:val="nil"/>
            </w:tcBorders>
            <w:shd w:val="clear" w:color="auto" w:fill="auto"/>
            <w:noWrap/>
            <w:vAlign w:val="center"/>
          </w:tcPr>
          <w:p w14:paraId="3A1A7F6D">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7BA9BCEE">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2E77B950">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1BC57CF5">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0C2905DF">
            <w:pPr>
              <w:rPr>
                <w:rFonts w:hint="eastAsia" w:ascii="宋体" w:hAnsi="宋体" w:eastAsia="宋体" w:cs="宋体"/>
                <w:i w:val="0"/>
                <w:iCs w:val="0"/>
                <w:color w:val="000000"/>
                <w:sz w:val="22"/>
                <w:szCs w:val="22"/>
                <w:u w:val="none"/>
              </w:rPr>
            </w:pPr>
          </w:p>
        </w:tc>
      </w:tr>
      <w:tr w14:paraId="415D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14:paraId="62306EB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0B7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E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C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人社公共服务能力建设上级资金</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D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8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C14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4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761B">
            <w:pPr>
              <w:jc w:val="left"/>
              <w:rPr>
                <w:rFonts w:hint="eastAsia" w:ascii="宋体" w:hAnsi="宋体" w:eastAsia="宋体" w:cs="宋体"/>
                <w:i w:val="0"/>
                <w:iCs w:val="0"/>
                <w:color w:val="000000"/>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2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A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r>
      <w:tr w14:paraId="1957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7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13FB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pct"/>
            <w:gridSpan w:val="2"/>
            <w:tcBorders>
              <w:top w:val="single" w:color="000000" w:sz="4" w:space="0"/>
              <w:left w:val="single" w:color="000000" w:sz="4" w:space="0"/>
              <w:bottom w:val="single" w:color="000000" w:sz="4" w:space="0"/>
              <w:right w:val="nil"/>
            </w:tcBorders>
            <w:shd w:val="clear" w:color="auto" w:fill="auto"/>
            <w:noWrap/>
            <w:vAlign w:val="center"/>
          </w:tcPr>
          <w:p w14:paraId="5FD33EC9">
            <w:pPr>
              <w:jc w:val="center"/>
              <w:rPr>
                <w:rFonts w:hint="eastAsia" w:ascii="宋体" w:hAnsi="宋体" w:eastAsia="宋体" w:cs="宋体"/>
                <w:i w:val="0"/>
                <w:iCs w:val="0"/>
                <w:color w:val="000000"/>
                <w:sz w:val="20"/>
                <w:szCs w:val="20"/>
                <w:u w:val="none"/>
              </w:rPr>
            </w:pP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0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41E8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7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7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2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726A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A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7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C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4BD5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C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D1C8">
            <w:pPr>
              <w:jc w:val="center"/>
              <w:rPr>
                <w:rFonts w:hint="eastAsia" w:ascii="宋体" w:hAnsi="宋体" w:eastAsia="宋体" w:cs="宋体"/>
                <w:i w:val="0"/>
                <w:iCs w:val="0"/>
                <w:color w:val="000000"/>
                <w:sz w:val="20"/>
                <w:szCs w:val="20"/>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E33D">
            <w:pPr>
              <w:jc w:val="center"/>
              <w:rPr>
                <w:rFonts w:hint="eastAsia" w:ascii="宋体" w:hAnsi="宋体" w:eastAsia="宋体" w:cs="宋体"/>
                <w:i w:val="0"/>
                <w:iCs w:val="0"/>
                <w:color w:val="000000"/>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202D">
            <w:pPr>
              <w:jc w:val="center"/>
              <w:rPr>
                <w:rFonts w:hint="eastAsia" w:ascii="宋体" w:hAnsi="宋体" w:eastAsia="宋体" w:cs="宋体"/>
                <w:i w:val="0"/>
                <w:iCs w:val="0"/>
                <w:color w:val="000000"/>
                <w:sz w:val="20"/>
                <w:szCs w:val="20"/>
                <w:u w:val="none"/>
              </w:rPr>
            </w:pPr>
          </w:p>
        </w:tc>
      </w:tr>
      <w:tr w14:paraId="6BE0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E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2CC7">
            <w:pPr>
              <w:jc w:val="center"/>
              <w:rPr>
                <w:rFonts w:hint="eastAsia" w:ascii="宋体" w:hAnsi="宋体" w:eastAsia="宋体" w:cs="宋体"/>
                <w:i w:val="0"/>
                <w:iCs w:val="0"/>
                <w:color w:val="000000"/>
                <w:sz w:val="20"/>
                <w:szCs w:val="20"/>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0221">
            <w:pPr>
              <w:jc w:val="center"/>
              <w:rPr>
                <w:rFonts w:hint="eastAsia" w:ascii="宋体" w:hAnsi="宋体" w:eastAsia="宋体" w:cs="宋体"/>
                <w:i w:val="0"/>
                <w:iCs w:val="0"/>
                <w:color w:val="000000"/>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17D2">
            <w:pPr>
              <w:jc w:val="center"/>
              <w:rPr>
                <w:rFonts w:hint="eastAsia" w:ascii="宋体" w:hAnsi="宋体" w:eastAsia="宋体" w:cs="宋体"/>
                <w:i w:val="0"/>
                <w:iCs w:val="0"/>
                <w:color w:val="000000"/>
                <w:sz w:val="20"/>
                <w:szCs w:val="20"/>
                <w:u w:val="none"/>
              </w:rPr>
            </w:pPr>
          </w:p>
        </w:tc>
      </w:tr>
      <w:tr w14:paraId="7F5A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8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9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F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D86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6DDF">
            <w:pPr>
              <w:jc w:val="left"/>
              <w:rPr>
                <w:rFonts w:hint="eastAsia" w:ascii="宋体" w:hAnsi="宋体" w:eastAsia="宋体" w:cs="宋体"/>
                <w:i w:val="0"/>
                <w:iCs w:val="0"/>
                <w:color w:val="000000"/>
                <w:sz w:val="20"/>
                <w:szCs w:val="20"/>
                <w:u w:val="none"/>
              </w:rPr>
            </w:pPr>
          </w:p>
        </w:tc>
        <w:tc>
          <w:tcPr>
            <w:tcW w:w="2290" w:type="pct"/>
            <w:gridSpan w:val="4"/>
            <w:tcBorders>
              <w:top w:val="single" w:color="000000" w:sz="4" w:space="0"/>
              <w:left w:val="single" w:color="000000" w:sz="4" w:space="0"/>
              <w:bottom w:val="nil"/>
              <w:right w:val="single" w:color="000000" w:sz="4" w:space="0"/>
            </w:tcBorders>
            <w:shd w:val="clear" w:color="auto" w:fill="auto"/>
            <w:vAlign w:val="center"/>
          </w:tcPr>
          <w:p w14:paraId="73C15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按照标准化建设和公共服务能力提升要求，对比查找所缺设备设施，给予配置。</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78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2023年实际支出1.45万元，为劳动人事争议仲裁院配备电脑两台，加强劳动人事争议仲裁院标准化建设。为就业中心配备电脑一台，进一步提升了服务群众能力。</w:t>
            </w:r>
          </w:p>
        </w:tc>
      </w:tr>
      <w:tr w14:paraId="2771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C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4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C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3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193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83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763"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D2766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D61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438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41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E6A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7F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7F823">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6813C58">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2EE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77F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8DB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AD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03F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751E">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4A20AAF">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87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33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46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572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D2D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9ACD4">
            <w:pPr>
              <w:jc w:val="center"/>
              <w:rPr>
                <w:rFonts w:hint="eastAsia" w:ascii="宋体" w:hAnsi="宋体" w:eastAsia="宋体" w:cs="宋体"/>
                <w:i w:val="0"/>
                <w:iCs w:val="0"/>
                <w:color w:val="333333"/>
                <w:sz w:val="20"/>
                <w:szCs w:val="20"/>
                <w:u w:val="none"/>
              </w:rPr>
            </w:pPr>
          </w:p>
        </w:tc>
        <w:tc>
          <w:tcPr>
            <w:tcW w:w="763"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7AF2D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A88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92A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F95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C4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52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E0D1">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E436675">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000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00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7D3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E7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6EE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B1E1">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10EE32C">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2F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FDC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20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EF7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18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8F7B0">
            <w:pPr>
              <w:jc w:val="center"/>
              <w:rPr>
                <w:rFonts w:hint="eastAsia" w:ascii="宋体" w:hAnsi="宋体" w:eastAsia="宋体" w:cs="宋体"/>
                <w:i w:val="0"/>
                <w:iCs w:val="0"/>
                <w:color w:val="333333"/>
                <w:sz w:val="20"/>
                <w:szCs w:val="20"/>
                <w:u w:val="none"/>
              </w:rPr>
            </w:pPr>
          </w:p>
        </w:tc>
        <w:tc>
          <w:tcPr>
            <w:tcW w:w="763"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61293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1C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DF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91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CE9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335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4626">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DA1E033">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01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33D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54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573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097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7E48">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84AF5F6">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308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DA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05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16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181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A91B6">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729C312">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951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499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7A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DB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D47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C1D4C">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845CA50">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706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D17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06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BC7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1A3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5E54">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3F83FE0">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FDA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990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2EC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375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EE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4034">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1393FFC">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86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FE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76B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A4F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AD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AC653">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7ADE22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A927A">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30FB9">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C5A9">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C794">
            <w:pPr>
              <w:jc w:val="center"/>
              <w:rPr>
                <w:rFonts w:hint="eastAsia" w:ascii="宋体" w:hAnsi="宋体" w:eastAsia="宋体" w:cs="宋体"/>
                <w:i w:val="0"/>
                <w:iCs w:val="0"/>
                <w:color w:val="333333"/>
                <w:sz w:val="20"/>
                <w:szCs w:val="20"/>
                <w:u w:val="none"/>
              </w:rPr>
            </w:pPr>
          </w:p>
        </w:tc>
      </w:tr>
      <w:tr w14:paraId="0491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DE4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6C9799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B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企业职工基本养老保险参保在职职工人数</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957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1.54万人</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F5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3.74万人</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CAD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19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3578C">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6257A6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0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拖欠农民工工资举报投诉案结案率</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290B4">
            <w:pPr>
              <w:keepNext w:val="0"/>
              <w:keepLines w:val="0"/>
              <w:widowControl/>
              <w:suppressLineNumbers w:val="0"/>
              <w:jc w:val="center"/>
              <w:textAlignment w:val="center"/>
              <w:rPr>
                <w:rFonts w:ascii="宋体" w:hAnsi="宋体" w:eastAsia="宋体" w:cs="宋体"/>
                <w:i w:val="0"/>
                <w:iCs w:val="0"/>
                <w:color w:val="333333"/>
                <w:sz w:val="20"/>
                <w:szCs w:val="20"/>
                <w:u w:val="none"/>
              </w:rPr>
            </w:pPr>
            <w:r>
              <w:rPr>
                <w:rStyle w:val="8"/>
                <w:lang w:val="en-US" w:eastAsia="zh-CN" w:bidi="ar"/>
              </w:rPr>
              <w:t>≧</w:t>
            </w:r>
            <w:r>
              <w:rPr>
                <w:rStyle w:val="9"/>
                <w:lang w:val="en-US" w:eastAsia="zh-CN" w:bidi="ar"/>
              </w:rPr>
              <w:t>95%</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4AB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3EA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A1A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5C98">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29B66E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DCD3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养老金领取资格认证率</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3C7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03F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FC1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1C5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A1A1">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3F953D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7469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企业职工基本养老保险待遇按时足额发放</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60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470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63D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71E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71659">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146614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8E9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设备配置投入资金</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D0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1.45</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03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1.45</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765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75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BD6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326AC9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DEA50">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E0AD3">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15D73">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C0FDD">
            <w:pPr>
              <w:jc w:val="center"/>
              <w:rPr>
                <w:rFonts w:hint="eastAsia" w:ascii="宋体" w:hAnsi="宋体" w:eastAsia="宋体" w:cs="宋体"/>
                <w:i w:val="0"/>
                <w:iCs w:val="0"/>
                <w:color w:val="333333"/>
                <w:sz w:val="20"/>
                <w:szCs w:val="20"/>
                <w:u w:val="none"/>
              </w:rPr>
            </w:pPr>
          </w:p>
        </w:tc>
      </w:tr>
      <w:tr w14:paraId="0F8D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5850F">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7FF569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D8A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增强群众获得感、幸福感</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00D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716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B5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107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A02F">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624BC5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48F28">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05892">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1DC9F">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F6A5">
            <w:pPr>
              <w:jc w:val="center"/>
              <w:rPr>
                <w:rFonts w:hint="eastAsia" w:ascii="宋体" w:hAnsi="宋体" w:eastAsia="宋体" w:cs="宋体"/>
                <w:i w:val="0"/>
                <w:iCs w:val="0"/>
                <w:color w:val="333333"/>
                <w:sz w:val="20"/>
                <w:szCs w:val="20"/>
                <w:u w:val="none"/>
              </w:rPr>
            </w:pPr>
          </w:p>
        </w:tc>
      </w:tr>
      <w:tr w14:paraId="1F8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FA1D">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42E0A7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89BE0">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8622">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A9AB">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2CD23">
            <w:pPr>
              <w:jc w:val="center"/>
              <w:rPr>
                <w:rFonts w:hint="eastAsia" w:ascii="宋体" w:hAnsi="宋体" w:eastAsia="宋体" w:cs="宋体"/>
                <w:i w:val="0"/>
                <w:iCs w:val="0"/>
                <w:color w:val="333333"/>
                <w:sz w:val="20"/>
                <w:szCs w:val="20"/>
                <w:u w:val="none"/>
              </w:rPr>
            </w:pPr>
          </w:p>
        </w:tc>
      </w:tr>
      <w:tr w14:paraId="2E12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909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375281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1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04CC">
            <w:pPr>
              <w:keepNext w:val="0"/>
              <w:keepLines w:val="0"/>
              <w:widowControl/>
              <w:suppressLineNumbers w:val="0"/>
              <w:jc w:val="center"/>
              <w:textAlignment w:val="center"/>
              <w:rPr>
                <w:rFonts w:ascii="宋体" w:hAnsi="宋体" w:eastAsia="宋体" w:cs="宋体"/>
                <w:i w:val="0"/>
                <w:iCs w:val="0"/>
                <w:color w:val="333333"/>
                <w:sz w:val="20"/>
                <w:szCs w:val="20"/>
                <w:u w:val="none"/>
              </w:rPr>
            </w:pPr>
            <w:r>
              <w:rPr>
                <w:rStyle w:val="8"/>
                <w:lang w:val="en-US" w:eastAsia="zh-CN" w:bidi="ar"/>
              </w:rPr>
              <w:t>≧</w:t>
            </w:r>
            <w:r>
              <w:rPr>
                <w:rStyle w:val="9"/>
                <w:lang w:val="en-US" w:eastAsia="zh-CN" w:bidi="ar"/>
              </w:rPr>
              <w:t>95%</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240A">
            <w:pPr>
              <w:keepNext w:val="0"/>
              <w:keepLines w:val="0"/>
              <w:widowControl/>
              <w:suppressLineNumbers w:val="0"/>
              <w:jc w:val="center"/>
              <w:textAlignment w:val="center"/>
              <w:rPr>
                <w:rFonts w:ascii="宋体" w:hAnsi="宋体" w:eastAsia="宋体" w:cs="宋体"/>
                <w:i w:val="0"/>
                <w:iCs w:val="0"/>
                <w:color w:val="333333"/>
                <w:sz w:val="20"/>
                <w:szCs w:val="20"/>
                <w:u w:val="none"/>
              </w:rPr>
            </w:pPr>
            <w:r>
              <w:rPr>
                <w:rFonts w:ascii="宋体" w:hAnsi="宋体" w:eastAsia="宋体" w:cs="宋体"/>
                <w:i w:val="0"/>
                <w:iCs w:val="0"/>
                <w:color w:val="333333"/>
                <w:kern w:val="0"/>
                <w:sz w:val="20"/>
                <w:szCs w:val="20"/>
                <w:u w:val="none"/>
                <w:lang w:val="en-US" w:eastAsia="zh-CN" w:bidi="ar"/>
              </w:rPr>
              <w:t>95%</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3B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0E4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vAlign w:val="top"/>
          </w:tcPr>
          <w:p w14:paraId="6224FF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1943DF75">
      <w:pPr>
        <w:adjustRightInd w:val="0"/>
        <w:snapToGrid w:val="0"/>
        <w:spacing w:line="600" w:lineRule="exact"/>
        <w:ind w:firstLine="720"/>
      </w:pPr>
    </w:p>
    <w:p w14:paraId="1D46057A">
      <w:pPr>
        <w:spacing w:line="600" w:lineRule="exact"/>
        <w:rPr>
          <w:rFonts w:hint="eastAsia" w:ascii="方正黑体_GBK" w:hAnsi="方正黑体_GBK" w:eastAsia="方正黑体_GBK" w:cs="方正黑体_GBK"/>
          <w:sz w:val="33"/>
          <w:szCs w:val="33"/>
        </w:rPr>
      </w:pPr>
    </w:p>
    <w:p w14:paraId="5E25B619">
      <w:pPr>
        <w:spacing w:line="600" w:lineRule="exact"/>
        <w:rPr>
          <w:rFonts w:hint="eastAsia" w:ascii="方正黑体_GBK" w:hAnsi="方正黑体_GBK" w:eastAsia="方正黑体_GBK" w:cs="方正黑体_GBK"/>
          <w:sz w:val="33"/>
          <w:szCs w:val="33"/>
        </w:rPr>
      </w:pPr>
    </w:p>
    <w:p w14:paraId="6CCF8295">
      <w:pPr>
        <w:spacing w:line="600" w:lineRule="exact"/>
        <w:rPr>
          <w:rFonts w:hint="eastAsia" w:ascii="方正黑体_GBK" w:hAnsi="方正黑体_GBK" w:eastAsia="方正黑体_GBK" w:cs="方正黑体_GBK"/>
          <w:sz w:val="33"/>
          <w:szCs w:val="33"/>
        </w:rPr>
      </w:pPr>
    </w:p>
    <w:p w14:paraId="715C756F">
      <w:pPr>
        <w:spacing w:line="600" w:lineRule="exact"/>
        <w:rPr>
          <w:rFonts w:hint="eastAsia" w:ascii="方正黑体_GBK" w:hAnsi="方正黑体_GBK" w:eastAsia="方正黑体_GBK" w:cs="方正黑体_GBK"/>
          <w:sz w:val="33"/>
          <w:szCs w:val="33"/>
        </w:rPr>
      </w:pPr>
    </w:p>
    <w:p w14:paraId="63304554">
      <w:pPr>
        <w:spacing w:line="600" w:lineRule="exact"/>
        <w:rPr>
          <w:rFonts w:hint="eastAsia" w:ascii="方正黑体_GBK" w:hAnsi="方正黑体_GBK" w:eastAsia="方正黑体_GBK" w:cs="方正黑体_GBK"/>
          <w:sz w:val="33"/>
          <w:szCs w:val="33"/>
        </w:rPr>
      </w:pPr>
    </w:p>
    <w:p w14:paraId="2BB1199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4CFBA3F">
      <w:pPr>
        <w:tabs>
          <w:tab w:val="left" w:pos="1440"/>
        </w:tabs>
        <w:spacing w:line="600" w:lineRule="exact"/>
        <w:rPr>
          <w:rFonts w:ascii="宋体" w:hAnsi="宋体" w:eastAsia="宋体"/>
          <w:sz w:val="30"/>
          <w:szCs w:val="30"/>
        </w:rPr>
      </w:pPr>
    </w:p>
    <w:p w14:paraId="4456A740">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773B0A96">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（人社公共服务能力建设上级资金）</w:t>
      </w:r>
    </w:p>
    <w:p w14:paraId="41D9CF71">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BE161F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D6CC73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17BB0D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color w:val="FF0000"/>
          <w:lang w:val="zh-CN"/>
        </w:rPr>
      </w:pPr>
      <w:r>
        <w:rPr>
          <w:rFonts w:hint="eastAsia" w:ascii="楷体_GB2312" w:hAnsi="宋体" w:eastAsia="楷体_GB2312"/>
          <w:b/>
          <w:color w:val="auto"/>
          <w:lang w:val="en-US" w:eastAsia="zh-CN"/>
        </w:rPr>
        <w:t>（一）</w:t>
      </w:r>
      <w:r>
        <w:rPr>
          <w:rFonts w:hint="eastAsia" w:ascii="楷体_GB2312" w:hAnsi="宋体" w:eastAsia="楷体_GB2312"/>
          <w:b/>
          <w:color w:val="auto"/>
          <w:lang w:val="zh-CN"/>
        </w:rPr>
        <w:t>项目资</w:t>
      </w:r>
      <w:r>
        <w:rPr>
          <w:rFonts w:hint="eastAsia" w:ascii="楷体_GB2312" w:hAnsi="宋体" w:eastAsia="楷体_GB2312"/>
          <w:b/>
          <w:lang w:val="zh-CN"/>
        </w:rPr>
        <w:t>金申报及批复情况。</w:t>
      </w:r>
    </w:p>
    <w:p w14:paraId="542194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lang w:val="en-US" w:eastAsia="zh-CN"/>
        </w:rPr>
      </w:pPr>
      <w:r>
        <w:rPr>
          <w:rFonts w:hint="eastAsia" w:ascii="仿宋_GB2312" w:hAnsi="宋体"/>
          <w:lang w:val="zh-CN"/>
        </w:rPr>
        <w:t>四川省财政厅四川省人力资源和社会保障厅关于下达2023年省级财政人社公共服务能力建设补助资金的通知（川财社〔2023〕56号）精神，下达我县</w:t>
      </w:r>
      <w:r>
        <w:rPr>
          <w:rFonts w:hint="eastAsia" w:ascii="仿宋_GB2312" w:hAnsi="宋体" w:eastAsia="仿宋_GB2312"/>
          <w:color w:val="auto"/>
          <w:kern w:val="2"/>
          <w:sz w:val="32"/>
          <w:szCs w:val="32"/>
        </w:rPr>
        <w:t>人社公共服务能力建设</w:t>
      </w:r>
      <w:r>
        <w:rPr>
          <w:rFonts w:hint="eastAsia" w:ascii="仿宋_GB2312" w:hAnsi="宋体"/>
          <w:color w:val="auto"/>
          <w:kern w:val="2"/>
          <w:sz w:val="32"/>
          <w:szCs w:val="32"/>
          <w:lang w:eastAsia="zh-CN"/>
        </w:rPr>
        <w:t>资金</w:t>
      </w:r>
      <w:r>
        <w:rPr>
          <w:rFonts w:hint="eastAsia" w:ascii="仿宋_GB2312" w:hAnsi="宋体"/>
          <w:color w:val="auto"/>
          <w:kern w:val="2"/>
          <w:sz w:val="32"/>
          <w:szCs w:val="32"/>
          <w:lang w:val="en-US" w:eastAsia="zh-CN"/>
        </w:rPr>
        <w:t>7.5万元。</w:t>
      </w:r>
    </w:p>
    <w:p w14:paraId="1D1521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lang w:val="zh-CN"/>
        </w:rPr>
      </w:pPr>
      <w:r>
        <w:rPr>
          <w:rFonts w:hint="eastAsia" w:ascii="楷体_GB2312" w:hAnsi="宋体" w:eastAsia="楷体_GB2312"/>
          <w:b/>
          <w:lang w:val="zh-CN"/>
        </w:rPr>
        <w:t>（二）项目绩效目标。</w:t>
      </w:r>
    </w:p>
    <w:p w14:paraId="610B729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根据《四川省省级财政人社公共服务能力建设补助资金管理办法》（川财社〔2023〕33号），</w:t>
      </w:r>
      <w:r>
        <w:rPr>
          <w:rFonts w:hint="eastAsia" w:ascii="仿宋" w:hAnsi="仿宋" w:eastAsia="仿宋" w:cs="仿宋"/>
          <w:color w:val="000000"/>
          <w:kern w:val="0"/>
          <w:sz w:val="32"/>
          <w:szCs w:val="32"/>
          <w:lang w:val="zh-CN" w:eastAsia="zh-CN" w:bidi="ar"/>
        </w:rPr>
        <w:t>补助资金主要用于</w:t>
      </w:r>
      <w:r>
        <w:rPr>
          <w:rFonts w:hint="eastAsia" w:ascii="仿宋" w:hAnsi="仿宋" w:eastAsia="仿宋" w:cs="仿宋"/>
          <w:b/>
          <w:bCs/>
          <w:color w:val="000000"/>
          <w:kern w:val="0"/>
          <w:sz w:val="32"/>
          <w:szCs w:val="32"/>
          <w:lang w:val="zh-CN" w:eastAsia="zh-CN" w:bidi="ar"/>
        </w:rPr>
        <w:t>一是</w:t>
      </w:r>
      <w:r>
        <w:rPr>
          <w:rFonts w:hint="eastAsia" w:ascii="仿宋" w:hAnsi="仿宋" w:eastAsia="仿宋" w:cs="仿宋"/>
          <w:color w:val="000000"/>
          <w:kern w:val="0"/>
          <w:sz w:val="32"/>
          <w:szCs w:val="32"/>
          <w:lang w:val="zh-CN" w:eastAsia="zh-CN" w:bidi="ar"/>
        </w:rPr>
        <w:t>支持企业职工基本养老保险全国统筹，工伤保险、失业保险省级统筹绩效管理；提升保障农民工工资支付监管能力；开展省级零工市场、人力资源产业园和专业市场、构建和谐劳动关系综合配套改革试点、劳动人事争议调解仲裁智能化建设；</w:t>
      </w:r>
      <w:r>
        <w:rPr>
          <w:rFonts w:hint="eastAsia" w:ascii="仿宋" w:hAnsi="仿宋" w:eastAsia="仿宋" w:cs="仿宋"/>
          <w:b/>
          <w:bCs/>
          <w:color w:val="000000"/>
          <w:kern w:val="0"/>
          <w:sz w:val="32"/>
          <w:szCs w:val="32"/>
          <w:lang w:val="zh-CN" w:eastAsia="zh-CN" w:bidi="ar"/>
        </w:rPr>
        <w:t>二是</w:t>
      </w:r>
      <w:r>
        <w:rPr>
          <w:rFonts w:hint="eastAsia" w:ascii="仿宋" w:hAnsi="仿宋" w:eastAsia="仿宋" w:cs="仿宋"/>
          <w:color w:val="000000"/>
          <w:kern w:val="0"/>
          <w:sz w:val="32"/>
          <w:szCs w:val="32"/>
          <w:lang w:val="zh-CN" w:eastAsia="zh-CN" w:bidi="ar"/>
        </w:rPr>
        <w:t>用于社会保险经办标准化建设、 信息系统建设及运行维护、设施设备购置、人员能力素质提升培训、业务档案数字化管理、工伤认定、劳动关系纠纷调处站点和纠纷调解室建设、开展招聘及就业帮扶活动等相关支出。</w:t>
      </w:r>
    </w:p>
    <w:p w14:paraId="4AE083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color w:val="FF0000"/>
          <w:lang w:val="zh-CN"/>
        </w:rPr>
      </w:pPr>
      <w:r>
        <w:rPr>
          <w:rFonts w:hint="eastAsia" w:ascii="楷体_GB2312" w:hAnsi="宋体" w:eastAsia="楷体_GB2312"/>
          <w:b/>
          <w:lang w:val="zh-CN"/>
        </w:rPr>
        <w:t>（三）项目资金申报相符性。</w:t>
      </w:r>
    </w:p>
    <w:p w14:paraId="77FBD67D">
      <w:pPr>
        <w:pStyle w:val="7"/>
        <w:keepNext w:val="0"/>
        <w:keepLines w:val="0"/>
        <w:pageBreakBefore w:val="0"/>
        <w:widowControl w:val="0"/>
        <w:kinsoku/>
        <w:wordWrap/>
        <w:overflowPunct/>
        <w:topLinePunct w:val="0"/>
        <w:autoSpaceDE/>
        <w:autoSpaceDN/>
        <w:bidi w:val="0"/>
        <w:spacing w:line="540" w:lineRule="exact"/>
        <w:ind w:firstLine="640"/>
        <w:jc w:val="both"/>
        <w:textAlignment w:val="auto"/>
        <w:rPr>
          <w:rFonts w:hint="eastAsia" w:ascii="仿宋_GB2312" w:hAnsi="宋体"/>
          <w:lang w:val="zh-CN"/>
        </w:rPr>
      </w:pPr>
      <w:r>
        <w:rPr>
          <w:rFonts w:hint="eastAsia" w:ascii="仿宋" w:hAnsi="仿宋" w:eastAsia="仿宋" w:cs="仿宋"/>
          <w:b/>
          <w:bCs/>
          <w:color w:val="auto"/>
          <w:kern w:val="2"/>
          <w:sz w:val="32"/>
          <w:szCs w:val="32"/>
          <w:highlight w:val="none"/>
          <w:lang w:val="en-US" w:eastAsia="zh-CN"/>
        </w:rPr>
        <w:t>该项目资金使用情况：⑴</w:t>
      </w:r>
      <w:r>
        <w:rPr>
          <w:rFonts w:hint="eastAsia" w:ascii="仿宋" w:hAnsi="仿宋" w:eastAsia="仿宋" w:cs="仿宋"/>
          <w:color w:val="auto"/>
          <w:kern w:val="2"/>
          <w:sz w:val="32"/>
          <w:szCs w:val="32"/>
          <w:highlight w:val="none"/>
          <w:lang w:val="en-US" w:eastAsia="zh-CN"/>
        </w:rPr>
        <w:t xml:space="preserve"> 升级改造标准化仲裁庭使用1.72万元，主要用于配置庭审证据展示电脑2台，修缮仲裁庭</w:t>
      </w:r>
      <w:r>
        <w:rPr>
          <w:rFonts w:hint="eastAsia" w:ascii="仿宋" w:hAnsi="仿宋" w:eastAsia="仿宋" w:cs="仿宋"/>
          <w:color w:val="000000"/>
          <w:kern w:val="0"/>
          <w:sz w:val="32"/>
          <w:szCs w:val="32"/>
          <w:lang w:val="zh-CN" w:eastAsia="zh-CN" w:bidi="ar"/>
        </w:rPr>
        <w:t>劳动关系纠纷调处室，满足标准化建设需求；</w:t>
      </w:r>
      <w:r>
        <w:rPr>
          <w:rFonts w:hint="eastAsia" w:ascii="仿宋" w:hAnsi="仿宋" w:eastAsia="仿宋" w:cs="仿宋"/>
          <w:b/>
          <w:bCs/>
          <w:color w:val="000000"/>
          <w:kern w:val="0"/>
          <w:sz w:val="32"/>
          <w:szCs w:val="32"/>
          <w:lang w:val="zh-CN" w:eastAsia="zh-CN" w:bidi="ar"/>
        </w:rPr>
        <w:t>⑵</w:t>
      </w:r>
      <w:r>
        <w:rPr>
          <w:rFonts w:hint="eastAsia" w:ascii="仿宋" w:hAnsi="仿宋" w:eastAsia="仿宋" w:cs="仿宋"/>
          <w:color w:val="000000"/>
          <w:kern w:val="0"/>
          <w:sz w:val="32"/>
          <w:szCs w:val="32"/>
          <w:lang w:val="en-US" w:eastAsia="zh-CN" w:bidi="ar"/>
        </w:rPr>
        <w:t xml:space="preserve"> 为农民工服务中心配置电脑1台，使用0.48万元。主要用于更新农村劳动力就业信息数据，接入巩脱就业信息系统；⑶ 印制《彝汉双语劳动维权实用手册》等宣传资料，使用1.5万元。主要用于</w:t>
      </w:r>
      <w:r>
        <w:rPr>
          <w:rFonts w:hint="eastAsia" w:ascii="仿宋" w:hAnsi="仿宋" w:eastAsia="仿宋" w:cs="仿宋"/>
          <w:color w:val="000000"/>
          <w:kern w:val="0"/>
          <w:sz w:val="32"/>
          <w:szCs w:val="32"/>
          <w:lang w:val="zh-CN" w:eastAsia="zh-CN" w:bidi="ar"/>
        </w:rPr>
        <w:t>和谐劳动关系专项行动及就业专场招聘会人社政策宣传。</w:t>
      </w:r>
      <w:r>
        <w:rPr>
          <w:rFonts w:hint="eastAsia" w:ascii="仿宋_GB2312" w:hAnsi="宋体"/>
          <w:color w:val="auto"/>
          <w:lang w:val="zh-CN"/>
        </w:rPr>
        <w:t>申报内容与具体实施内容相符，申报目标合理可行。</w:t>
      </w:r>
    </w:p>
    <w:p w14:paraId="589C3C5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5887E77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7F97F4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FF0000"/>
          <w:lang w:val="zh-CN"/>
        </w:rPr>
      </w:pPr>
      <w:r>
        <w:rPr>
          <w:rFonts w:hint="eastAsia" w:ascii="楷体_GB2312" w:hAnsi="宋体" w:eastAsia="楷体_GB2312"/>
          <w:lang w:val="zh-CN"/>
        </w:rPr>
        <w:t>1．资金计划及到位。</w:t>
      </w:r>
    </w:p>
    <w:p w14:paraId="47CBA4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FF0000"/>
          <w:lang w:val="zh-CN"/>
        </w:rPr>
      </w:pPr>
      <w:r>
        <w:rPr>
          <w:rFonts w:hint="eastAsia" w:ascii="仿宋_GB2312" w:hAnsi="宋体"/>
          <w:lang w:val="zh-CN"/>
        </w:rPr>
        <w:t>四川省财政厅四川省人力资源和社会保障厅关于下达2023年省级财政人社公共服务能力建设补助资金的通知（川财社〔2023〕56号）精神，下达我县</w:t>
      </w:r>
      <w:r>
        <w:rPr>
          <w:rFonts w:hint="eastAsia" w:ascii="仿宋_GB2312" w:hAnsi="宋体" w:eastAsia="仿宋_GB2312"/>
          <w:color w:val="auto"/>
          <w:kern w:val="2"/>
          <w:sz w:val="32"/>
          <w:szCs w:val="32"/>
        </w:rPr>
        <w:t>人社公共服务能力建设</w:t>
      </w:r>
      <w:r>
        <w:rPr>
          <w:rFonts w:hint="eastAsia" w:ascii="仿宋_GB2312" w:hAnsi="宋体"/>
          <w:color w:val="auto"/>
          <w:kern w:val="2"/>
          <w:sz w:val="32"/>
          <w:szCs w:val="32"/>
          <w:lang w:eastAsia="zh-CN"/>
        </w:rPr>
        <w:t>资金</w:t>
      </w:r>
      <w:r>
        <w:rPr>
          <w:rFonts w:hint="eastAsia" w:ascii="仿宋_GB2312" w:hAnsi="宋体"/>
          <w:color w:val="auto"/>
          <w:kern w:val="2"/>
          <w:sz w:val="32"/>
          <w:szCs w:val="32"/>
          <w:lang w:val="en-US" w:eastAsia="zh-CN"/>
        </w:rPr>
        <w:t>7.5万元，全额按时到位。</w:t>
      </w:r>
    </w:p>
    <w:p w14:paraId="0BB53B53">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lang w:val="zh-CN"/>
        </w:rPr>
        <w:t>资金使用。</w:t>
      </w:r>
      <w:r>
        <w:rPr>
          <w:rFonts w:hint="eastAsia" w:ascii="仿宋_GB2312" w:hAnsi="宋体"/>
          <w:lang w:val="zh-CN"/>
        </w:rPr>
        <w:t>说明截止评价时点项目资金的实际支出情况，资金开支范围、标准及支付进度等，支付依据是否合规合法，资金支付是否与预算相符，并对相关问题进行说明。</w:t>
      </w:r>
    </w:p>
    <w:p w14:paraId="14A971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rPr>
          <w:rFonts w:hint="eastAsia" w:ascii="仿宋_GB2312" w:hAnsi="宋体"/>
          <w:lang w:val="zh-CN"/>
        </w:rPr>
      </w:pPr>
      <w:r>
        <w:rPr>
          <w:rFonts w:hint="eastAsia" w:ascii="Times New Roman" w:hAnsi="Times New Roman" w:cs="Times New Roman"/>
          <w:color w:val="auto"/>
          <w:spacing w:val="0"/>
          <w:w w:val="100"/>
          <w:position w:val="0"/>
          <w:lang w:val="en-US" w:eastAsia="zh-CN"/>
        </w:rPr>
        <w:t>该项目实际支出1.45万元，主要用于</w:t>
      </w:r>
      <w:r>
        <w:rPr>
          <w:rFonts w:hint="eastAsia" w:cs="Times New Roman"/>
          <w:color w:val="auto"/>
          <w:spacing w:val="0"/>
          <w:w w:val="100"/>
          <w:position w:val="0"/>
          <w:lang w:val="en-US" w:eastAsia="zh-CN"/>
        </w:rPr>
        <w:t>劳动人事争议仲裁院标准化建设购置电脑两台，</w:t>
      </w:r>
      <w:r>
        <w:rPr>
          <w:rFonts w:hint="eastAsia" w:ascii="仿宋" w:hAnsi="仿宋" w:eastAsia="仿宋" w:cs="仿宋"/>
          <w:color w:val="000000"/>
          <w:kern w:val="0"/>
          <w:sz w:val="32"/>
          <w:szCs w:val="32"/>
          <w:lang w:val="en-US" w:eastAsia="zh-CN" w:bidi="ar"/>
        </w:rPr>
        <w:t>为农民工服务中心配置电脑1台，</w:t>
      </w:r>
      <w:r>
        <w:rPr>
          <w:rFonts w:hint="eastAsia" w:ascii="Times New Roman" w:hAnsi="Times New Roman" w:cs="Times New Roman"/>
          <w:color w:val="auto"/>
          <w:spacing w:val="0"/>
          <w:w w:val="100"/>
          <w:position w:val="0"/>
          <w:lang w:val="en-US" w:eastAsia="zh-CN"/>
        </w:rPr>
        <w:t>支出合规合法。</w:t>
      </w:r>
    </w:p>
    <w:p w14:paraId="46ED78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4ACCDE93">
      <w:pPr>
        <w:pStyle w:val="7"/>
        <w:keepNext w:val="0"/>
        <w:keepLines w:val="0"/>
        <w:pageBreakBefore w:val="0"/>
        <w:widowControl w:val="0"/>
        <w:kinsoku/>
        <w:wordWrap/>
        <w:overflowPunct/>
        <w:topLinePunct w:val="0"/>
        <w:autoSpaceDE/>
        <w:autoSpaceDN/>
        <w:bidi w:val="0"/>
        <w:spacing w:line="540" w:lineRule="exact"/>
        <w:ind w:firstLine="640"/>
        <w:jc w:val="both"/>
        <w:textAlignment w:val="auto"/>
        <w:rPr>
          <w:rFonts w:hint="eastAsia" w:ascii="仿宋_GB2312" w:hAnsi="宋体"/>
          <w:lang w:val="zh-CN"/>
        </w:rPr>
      </w:pPr>
      <w:r>
        <w:rPr>
          <w:rFonts w:hint="eastAsia" w:ascii="仿宋" w:hAnsi="仿宋" w:eastAsia="仿宋" w:cs="仿宋"/>
          <w:color w:val="000000"/>
          <w:kern w:val="0"/>
          <w:sz w:val="32"/>
          <w:szCs w:val="32"/>
          <w:lang w:val="en-US" w:eastAsia="zh-CN" w:bidi="ar"/>
        </w:rPr>
        <w:t>2023年度上级划拨峨边</w:t>
      </w:r>
      <w:r>
        <w:rPr>
          <w:rFonts w:hint="eastAsia" w:ascii="仿宋" w:hAnsi="仿宋" w:eastAsia="仿宋" w:cs="仿宋"/>
          <w:color w:val="auto"/>
          <w:kern w:val="2"/>
          <w:sz w:val="32"/>
          <w:szCs w:val="32"/>
          <w:highlight w:val="none"/>
          <w:lang w:val="en-US" w:eastAsia="zh-CN"/>
        </w:rPr>
        <w:t>人社公服能力建设资金管理规范、用途合理、支付及时。使用方向均符合《四川省省级财政人社公共服务能力建设补助资金管理办法》（川财社〔2023〕33号）要求，无擅自改变补助资金用途情况发生。</w:t>
      </w:r>
      <w:r>
        <w:rPr>
          <w:rFonts w:hint="eastAsia"/>
          <w:color w:val="auto"/>
          <w:spacing w:val="0"/>
          <w:w w:val="100"/>
          <w:position w:val="0"/>
          <w:lang w:eastAsia="zh-CN"/>
        </w:rPr>
        <w:t>严格执行财务管理制度，账务处理及时，会计核算规范。</w:t>
      </w:r>
    </w:p>
    <w:p w14:paraId="7BAE5E6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353C11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FF0000"/>
          <w:lang w:val="zh-CN"/>
        </w:rPr>
      </w:pPr>
      <w:r>
        <w:rPr>
          <w:rFonts w:hint="eastAsia"/>
          <w:color w:val="auto"/>
          <w:spacing w:val="0"/>
          <w:w w:val="100"/>
          <w:position w:val="0"/>
          <w:lang w:val="zh-CN"/>
        </w:rPr>
        <w:t>按照标准化建设和公共服务能力提升要求，对比查找所缺设备设施，给予采购。</w:t>
      </w:r>
    </w:p>
    <w:p w14:paraId="796C9D8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275295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E7F154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包括项目完成数量、质量、时效、成本，</w:t>
      </w:r>
      <w:r>
        <w:rPr>
          <w:rFonts w:hint="eastAsia" w:ascii="宋体" w:hAnsi="宋体"/>
          <w:szCs w:val="21"/>
          <w:lang w:eastAsia="zh-CN"/>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p w14:paraId="314C83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en-US"/>
        </w:rPr>
      </w:pPr>
      <w:r>
        <w:rPr>
          <w:rFonts w:hint="eastAsia"/>
          <w:color w:val="auto"/>
          <w:spacing w:val="0"/>
          <w:w w:val="100"/>
          <w:position w:val="0"/>
          <w:lang w:val="en-US" w:eastAsia="zh-CN"/>
        </w:rPr>
        <w:t>该项目2023年实际支出1.45万元，为劳动人事争议仲裁院配备电脑两台，加强劳动人事争议仲裁院标准化建设。为农民工服务中心配备电脑一台，服务群众能力进一步提升。项目资金结余6.05万元，于2024年使用。</w:t>
      </w:r>
    </w:p>
    <w:p w14:paraId="1EC1364A">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项目效益情况。</w:t>
      </w:r>
      <w:r>
        <w:rPr>
          <w:rFonts w:hint="eastAsia" w:ascii="仿宋_GB2312" w:hAnsi="宋体"/>
          <w:lang w:val="zh-CN"/>
        </w:rPr>
        <w:t>从项目经济、社会、生态、可持续效益以及服务对象满意度等方面对项目效益进行全面分析评价。</w:t>
      </w:r>
    </w:p>
    <w:p w14:paraId="7D06EA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color w:val="auto"/>
          <w:spacing w:val="0"/>
          <w:w w:val="100"/>
          <w:position w:val="0"/>
          <w:lang w:val="en-US" w:eastAsia="zh-CN"/>
        </w:rPr>
      </w:pPr>
      <w:r>
        <w:rPr>
          <w:rFonts w:hint="eastAsia"/>
          <w:color w:val="auto"/>
          <w:spacing w:val="0"/>
          <w:w w:val="100"/>
          <w:position w:val="0"/>
          <w:lang w:val="en-US" w:eastAsia="zh-CN"/>
        </w:rPr>
        <w:t>提升人社公共服务能力，群众办事条件得到进一步改善，提高群众满意度。</w:t>
      </w:r>
    </w:p>
    <w:p w14:paraId="5A31BA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lang w:val="zh-CN"/>
        </w:rPr>
      </w:pPr>
    </w:p>
    <w:p w14:paraId="0A7235D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5C28665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30B376B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无</w:t>
      </w:r>
    </w:p>
    <w:p w14:paraId="79BC246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eastAsia="仿宋_GB2312"/>
          <w:lang w:eastAsia="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r>
        <w:rPr>
          <w:rFonts w:hint="eastAsia"/>
          <w:lang w:eastAsia="zh-CN"/>
        </w:rPr>
        <w:t>无</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6"/>
        <w:gridCol w:w="1155"/>
        <w:gridCol w:w="294"/>
        <w:gridCol w:w="1762"/>
        <w:gridCol w:w="1075"/>
        <w:gridCol w:w="903"/>
        <w:gridCol w:w="806"/>
        <w:gridCol w:w="806"/>
        <w:gridCol w:w="809"/>
      </w:tblGrid>
      <w:tr w14:paraId="523B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pct"/>
            <w:tcBorders>
              <w:top w:val="nil"/>
              <w:left w:val="nil"/>
              <w:bottom w:val="nil"/>
              <w:right w:val="nil"/>
            </w:tcBorders>
            <w:shd w:val="clear" w:color="auto" w:fill="auto"/>
            <w:noWrap/>
            <w:vAlign w:val="center"/>
          </w:tcPr>
          <w:p w14:paraId="5172C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618" w:type="pct"/>
            <w:tcBorders>
              <w:top w:val="nil"/>
              <w:left w:val="nil"/>
              <w:bottom w:val="nil"/>
              <w:right w:val="nil"/>
            </w:tcBorders>
            <w:shd w:val="clear" w:color="auto" w:fill="auto"/>
            <w:noWrap/>
            <w:vAlign w:val="center"/>
          </w:tcPr>
          <w:p w14:paraId="2DA52DBF">
            <w:pPr>
              <w:rPr>
                <w:rFonts w:hint="eastAsia" w:ascii="宋体" w:hAnsi="宋体" w:eastAsia="宋体" w:cs="宋体"/>
                <w:i w:val="0"/>
                <w:iCs w:val="0"/>
                <w:color w:val="000000"/>
                <w:sz w:val="22"/>
                <w:szCs w:val="22"/>
                <w:u w:val="none"/>
              </w:rPr>
            </w:pPr>
          </w:p>
        </w:tc>
        <w:tc>
          <w:tcPr>
            <w:tcW w:w="145" w:type="pct"/>
            <w:tcBorders>
              <w:top w:val="nil"/>
              <w:left w:val="nil"/>
              <w:bottom w:val="nil"/>
              <w:right w:val="nil"/>
            </w:tcBorders>
            <w:shd w:val="clear" w:color="auto" w:fill="auto"/>
            <w:noWrap/>
            <w:vAlign w:val="center"/>
          </w:tcPr>
          <w:p w14:paraId="499316DE">
            <w:pPr>
              <w:rPr>
                <w:rFonts w:hint="eastAsia" w:ascii="宋体" w:hAnsi="宋体" w:eastAsia="宋体" w:cs="宋体"/>
                <w:i w:val="0"/>
                <w:iCs w:val="0"/>
                <w:color w:val="000000"/>
                <w:sz w:val="22"/>
                <w:szCs w:val="22"/>
                <w:u w:val="none"/>
              </w:rPr>
            </w:pPr>
          </w:p>
        </w:tc>
        <w:tc>
          <w:tcPr>
            <w:tcW w:w="952" w:type="pct"/>
            <w:tcBorders>
              <w:top w:val="nil"/>
              <w:left w:val="nil"/>
              <w:bottom w:val="nil"/>
              <w:right w:val="nil"/>
            </w:tcBorders>
            <w:shd w:val="clear" w:color="auto" w:fill="auto"/>
            <w:noWrap/>
            <w:vAlign w:val="center"/>
          </w:tcPr>
          <w:p w14:paraId="297A22BD">
            <w:pPr>
              <w:rPr>
                <w:rFonts w:hint="eastAsia" w:ascii="宋体" w:hAnsi="宋体" w:eastAsia="宋体" w:cs="宋体"/>
                <w:i w:val="0"/>
                <w:iCs w:val="0"/>
                <w:color w:val="000000"/>
                <w:sz w:val="22"/>
                <w:szCs w:val="22"/>
                <w:u w:val="none"/>
              </w:rPr>
            </w:pPr>
          </w:p>
        </w:tc>
        <w:tc>
          <w:tcPr>
            <w:tcW w:w="574" w:type="pct"/>
            <w:tcBorders>
              <w:top w:val="nil"/>
              <w:left w:val="nil"/>
              <w:bottom w:val="nil"/>
              <w:right w:val="nil"/>
            </w:tcBorders>
            <w:shd w:val="clear" w:color="auto" w:fill="auto"/>
            <w:noWrap/>
            <w:vAlign w:val="center"/>
          </w:tcPr>
          <w:p w14:paraId="6060A109">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622C63AF">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5A765F1F">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3D8F3515">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773D0ACD">
            <w:pPr>
              <w:rPr>
                <w:rFonts w:hint="eastAsia" w:ascii="宋体" w:hAnsi="宋体" w:eastAsia="宋体" w:cs="宋体"/>
                <w:i w:val="0"/>
                <w:iCs w:val="0"/>
                <w:color w:val="000000"/>
                <w:sz w:val="22"/>
                <w:szCs w:val="22"/>
                <w:u w:val="none"/>
              </w:rPr>
            </w:pPr>
          </w:p>
        </w:tc>
      </w:tr>
      <w:tr w14:paraId="7A42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14:paraId="00C6AA0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408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8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C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人员招考工作经费（按实）</w:t>
            </w:r>
            <w:bookmarkStart w:id="0" w:name="_GoBack"/>
            <w:bookmarkEnd w:id="0"/>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5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4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946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7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BA39">
            <w:pPr>
              <w:jc w:val="left"/>
              <w:rPr>
                <w:rFonts w:hint="eastAsia" w:ascii="宋体" w:hAnsi="宋体" w:eastAsia="宋体" w:cs="宋体"/>
                <w:i w:val="0"/>
                <w:iCs w:val="0"/>
                <w:color w:val="000000"/>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6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2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r>
      <w:tr w14:paraId="72DB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2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F8E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7" w:type="pct"/>
            <w:gridSpan w:val="2"/>
            <w:tcBorders>
              <w:top w:val="single" w:color="000000" w:sz="4" w:space="0"/>
              <w:left w:val="single" w:color="000000" w:sz="4" w:space="0"/>
              <w:bottom w:val="single" w:color="000000" w:sz="4" w:space="0"/>
              <w:right w:val="nil"/>
            </w:tcBorders>
            <w:shd w:val="clear" w:color="auto" w:fill="auto"/>
            <w:noWrap/>
            <w:vAlign w:val="center"/>
          </w:tcPr>
          <w:p w14:paraId="67106F89">
            <w:pPr>
              <w:jc w:val="center"/>
              <w:rPr>
                <w:rFonts w:hint="eastAsia" w:ascii="宋体" w:hAnsi="宋体" w:eastAsia="宋体" w:cs="宋体"/>
                <w:i w:val="0"/>
                <w:iCs w:val="0"/>
                <w:color w:val="000000"/>
                <w:sz w:val="20"/>
                <w:szCs w:val="20"/>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8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1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0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44D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6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E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3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0DF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73E3">
            <w:pPr>
              <w:jc w:val="center"/>
              <w:rPr>
                <w:rFonts w:hint="eastAsia" w:ascii="宋体" w:hAnsi="宋体" w:eastAsia="宋体" w:cs="宋体"/>
                <w:i w:val="0"/>
                <w:iCs w:val="0"/>
                <w:color w:val="000000"/>
                <w:sz w:val="20"/>
                <w:szCs w:val="20"/>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5292">
            <w:pPr>
              <w:jc w:val="center"/>
              <w:rPr>
                <w:rFonts w:hint="eastAsia" w:ascii="宋体" w:hAnsi="宋体" w:eastAsia="宋体" w:cs="宋体"/>
                <w:i w:val="0"/>
                <w:iCs w:val="0"/>
                <w:color w:val="000000"/>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99AD">
            <w:pPr>
              <w:jc w:val="center"/>
              <w:rPr>
                <w:rFonts w:hint="eastAsia" w:ascii="宋体" w:hAnsi="宋体" w:eastAsia="宋体" w:cs="宋体"/>
                <w:i w:val="0"/>
                <w:iCs w:val="0"/>
                <w:color w:val="000000"/>
                <w:sz w:val="20"/>
                <w:szCs w:val="20"/>
                <w:u w:val="none"/>
              </w:rPr>
            </w:pPr>
          </w:p>
        </w:tc>
      </w:tr>
      <w:tr w14:paraId="535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4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0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3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AC4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B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29BA">
            <w:pPr>
              <w:jc w:val="center"/>
              <w:rPr>
                <w:rFonts w:hint="eastAsia" w:ascii="宋体" w:hAnsi="宋体" w:eastAsia="宋体" w:cs="宋体"/>
                <w:i w:val="0"/>
                <w:iCs w:val="0"/>
                <w:color w:val="000000"/>
                <w:sz w:val="20"/>
                <w:szCs w:val="20"/>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C645">
            <w:pPr>
              <w:jc w:val="center"/>
              <w:rPr>
                <w:rFonts w:hint="eastAsia" w:ascii="宋体" w:hAnsi="宋体" w:eastAsia="宋体" w:cs="宋体"/>
                <w:i w:val="0"/>
                <w:iCs w:val="0"/>
                <w:color w:val="000000"/>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E856">
            <w:pPr>
              <w:jc w:val="center"/>
              <w:rPr>
                <w:rFonts w:hint="eastAsia" w:ascii="宋体" w:hAnsi="宋体" w:eastAsia="宋体" w:cs="宋体"/>
                <w:i w:val="0"/>
                <w:iCs w:val="0"/>
                <w:color w:val="000000"/>
                <w:sz w:val="20"/>
                <w:szCs w:val="20"/>
                <w:u w:val="none"/>
              </w:rPr>
            </w:pPr>
          </w:p>
        </w:tc>
      </w:tr>
      <w:tr w14:paraId="6285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F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E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9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033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366">
            <w:pPr>
              <w:jc w:val="left"/>
              <w:rPr>
                <w:rFonts w:hint="eastAsia" w:ascii="宋体" w:hAnsi="宋体" w:eastAsia="宋体" w:cs="宋体"/>
                <w:i w:val="0"/>
                <w:iCs w:val="0"/>
                <w:color w:val="000000"/>
                <w:sz w:val="20"/>
                <w:szCs w:val="20"/>
                <w:u w:val="none"/>
              </w:rPr>
            </w:pPr>
          </w:p>
        </w:tc>
        <w:tc>
          <w:tcPr>
            <w:tcW w:w="2290" w:type="pct"/>
            <w:gridSpan w:val="4"/>
            <w:tcBorders>
              <w:top w:val="single" w:color="000000" w:sz="4" w:space="0"/>
              <w:left w:val="single" w:color="000000" w:sz="4" w:space="0"/>
              <w:bottom w:val="nil"/>
              <w:right w:val="single" w:color="000000" w:sz="4" w:space="0"/>
            </w:tcBorders>
            <w:shd w:val="clear" w:color="auto" w:fill="auto"/>
            <w:vAlign w:val="center"/>
          </w:tcPr>
          <w:p w14:paraId="055A4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确保事业单位人员招聘和“三支一扶”人员招募顺利实施。</w:t>
            </w: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29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2023年共招聘事业人员111人，招募“三支一扶”66人，全面完成项目任务。</w:t>
            </w:r>
          </w:p>
        </w:tc>
      </w:tr>
      <w:tr w14:paraId="7D4D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3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C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A87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4B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763"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5794A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BB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27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6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3C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D51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D0ECB">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DFB942D">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60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9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5D0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FBE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43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5B29">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8FA4F8D">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14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AA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24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6F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05D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942E">
            <w:pPr>
              <w:jc w:val="center"/>
              <w:rPr>
                <w:rFonts w:hint="eastAsia" w:ascii="宋体" w:hAnsi="宋体" w:eastAsia="宋体" w:cs="宋体"/>
                <w:i w:val="0"/>
                <w:iCs w:val="0"/>
                <w:color w:val="333333"/>
                <w:sz w:val="20"/>
                <w:szCs w:val="20"/>
                <w:u w:val="none"/>
              </w:rPr>
            </w:pPr>
          </w:p>
        </w:tc>
        <w:tc>
          <w:tcPr>
            <w:tcW w:w="763"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9BE84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07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9B9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6D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F84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B0E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12113">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1EA2B1E">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4E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67A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4DA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80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DB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E39B5">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CDEDF84">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C7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3B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CE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9C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58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544A">
            <w:pPr>
              <w:jc w:val="center"/>
              <w:rPr>
                <w:rFonts w:hint="eastAsia" w:ascii="宋体" w:hAnsi="宋体" w:eastAsia="宋体" w:cs="宋体"/>
                <w:i w:val="0"/>
                <w:iCs w:val="0"/>
                <w:color w:val="333333"/>
                <w:sz w:val="20"/>
                <w:szCs w:val="20"/>
                <w:u w:val="none"/>
              </w:rPr>
            </w:pPr>
          </w:p>
        </w:tc>
        <w:tc>
          <w:tcPr>
            <w:tcW w:w="763"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6B21B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2F0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155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87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14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F0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A99C5">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E0B85D7">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924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BC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EE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0E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9A1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D412">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D2FB52C">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2F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F6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A7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C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8AB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FF8A">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D95F308">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E3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48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CCA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7B7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C51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76731">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C33A77D">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8F4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36B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3FC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E0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B23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65CE">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EB6FFEB">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0D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AF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23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24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945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13E28">
            <w:pPr>
              <w:jc w:val="center"/>
              <w:rPr>
                <w:rFonts w:hint="eastAsia" w:ascii="宋体" w:hAnsi="宋体" w:eastAsia="宋体" w:cs="宋体"/>
                <w:i w:val="0"/>
                <w:iCs w:val="0"/>
                <w:color w:val="333333"/>
                <w:sz w:val="20"/>
                <w:szCs w:val="20"/>
                <w:u w:val="none"/>
              </w:rPr>
            </w:pPr>
          </w:p>
        </w:tc>
        <w:tc>
          <w:tcPr>
            <w:tcW w:w="763"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10239B3">
            <w:pPr>
              <w:jc w:val="center"/>
              <w:rPr>
                <w:rFonts w:hint="eastAsia" w:ascii="宋体" w:hAnsi="宋体" w:eastAsia="宋体" w:cs="宋体"/>
                <w:i w:val="0"/>
                <w:iCs w:val="0"/>
                <w:color w:val="333333"/>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09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6F9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499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D11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72C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45FE1">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334A4A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452CE">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538E1">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94A7F">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9BC04">
            <w:pPr>
              <w:jc w:val="center"/>
              <w:rPr>
                <w:rFonts w:hint="eastAsia" w:ascii="宋体" w:hAnsi="宋体" w:eastAsia="宋体" w:cs="宋体"/>
                <w:i w:val="0"/>
                <w:iCs w:val="0"/>
                <w:color w:val="333333"/>
                <w:sz w:val="20"/>
                <w:szCs w:val="20"/>
                <w:u w:val="none"/>
              </w:rPr>
            </w:pPr>
          </w:p>
        </w:tc>
      </w:tr>
      <w:tr w14:paraId="5A9B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86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763D5F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2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完成事业单位招聘和“三支一扶”招募任务</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9C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按要求完成</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B38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完成“三支一扶”新招募66人、事业招聘111人。</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A2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48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C548F">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587E8B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2AD6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为基层输送培养青年人才，优化人才队伍结构，提升基层单位工作质量。</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122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作用显著</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EEF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作用显著</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9B9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B4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2DBC">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4234BE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E980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事业招聘和“三支一扶”招募时效</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E9A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2023年12月25日前完成</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6CF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2023年12月25日前完成</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E1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D02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2D0B3">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68EE62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800E">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512D9">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65C21">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E692">
            <w:pPr>
              <w:jc w:val="center"/>
              <w:rPr>
                <w:rFonts w:hint="eastAsia" w:ascii="宋体" w:hAnsi="宋体" w:eastAsia="宋体" w:cs="宋体"/>
                <w:i w:val="0"/>
                <w:iCs w:val="0"/>
                <w:color w:val="333333"/>
                <w:sz w:val="20"/>
                <w:szCs w:val="20"/>
                <w:u w:val="none"/>
              </w:rPr>
            </w:pPr>
          </w:p>
        </w:tc>
      </w:tr>
      <w:tr w14:paraId="48EF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C1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63B4E7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36C23">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33E2">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B6277">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8A31">
            <w:pPr>
              <w:jc w:val="center"/>
              <w:rPr>
                <w:rFonts w:hint="eastAsia" w:ascii="宋体" w:hAnsi="宋体" w:eastAsia="宋体" w:cs="宋体"/>
                <w:i w:val="0"/>
                <w:iCs w:val="0"/>
                <w:color w:val="333333"/>
                <w:sz w:val="20"/>
                <w:szCs w:val="20"/>
                <w:u w:val="none"/>
              </w:rPr>
            </w:pPr>
          </w:p>
        </w:tc>
      </w:tr>
      <w:tr w14:paraId="0B0C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31D2A">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4BA6C5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B09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为基层事业单位输送人才，助力乡村振兴。</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9BE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214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9A1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FEF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45D23">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7F61C1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DFE9">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DD1C">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A4769">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97329">
            <w:pPr>
              <w:jc w:val="center"/>
              <w:rPr>
                <w:rFonts w:hint="eastAsia" w:ascii="宋体" w:hAnsi="宋体" w:eastAsia="宋体" w:cs="宋体"/>
                <w:i w:val="0"/>
                <w:iCs w:val="0"/>
                <w:color w:val="333333"/>
                <w:sz w:val="20"/>
                <w:szCs w:val="20"/>
                <w:u w:val="none"/>
              </w:rPr>
            </w:pPr>
          </w:p>
        </w:tc>
      </w:tr>
      <w:tr w14:paraId="6064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7970">
            <w:pPr>
              <w:jc w:val="center"/>
              <w:rPr>
                <w:rFonts w:hint="eastAsia" w:ascii="宋体" w:hAnsi="宋体" w:eastAsia="宋体" w:cs="宋体"/>
                <w:i w:val="0"/>
                <w:iCs w:val="0"/>
                <w:color w:val="333333"/>
                <w:sz w:val="20"/>
                <w:szCs w:val="20"/>
                <w:u w:val="none"/>
              </w:rPr>
            </w:pP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523E6A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281FA">
            <w:pPr>
              <w:jc w:val="center"/>
              <w:rPr>
                <w:rFonts w:hint="eastAsia" w:ascii="宋体" w:hAnsi="宋体" w:eastAsia="宋体" w:cs="宋体"/>
                <w:i w:val="0"/>
                <w:iCs w:val="0"/>
                <w:color w:val="333333"/>
                <w:sz w:val="20"/>
                <w:szCs w:val="20"/>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9524">
            <w:pPr>
              <w:jc w:val="center"/>
              <w:rPr>
                <w:rFonts w:hint="eastAsia" w:ascii="宋体" w:hAnsi="宋体" w:eastAsia="宋体" w:cs="宋体"/>
                <w:i w:val="0"/>
                <w:iCs w:val="0"/>
                <w:color w:val="333333"/>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1FAA4">
            <w:pPr>
              <w:jc w:val="center"/>
              <w:rPr>
                <w:rFonts w:hint="eastAsia" w:ascii="宋体" w:hAnsi="宋体" w:eastAsia="宋体" w:cs="宋体"/>
                <w:i w:val="0"/>
                <w:iCs w:val="0"/>
                <w:color w:val="333333"/>
                <w:sz w:val="20"/>
                <w:szCs w:val="20"/>
                <w:u w:val="none"/>
              </w:rPr>
            </w:pP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4FA7">
            <w:pPr>
              <w:jc w:val="center"/>
              <w:rPr>
                <w:rFonts w:hint="eastAsia" w:ascii="宋体" w:hAnsi="宋体" w:eastAsia="宋体" w:cs="宋体"/>
                <w:i w:val="0"/>
                <w:iCs w:val="0"/>
                <w:color w:val="333333"/>
                <w:sz w:val="20"/>
                <w:szCs w:val="20"/>
                <w:u w:val="none"/>
              </w:rPr>
            </w:pPr>
          </w:p>
        </w:tc>
      </w:tr>
      <w:tr w14:paraId="7660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204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763" w:type="pct"/>
            <w:gridSpan w:val="2"/>
            <w:tcBorders>
              <w:top w:val="single" w:color="000000" w:sz="4" w:space="0"/>
              <w:left w:val="single" w:color="000000" w:sz="4" w:space="0"/>
              <w:bottom w:val="single" w:color="000000" w:sz="4" w:space="0"/>
              <w:right w:val="nil"/>
            </w:tcBorders>
            <w:shd w:val="clear" w:color="auto" w:fill="FFFFFF"/>
            <w:noWrap/>
            <w:vAlign w:val="center"/>
          </w:tcPr>
          <w:p w14:paraId="3372C7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F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695BA">
            <w:pPr>
              <w:keepNext w:val="0"/>
              <w:keepLines w:val="0"/>
              <w:widowControl/>
              <w:suppressLineNumbers w:val="0"/>
              <w:jc w:val="center"/>
              <w:textAlignment w:val="center"/>
              <w:rPr>
                <w:rFonts w:ascii="宋体" w:hAnsi="宋体" w:eastAsia="宋体" w:cs="宋体"/>
                <w:i w:val="0"/>
                <w:iCs w:val="0"/>
                <w:color w:val="333333"/>
                <w:sz w:val="20"/>
                <w:szCs w:val="20"/>
                <w:u w:val="none"/>
              </w:rPr>
            </w:pPr>
            <w:r>
              <w:rPr>
                <w:rStyle w:val="10"/>
                <w:lang w:val="en-US" w:eastAsia="zh-CN" w:bidi="ar"/>
              </w:rPr>
              <w:t>≧</w:t>
            </w:r>
            <w:r>
              <w:rPr>
                <w:rFonts w:hint="eastAsia" w:ascii="宋体" w:hAnsi="宋体" w:eastAsia="宋体" w:cs="宋体"/>
                <w:i w:val="0"/>
                <w:iCs w:val="0"/>
                <w:color w:val="333333"/>
                <w:kern w:val="0"/>
                <w:sz w:val="20"/>
                <w:szCs w:val="20"/>
                <w:u w:val="none"/>
                <w:lang w:val="en-US" w:eastAsia="zh-CN" w:bidi="ar"/>
              </w:rPr>
              <w:t>95%</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318F0">
            <w:pPr>
              <w:keepNext w:val="0"/>
              <w:keepLines w:val="0"/>
              <w:widowControl/>
              <w:suppressLineNumbers w:val="0"/>
              <w:jc w:val="center"/>
              <w:textAlignment w:val="center"/>
              <w:rPr>
                <w:rFonts w:ascii="宋体" w:hAnsi="宋体" w:eastAsia="宋体" w:cs="宋体"/>
                <w:i w:val="0"/>
                <w:iCs w:val="0"/>
                <w:color w:val="333333"/>
                <w:sz w:val="20"/>
                <w:szCs w:val="20"/>
                <w:u w:val="none"/>
              </w:rPr>
            </w:pPr>
            <w:r>
              <w:rPr>
                <w:rFonts w:ascii="宋体" w:hAnsi="宋体" w:eastAsia="宋体" w:cs="宋体"/>
                <w:i w:val="0"/>
                <w:iCs w:val="0"/>
                <w:color w:val="333333"/>
                <w:kern w:val="0"/>
                <w:sz w:val="20"/>
                <w:szCs w:val="20"/>
                <w:u w:val="none"/>
                <w:lang w:val="en-US" w:eastAsia="zh-CN" w:bidi="ar"/>
              </w:rPr>
              <w:t>95%</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D95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059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vAlign w:val="top"/>
          </w:tcPr>
          <w:p w14:paraId="66D1A5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0489FFBA">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7104F112">
      <w:pPr>
        <w:tabs>
          <w:tab w:val="left" w:pos="1440"/>
        </w:tabs>
        <w:spacing w:line="600" w:lineRule="exact"/>
        <w:rPr>
          <w:rFonts w:ascii="宋体" w:hAnsi="宋体" w:eastAsia="宋体"/>
          <w:sz w:val="30"/>
          <w:szCs w:val="30"/>
        </w:rPr>
      </w:pPr>
    </w:p>
    <w:p w14:paraId="0D68CD23">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47C796FB">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人员招考工作经费</w:t>
      </w:r>
      <w:r>
        <w:rPr>
          <w:rFonts w:hint="eastAsia" w:ascii="仿宋_GB2312" w:hAnsi="宋体" w:eastAsia="仿宋_GB2312"/>
          <w:color w:val="auto"/>
          <w:kern w:val="2"/>
          <w:sz w:val="32"/>
          <w:szCs w:val="32"/>
        </w:rPr>
        <w:t>）</w:t>
      </w:r>
    </w:p>
    <w:p w14:paraId="29B26582">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F7FA0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8305F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3BB2E9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color w:val="FF0000"/>
          <w:lang w:val="zh-CN"/>
        </w:rPr>
      </w:pPr>
      <w:r>
        <w:rPr>
          <w:rFonts w:hint="eastAsia" w:ascii="楷体_GB2312" w:hAnsi="宋体" w:eastAsia="楷体_GB2312"/>
          <w:b/>
          <w:lang w:val="zh-CN"/>
        </w:rPr>
        <w:t>（一）项目资金申报及批复情况。</w:t>
      </w:r>
    </w:p>
    <w:p w14:paraId="7AC80C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lang w:val="en-US" w:eastAsia="zh-CN"/>
        </w:rPr>
      </w:pPr>
      <w:r>
        <w:rPr>
          <w:rFonts w:hint="eastAsia" w:ascii="仿宋_GB2312" w:hAnsi="宋体"/>
          <w:lang w:val="en-US" w:eastAsia="zh-CN"/>
        </w:rPr>
        <w:t xml:space="preserve">    人员招考工作经费主要用于事业人员招聘、“三支一扶”人员招募工作，年初纳入财政项目预算，按实申报，财政据实批复，符合资金管理办法等相关规定。</w:t>
      </w:r>
    </w:p>
    <w:p w14:paraId="130B8F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color w:val="FF0000"/>
          <w:lang w:val="zh-CN"/>
        </w:rPr>
      </w:pPr>
      <w:r>
        <w:rPr>
          <w:rFonts w:hint="eastAsia" w:ascii="楷体_GB2312" w:hAnsi="宋体" w:eastAsia="楷体_GB2312"/>
          <w:b/>
          <w:color w:val="auto"/>
          <w:lang w:val="zh-CN"/>
        </w:rPr>
        <w:t>（二）项目绩效目标。</w:t>
      </w:r>
    </w:p>
    <w:p w14:paraId="413EE9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lang w:val="en-US" w:eastAsia="zh-CN"/>
        </w:rPr>
      </w:pPr>
      <w:r>
        <w:rPr>
          <w:rFonts w:hint="eastAsia" w:ascii="仿宋_GB2312" w:hAnsi="宋体"/>
          <w:lang w:val="en-US" w:eastAsia="zh-CN"/>
        </w:rPr>
        <w:t>人员招考工作经费主要用于事业人员招聘、“三支一扶”</w:t>
      </w:r>
    </w:p>
    <w:p w14:paraId="083199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color w:val="FF0000"/>
          <w:lang w:val="en-US"/>
        </w:rPr>
      </w:pPr>
      <w:r>
        <w:rPr>
          <w:rFonts w:hint="eastAsia" w:ascii="仿宋_GB2312" w:hAnsi="宋体"/>
          <w:lang w:val="en-US" w:eastAsia="zh-CN"/>
        </w:rPr>
        <w:t>人员招募工作中产生的试题费、场地费、考务费等。2023年共组织了事业人员招聘笔试、面试共九场，“三支一扶”人员面试一场。2023年招聘事业人员111人，招募“三支一扶”66人，全面完成人员招考工作计划。</w:t>
      </w:r>
    </w:p>
    <w:p w14:paraId="0DB08B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lang w:val="zh-CN"/>
        </w:rPr>
      </w:pPr>
      <w:r>
        <w:rPr>
          <w:rFonts w:hint="eastAsia" w:ascii="楷体_GB2312" w:hAnsi="宋体" w:eastAsia="楷体_GB2312"/>
          <w:b/>
          <w:lang w:val="zh-CN"/>
        </w:rPr>
        <w:t>（三）项目资金申报相符性。</w:t>
      </w:r>
    </w:p>
    <w:p w14:paraId="217707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zh-CN"/>
        </w:rPr>
      </w:pPr>
      <w:r>
        <w:rPr>
          <w:rFonts w:hint="eastAsia" w:ascii="仿宋_GB2312" w:hAnsi="宋体"/>
          <w:lang w:val="zh-CN"/>
        </w:rPr>
        <w:t>人员招考工作经费申报内容与具体实施内容相符，申报目标合理可行。</w:t>
      </w:r>
    </w:p>
    <w:p w14:paraId="644879F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8BBF71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6686FB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lang w:val="en-US" w:eastAsia="zh-CN"/>
        </w:rPr>
      </w:pPr>
      <w:r>
        <w:rPr>
          <w:rFonts w:hint="eastAsia" w:ascii="楷体_GB2312" w:hAnsi="宋体" w:eastAsia="楷体_GB2312"/>
          <w:lang w:val="en-US" w:eastAsia="zh-CN"/>
        </w:rPr>
        <w:t>1.</w:t>
      </w:r>
      <w:r>
        <w:rPr>
          <w:rFonts w:hint="eastAsia" w:ascii="楷体_GB2312" w:hAnsi="宋体" w:eastAsia="楷体_GB2312"/>
          <w:lang w:val="zh-CN"/>
        </w:rPr>
        <w:t>资金计划及到位。</w:t>
      </w:r>
      <w:r>
        <w:rPr>
          <w:rFonts w:hint="eastAsia" w:ascii="仿宋_GB2312" w:hAnsi="宋体"/>
          <w:lang w:val="en-US" w:eastAsia="zh-CN"/>
        </w:rPr>
        <w:t>2023年</w:t>
      </w:r>
      <w:r>
        <w:rPr>
          <w:rFonts w:hint="eastAsia" w:ascii="仿宋_GB2312" w:hAnsi="宋体"/>
          <w:lang w:val="zh-CN"/>
        </w:rPr>
        <w:t>人员招考工作经费项目全年预算</w:t>
      </w:r>
      <w:r>
        <w:rPr>
          <w:rFonts w:hint="eastAsia" w:ascii="仿宋_GB2312" w:hAnsi="宋体"/>
          <w:lang w:val="en-US" w:eastAsia="zh-CN"/>
        </w:rPr>
        <w:t>333816.46元，为县级财政资金，财政全额按实及时拨付到位，到位率100%。</w:t>
      </w:r>
    </w:p>
    <w:p w14:paraId="02ECF2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FF0000"/>
          <w:lang w:val="zh-CN"/>
        </w:rPr>
      </w:pPr>
      <w:r>
        <w:rPr>
          <w:rFonts w:hint="eastAsia" w:ascii="楷体_GB2312" w:hAnsi="宋体" w:eastAsia="楷体_GB2312"/>
          <w:lang w:val="en-US" w:eastAsia="zh-CN"/>
        </w:rPr>
        <w:t>2.</w:t>
      </w:r>
      <w:r>
        <w:rPr>
          <w:rFonts w:hint="eastAsia" w:ascii="楷体_GB2312" w:hAnsi="宋体" w:eastAsia="楷体_GB2312"/>
          <w:lang w:val="zh-CN"/>
        </w:rPr>
        <w:t>资金使用。</w:t>
      </w:r>
    </w:p>
    <w:p w14:paraId="74D95D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lang w:val="en-US" w:eastAsia="zh-CN"/>
        </w:rPr>
      </w:pPr>
      <w:r>
        <w:rPr>
          <w:rFonts w:hint="eastAsia" w:ascii="仿宋_GB2312" w:hAnsi="宋体"/>
          <w:lang w:val="en-US" w:eastAsia="zh-CN"/>
        </w:rPr>
        <w:t xml:space="preserve">    人员招考工作经费项目资金按实拨付，截至2023年12月25日，该项目资金全额拨付使用333816.46元，资金支付范围与预算相符，主要包括事业人员招聘和“三支一扶”人员招募试题费、场地费、考务费等，试题费和场地费按实支付，考务费在政策标准内执行，合规合法。</w:t>
      </w:r>
    </w:p>
    <w:p w14:paraId="5010DF9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E017DE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该项目按照事业招聘和“三支一扶”招募方案执行，严格执行财务管理制度，账务处理及时，会计核算规范。</w:t>
      </w:r>
    </w:p>
    <w:p w14:paraId="2744E0C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FF0000"/>
          <w:lang w:val="zh-CN"/>
        </w:rPr>
      </w:pPr>
      <w:r>
        <w:rPr>
          <w:rFonts w:hint="eastAsia" w:ascii="楷体_GB2312" w:hAnsi="宋体" w:eastAsia="楷体_GB2312"/>
          <w:b/>
          <w:color w:val="auto"/>
          <w:lang w:val="zh-CN"/>
        </w:rPr>
        <w:t>（三）项目组织实施情况。</w:t>
      </w:r>
    </w:p>
    <w:p w14:paraId="54A33B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FF0000"/>
          <w:lang w:val="zh-CN"/>
        </w:rPr>
      </w:pPr>
      <w:r>
        <w:rPr>
          <w:rFonts w:hint="eastAsia" w:ascii="仿宋_GB2312" w:hAnsi="宋体"/>
          <w:color w:val="auto"/>
          <w:lang w:val="zh-CN"/>
        </w:rPr>
        <w:t>该项目根据事业单位管理股方案予以实施，标准在政策范围内执行，</w:t>
      </w:r>
      <w:r>
        <w:rPr>
          <w:rFonts w:hint="eastAsia" w:ascii="仿宋_GB2312" w:hAnsi="宋体"/>
          <w:color w:val="auto"/>
          <w:lang w:val="en-US" w:eastAsia="zh-CN"/>
        </w:rPr>
        <w:t>试题</w:t>
      </w:r>
      <w:r>
        <w:rPr>
          <w:rFonts w:hint="eastAsia" w:ascii="仿宋_GB2312" w:hAnsi="宋体"/>
          <w:lang w:val="en-US" w:eastAsia="zh-CN"/>
        </w:rPr>
        <w:t>费和场地费按实支付，考务费发放标准在四川省人力资源和社会保障厅关于修订印发《四川省人力资源和社会保障厅人事考试劳务费支出标准》的通知（川人社厅办</w:t>
      </w:r>
      <w:r>
        <w:rPr>
          <w:rFonts w:hint="eastAsia" w:ascii="微软雅黑" w:hAnsi="微软雅黑" w:eastAsia="微软雅黑" w:cs="微软雅黑"/>
          <w:lang w:val="en-US" w:eastAsia="zh-CN"/>
        </w:rPr>
        <w:t>〔</w:t>
      </w:r>
      <w:r>
        <w:rPr>
          <w:rFonts w:hint="eastAsia" w:ascii="仿宋_GB2312" w:hAnsi="宋体"/>
          <w:lang w:val="en-US" w:eastAsia="zh-CN"/>
        </w:rPr>
        <w:t>2021</w:t>
      </w:r>
      <w:r>
        <w:rPr>
          <w:rFonts w:hint="eastAsia" w:ascii="微软雅黑" w:hAnsi="微软雅黑" w:eastAsia="微软雅黑" w:cs="微软雅黑"/>
          <w:lang w:val="en-US" w:eastAsia="zh-CN"/>
        </w:rPr>
        <w:t>〕</w:t>
      </w:r>
      <w:r>
        <w:rPr>
          <w:rFonts w:hint="eastAsia" w:ascii="仿宋_GB2312" w:hAnsi="宋体"/>
          <w:lang w:val="en-US" w:eastAsia="zh-CN"/>
        </w:rPr>
        <w:t>31号）规定标准内执行。</w:t>
      </w:r>
    </w:p>
    <w:p w14:paraId="26D3F23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7118765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57C6E8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FF0000"/>
          <w:lang w:val="zh-CN"/>
        </w:rPr>
      </w:pPr>
      <w:r>
        <w:rPr>
          <w:rFonts w:hint="eastAsia" w:ascii="仿宋_GB2312" w:hAnsi="宋体"/>
          <w:lang w:val="en-US" w:eastAsia="zh-CN"/>
        </w:rPr>
        <w:t>2023年共组织了事业人员招聘笔试、面试共九场，“三支一扶”人员面试一场。2023年招聘事业人员111人，招募“三支一扶”66人，在规定时间内全面完成人员招考工作计划，项目资金按实拨付、按实支出，无结余。</w:t>
      </w:r>
    </w:p>
    <w:p w14:paraId="32BF5E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color w:val="FF0000"/>
          <w:lang w:val="zh-CN"/>
        </w:rPr>
      </w:pPr>
      <w:r>
        <w:rPr>
          <w:rFonts w:hint="eastAsia" w:ascii="楷体_GB2312" w:hAnsi="宋体" w:eastAsia="楷体_GB2312"/>
          <w:b/>
          <w:color w:val="auto"/>
          <w:lang w:val="zh-CN"/>
        </w:rPr>
        <w:t>（二）项目效益情况。</w:t>
      </w:r>
    </w:p>
    <w:p w14:paraId="475BCF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auto"/>
          <w:lang w:val="en-US" w:eastAsia="zh-CN"/>
        </w:rPr>
      </w:pPr>
      <w:r>
        <w:rPr>
          <w:rFonts w:hint="eastAsia" w:ascii="仿宋_GB2312" w:hAnsi="宋体"/>
          <w:color w:val="FF0000"/>
          <w:lang w:val="en-US" w:eastAsia="zh-CN"/>
        </w:rPr>
        <w:t xml:space="preserve">    </w:t>
      </w:r>
      <w:r>
        <w:rPr>
          <w:rFonts w:hint="eastAsia" w:ascii="仿宋_GB2312" w:hAnsi="宋体"/>
          <w:color w:val="auto"/>
          <w:lang w:val="en-US" w:eastAsia="zh-CN"/>
        </w:rPr>
        <w:t>完成“三支一扶”新招募66人、事业招聘111人。为基层事业单位输送人才，助力乡村振兴，提升基层单位工作质量，提升了服务对象满意度。</w:t>
      </w:r>
    </w:p>
    <w:p w14:paraId="19AC1BD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四、问题及建议</w:t>
      </w:r>
    </w:p>
    <w:p w14:paraId="05D44D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p>
    <w:p w14:paraId="46BE0F5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无</w:t>
      </w:r>
    </w:p>
    <w:p w14:paraId="1FF51A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76F322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lang w:val="zh-CN"/>
        </w:rPr>
      </w:pPr>
      <w:r>
        <w:rPr>
          <w:rFonts w:hint="eastAsia" w:ascii="仿宋_GB2312" w:hAnsi="宋体"/>
          <w:lang w:val="zh-CN"/>
        </w:rPr>
        <w:t>无</w:t>
      </w:r>
    </w:p>
    <w:p w14:paraId="2D368E78">
      <w:pPr>
        <w:adjustRightInd w:val="0"/>
        <w:snapToGrid w:val="0"/>
        <w:spacing w:line="600" w:lineRule="exact"/>
        <w:ind w:firstLine="720"/>
      </w:pPr>
    </w:p>
    <w:p w14:paraId="776828EC">
      <w:pPr>
        <w:adjustRightInd w:val="0"/>
        <w:snapToGrid w:val="0"/>
        <w:spacing w:line="600" w:lineRule="exact"/>
        <w:ind w:firstLine="720"/>
      </w:pPr>
    </w:p>
    <w:p w14:paraId="1E0E1B51">
      <w:pPr>
        <w:pStyle w:val="4"/>
      </w:pPr>
    </w:p>
    <w:p w14:paraId="1DCCE42F"/>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57"/>
        <w:gridCol w:w="911"/>
        <w:gridCol w:w="1853"/>
        <w:gridCol w:w="1125"/>
        <w:gridCol w:w="1076"/>
        <w:gridCol w:w="910"/>
        <w:gridCol w:w="231"/>
        <w:gridCol w:w="786"/>
      </w:tblGrid>
      <w:tr w14:paraId="7CE5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tcBorders>
              <w:top w:val="nil"/>
              <w:left w:val="nil"/>
              <w:bottom w:val="nil"/>
              <w:right w:val="nil"/>
            </w:tcBorders>
            <w:shd w:val="clear" w:color="auto" w:fill="auto"/>
            <w:noWrap/>
            <w:vAlign w:val="center"/>
          </w:tcPr>
          <w:p w14:paraId="1D19F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58" w:type="pct"/>
            <w:tcBorders>
              <w:top w:val="nil"/>
              <w:left w:val="nil"/>
              <w:bottom w:val="nil"/>
              <w:right w:val="nil"/>
            </w:tcBorders>
            <w:shd w:val="clear" w:color="auto" w:fill="auto"/>
            <w:noWrap/>
            <w:vAlign w:val="center"/>
          </w:tcPr>
          <w:p w14:paraId="0611A781">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center"/>
          </w:tcPr>
          <w:p w14:paraId="682886CA">
            <w:pPr>
              <w:rPr>
                <w:rFonts w:hint="eastAsia" w:ascii="宋体" w:hAnsi="宋体" w:eastAsia="宋体" w:cs="宋体"/>
                <w:i w:val="0"/>
                <w:iCs w:val="0"/>
                <w:color w:val="000000"/>
                <w:sz w:val="22"/>
                <w:szCs w:val="22"/>
                <w:u w:val="none"/>
              </w:rPr>
            </w:pPr>
          </w:p>
        </w:tc>
        <w:tc>
          <w:tcPr>
            <w:tcW w:w="991" w:type="pct"/>
            <w:tcBorders>
              <w:top w:val="nil"/>
              <w:left w:val="nil"/>
              <w:bottom w:val="nil"/>
              <w:right w:val="nil"/>
            </w:tcBorders>
            <w:shd w:val="clear" w:color="auto" w:fill="auto"/>
            <w:noWrap/>
            <w:vAlign w:val="center"/>
          </w:tcPr>
          <w:p w14:paraId="5F53D1FC">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14:paraId="7A13A2E7">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20265A17">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6A20A3F7">
            <w:pPr>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shd w:val="clear" w:color="auto" w:fill="auto"/>
            <w:noWrap/>
            <w:vAlign w:val="center"/>
          </w:tcPr>
          <w:p w14:paraId="722CBC6C">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47925E2F">
            <w:pPr>
              <w:rPr>
                <w:rFonts w:hint="eastAsia" w:ascii="宋体" w:hAnsi="宋体" w:eastAsia="宋体" w:cs="宋体"/>
                <w:i w:val="0"/>
                <w:iCs w:val="0"/>
                <w:color w:val="000000"/>
                <w:sz w:val="22"/>
                <w:szCs w:val="22"/>
                <w:u w:val="none"/>
              </w:rPr>
            </w:pPr>
          </w:p>
        </w:tc>
      </w:tr>
      <w:tr w14:paraId="64DE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4D4FF1A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0DC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F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4A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峨边彝族自治县人社局2023年衔接推进乡村振兴补助资金</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6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4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3237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2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A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6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6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峨边彝族自治县就业创业促进中心</w:t>
            </w:r>
          </w:p>
        </w:tc>
      </w:tr>
      <w:tr w14:paraId="4039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3A97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nil"/>
            </w:tcBorders>
            <w:shd w:val="clear" w:color="auto" w:fill="auto"/>
            <w:noWrap/>
            <w:vAlign w:val="center"/>
          </w:tcPr>
          <w:p w14:paraId="3D570CC7">
            <w:pPr>
              <w:jc w:val="center"/>
              <w:rPr>
                <w:rFonts w:hint="eastAsia" w:ascii="宋体" w:hAnsi="宋体" w:eastAsia="宋体" w:cs="宋体"/>
                <w:i w:val="0"/>
                <w:iCs w:val="0"/>
                <w:color w:val="000000"/>
                <w:sz w:val="20"/>
                <w:szCs w:val="20"/>
                <w:u w:val="none"/>
              </w:rPr>
            </w:pP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8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1月-12月执行数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8B9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22.91</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3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22.91</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F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45A5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A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B158">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8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9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BCE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3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2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22.91</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6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22.91</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C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FD0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8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91A2">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B7BA">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0F94">
            <w:pPr>
              <w:jc w:val="center"/>
              <w:rPr>
                <w:rFonts w:hint="eastAsia" w:ascii="宋体" w:hAnsi="宋体" w:eastAsia="宋体" w:cs="宋体"/>
                <w:i w:val="0"/>
                <w:iCs w:val="0"/>
                <w:color w:val="000000"/>
                <w:sz w:val="20"/>
                <w:szCs w:val="20"/>
                <w:u w:val="none"/>
              </w:rPr>
            </w:pPr>
          </w:p>
        </w:tc>
      </w:tr>
      <w:tr w14:paraId="4AEA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2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962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A0C8">
            <w:pPr>
              <w:jc w:val="left"/>
              <w:rPr>
                <w:rFonts w:hint="eastAsia" w:ascii="宋体" w:hAnsi="宋体" w:eastAsia="宋体" w:cs="宋体"/>
                <w:i w:val="0"/>
                <w:iCs w:val="0"/>
                <w:color w:val="000000"/>
                <w:sz w:val="20"/>
                <w:szCs w:val="20"/>
                <w:u w:val="none"/>
              </w:rPr>
            </w:pPr>
          </w:p>
        </w:tc>
        <w:tc>
          <w:tcPr>
            <w:tcW w:w="2570" w:type="pct"/>
            <w:gridSpan w:val="4"/>
            <w:tcBorders>
              <w:top w:val="single" w:color="000000" w:sz="4" w:space="0"/>
              <w:left w:val="single" w:color="000000" w:sz="4" w:space="0"/>
              <w:bottom w:val="nil"/>
              <w:right w:val="single" w:color="000000" w:sz="4" w:space="0"/>
            </w:tcBorders>
            <w:shd w:val="clear" w:color="auto" w:fill="auto"/>
            <w:vAlign w:val="center"/>
          </w:tcPr>
          <w:p w14:paraId="5EE44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项目数量指标包含全年招聘员工70人以上，全年招聘脱贫户10人以上。</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08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完成招聘员工76人，招聘脱贫户17人。</w:t>
            </w:r>
          </w:p>
        </w:tc>
      </w:tr>
      <w:tr w14:paraId="1833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9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1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7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9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5749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22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14928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7B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51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E6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1B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DC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73D4">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7207DC0">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EFD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F7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AF7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2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D4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6FC2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1F0D594">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DB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34F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613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D4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85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232C">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EE497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B7A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74E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D3A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B0E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86D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9B55">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F5B60BD">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C83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06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2B1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8B5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70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5019">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604E1A2">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60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4B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388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5A0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CF9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A5D7">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55D26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ED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89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6F2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20C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B3F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872B1">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0132A3B">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BA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464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BC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25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E14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6BF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BBDEC64">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842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DB0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93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04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41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681C">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D47867F">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B1A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B89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098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5CF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7AB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04B0D">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F25540D">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DA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F06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67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C9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14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B70A9">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10B90C1">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508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43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877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96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BCB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4422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C6987D5">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7C4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41C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9E5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844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66B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F7C73">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96A7C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A7601">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BD1C">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A041A">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3154">
            <w:pPr>
              <w:jc w:val="center"/>
              <w:rPr>
                <w:rFonts w:hint="eastAsia" w:ascii="宋体" w:hAnsi="宋体" w:eastAsia="宋体" w:cs="宋体"/>
                <w:i w:val="0"/>
                <w:iCs w:val="0"/>
                <w:color w:val="333333"/>
                <w:sz w:val="20"/>
                <w:szCs w:val="20"/>
                <w:u w:val="none"/>
              </w:rPr>
            </w:pPr>
          </w:p>
        </w:tc>
      </w:tr>
      <w:tr w14:paraId="35A4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4BB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82A18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6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全年招聘员工人数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9F1D">
            <w:pPr>
              <w:keepNext w:val="0"/>
              <w:keepLines w:val="0"/>
              <w:widowControl/>
              <w:suppressLineNumbers w:val="0"/>
              <w:jc w:val="left"/>
              <w:textAlignment w:val="center"/>
              <w:rPr>
                <w:rFonts w:ascii="Arial" w:hAnsi="Arial" w:eastAsia="宋体" w:cs="Arial"/>
                <w:i w:val="0"/>
                <w:iCs w:val="0"/>
                <w:color w:val="000000"/>
                <w:sz w:val="20"/>
                <w:szCs w:val="20"/>
                <w:u w:val="none"/>
              </w:rPr>
            </w:pPr>
            <w:r>
              <w:rPr>
                <w:rStyle w:val="11"/>
                <w:rFonts w:eastAsia="宋体"/>
                <w:lang w:val="en-US" w:eastAsia="zh-CN" w:bidi="ar"/>
              </w:rPr>
              <w:t>≥70</w:t>
            </w:r>
            <w:r>
              <w:rPr>
                <w:rStyle w:val="12"/>
                <w:lang w:val="en-US" w:eastAsia="zh-CN" w:bidi="ar"/>
              </w:rPr>
              <w:t>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FFD20">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975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76</w:t>
            </w:r>
          </w:p>
        </w:tc>
      </w:tr>
      <w:tr w14:paraId="744E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F30D">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92197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2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全年招聘脱贫户</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C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8F005">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16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17</w:t>
            </w:r>
          </w:p>
        </w:tc>
      </w:tr>
      <w:tr w14:paraId="2F31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98556">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3AA36E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0845">
            <w:pPr>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88F4">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670E5">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A481E">
            <w:pPr>
              <w:jc w:val="center"/>
              <w:rPr>
                <w:rFonts w:hint="eastAsia" w:ascii="宋体" w:hAnsi="宋体" w:eastAsia="宋体" w:cs="宋体"/>
                <w:i w:val="0"/>
                <w:iCs w:val="0"/>
                <w:color w:val="333333"/>
                <w:sz w:val="20"/>
                <w:szCs w:val="20"/>
                <w:u w:val="none"/>
              </w:rPr>
            </w:pPr>
          </w:p>
        </w:tc>
      </w:tr>
      <w:tr w14:paraId="17C2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D7CB1">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DE3F5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6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0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84F5">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0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4616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F89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13A92C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7B14B">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7BD5">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57099">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4E7B6">
            <w:pPr>
              <w:jc w:val="center"/>
              <w:rPr>
                <w:rFonts w:hint="eastAsia" w:ascii="宋体" w:hAnsi="宋体" w:eastAsia="宋体" w:cs="宋体"/>
                <w:i w:val="0"/>
                <w:iCs w:val="0"/>
                <w:color w:val="333333"/>
                <w:sz w:val="20"/>
                <w:szCs w:val="20"/>
                <w:u w:val="none"/>
              </w:rPr>
            </w:pPr>
          </w:p>
        </w:tc>
      </w:tr>
      <w:tr w14:paraId="3EF5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F87CC">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2A056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8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聘用人员增收</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E2D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≥1500元/月</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F58A">
            <w:pP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D39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3000元</w:t>
            </w:r>
          </w:p>
        </w:tc>
      </w:tr>
      <w:tr w14:paraId="07C4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17FF">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6DEB1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E2BF">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A290D">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4522">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DF6D0">
            <w:pPr>
              <w:jc w:val="center"/>
              <w:rPr>
                <w:rFonts w:hint="eastAsia" w:ascii="宋体" w:hAnsi="宋体" w:eastAsia="宋体" w:cs="宋体"/>
                <w:i w:val="0"/>
                <w:iCs w:val="0"/>
                <w:color w:val="333333"/>
                <w:sz w:val="20"/>
                <w:szCs w:val="20"/>
                <w:u w:val="none"/>
              </w:rPr>
            </w:pPr>
          </w:p>
        </w:tc>
      </w:tr>
      <w:tr w14:paraId="15A2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92E0">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7568F0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27B9">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F766">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320A9">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A8183">
            <w:pPr>
              <w:jc w:val="center"/>
              <w:rPr>
                <w:rFonts w:hint="eastAsia" w:ascii="宋体" w:hAnsi="宋体" w:eastAsia="宋体" w:cs="宋体"/>
                <w:i w:val="0"/>
                <w:iCs w:val="0"/>
                <w:color w:val="333333"/>
                <w:sz w:val="20"/>
                <w:szCs w:val="20"/>
                <w:u w:val="none"/>
              </w:rPr>
            </w:pPr>
          </w:p>
        </w:tc>
      </w:tr>
      <w:tr w14:paraId="3510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56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F81BB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4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3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34290">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6D3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C8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2F6E65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59A5B2B4">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6B0F14F">
      <w:pPr>
        <w:tabs>
          <w:tab w:val="left" w:pos="1440"/>
        </w:tabs>
        <w:spacing w:line="600" w:lineRule="exact"/>
        <w:rPr>
          <w:rFonts w:ascii="宋体" w:hAnsi="宋体" w:eastAsia="宋体"/>
          <w:sz w:val="30"/>
          <w:szCs w:val="30"/>
        </w:rPr>
      </w:pPr>
    </w:p>
    <w:p w14:paraId="0BD71B40">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37751190">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（2023年衔接推进乡村振兴补助资金）</w:t>
      </w:r>
    </w:p>
    <w:p w14:paraId="18A1078A">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DC473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4A949F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70AA50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峨边彝族自治县人社局2023年衔接推进乡村振兴补助资金</w:t>
      </w:r>
      <w:r>
        <w:rPr>
          <w:rFonts w:hint="eastAsia" w:ascii="仿宋_GB2312" w:hAnsi="宋体"/>
          <w:lang w:val="en-US" w:eastAsia="zh-CN"/>
        </w:rPr>
        <w:t>22.91万元</w:t>
      </w:r>
      <w:r>
        <w:rPr>
          <w:rFonts w:hint="eastAsia" w:ascii="仿宋_GB2312" w:hAnsi="宋体"/>
          <w:lang w:val="zh-CN"/>
        </w:rPr>
        <w:t>。</w:t>
      </w:r>
    </w:p>
    <w:p w14:paraId="35DBC93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说明项目主要内容</w:t>
      </w:r>
      <w:r>
        <w:rPr>
          <w:rFonts w:hint="eastAsia" w:ascii="仿宋_GB2312" w:hAnsi="宋体"/>
          <w:lang w:val="en-US" w:eastAsia="zh-CN"/>
        </w:rPr>
        <w:t>为</w:t>
      </w:r>
      <w:r>
        <w:rPr>
          <w:rFonts w:hint="eastAsia" w:ascii="仿宋_GB2312" w:hAnsi="宋体"/>
          <w:lang w:val="zh-CN"/>
        </w:rPr>
        <w:t>用于支付新衡电子扶贫车间房租。</w:t>
      </w:r>
    </w:p>
    <w:p w14:paraId="71A418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项目申报内容与具体实施内容相符、申报目标合理可行。</w:t>
      </w:r>
    </w:p>
    <w:p w14:paraId="76DEC0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D8F56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9D57B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该项目资金截止评价时实际到位</w:t>
      </w:r>
      <w:r>
        <w:rPr>
          <w:rFonts w:hint="eastAsia" w:ascii="仿宋_GB2312" w:hAnsi="宋体"/>
          <w:lang w:val="en-US" w:eastAsia="zh-CN"/>
        </w:rPr>
        <w:t>22.91万元，完成100%。</w:t>
      </w:r>
      <w:r>
        <w:rPr>
          <w:rFonts w:hint="eastAsia" w:ascii="仿宋_GB2312" w:hAnsi="宋体"/>
          <w:lang w:val="zh-CN"/>
        </w:rPr>
        <w:t>项目资金</w:t>
      </w:r>
      <w:r>
        <w:rPr>
          <w:rFonts w:hint="eastAsia" w:ascii="仿宋_GB2312" w:hAnsi="宋体"/>
          <w:lang w:val="en-US" w:eastAsia="zh-CN"/>
        </w:rPr>
        <w:t>为县级匹配资金</w:t>
      </w:r>
      <w:r>
        <w:rPr>
          <w:rFonts w:hint="eastAsia" w:ascii="仿宋_GB2312" w:hAnsi="宋体"/>
          <w:lang w:val="zh-CN"/>
        </w:rPr>
        <w:t>。</w:t>
      </w:r>
    </w:p>
    <w:p w14:paraId="07665DD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截止评价时项目资金实际支出</w:t>
      </w:r>
      <w:r>
        <w:rPr>
          <w:rFonts w:hint="eastAsia" w:ascii="仿宋_GB2312" w:hAnsi="宋体"/>
          <w:lang w:val="en-US" w:eastAsia="zh-CN"/>
        </w:rPr>
        <w:t>22.91万元。</w:t>
      </w:r>
      <w:r>
        <w:rPr>
          <w:rFonts w:hint="eastAsia" w:ascii="仿宋_GB2312" w:hAnsi="宋体"/>
          <w:lang w:val="zh-CN"/>
        </w:rPr>
        <w:t>资金开支范围</w:t>
      </w:r>
      <w:r>
        <w:rPr>
          <w:rFonts w:hint="eastAsia" w:ascii="仿宋_GB2312" w:hAnsi="宋体"/>
          <w:lang w:val="en-US" w:eastAsia="zh-CN"/>
        </w:rPr>
        <w:t>为农村劳动力转移支付的交通补助</w:t>
      </w:r>
      <w:r>
        <w:rPr>
          <w:rFonts w:hint="eastAsia" w:ascii="仿宋_GB2312" w:hAnsi="宋体"/>
          <w:lang w:val="zh-CN"/>
        </w:rPr>
        <w:t>、支付依据合规合法，资金支付与预算相符，</w:t>
      </w:r>
      <w:r>
        <w:rPr>
          <w:rFonts w:hint="eastAsia" w:ascii="仿宋_GB2312" w:hAnsi="宋体"/>
          <w:lang w:val="en-US" w:eastAsia="zh-CN"/>
        </w:rPr>
        <w:t>支付进度主要是因为业务开展中还未进行补贴申请拨付</w:t>
      </w:r>
      <w:r>
        <w:rPr>
          <w:rFonts w:hint="eastAsia" w:ascii="仿宋_GB2312" w:hAnsi="宋体"/>
          <w:lang w:val="zh-CN"/>
        </w:rPr>
        <w:t>。</w:t>
      </w:r>
    </w:p>
    <w:p w14:paraId="77128B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18F83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项目财务管理制度建设、机构设置、会计核算及账务处理等</w:t>
      </w:r>
      <w:r>
        <w:rPr>
          <w:rFonts w:hint="eastAsia" w:ascii="仿宋_GB2312" w:hAnsi="宋体"/>
          <w:lang w:val="en-US" w:eastAsia="zh-CN"/>
        </w:rPr>
        <w:t>严格按照相关文件和法律法规执行</w:t>
      </w:r>
      <w:r>
        <w:rPr>
          <w:rFonts w:hint="eastAsia" w:ascii="仿宋_GB2312" w:hAnsi="宋体"/>
          <w:lang w:val="zh-CN"/>
        </w:rPr>
        <w:t>。项目资金管理严格执行财务管理制度、财务处理及时、会计核算规范。</w:t>
      </w:r>
    </w:p>
    <w:p w14:paraId="0AE51CE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277830D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61A1089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E6DAA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B5D48B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b/>
          <w:lang w:val="en-US"/>
        </w:rPr>
      </w:pPr>
      <w:r>
        <w:rPr>
          <w:rFonts w:hint="eastAsia" w:ascii="仿宋_GB2312" w:hAnsi="宋体"/>
          <w:lang w:val="zh-CN"/>
        </w:rPr>
        <w:t>项目数量</w:t>
      </w:r>
      <w:r>
        <w:rPr>
          <w:rFonts w:hint="eastAsia" w:ascii="仿宋_GB2312" w:hAnsi="宋体"/>
          <w:lang w:val="en-US" w:eastAsia="zh-CN"/>
        </w:rPr>
        <w:t>指标包含全年招聘员工人数70人以上，全年招聘脱贫户10人以上，2023年</w:t>
      </w:r>
      <w:r>
        <w:rPr>
          <w:rFonts w:hint="eastAsia" w:ascii="仿宋_GB2312" w:hAnsi="宋体"/>
          <w:lang w:val="zh-CN"/>
        </w:rPr>
        <w:t>任务</w:t>
      </w:r>
      <w:r>
        <w:rPr>
          <w:rFonts w:hint="eastAsia" w:ascii="仿宋_GB2312" w:hAnsi="宋体"/>
          <w:lang w:val="en-US" w:eastAsia="zh-CN"/>
        </w:rPr>
        <w:t>完成招聘员工76人，招聘脱贫户17人。</w:t>
      </w:r>
    </w:p>
    <w:p w14:paraId="53A1C5DA">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b/>
          <w:lang w:val="zh-CN"/>
        </w:rPr>
        <w:t>项目效益情况。</w:t>
      </w:r>
      <w:r>
        <w:rPr>
          <w:rFonts w:hint="eastAsia" w:ascii="仿宋_GB2312" w:hAnsi="仿宋_GB2312" w:eastAsia="仿宋_GB2312" w:cs="仿宋_GB2312"/>
          <w:sz w:val="32"/>
          <w:szCs w:val="32"/>
        </w:rPr>
        <w:t>采取政府+企业共建模式，</w:t>
      </w:r>
      <w:r>
        <w:rPr>
          <w:rFonts w:hint="eastAsia" w:ascii="仿宋_GB2312" w:hAnsi="仿宋_GB2312" w:eastAsia="仿宋_GB2312" w:cs="仿宋_GB2312"/>
          <w:sz w:val="32"/>
          <w:szCs w:val="32"/>
          <w:lang w:val="en-US" w:eastAsia="zh-CN"/>
        </w:rPr>
        <w:t>有效解决了周边群众就近稳定就业难题，帮助群众实现家门口就业。</w:t>
      </w:r>
    </w:p>
    <w:p w14:paraId="67D285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四、问题及建议</w:t>
      </w:r>
    </w:p>
    <w:p w14:paraId="303825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黑体" w:hAnsi="宋体" w:eastAsia="黑体"/>
          <w:lang w:val="en-US" w:eastAsia="zh-CN"/>
        </w:rPr>
        <w:t xml:space="preserve">   </w:t>
      </w:r>
      <w:r>
        <w:rPr>
          <w:rFonts w:hint="eastAsia" w:ascii="仿宋_GB2312" w:hAnsi="宋体"/>
          <w:lang w:val="en-US" w:eastAsia="zh-CN"/>
        </w:rPr>
        <w:t>无</w:t>
      </w:r>
    </w:p>
    <w:p w14:paraId="0E72494D">
      <w:pPr>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存在的问题。</w:t>
      </w:r>
    </w:p>
    <w:p w14:paraId="4B8D8D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宋体"/>
          <w:lang w:val="en-US" w:eastAsia="zh-CN"/>
        </w:rPr>
        <w:t>项目未开展实施</w:t>
      </w:r>
    </w:p>
    <w:p w14:paraId="2194D6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2DD343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仿宋_GB2312" w:hAnsi="宋体"/>
          <w:lang w:val="en-US" w:eastAsia="zh-CN"/>
        </w:rPr>
        <w:t>无。</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57"/>
        <w:gridCol w:w="911"/>
        <w:gridCol w:w="1853"/>
        <w:gridCol w:w="1125"/>
        <w:gridCol w:w="1076"/>
        <w:gridCol w:w="910"/>
        <w:gridCol w:w="231"/>
        <w:gridCol w:w="786"/>
      </w:tblGrid>
      <w:tr w14:paraId="3ACF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tcBorders>
              <w:top w:val="nil"/>
              <w:left w:val="nil"/>
              <w:bottom w:val="nil"/>
              <w:right w:val="nil"/>
            </w:tcBorders>
            <w:shd w:val="clear" w:color="auto" w:fill="auto"/>
            <w:noWrap/>
            <w:vAlign w:val="center"/>
          </w:tcPr>
          <w:p w14:paraId="04592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58" w:type="pct"/>
            <w:tcBorders>
              <w:top w:val="nil"/>
              <w:left w:val="nil"/>
              <w:bottom w:val="nil"/>
              <w:right w:val="nil"/>
            </w:tcBorders>
            <w:shd w:val="clear" w:color="auto" w:fill="auto"/>
            <w:noWrap/>
            <w:vAlign w:val="center"/>
          </w:tcPr>
          <w:p w14:paraId="6E5AE646">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center"/>
          </w:tcPr>
          <w:p w14:paraId="7FBA82BF">
            <w:pPr>
              <w:rPr>
                <w:rFonts w:hint="eastAsia" w:ascii="宋体" w:hAnsi="宋体" w:eastAsia="宋体" w:cs="宋体"/>
                <w:i w:val="0"/>
                <w:iCs w:val="0"/>
                <w:color w:val="000000"/>
                <w:sz w:val="22"/>
                <w:szCs w:val="22"/>
                <w:u w:val="none"/>
              </w:rPr>
            </w:pPr>
          </w:p>
        </w:tc>
        <w:tc>
          <w:tcPr>
            <w:tcW w:w="991" w:type="pct"/>
            <w:tcBorders>
              <w:top w:val="nil"/>
              <w:left w:val="nil"/>
              <w:bottom w:val="nil"/>
              <w:right w:val="nil"/>
            </w:tcBorders>
            <w:shd w:val="clear" w:color="auto" w:fill="auto"/>
            <w:noWrap/>
            <w:vAlign w:val="center"/>
          </w:tcPr>
          <w:p w14:paraId="023D4104">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14:paraId="28E2DE20">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0379B72E">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1A3D4740">
            <w:pPr>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shd w:val="clear" w:color="auto" w:fill="auto"/>
            <w:noWrap/>
            <w:vAlign w:val="center"/>
          </w:tcPr>
          <w:p w14:paraId="68709026">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1332350B">
            <w:pPr>
              <w:rPr>
                <w:rFonts w:hint="eastAsia" w:ascii="宋体" w:hAnsi="宋体" w:eastAsia="宋体" w:cs="宋体"/>
                <w:i w:val="0"/>
                <w:iCs w:val="0"/>
                <w:color w:val="000000"/>
                <w:sz w:val="22"/>
                <w:szCs w:val="22"/>
                <w:u w:val="none"/>
              </w:rPr>
            </w:pPr>
          </w:p>
        </w:tc>
      </w:tr>
      <w:tr w14:paraId="283B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6343F72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78EE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6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4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促进就业专项经费</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6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6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27FB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A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B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9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峨边彝族自治县就业创业促进中心</w:t>
            </w:r>
          </w:p>
        </w:tc>
      </w:tr>
      <w:tr w14:paraId="4B08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7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FA2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nil"/>
            </w:tcBorders>
            <w:shd w:val="clear" w:color="auto" w:fill="auto"/>
            <w:noWrap/>
            <w:vAlign w:val="center"/>
          </w:tcPr>
          <w:p w14:paraId="5C0ADF37">
            <w:pPr>
              <w:jc w:val="center"/>
              <w:rPr>
                <w:rFonts w:hint="eastAsia" w:ascii="宋体" w:hAnsi="宋体" w:eastAsia="宋体" w:cs="宋体"/>
                <w:i w:val="0"/>
                <w:iCs w:val="0"/>
                <w:color w:val="000000"/>
                <w:sz w:val="20"/>
                <w:szCs w:val="20"/>
                <w:u w:val="none"/>
              </w:rPr>
            </w:pP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1月-12月执行数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3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6B4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C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3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7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21C0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1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75E1">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12F2">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F502">
            <w:pPr>
              <w:jc w:val="center"/>
              <w:rPr>
                <w:rFonts w:hint="eastAsia" w:ascii="宋体" w:hAnsi="宋体" w:eastAsia="宋体" w:cs="宋体"/>
                <w:i w:val="0"/>
                <w:iCs w:val="0"/>
                <w:color w:val="000000"/>
                <w:sz w:val="20"/>
                <w:szCs w:val="20"/>
                <w:u w:val="none"/>
              </w:rPr>
            </w:pPr>
          </w:p>
        </w:tc>
      </w:tr>
      <w:tr w14:paraId="5C1B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E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B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F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4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0ABC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BBCC">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C1C3">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F0FC">
            <w:pPr>
              <w:jc w:val="center"/>
              <w:rPr>
                <w:rFonts w:hint="eastAsia" w:ascii="宋体" w:hAnsi="宋体" w:eastAsia="宋体" w:cs="宋体"/>
                <w:i w:val="0"/>
                <w:iCs w:val="0"/>
                <w:color w:val="000000"/>
                <w:sz w:val="20"/>
                <w:szCs w:val="20"/>
                <w:u w:val="none"/>
              </w:rPr>
            </w:pPr>
          </w:p>
        </w:tc>
      </w:tr>
      <w:tr w14:paraId="2D25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2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9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8C4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D436">
            <w:pPr>
              <w:jc w:val="left"/>
              <w:rPr>
                <w:rFonts w:hint="eastAsia" w:ascii="宋体" w:hAnsi="宋体" w:eastAsia="宋体" w:cs="宋体"/>
                <w:i w:val="0"/>
                <w:iCs w:val="0"/>
                <w:color w:val="000000"/>
                <w:sz w:val="20"/>
                <w:szCs w:val="20"/>
                <w:u w:val="none"/>
              </w:rPr>
            </w:pPr>
          </w:p>
        </w:tc>
        <w:tc>
          <w:tcPr>
            <w:tcW w:w="2570" w:type="pct"/>
            <w:gridSpan w:val="4"/>
            <w:tcBorders>
              <w:top w:val="single" w:color="000000" w:sz="4" w:space="0"/>
              <w:left w:val="single" w:color="000000" w:sz="4" w:space="0"/>
              <w:bottom w:val="nil"/>
              <w:right w:val="single" w:color="000000" w:sz="4" w:space="0"/>
            </w:tcBorders>
            <w:shd w:val="clear" w:color="auto" w:fill="auto"/>
            <w:vAlign w:val="center"/>
          </w:tcPr>
          <w:p w14:paraId="0E1EA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项目数量指标包含举办线上线下招聘会10场以上，开展服务农民工人数50人以上</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26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完成举办线上线下招聘会21场，开展服务农民工人数400人。</w:t>
            </w:r>
          </w:p>
        </w:tc>
      </w:tr>
      <w:tr w14:paraId="3610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0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F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6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9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32A2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9E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0E90C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E2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0A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F65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F0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1C0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937B7">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51251B8">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A7A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7B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7A0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EA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C49C7">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D5F6D9E">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17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C5C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21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99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3D0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EFA76">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A7DAA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DAF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00B8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60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0F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14E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7610">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71B24D3">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D71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B9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55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5C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72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F067A">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B1468BF">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397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F0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174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1D4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6C3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2A64">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DEB98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BA8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0AE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E4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60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679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CE94B">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BAF37C6">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41E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34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6DD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26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335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FA92A">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A167846">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6C8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55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5D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419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61D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E41C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C1D1C8E">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3BF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F0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225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E3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01B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1E02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E828B72">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A8F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242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67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CF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05E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4758">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76A06AB">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CCD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CC7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E2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DD8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99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E7EF">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1851306">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35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D2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EE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905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A82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03CDA">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DE7F1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E4D5">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1249">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1F984">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BFC6">
            <w:pPr>
              <w:jc w:val="center"/>
              <w:rPr>
                <w:rFonts w:hint="eastAsia" w:ascii="宋体" w:hAnsi="宋体" w:eastAsia="宋体" w:cs="宋体"/>
                <w:i w:val="0"/>
                <w:iCs w:val="0"/>
                <w:color w:val="333333"/>
                <w:sz w:val="20"/>
                <w:szCs w:val="20"/>
                <w:u w:val="none"/>
              </w:rPr>
            </w:pPr>
          </w:p>
        </w:tc>
      </w:tr>
      <w:tr w14:paraId="00EE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86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BED30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8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开展招聘会场次</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FDF4">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43A0E">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FE9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21场</w:t>
            </w:r>
          </w:p>
        </w:tc>
      </w:tr>
      <w:tr w14:paraId="383D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ED258">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67E80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A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服务农民工人数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E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5E8A">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5A6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400人</w:t>
            </w:r>
          </w:p>
        </w:tc>
      </w:tr>
      <w:tr w14:paraId="4B1D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751D">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1955E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AFFD">
            <w:pPr>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9854">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E83E">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50B09">
            <w:pPr>
              <w:jc w:val="center"/>
              <w:rPr>
                <w:rFonts w:hint="eastAsia" w:ascii="宋体" w:hAnsi="宋体" w:eastAsia="宋体" w:cs="宋体"/>
                <w:i w:val="0"/>
                <w:iCs w:val="0"/>
                <w:color w:val="333333"/>
                <w:sz w:val="20"/>
                <w:szCs w:val="20"/>
                <w:u w:val="none"/>
              </w:rPr>
            </w:pPr>
          </w:p>
        </w:tc>
      </w:tr>
      <w:tr w14:paraId="2E8D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12FA9">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979E3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1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8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B16DA">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E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1A6F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25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F9FC9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0A853">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CFE2">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87398">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58D8">
            <w:pPr>
              <w:jc w:val="center"/>
              <w:rPr>
                <w:rFonts w:hint="eastAsia" w:ascii="宋体" w:hAnsi="宋体" w:eastAsia="宋体" w:cs="宋体"/>
                <w:i w:val="0"/>
                <w:iCs w:val="0"/>
                <w:color w:val="333333"/>
                <w:sz w:val="20"/>
                <w:szCs w:val="20"/>
                <w:u w:val="none"/>
              </w:rPr>
            </w:pPr>
          </w:p>
        </w:tc>
      </w:tr>
      <w:tr w14:paraId="5085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198A0">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3EB54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5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促进农民工增收</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E64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≥1500元/月</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4BE6">
            <w:pP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46E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2000元/月</w:t>
            </w:r>
          </w:p>
        </w:tc>
      </w:tr>
      <w:tr w14:paraId="090A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EAB3">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27501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BF8C">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73A43">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7F53C">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E3045">
            <w:pPr>
              <w:jc w:val="center"/>
              <w:rPr>
                <w:rFonts w:hint="eastAsia" w:ascii="宋体" w:hAnsi="宋体" w:eastAsia="宋体" w:cs="宋体"/>
                <w:i w:val="0"/>
                <w:iCs w:val="0"/>
                <w:color w:val="333333"/>
                <w:sz w:val="20"/>
                <w:szCs w:val="20"/>
                <w:u w:val="none"/>
              </w:rPr>
            </w:pPr>
          </w:p>
        </w:tc>
      </w:tr>
      <w:tr w14:paraId="45DF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1BBE">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4DB11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27F2">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AE305">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F4FB1">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4670F">
            <w:pPr>
              <w:jc w:val="center"/>
              <w:rPr>
                <w:rFonts w:hint="eastAsia" w:ascii="宋体" w:hAnsi="宋体" w:eastAsia="宋体" w:cs="宋体"/>
                <w:i w:val="0"/>
                <w:iCs w:val="0"/>
                <w:color w:val="333333"/>
                <w:sz w:val="20"/>
                <w:szCs w:val="20"/>
                <w:u w:val="none"/>
              </w:rPr>
            </w:pPr>
          </w:p>
        </w:tc>
      </w:tr>
      <w:tr w14:paraId="7408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306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08B73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2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2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014B3">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059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r>
      <w:tr w14:paraId="7D06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35E937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6ADB075F">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4902B98">
      <w:pPr>
        <w:tabs>
          <w:tab w:val="left" w:pos="1440"/>
        </w:tabs>
        <w:spacing w:line="600" w:lineRule="exact"/>
        <w:rPr>
          <w:rFonts w:ascii="宋体" w:hAnsi="宋体" w:eastAsia="宋体"/>
          <w:sz w:val="30"/>
          <w:szCs w:val="30"/>
        </w:rPr>
      </w:pPr>
    </w:p>
    <w:p w14:paraId="0EAB1518">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58BB4745">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促进就业专项经费</w:t>
      </w:r>
      <w:r>
        <w:rPr>
          <w:rFonts w:hint="eastAsia" w:ascii="仿宋_GB2312" w:hAnsi="宋体" w:eastAsia="仿宋_GB2312" w:cs="Times New Roman"/>
          <w:color w:val="auto"/>
          <w:kern w:val="2"/>
          <w:sz w:val="32"/>
          <w:szCs w:val="32"/>
          <w:lang w:val="zh-CN" w:eastAsia="zh-CN" w:bidi="ar-SA"/>
        </w:rPr>
        <w:t>）</w:t>
      </w:r>
    </w:p>
    <w:p w14:paraId="391C5CA6">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739E51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25FD13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5D74EB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促进就业专项经费</w:t>
      </w:r>
      <w:r>
        <w:rPr>
          <w:rFonts w:hint="eastAsia" w:ascii="仿宋_GB2312" w:hAnsi="宋体"/>
          <w:lang w:val="en-US" w:eastAsia="zh-CN"/>
        </w:rPr>
        <w:t>6.22万</w:t>
      </w:r>
      <w:r>
        <w:rPr>
          <w:rFonts w:hint="eastAsia" w:ascii="仿宋_GB2312" w:hAnsi="宋体"/>
          <w:lang w:val="zh-CN"/>
        </w:rPr>
        <w:t>。</w:t>
      </w:r>
    </w:p>
    <w:p w14:paraId="00442B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说明项目主要内容</w:t>
      </w:r>
      <w:r>
        <w:rPr>
          <w:rFonts w:hint="eastAsia" w:ascii="仿宋_GB2312" w:hAnsi="宋体"/>
          <w:lang w:val="en-US" w:eastAsia="zh-CN"/>
        </w:rPr>
        <w:t>为</w:t>
      </w:r>
      <w:r>
        <w:rPr>
          <w:rFonts w:hint="eastAsia" w:ascii="仿宋_GB2312" w:hAnsi="宋体"/>
          <w:lang w:val="zh-CN"/>
        </w:rPr>
        <w:t>用于开展农民工工作服务和招聘会召开支出。</w:t>
      </w:r>
    </w:p>
    <w:p w14:paraId="37E95AA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项目申报内容与具体实施内容相符、申报目标合理可行。</w:t>
      </w:r>
    </w:p>
    <w:p w14:paraId="0EE947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81A60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81347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该项目资金截至评价时实际到位</w:t>
      </w:r>
      <w:r>
        <w:rPr>
          <w:rFonts w:hint="eastAsia" w:ascii="仿宋_GB2312" w:hAnsi="宋体"/>
          <w:lang w:val="en-US" w:eastAsia="zh-CN"/>
        </w:rPr>
        <w:t>6.22万元，完成100%。</w:t>
      </w:r>
      <w:r>
        <w:rPr>
          <w:rFonts w:hint="eastAsia" w:ascii="仿宋_GB2312" w:hAnsi="宋体"/>
          <w:lang w:val="zh-CN"/>
        </w:rPr>
        <w:t>项目资金</w:t>
      </w:r>
      <w:r>
        <w:rPr>
          <w:rFonts w:hint="eastAsia" w:ascii="仿宋_GB2312" w:hAnsi="宋体"/>
          <w:lang w:val="en-US" w:eastAsia="zh-CN"/>
        </w:rPr>
        <w:t>为县级匹配资金</w:t>
      </w:r>
      <w:r>
        <w:rPr>
          <w:rFonts w:hint="eastAsia" w:ascii="仿宋_GB2312" w:hAnsi="宋体"/>
          <w:lang w:val="zh-CN"/>
        </w:rPr>
        <w:t>。</w:t>
      </w:r>
    </w:p>
    <w:p w14:paraId="274B9C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截止评价时项目资金实际支出</w:t>
      </w:r>
      <w:r>
        <w:rPr>
          <w:rFonts w:hint="eastAsia" w:ascii="仿宋_GB2312" w:hAnsi="宋体"/>
          <w:lang w:val="en-US" w:eastAsia="zh-CN"/>
        </w:rPr>
        <w:t>6.22万元。</w:t>
      </w:r>
      <w:r>
        <w:rPr>
          <w:rFonts w:hint="eastAsia" w:ascii="仿宋_GB2312" w:hAnsi="宋体"/>
          <w:lang w:val="zh-CN"/>
        </w:rPr>
        <w:t>资金开支范围</w:t>
      </w:r>
      <w:r>
        <w:rPr>
          <w:rFonts w:hint="eastAsia" w:ascii="仿宋_GB2312" w:hAnsi="宋体"/>
          <w:lang w:val="en-US" w:eastAsia="zh-CN"/>
        </w:rPr>
        <w:t>为农村劳动力转移支付的交通补助</w:t>
      </w:r>
      <w:r>
        <w:rPr>
          <w:rFonts w:hint="eastAsia" w:ascii="仿宋_GB2312" w:hAnsi="宋体"/>
          <w:lang w:val="zh-CN"/>
        </w:rPr>
        <w:t>、支付依据合规合法，资金支付与预算相符，</w:t>
      </w:r>
      <w:r>
        <w:rPr>
          <w:rFonts w:hint="eastAsia" w:ascii="仿宋_GB2312" w:hAnsi="宋体"/>
          <w:lang w:val="en-US" w:eastAsia="zh-CN"/>
        </w:rPr>
        <w:t>支付进度主要是因为业务开展中还未进行补贴申请拨付</w:t>
      </w:r>
      <w:r>
        <w:rPr>
          <w:rFonts w:hint="eastAsia" w:ascii="仿宋_GB2312" w:hAnsi="宋体"/>
          <w:lang w:val="zh-CN"/>
        </w:rPr>
        <w:t>。</w:t>
      </w:r>
    </w:p>
    <w:p w14:paraId="1762788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1AE35A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项目财务管理制度建设、机构设置、会计核算及账务处理等</w:t>
      </w:r>
      <w:r>
        <w:rPr>
          <w:rFonts w:hint="eastAsia" w:ascii="仿宋_GB2312" w:hAnsi="宋体"/>
          <w:lang w:val="en-US" w:eastAsia="zh-CN"/>
        </w:rPr>
        <w:t>严格按照相关文件和法律法规执行</w:t>
      </w:r>
      <w:r>
        <w:rPr>
          <w:rFonts w:hint="eastAsia" w:ascii="仿宋_GB2312" w:hAnsi="宋体"/>
          <w:lang w:val="zh-CN"/>
        </w:rPr>
        <w:t>。项目资金管理严格执行财务管理制度、财务处理及时、会计核算规范。</w:t>
      </w:r>
    </w:p>
    <w:p w14:paraId="0D7242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4A666C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18C030C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B7F1D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6B577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b/>
          <w:lang w:val="en-US"/>
        </w:rPr>
      </w:pPr>
      <w:r>
        <w:rPr>
          <w:rFonts w:hint="eastAsia" w:ascii="仿宋_GB2312" w:hAnsi="宋体"/>
          <w:lang w:val="zh-CN"/>
        </w:rPr>
        <w:t>项目数量</w:t>
      </w:r>
      <w:r>
        <w:rPr>
          <w:rFonts w:hint="eastAsia" w:ascii="仿宋_GB2312" w:hAnsi="宋体"/>
          <w:lang w:val="en-US" w:eastAsia="zh-CN"/>
        </w:rPr>
        <w:t>指标包含举办线上线下招聘会10场以上，开展服务农民工人数50人以上，2023</w:t>
      </w:r>
      <w:r>
        <w:rPr>
          <w:rFonts w:hint="eastAsia" w:ascii="仿宋_GB2312" w:hAnsi="宋体"/>
          <w:lang w:val="zh-CN"/>
        </w:rPr>
        <w:t>任务</w:t>
      </w:r>
      <w:r>
        <w:rPr>
          <w:rFonts w:hint="eastAsia" w:ascii="仿宋_GB2312" w:hAnsi="宋体"/>
          <w:lang w:val="en-US" w:eastAsia="zh-CN"/>
        </w:rPr>
        <w:t>完成举办线上线下招聘会21场，开展服务农民工人数400人。</w:t>
      </w:r>
    </w:p>
    <w:p w14:paraId="7063AF2D">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b/>
          <w:lang w:val="zh-CN"/>
        </w:rPr>
        <w:t>项目效益情况。</w:t>
      </w:r>
      <w:r>
        <w:rPr>
          <w:rFonts w:hint="eastAsia" w:ascii="仿宋_GB2312" w:hAnsi="宋体"/>
          <w:lang w:val="zh-CN"/>
        </w:rPr>
        <w:t>社会</w:t>
      </w:r>
      <w:r>
        <w:rPr>
          <w:rFonts w:hint="eastAsia" w:ascii="仿宋_GB2312" w:hAnsi="宋体"/>
          <w:lang w:val="en-US" w:eastAsia="zh-CN"/>
        </w:rPr>
        <w:t>效益目标：促进农民工增收1500元/月，完成农民工增收2000元/月。</w:t>
      </w:r>
    </w:p>
    <w:p w14:paraId="1FF3C0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四、问题及建议</w:t>
      </w:r>
    </w:p>
    <w:p w14:paraId="6F607C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黑体" w:hAnsi="宋体" w:eastAsia="黑体"/>
          <w:lang w:val="en-US" w:eastAsia="zh-CN"/>
        </w:rPr>
        <w:t xml:space="preserve">   </w:t>
      </w:r>
      <w:r>
        <w:rPr>
          <w:rFonts w:hint="eastAsia" w:ascii="仿宋_GB2312" w:hAnsi="宋体"/>
          <w:lang w:val="en-US" w:eastAsia="zh-CN"/>
        </w:rPr>
        <w:t>无</w:t>
      </w:r>
    </w:p>
    <w:p w14:paraId="4BFA1C22">
      <w:pPr>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存在的问题。</w:t>
      </w:r>
    </w:p>
    <w:p w14:paraId="21D14E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宋体"/>
          <w:lang w:val="en-US" w:eastAsia="zh-CN"/>
        </w:rPr>
        <w:t>项目未开展实施</w:t>
      </w:r>
    </w:p>
    <w:p w14:paraId="422C4F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1C0936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宋体"/>
          <w:lang w:val="en-US" w:eastAsia="zh-CN"/>
        </w:rPr>
        <w:t>加快项目推进实施，以确保全年项目顺利完成。</w:t>
      </w:r>
    </w:p>
    <w:p w14:paraId="6A7629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4429BA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6AF5B5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7526CD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6D2D029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24D5C3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2E843D3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39D0808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41C2B2A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416ADF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0AECDEC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p>
    <w:p w14:paraId="176E1F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lang w:val="en-US" w:eastAsia="zh-CN"/>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57"/>
        <w:gridCol w:w="911"/>
        <w:gridCol w:w="1853"/>
        <w:gridCol w:w="1125"/>
        <w:gridCol w:w="1076"/>
        <w:gridCol w:w="910"/>
        <w:gridCol w:w="231"/>
        <w:gridCol w:w="786"/>
      </w:tblGrid>
      <w:tr w14:paraId="667A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tcBorders>
              <w:top w:val="nil"/>
              <w:left w:val="nil"/>
              <w:bottom w:val="nil"/>
              <w:right w:val="nil"/>
            </w:tcBorders>
            <w:shd w:val="clear" w:color="auto" w:fill="auto"/>
            <w:noWrap/>
            <w:vAlign w:val="center"/>
          </w:tcPr>
          <w:p w14:paraId="33CE0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58" w:type="pct"/>
            <w:tcBorders>
              <w:top w:val="nil"/>
              <w:left w:val="nil"/>
              <w:bottom w:val="nil"/>
              <w:right w:val="nil"/>
            </w:tcBorders>
            <w:shd w:val="clear" w:color="auto" w:fill="auto"/>
            <w:noWrap/>
            <w:vAlign w:val="center"/>
          </w:tcPr>
          <w:p w14:paraId="3752490D">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center"/>
          </w:tcPr>
          <w:p w14:paraId="1C82DB4C">
            <w:pPr>
              <w:rPr>
                <w:rFonts w:hint="eastAsia" w:ascii="宋体" w:hAnsi="宋体" w:eastAsia="宋体" w:cs="宋体"/>
                <w:i w:val="0"/>
                <w:iCs w:val="0"/>
                <w:color w:val="000000"/>
                <w:sz w:val="22"/>
                <w:szCs w:val="22"/>
                <w:u w:val="none"/>
              </w:rPr>
            </w:pPr>
          </w:p>
        </w:tc>
        <w:tc>
          <w:tcPr>
            <w:tcW w:w="991" w:type="pct"/>
            <w:tcBorders>
              <w:top w:val="nil"/>
              <w:left w:val="nil"/>
              <w:bottom w:val="nil"/>
              <w:right w:val="nil"/>
            </w:tcBorders>
            <w:shd w:val="clear" w:color="auto" w:fill="auto"/>
            <w:noWrap/>
            <w:vAlign w:val="center"/>
          </w:tcPr>
          <w:p w14:paraId="779110D9">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14:paraId="2E33DE4A">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1D6F700D">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4FB67795">
            <w:pPr>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shd w:val="clear" w:color="auto" w:fill="auto"/>
            <w:noWrap/>
            <w:vAlign w:val="center"/>
          </w:tcPr>
          <w:p w14:paraId="36E79151">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181BA689">
            <w:pPr>
              <w:rPr>
                <w:rFonts w:hint="eastAsia" w:ascii="宋体" w:hAnsi="宋体" w:eastAsia="宋体" w:cs="宋体"/>
                <w:i w:val="0"/>
                <w:iCs w:val="0"/>
                <w:color w:val="000000"/>
                <w:sz w:val="22"/>
                <w:szCs w:val="22"/>
                <w:u w:val="none"/>
              </w:rPr>
            </w:pPr>
          </w:p>
        </w:tc>
      </w:tr>
      <w:tr w14:paraId="2F4A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182892F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BC5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0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78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2023年东西协作项目“乐在浙里”劳务协作项目</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18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2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E12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4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2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7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F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峨边彝族自治县就业创业促进中心</w:t>
            </w:r>
          </w:p>
        </w:tc>
      </w:tr>
      <w:tr w14:paraId="6886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C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B6A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nil"/>
            </w:tcBorders>
            <w:shd w:val="clear" w:color="auto" w:fill="auto"/>
            <w:noWrap/>
            <w:vAlign w:val="center"/>
          </w:tcPr>
          <w:p w14:paraId="292D5AF4">
            <w:pPr>
              <w:jc w:val="center"/>
              <w:rPr>
                <w:rFonts w:hint="eastAsia" w:ascii="宋体" w:hAnsi="宋体" w:eastAsia="宋体" w:cs="宋体"/>
                <w:i w:val="0"/>
                <w:iCs w:val="0"/>
                <w:color w:val="000000"/>
                <w:sz w:val="20"/>
                <w:szCs w:val="20"/>
                <w:u w:val="none"/>
              </w:rPr>
            </w:pP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6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1月-12月执行数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C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E67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8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8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3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99.88%</w:t>
            </w:r>
          </w:p>
        </w:tc>
      </w:tr>
      <w:tr w14:paraId="4071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F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985F">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BC5D">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BE0F">
            <w:pPr>
              <w:jc w:val="center"/>
              <w:rPr>
                <w:rFonts w:hint="eastAsia" w:ascii="宋体" w:hAnsi="宋体" w:eastAsia="宋体" w:cs="宋体"/>
                <w:i w:val="0"/>
                <w:iCs w:val="0"/>
                <w:color w:val="000000"/>
                <w:sz w:val="20"/>
                <w:szCs w:val="20"/>
                <w:u w:val="none"/>
              </w:rPr>
            </w:pPr>
          </w:p>
        </w:tc>
      </w:tr>
      <w:tr w14:paraId="617B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2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3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1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99.88%</w:t>
            </w:r>
          </w:p>
        </w:tc>
      </w:tr>
      <w:tr w14:paraId="1FD1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4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26B4">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AF59">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2AFD">
            <w:pPr>
              <w:jc w:val="center"/>
              <w:rPr>
                <w:rFonts w:hint="eastAsia" w:ascii="宋体" w:hAnsi="宋体" w:eastAsia="宋体" w:cs="宋体"/>
                <w:i w:val="0"/>
                <w:iCs w:val="0"/>
                <w:color w:val="000000"/>
                <w:sz w:val="20"/>
                <w:szCs w:val="20"/>
                <w:u w:val="none"/>
              </w:rPr>
            </w:pPr>
          </w:p>
        </w:tc>
      </w:tr>
      <w:tr w14:paraId="0D8B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F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B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C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2A8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6AA0">
            <w:pPr>
              <w:jc w:val="left"/>
              <w:rPr>
                <w:rFonts w:hint="eastAsia" w:ascii="宋体" w:hAnsi="宋体" w:eastAsia="宋体" w:cs="宋体"/>
                <w:i w:val="0"/>
                <w:iCs w:val="0"/>
                <w:color w:val="000000"/>
                <w:sz w:val="20"/>
                <w:szCs w:val="20"/>
                <w:u w:val="none"/>
              </w:rPr>
            </w:pPr>
          </w:p>
        </w:tc>
        <w:tc>
          <w:tcPr>
            <w:tcW w:w="2570" w:type="pct"/>
            <w:gridSpan w:val="4"/>
            <w:tcBorders>
              <w:top w:val="single" w:color="000000" w:sz="4" w:space="0"/>
              <w:left w:val="single" w:color="000000" w:sz="4" w:space="0"/>
              <w:bottom w:val="nil"/>
              <w:right w:val="single" w:color="000000" w:sz="4" w:space="0"/>
            </w:tcBorders>
            <w:shd w:val="clear" w:color="auto" w:fill="auto"/>
            <w:vAlign w:val="center"/>
          </w:tcPr>
          <w:p w14:paraId="31D5E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开展培训劳动力300人，转移就业农村劳动力1000人，举办线上线下招聘会5场</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7B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完成创业开展培训劳动力411人，转移就业农村劳动力2462人，举办线上线下招聘会10场。</w:t>
            </w:r>
          </w:p>
        </w:tc>
      </w:tr>
      <w:tr w14:paraId="2954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9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D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47AA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54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574B5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3B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9A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93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1E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B3A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6B1BE">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99AA575">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703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AFD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505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8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r>
      <w:tr w14:paraId="2D9C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1B95">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F2A8E1F">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018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17F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A63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49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58A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147E">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F6FBE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554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210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20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BC6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A13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A8BB">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E147D10">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D7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56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78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F1B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1B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931B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FBFC1C7">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E3D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D16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B0B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1E6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39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ADA5">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784BD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DFA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D78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CA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6E1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94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3B465">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6E200BD">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D0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113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3F2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9C7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E90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32D08">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1DE0E56">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887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9E3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836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31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FD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E0C5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A188035">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2E9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893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97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14C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52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88F4">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15146C1">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D2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D18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ED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DF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DDA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8398E">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9591140">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FAF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CC2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A6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BD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8F1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9C7BE">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F9ED522">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846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8A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6B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F9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90F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79B1">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504C0A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DC718">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936F">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AA6F">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D270">
            <w:pPr>
              <w:jc w:val="center"/>
              <w:rPr>
                <w:rFonts w:hint="eastAsia" w:ascii="宋体" w:hAnsi="宋体" w:eastAsia="宋体" w:cs="宋体"/>
                <w:i w:val="0"/>
                <w:iCs w:val="0"/>
                <w:color w:val="333333"/>
                <w:sz w:val="20"/>
                <w:szCs w:val="20"/>
                <w:u w:val="none"/>
              </w:rPr>
            </w:pPr>
          </w:p>
        </w:tc>
      </w:tr>
      <w:tr w14:paraId="6EF7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10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55FCD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7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举办线上线下招聘会</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78B4">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3BC53">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6B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10场</w:t>
            </w:r>
          </w:p>
        </w:tc>
      </w:tr>
      <w:tr w14:paraId="6AC6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98DA3">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C6CF3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9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开展培训劳动力</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E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2DDC7">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7B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411人</w:t>
            </w:r>
          </w:p>
        </w:tc>
      </w:tr>
      <w:tr w14:paraId="200E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1382">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5D944D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3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转移就业农村劳动力</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F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3A16E">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8A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2462人</w:t>
            </w:r>
          </w:p>
        </w:tc>
      </w:tr>
      <w:tr w14:paraId="5ABC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33F8">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68C44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8DE5">
            <w:pPr>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4B7C">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EC186">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3E71">
            <w:pPr>
              <w:jc w:val="center"/>
              <w:rPr>
                <w:rFonts w:hint="eastAsia" w:ascii="宋体" w:hAnsi="宋体" w:eastAsia="宋体" w:cs="宋体"/>
                <w:i w:val="0"/>
                <w:iCs w:val="0"/>
                <w:color w:val="000000"/>
                <w:sz w:val="20"/>
                <w:szCs w:val="20"/>
                <w:u w:val="none"/>
              </w:rPr>
            </w:pPr>
          </w:p>
        </w:tc>
      </w:tr>
      <w:tr w14:paraId="38EA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69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2DA26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45CB">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6927">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6463C">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A095">
            <w:pPr>
              <w:jc w:val="center"/>
              <w:rPr>
                <w:rFonts w:hint="eastAsia" w:ascii="宋体" w:hAnsi="宋体" w:eastAsia="宋体" w:cs="宋体"/>
                <w:i w:val="0"/>
                <w:iCs w:val="0"/>
                <w:color w:val="333333"/>
                <w:sz w:val="20"/>
                <w:szCs w:val="20"/>
                <w:u w:val="none"/>
              </w:rPr>
            </w:pPr>
          </w:p>
        </w:tc>
      </w:tr>
      <w:tr w14:paraId="5E6F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D1FB9">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3587C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7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转移人员增收</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497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E0AC">
            <w:pP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81A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10000元</w:t>
            </w:r>
          </w:p>
        </w:tc>
      </w:tr>
      <w:tr w14:paraId="1EF5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3120">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7EBBA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0000C">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0C4E">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34C4">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CC4DC">
            <w:pPr>
              <w:jc w:val="center"/>
              <w:rPr>
                <w:rFonts w:hint="eastAsia" w:ascii="宋体" w:hAnsi="宋体" w:eastAsia="宋体" w:cs="宋体"/>
                <w:i w:val="0"/>
                <w:iCs w:val="0"/>
                <w:color w:val="333333"/>
                <w:sz w:val="20"/>
                <w:szCs w:val="20"/>
                <w:u w:val="none"/>
              </w:rPr>
            </w:pPr>
          </w:p>
        </w:tc>
      </w:tr>
      <w:tr w14:paraId="34D4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1B95">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742F10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A5D19">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37CFE">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B1E5">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5E5A">
            <w:pPr>
              <w:jc w:val="center"/>
              <w:rPr>
                <w:rFonts w:hint="eastAsia" w:ascii="宋体" w:hAnsi="宋体" w:eastAsia="宋体" w:cs="宋体"/>
                <w:i w:val="0"/>
                <w:iCs w:val="0"/>
                <w:color w:val="333333"/>
                <w:sz w:val="20"/>
                <w:szCs w:val="20"/>
                <w:u w:val="none"/>
              </w:rPr>
            </w:pPr>
          </w:p>
        </w:tc>
      </w:tr>
      <w:tr w14:paraId="796C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EC9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59C08D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4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0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1F8E">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3F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r>
      <w:tr w14:paraId="30C1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197535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7F907A52">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55B7C65">
      <w:pPr>
        <w:tabs>
          <w:tab w:val="left" w:pos="1440"/>
        </w:tabs>
        <w:spacing w:line="600" w:lineRule="exact"/>
        <w:rPr>
          <w:rFonts w:ascii="宋体" w:hAnsi="宋体" w:eastAsia="宋体"/>
          <w:sz w:val="30"/>
          <w:szCs w:val="30"/>
        </w:rPr>
      </w:pPr>
    </w:p>
    <w:p w14:paraId="07924016">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13EDAF9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（2023年东西协作项目“乐在浙里”劳务协作项目）</w:t>
      </w:r>
    </w:p>
    <w:p w14:paraId="169B6D47">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A1D8C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B513AB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27B17F2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县人社局202</w:t>
      </w:r>
      <w:r>
        <w:rPr>
          <w:rFonts w:hint="eastAsia" w:ascii="仿宋_GB2312" w:hAnsi="宋体"/>
          <w:lang w:val="en-US" w:eastAsia="zh-CN"/>
        </w:rPr>
        <w:t>3</w:t>
      </w:r>
      <w:r>
        <w:rPr>
          <w:rFonts w:hint="eastAsia" w:ascii="仿宋_GB2312" w:hAnsi="宋体"/>
          <w:lang w:val="zh-CN"/>
        </w:rPr>
        <w:t>年东西协作项目“乐在浙里”劳务协作项目</w:t>
      </w:r>
      <w:r>
        <w:rPr>
          <w:rFonts w:hint="eastAsia" w:ascii="仿宋_GB2312" w:hAnsi="宋体"/>
          <w:lang w:val="en-US" w:eastAsia="zh-CN"/>
        </w:rPr>
        <w:t>预算资金为150万</w:t>
      </w:r>
      <w:r>
        <w:rPr>
          <w:rFonts w:hint="eastAsia" w:ascii="仿宋_GB2312" w:hAnsi="宋体"/>
          <w:lang w:val="zh-CN"/>
        </w:rPr>
        <w:t>。</w:t>
      </w:r>
    </w:p>
    <w:p w14:paraId="5194C0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说明项目主要内容</w:t>
      </w:r>
      <w:r>
        <w:rPr>
          <w:rFonts w:hint="eastAsia" w:ascii="仿宋_GB2312" w:hAnsi="宋体"/>
          <w:lang w:val="en-US" w:eastAsia="zh-CN"/>
        </w:rPr>
        <w:t>为</w:t>
      </w:r>
      <w:r>
        <w:rPr>
          <w:rFonts w:hint="eastAsia" w:ascii="仿宋_GB2312" w:hAnsi="宋体"/>
          <w:lang w:val="zh-CN"/>
        </w:rPr>
        <w:t>开展培训劳动力300人，转移就业农村劳动力1000人，举办线上线下招聘会5场。</w:t>
      </w:r>
    </w:p>
    <w:p w14:paraId="5243922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项目申报内容与具体实施内容相符、申报目标合理可行。</w:t>
      </w:r>
    </w:p>
    <w:p w14:paraId="089A697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889A9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2153B65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该项目资金截止评价时实际到位</w:t>
      </w:r>
      <w:r>
        <w:rPr>
          <w:rFonts w:hint="eastAsia" w:ascii="仿宋_GB2312" w:hAnsi="宋体"/>
          <w:lang w:val="en-US" w:eastAsia="zh-CN"/>
        </w:rPr>
        <w:t>150万元，完成100%。</w:t>
      </w:r>
      <w:r>
        <w:rPr>
          <w:rFonts w:hint="eastAsia" w:ascii="仿宋_GB2312" w:hAnsi="宋体"/>
          <w:lang w:val="zh-CN"/>
        </w:rPr>
        <w:t>项目资金</w:t>
      </w:r>
      <w:r>
        <w:rPr>
          <w:rFonts w:hint="eastAsia" w:ascii="仿宋_GB2312" w:hAnsi="宋体"/>
          <w:lang w:val="en-US" w:eastAsia="zh-CN"/>
        </w:rPr>
        <w:t>为县级匹配资金</w:t>
      </w:r>
      <w:r>
        <w:rPr>
          <w:rFonts w:hint="eastAsia" w:ascii="仿宋_GB2312" w:hAnsi="宋体"/>
          <w:lang w:val="zh-CN"/>
        </w:rPr>
        <w:t>。</w:t>
      </w:r>
    </w:p>
    <w:p w14:paraId="212480B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截止评价时项目资金实际支出</w:t>
      </w:r>
      <w:r>
        <w:rPr>
          <w:rFonts w:hint="eastAsia" w:ascii="仿宋_GB2312" w:hAnsi="宋体"/>
          <w:lang w:val="en-US" w:eastAsia="zh-CN"/>
        </w:rPr>
        <w:t>149.83万元。</w:t>
      </w:r>
      <w:r>
        <w:rPr>
          <w:rFonts w:hint="eastAsia" w:ascii="仿宋_GB2312" w:hAnsi="宋体"/>
          <w:lang w:val="zh-CN"/>
        </w:rPr>
        <w:t>资金开支范围</w:t>
      </w:r>
      <w:r>
        <w:rPr>
          <w:rFonts w:hint="eastAsia" w:ascii="仿宋_GB2312" w:hAnsi="宋体"/>
          <w:lang w:val="en-US" w:eastAsia="zh-CN"/>
        </w:rPr>
        <w:t>为农村劳动力转移支付的交通补助</w:t>
      </w:r>
      <w:r>
        <w:rPr>
          <w:rFonts w:hint="eastAsia" w:ascii="仿宋_GB2312" w:hAnsi="宋体"/>
          <w:lang w:val="zh-CN"/>
        </w:rPr>
        <w:t>、支付依据合规合法，资金支付与预算相符，</w:t>
      </w:r>
      <w:r>
        <w:rPr>
          <w:rFonts w:hint="eastAsia" w:ascii="仿宋_GB2312" w:hAnsi="宋体"/>
          <w:lang w:val="en-US" w:eastAsia="zh-CN"/>
        </w:rPr>
        <w:t>支付进度主要是因为业务开展中还未进行补贴申请拨付</w:t>
      </w:r>
      <w:r>
        <w:rPr>
          <w:rFonts w:hint="eastAsia" w:ascii="仿宋_GB2312" w:hAnsi="宋体"/>
          <w:lang w:val="zh-CN"/>
        </w:rPr>
        <w:t>。</w:t>
      </w:r>
    </w:p>
    <w:p w14:paraId="2C53F0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173EB8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项目财务管理制度建设、机构设置、会计核算及账务处理等</w:t>
      </w:r>
      <w:r>
        <w:rPr>
          <w:rFonts w:hint="eastAsia" w:ascii="仿宋_GB2312" w:hAnsi="宋体"/>
          <w:lang w:val="en-US" w:eastAsia="zh-CN"/>
        </w:rPr>
        <w:t>严格按照相关文件和法律法规执行</w:t>
      </w:r>
      <w:r>
        <w:rPr>
          <w:rFonts w:hint="eastAsia" w:ascii="仿宋_GB2312" w:hAnsi="宋体"/>
          <w:lang w:val="zh-CN"/>
        </w:rPr>
        <w:t>。项目资金管理严格执行财务管理制度、财务处理及时、会计核算规范。</w:t>
      </w:r>
    </w:p>
    <w:p w14:paraId="7CD323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5046F5D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0AF9E14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B68A49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0965F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en-US" w:eastAsia="zh-CN"/>
        </w:rPr>
        <w:t>2023年</w:t>
      </w:r>
      <w:r>
        <w:rPr>
          <w:rFonts w:hint="eastAsia" w:ascii="仿宋_GB2312" w:hAnsi="宋体"/>
          <w:lang w:val="zh-CN"/>
        </w:rPr>
        <w:t>任务</w:t>
      </w:r>
      <w:r>
        <w:rPr>
          <w:rFonts w:hint="eastAsia" w:ascii="仿宋_GB2312" w:hAnsi="宋体"/>
          <w:lang w:val="en-US" w:eastAsia="zh-CN"/>
        </w:rPr>
        <w:t>完成举办线上线下招聘会10场，开展培训劳动力411人，转移就业农村劳动力2462人</w:t>
      </w:r>
      <w:r>
        <w:rPr>
          <w:rFonts w:hint="eastAsia" w:ascii="仿宋_GB2312" w:hAnsi="宋体"/>
          <w:lang w:val="zh-CN"/>
        </w:rPr>
        <w:t>。</w:t>
      </w:r>
    </w:p>
    <w:p w14:paraId="2D383CE3">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b/>
          <w:lang w:val="zh-CN"/>
        </w:rPr>
        <w:t>项目效益情况。</w:t>
      </w:r>
      <w:r>
        <w:rPr>
          <w:rFonts w:hint="eastAsia" w:ascii="仿宋_GB2312" w:hAnsi="宋体"/>
          <w:lang w:val="zh-CN"/>
        </w:rPr>
        <w:t>社会</w:t>
      </w:r>
      <w:r>
        <w:rPr>
          <w:rFonts w:hint="eastAsia" w:ascii="仿宋_GB2312" w:hAnsi="宋体"/>
          <w:lang w:val="en-US" w:eastAsia="zh-CN"/>
        </w:rPr>
        <w:t>效益目标：转移人员增收10000元，完成转移人员增收10000元，</w:t>
      </w:r>
      <w:r>
        <w:rPr>
          <w:rFonts w:hint="eastAsia" w:ascii="仿宋_GB2312" w:hAnsi="宋体"/>
          <w:lang w:val="zh-CN"/>
        </w:rPr>
        <w:t>服务对象满意度</w:t>
      </w:r>
      <w:r>
        <w:rPr>
          <w:rFonts w:hint="eastAsia" w:ascii="仿宋_GB2312" w:hAnsi="宋体"/>
          <w:lang w:val="en-US" w:eastAsia="zh-CN"/>
        </w:rPr>
        <w:t>高于95以上，实际完成</w:t>
      </w:r>
      <w:r>
        <w:rPr>
          <w:rFonts w:hint="eastAsia" w:ascii="仿宋_GB2312" w:hAnsi="宋体"/>
          <w:lang w:val="zh-CN"/>
        </w:rPr>
        <w:t>服务对象满意度</w:t>
      </w:r>
      <w:r>
        <w:rPr>
          <w:rFonts w:hint="eastAsia" w:ascii="仿宋_GB2312" w:hAnsi="宋体"/>
          <w:lang w:val="en-US" w:eastAsia="zh-CN"/>
        </w:rPr>
        <w:t>达到98%。</w:t>
      </w:r>
    </w:p>
    <w:p w14:paraId="4CCFAD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四、问题及建议</w:t>
      </w:r>
    </w:p>
    <w:p w14:paraId="23369D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黑体" w:hAnsi="宋体" w:eastAsia="黑体"/>
          <w:lang w:val="en-US" w:eastAsia="zh-CN"/>
        </w:rPr>
        <w:t xml:space="preserve">   </w:t>
      </w:r>
      <w:r>
        <w:rPr>
          <w:rFonts w:hint="eastAsia" w:ascii="仿宋_GB2312" w:hAnsi="宋体"/>
          <w:lang w:val="en-US" w:eastAsia="zh-CN"/>
        </w:rPr>
        <w:t>无</w:t>
      </w:r>
    </w:p>
    <w:p w14:paraId="0DC5C8A4">
      <w:pPr>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存在的问题。</w:t>
      </w:r>
    </w:p>
    <w:p w14:paraId="65BBCB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仿宋_GB2312" w:hAnsi="宋体"/>
          <w:lang w:val="en-US" w:eastAsia="zh-CN"/>
        </w:rPr>
        <w:t>项目拨付率较低。</w:t>
      </w:r>
    </w:p>
    <w:p w14:paraId="68DC5C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30133EC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仿宋_GB2312" w:hAnsi="宋体"/>
          <w:lang w:val="en-US" w:eastAsia="zh-CN"/>
        </w:rPr>
        <w:t>加快项目推进实施，以确保全年项目顺利完成。</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57"/>
        <w:gridCol w:w="911"/>
        <w:gridCol w:w="1853"/>
        <w:gridCol w:w="1125"/>
        <w:gridCol w:w="1076"/>
        <w:gridCol w:w="910"/>
        <w:gridCol w:w="231"/>
        <w:gridCol w:w="786"/>
      </w:tblGrid>
      <w:tr w14:paraId="6CCA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tcBorders>
              <w:top w:val="nil"/>
              <w:left w:val="nil"/>
              <w:bottom w:val="nil"/>
              <w:right w:val="nil"/>
            </w:tcBorders>
            <w:shd w:val="clear" w:color="auto" w:fill="auto"/>
            <w:noWrap/>
            <w:vAlign w:val="center"/>
          </w:tcPr>
          <w:p w14:paraId="1B0A5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58" w:type="pct"/>
            <w:tcBorders>
              <w:top w:val="nil"/>
              <w:left w:val="nil"/>
              <w:bottom w:val="nil"/>
              <w:right w:val="nil"/>
            </w:tcBorders>
            <w:shd w:val="clear" w:color="auto" w:fill="auto"/>
            <w:noWrap/>
            <w:vAlign w:val="center"/>
          </w:tcPr>
          <w:p w14:paraId="3127E54C">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center"/>
          </w:tcPr>
          <w:p w14:paraId="1300860F">
            <w:pPr>
              <w:rPr>
                <w:rFonts w:hint="eastAsia" w:ascii="宋体" w:hAnsi="宋体" w:eastAsia="宋体" w:cs="宋体"/>
                <w:i w:val="0"/>
                <w:iCs w:val="0"/>
                <w:color w:val="000000"/>
                <w:sz w:val="22"/>
                <w:szCs w:val="22"/>
                <w:u w:val="none"/>
              </w:rPr>
            </w:pPr>
          </w:p>
        </w:tc>
        <w:tc>
          <w:tcPr>
            <w:tcW w:w="991" w:type="pct"/>
            <w:tcBorders>
              <w:top w:val="nil"/>
              <w:left w:val="nil"/>
              <w:bottom w:val="nil"/>
              <w:right w:val="nil"/>
            </w:tcBorders>
            <w:shd w:val="clear" w:color="auto" w:fill="auto"/>
            <w:noWrap/>
            <w:vAlign w:val="center"/>
          </w:tcPr>
          <w:p w14:paraId="582C60D7">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14:paraId="73027281">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48AEA97D">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751CF66E">
            <w:pPr>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shd w:val="clear" w:color="auto" w:fill="auto"/>
            <w:noWrap/>
            <w:vAlign w:val="center"/>
          </w:tcPr>
          <w:p w14:paraId="00B145B8">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4CCDCF79">
            <w:pPr>
              <w:rPr>
                <w:rFonts w:hint="eastAsia" w:ascii="宋体" w:hAnsi="宋体" w:eastAsia="宋体" w:cs="宋体"/>
                <w:i w:val="0"/>
                <w:iCs w:val="0"/>
                <w:color w:val="000000"/>
                <w:sz w:val="22"/>
                <w:szCs w:val="22"/>
                <w:u w:val="none"/>
              </w:rPr>
            </w:pPr>
          </w:p>
        </w:tc>
      </w:tr>
      <w:tr w14:paraId="2B77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355F4F6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4B50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4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B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就业创业补助资金</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B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B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F7F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6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D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7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峨边彝族自治县就业创业促进中心</w:t>
            </w:r>
          </w:p>
        </w:tc>
      </w:tr>
      <w:tr w14:paraId="306D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F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103A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nil"/>
            </w:tcBorders>
            <w:shd w:val="clear" w:color="auto" w:fill="auto"/>
            <w:noWrap/>
            <w:vAlign w:val="center"/>
          </w:tcPr>
          <w:p w14:paraId="02497893">
            <w:pPr>
              <w:jc w:val="center"/>
              <w:rPr>
                <w:rFonts w:hint="eastAsia" w:ascii="宋体" w:hAnsi="宋体" w:eastAsia="宋体" w:cs="宋体"/>
                <w:i w:val="0"/>
                <w:iCs w:val="0"/>
                <w:color w:val="000000"/>
                <w:sz w:val="20"/>
                <w:szCs w:val="20"/>
                <w:u w:val="none"/>
              </w:rPr>
            </w:pP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2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1月-12月执行数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9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102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C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708.16</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C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708.16</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D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04BB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7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D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681.29</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D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681.29</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4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13BA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6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26.87</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3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26.87</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3413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9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B95B">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44F3">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022F">
            <w:pPr>
              <w:jc w:val="center"/>
              <w:rPr>
                <w:rFonts w:hint="eastAsia" w:ascii="宋体" w:hAnsi="宋体" w:eastAsia="宋体" w:cs="宋体"/>
                <w:i w:val="0"/>
                <w:iCs w:val="0"/>
                <w:color w:val="000000"/>
                <w:sz w:val="20"/>
                <w:szCs w:val="20"/>
                <w:u w:val="none"/>
              </w:rPr>
            </w:pPr>
          </w:p>
        </w:tc>
      </w:tr>
      <w:tr w14:paraId="7DD0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11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7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1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258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032D">
            <w:pPr>
              <w:jc w:val="left"/>
              <w:rPr>
                <w:rFonts w:hint="eastAsia" w:ascii="宋体" w:hAnsi="宋体" w:eastAsia="宋体" w:cs="宋体"/>
                <w:i w:val="0"/>
                <w:iCs w:val="0"/>
                <w:color w:val="000000"/>
                <w:sz w:val="20"/>
                <w:szCs w:val="20"/>
                <w:u w:val="none"/>
              </w:rPr>
            </w:pPr>
          </w:p>
        </w:tc>
        <w:tc>
          <w:tcPr>
            <w:tcW w:w="2570" w:type="pct"/>
            <w:gridSpan w:val="4"/>
            <w:tcBorders>
              <w:top w:val="single" w:color="000000" w:sz="4" w:space="0"/>
              <w:left w:val="single" w:color="000000" w:sz="4" w:space="0"/>
              <w:bottom w:val="nil"/>
              <w:right w:val="single" w:color="000000" w:sz="4" w:space="0"/>
            </w:tcBorders>
            <w:shd w:val="clear" w:color="auto" w:fill="auto"/>
            <w:vAlign w:val="center"/>
          </w:tcPr>
          <w:p w14:paraId="1A117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对创业、职业技能鉴定、社会保险、岗位补贴、见习补贴、高技能人才培养、就业创业服务等进行补贴，完成创业奖补30人以上，社会保险补贴50人以上，开发公益性岗位800人以上</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8167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1-12月完成创业奖补47人，社会保险补贴73人，公益性岗位开发1040人</w:t>
            </w:r>
          </w:p>
        </w:tc>
      </w:tr>
      <w:tr w14:paraId="0069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8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E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1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4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8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8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64E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6AF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7C128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E4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F00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5B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1F4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3F7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34B22">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A09C7B1">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48A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0D5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DA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8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20.57%</w:t>
            </w:r>
          </w:p>
        </w:tc>
      </w:tr>
      <w:tr w14:paraId="1AE5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D685">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21028D2">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F8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56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E7B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F0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58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C1836">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2E68D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1E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7E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DB6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BF9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7AE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0BD66">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38D1ACF">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263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953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7B4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65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13D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AB80">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72B3139">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EC1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9BA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C93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91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0E8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64142">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BCE3D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475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EE1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D24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466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B49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26DD">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873C642">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7B0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384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AFE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5D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FA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05B4">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3313D64">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9A4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EFC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AED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FFD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CA4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13084">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D14331A">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14F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3B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D7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EE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D6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AC9C">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8398088">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80F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0C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968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30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E48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2C65C">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05E2922">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D1D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8E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E32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8B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508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D0A6C">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3ACEDCA">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E8F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44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D9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9EF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A9D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86D04">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57DF8B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E4585">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CCBA5">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26839">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CD9F4">
            <w:pPr>
              <w:jc w:val="center"/>
              <w:rPr>
                <w:rFonts w:hint="eastAsia" w:ascii="宋体" w:hAnsi="宋体" w:eastAsia="宋体" w:cs="宋体"/>
                <w:i w:val="0"/>
                <w:iCs w:val="0"/>
                <w:color w:val="333333"/>
                <w:sz w:val="20"/>
                <w:szCs w:val="20"/>
                <w:u w:val="none"/>
              </w:rPr>
            </w:pPr>
          </w:p>
        </w:tc>
      </w:tr>
      <w:tr w14:paraId="2EA3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8B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0D2B5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5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补贴创业奖补人数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4CF3">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30人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45E3">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6AB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47人</w:t>
            </w:r>
          </w:p>
        </w:tc>
      </w:tr>
      <w:tr w14:paraId="3365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FFFF">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43511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E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补贴社会保险人数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10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E2047">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4E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73人</w:t>
            </w:r>
          </w:p>
        </w:tc>
      </w:tr>
      <w:tr w14:paraId="1678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ACFB">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1CE5D1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开发公益性岗位人数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E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≥800人</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2DBBE">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D3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1040人</w:t>
            </w:r>
          </w:p>
        </w:tc>
      </w:tr>
      <w:tr w14:paraId="169C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83AF3">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8CBE5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9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67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5B1DA">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2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7F02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E99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7CB1FB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1AA0">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3954F">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6E67">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D8D0">
            <w:pPr>
              <w:jc w:val="center"/>
              <w:rPr>
                <w:rFonts w:hint="eastAsia" w:ascii="宋体" w:hAnsi="宋体" w:eastAsia="宋体" w:cs="宋体"/>
                <w:i w:val="0"/>
                <w:iCs w:val="0"/>
                <w:color w:val="333333"/>
                <w:sz w:val="20"/>
                <w:szCs w:val="20"/>
                <w:u w:val="none"/>
              </w:rPr>
            </w:pPr>
          </w:p>
        </w:tc>
      </w:tr>
      <w:tr w14:paraId="19C8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4429">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41398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4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控制全县失业率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733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C359">
            <w:pP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68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4.80%</w:t>
            </w:r>
          </w:p>
        </w:tc>
      </w:tr>
      <w:tr w14:paraId="36CB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67DB">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2A1855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15077">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4F9C">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53113">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CE20">
            <w:pPr>
              <w:jc w:val="center"/>
              <w:rPr>
                <w:rFonts w:hint="eastAsia" w:ascii="宋体" w:hAnsi="宋体" w:eastAsia="宋体" w:cs="宋体"/>
                <w:i w:val="0"/>
                <w:iCs w:val="0"/>
                <w:color w:val="333333"/>
                <w:sz w:val="20"/>
                <w:szCs w:val="20"/>
                <w:u w:val="none"/>
              </w:rPr>
            </w:pPr>
          </w:p>
        </w:tc>
      </w:tr>
      <w:tr w14:paraId="1649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CA689">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0AE9D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FBB8F">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BD29">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4E97D">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E7A6">
            <w:pPr>
              <w:jc w:val="center"/>
              <w:rPr>
                <w:rFonts w:hint="eastAsia" w:ascii="宋体" w:hAnsi="宋体" w:eastAsia="宋体" w:cs="宋体"/>
                <w:i w:val="0"/>
                <w:iCs w:val="0"/>
                <w:color w:val="333333"/>
                <w:sz w:val="20"/>
                <w:szCs w:val="20"/>
                <w:u w:val="none"/>
              </w:rPr>
            </w:pPr>
          </w:p>
        </w:tc>
      </w:tr>
      <w:tr w14:paraId="7E1E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A5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10D562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B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0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B92B6">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D59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r>
      <w:tr w14:paraId="38D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6F92DF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2F75DEF6">
      <w:pPr>
        <w:pStyle w:val="4"/>
      </w:pPr>
    </w:p>
    <w:p w14:paraId="45F8F8D1"/>
    <w:p w14:paraId="355EB2A4"/>
    <w:p w14:paraId="0DF3FBD7"/>
    <w:p w14:paraId="36DF48AA">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472CCA6F">
      <w:pPr>
        <w:tabs>
          <w:tab w:val="left" w:pos="1440"/>
        </w:tabs>
        <w:spacing w:line="600" w:lineRule="exact"/>
        <w:rPr>
          <w:rFonts w:ascii="宋体" w:hAnsi="宋体" w:eastAsia="宋体"/>
          <w:sz w:val="30"/>
          <w:szCs w:val="30"/>
        </w:rPr>
      </w:pPr>
    </w:p>
    <w:p w14:paraId="3FB47F79">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4ABE84A2">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（就业创业补助资金）</w:t>
      </w:r>
    </w:p>
    <w:p w14:paraId="5B8A0F72">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C3355B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788EE8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4EDFEA6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eastAsia="楷体_GB2312"/>
          <w:lang w:val="en-US" w:eastAsia="zh-CN"/>
        </w:rPr>
        <w:t>就业创业补助资金</w:t>
      </w:r>
      <w:r>
        <w:rPr>
          <w:rFonts w:hint="eastAsia" w:ascii="仿宋_GB2312" w:hAnsi="宋体"/>
          <w:lang w:val="zh-CN"/>
        </w:rPr>
        <w:t>项目</w:t>
      </w:r>
      <w:r>
        <w:rPr>
          <w:rFonts w:hint="eastAsia" w:ascii="仿宋_GB2312" w:hAnsi="宋体"/>
          <w:lang w:val="en-US" w:eastAsia="zh-CN"/>
        </w:rPr>
        <w:t>预算资金为708.16万</w:t>
      </w:r>
      <w:r>
        <w:rPr>
          <w:rFonts w:hint="eastAsia" w:ascii="仿宋_GB2312" w:hAnsi="宋体"/>
          <w:lang w:val="zh-CN"/>
        </w:rPr>
        <w:t>。</w:t>
      </w:r>
    </w:p>
    <w:p w14:paraId="0C21F3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说明项目主要内容</w:t>
      </w:r>
      <w:r>
        <w:rPr>
          <w:rFonts w:hint="eastAsia" w:ascii="仿宋_GB2312" w:hAnsi="宋体"/>
          <w:lang w:val="en-US" w:eastAsia="zh-CN"/>
        </w:rPr>
        <w:t>为</w:t>
      </w:r>
      <w:r>
        <w:rPr>
          <w:rFonts w:hint="eastAsia" w:ascii="仿宋_GB2312" w:hAnsi="宋体"/>
          <w:lang w:val="zh-CN"/>
        </w:rPr>
        <w:t>对创业、职业技能鉴定、社会保险、岗位补贴、见习补贴、高技能人才培养、就业创业服务等进行补贴，完成创业奖补30人以上，社会保险补贴50人以上，开发公益性岗位800人以上。</w:t>
      </w:r>
    </w:p>
    <w:p w14:paraId="0414614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项目申报内容与具体实施内容相符、申报目标合理可行。</w:t>
      </w:r>
    </w:p>
    <w:p w14:paraId="3AE245B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4232D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38C40F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该项目资金截止评价时实际到位</w:t>
      </w:r>
      <w:r>
        <w:rPr>
          <w:rFonts w:hint="eastAsia" w:ascii="仿宋_GB2312" w:hAnsi="宋体"/>
          <w:lang w:val="en-US" w:eastAsia="zh-CN"/>
        </w:rPr>
        <w:t>708.15万元，完成100%。</w:t>
      </w:r>
      <w:r>
        <w:rPr>
          <w:rFonts w:hint="eastAsia" w:ascii="仿宋_GB2312" w:hAnsi="宋体"/>
          <w:lang w:val="zh-CN"/>
        </w:rPr>
        <w:t>项目资金</w:t>
      </w:r>
      <w:r>
        <w:rPr>
          <w:rFonts w:hint="eastAsia" w:ascii="仿宋_GB2312" w:hAnsi="宋体"/>
          <w:lang w:val="en-US" w:eastAsia="zh-CN"/>
        </w:rPr>
        <w:t>为中省681.29万元，县级26.87万元</w:t>
      </w:r>
      <w:r>
        <w:rPr>
          <w:rFonts w:hint="eastAsia" w:ascii="仿宋_GB2312" w:hAnsi="宋体"/>
          <w:lang w:val="zh-CN"/>
        </w:rPr>
        <w:t>。</w:t>
      </w:r>
    </w:p>
    <w:p w14:paraId="634695C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资金开支范围</w:t>
      </w:r>
      <w:r>
        <w:rPr>
          <w:rFonts w:hint="eastAsia" w:ascii="仿宋_GB2312" w:hAnsi="宋体"/>
          <w:lang w:val="en-US" w:eastAsia="zh-CN"/>
        </w:rPr>
        <w:t>为</w:t>
      </w:r>
      <w:r>
        <w:rPr>
          <w:rFonts w:hint="eastAsia" w:ascii="仿宋_GB2312" w:hAnsi="宋体"/>
          <w:lang w:val="zh-CN"/>
        </w:rPr>
        <w:t>创业、职业技能鉴定、社会保险、岗位补贴、见习补贴、高技能人才培养、就业创业服务等进行补贴、支付依据合规合法，资金支付与预算相符。</w:t>
      </w:r>
    </w:p>
    <w:p w14:paraId="5F34FD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1B9AB7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项目财务管理制度建设、机构设置、会计核算及账务处理等</w:t>
      </w:r>
      <w:r>
        <w:rPr>
          <w:rFonts w:hint="eastAsia" w:ascii="仿宋_GB2312" w:hAnsi="宋体"/>
          <w:lang w:val="en-US" w:eastAsia="zh-CN"/>
        </w:rPr>
        <w:t>严格按照相关文件和法律法规执行</w:t>
      </w:r>
      <w:r>
        <w:rPr>
          <w:rFonts w:hint="eastAsia" w:ascii="仿宋_GB2312" w:hAnsi="宋体"/>
          <w:lang w:val="zh-CN"/>
        </w:rPr>
        <w:t>。项目资金管理严格执行财务管理制度、财务处理及时、会计核算规范。</w:t>
      </w:r>
    </w:p>
    <w:p w14:paraId="008CBD2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781537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0E7AC5F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8A1162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547B762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仿宋_GB2312"/>
          <w:b/>
          <w:lang w:val="en-US" w:eastAsia="zh-CN"/>
        </w:rPr>
      </w:pPr>
      <w:r>
        <w:rPr>
          <w:rFonts w:hint="eastAsia" w:ascii="仿宋" w:hAnsi="仿宋" w:eastAsia="仿宋" w:cs="仿宋"/>
          <w:lang w:val="en-US" w:eastAsia="zh-CN"/>
        </w:rPr>
        <w:t>2023</w:t>
      </w:r>
      <w:r>
        <w:rPr>
          <w:rFonts w:hint="eastAsia" w:ascii="仿宋_GB2312" w:hAnsi="宋体"/>
          <w:lang w:val="en-US" w:eastAsia="zh-CN"/>
        </w:rPr>
        <w:t>年完成创业奖补人数47人，补贴社会保险人数73人，开发公益性岗位人数1040人</w:t>
      </w:r>
      <w:r>
        <w:rPr>
          <w:rFonts w:hint="eastAsia" w:ascii="仿宋_GB2312" w:hAnsi="宋体"/>
          <w:lang w:val="zh-CN"/>
        </w:rPr>
        <w:t>。</w:t>
      </w:r>
    </w:p>
    <w:p w14:paraId="32C7346C">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b/>
          <w:lang w:val="zh-CN"/>
        </w:rPr>
        <w:t>项目效益情况。</w:t>
      </w:r>
      <w:r>
        <w:rPr>
          <w:rFonts w:hint="eastAsia" w:ascii="仿宋_GB2312" w:hAnsi="宋体"/>
          <w:lang w:val="zh-CN"/>
        </w:rPr>
        <w:t>社会</w:t>
      </w:r>
      <w:r>
        <w:rPr>
          <w:rFonts w:hint="eastAsia" w:ascii="仿宋_GB2312" w:hAnsi="宋体"/>
          <w:lang w:val="en-US" w:eastAsia="zh-CN"/>
        </w:rPr>
        <w:t>效益目标：控制全县失业率5.5%以下，实际完成控制全县失业率4.8%，</w:t>
      </w:r>
      <w:r>
        <w:rPr>
          <w:rFonts w:hint="eastAsia" w:ascii="仿宋_GB2312" w:hAnsi="宋体"/>
          <w:lang w:val="zh-CN"/>
        </w:rPr>
        <w:t>服务对象满意度</w:t>
      </w:r>
      <w:r>
        <w:rPr>
          <w:rFonts w:hint="eastAsia" w:ascii="仿宋_GB2312" w:hAnsi="宋体"/>
          <w:lang w:val="en-US" w:eastAsia="zh-CN"/>
        </w:rPr>
        <w:t>高于95以上，实际完成</w:t>
      </w:r>
      <w:r>
        <w:rPr>
          <w:rFonts w:hint="eastAsia" w:ascii="仿宋_GB2312" w:hAnsi="宋体"/>
          <w:lang w:val="zh-CN"/>
        </w:rPr>
        <w:t>服务对象满意度</w:t>
      </w:r>
      <w:r>
        <w:rPr>
          <w:rFonts w:hint="eastAsia" w:ascii="仿宋_GB2312" w:hAnsi="宋体"/>
          <w:lang w:val="en-US" w:eastAsia="zh-CN"/>
        </w:rPr>
        <w:t>达到98%。</w:t>
      </w:r>
    </w:p>
    <w:p w14:paraId="65A101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rPr>
      </w:pPr>
      <w:r>
        <w:rPr>
          <w:rFonts w:hint="eastAsia" w:ascii="黑体" w:hAnsi="宋体" w:eastAsia="黑体"/>
        </w:rPr>
        <w:t>四、问题及建议</w:t>
      </w:r>
    </w:p>
    <w:p w14:paraId="2E54B3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黑体" w:hAnsi="宋体" w:eastAsia="黑体"/>
          <w:lang w:val="en-US" w:eastAsia="zh-CN"/>
        </w:rPr>
        <w:t xml:space="preserve">   </w:t>
      </w:r>
      <w:r>
        <w:rPr>
          <w:rFonts w:hint="eastAsia" w:ascii="仿宋_GB2312" w:hAnsi="宋体"/>
          <w:lang w:val="en-US" w:eastAsia="zh-CN"/>
        </w:rPr>
        <w:t>无</w:t>
      </w:r>
    </w:p>
    <w:p w14:paraId="6A80E124">
      <w:pPr>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存在的问题。</w:t>
      </w:r>
    </w:p>
    <w:p w14:paraId="7711DC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lang w:val="en-US" w:eastAsia="zh-CN"/>
        </w:rPr>
      </w:pPr>
      <w:r>
        <w:rPr>
          <w:rFonts w:hint="eastAsia" w:ascii="仿宋_GB2312" w:hAnsi="宋体"/>
          <w:lang w:val="en-US" w:eastAsia="zh-CN"/>
        </w:rPr>
        <w:t>项目前期拨付率较低。</w:t>
      </w:r>
    </w:p>
    <w:p w14:paraId="15D73EE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4E03DA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仿宋_GB2312" w:hAnsi="宋体"/>
          <w:lang w:val="en-US" w:eastAsia="zh-CN"/>
        </w:rPr>
        <w:t>加快项目推进实施，以确保全年项目顺利完成。</w:t>
      </w:r>
    </w:p>
    <w:p w14:paraId="6B556749">
      <w:pPr>
        <w:adjustRightInd w:val="0"/>
        <w:snapToGrid w:val="0"/>
        <w:spacing w:line="600" w:lineRule="exact"/>
        <w:ind w:firstLine="720"/>
      </w:pPr>
    </w:p>
    <w:p w14:paraId="2F468094"/>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57"/>
        <w:gridCol w:w="911"/>
        <w:gridCol w:w="1853"/>
        <w:gridCol w:w="1125"/>
        <w:gridCol w:w="1076"/>
        <w:gridCol w:w="910"/>
        <w:gridCol w:w="231"/>
        <w:gridCol w:w="786"/>
      </w:tblGrid>
      <w:tr w14:paraId="0F39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tcBorders>
              <w:top w:val="nil"/>
              <w:left w:val="nil"/>
              <w:bottom w:val="nil"/>
              <w:right w:val="nil"/>
            </w:tcBorders>
            <w:shd w:val="clear" w:color="auto" w:fill="auto"/>
            <w:noWrap/>
            <w:vAlign w:val="center"/>
          </w:tcPr>
          <w:p w14:paraId="08C25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58" w:type="pct"/>
            <w:tcBorders>
              <w:top w:val="nil"/>
              <w:left w:val="nil"/>
              <w:bottom w:val="nil"/>
              <w:right w:val="nil"/>
            </w:tcBorders>
            <w:shd w:val="clear" w:color="auto" w:fill="auto"/>
            <w:noWrap/>
            <w:vAlign w:val="center"/>
          </w:tcPr>
          <w:p w14:paraId="6F96E0C8">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center"/>
          </w:tcPr>
          <w:p w14:paraId="05605286">
            <w:pPr>
              <w:rPr>
                <w:rFonts w:hint="eastAsia" w:ascii="宋体" w:hAnsi="宋体" w:eastAsia="宋体" w:cs="宋体"/>
                <w:i w:val="0"/>
                <w:iCs w:val="0"/>
                <w:color w:val="000000"/>
                <w:sz w:val="22"/>
                <w:szCs w:val="22"/>
                <w:u w:val="none"/>
              </w:rPr>
            </w:pPr>
          </w:p>
        </w:tc>
        <w:tc>
          <w:tcPr>
            <w:tcW w:w="991" w:type="pct"/>
            <w:tcBorders>
              <w:top w:val="nil"/>
              <w:left w:val="nil"/>
              <w:bottom w:val="nil"/>
              <w:right w:val="nil"/>
            </w:tcBorders>
            <w:shd w:val="clear" w:color="auto" w:fill="auto"/>
            <w:noWrap/>
            <w:vAlign w:val="center"/>
          </w:tcPr>
          <w:p w14:paraId="11D56C81">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14:paraId="5BAFD66F">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26B03E39">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6D76240A">
            <w:pPr>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shd w:val="clear" w:color="auto" w:fill="auto"/>
            <w:noWrap/>
            <w:vAlign w:val="center"/>
          </w:tcPr>
          <w:p w14:paraId="413CD573">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3FB81A40">
            <w:pPr>
              <w:rPr>
                <w:rFonts w:hint="eastAsia" w:ascii="宋体" w:hAnsi="宋体" w:eastAsia="宋体" w:cs="宋体"/>
                <w:i w:val="0"/>
                <w:iCs w:val="0"/>
                <w:color w:val="000000"/>
                <w:sz w:val="22"/>
                <w:szCs w:val="22"/>
                <w:u w:val="none"/>
              </w:rPr>
            </w:pPr>
          </w:p>
        </w:tc>
      </w:tr>
      <w:tr w14:paraId="7AC7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2F53C61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4379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7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F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普惠金融发展专项资金</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3CB9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1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6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峨边彝族自治县人力资源和社会保障局</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5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F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峨边彝族自治县就业创业促进中心</w:t>
            </w:r>
          </w:p>
        </w:tc>
      </w:tr>
      <w:tr w14:paraId="2E71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A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3FA2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nil"/>
            </w:tcBorders>
            <w:shd w:val="clear" w:color="auto" w:fill="auto"/>
            <w:noWrap/>
            <w:vAlign w:val="center"/>
          </w:tcPr>
          <w:p w14:paraId="5B3C13B9">
            <w:pPr>
              <w:jc w:val="center"/>
              <w:rPr>
                <w:rFonts w:hint="eastAsia" w:ascii="宋体" w:hAnsi="宋体" w:eastAsia="宋体" w:cs="宋体"/>
                <w:i w:val="0"/>
                <w:iCs w:val="0"/>
                <w:color w:val="000000"/>
                <w:sz w:val="20"/>
                <w:szCs w:val="20"/>
                <w:u w:val="none"/>
              </w:rPr>
            </w:pP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5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C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1月-12月执行数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0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048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4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2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7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647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B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3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105.03</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D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1BF9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2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5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860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8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D251">
            <w:pPr>
              <w:jc w:val="center"/>
              <w:rPr>
                <w:rFonts w:hint="eastAsia" w:ascii="宋体" w:hAnsi="宋体" w:eastAsia="宋体" w:cs="宋体"/>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F46">
            <w:pPr>
              <w:jc w:val="cente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F952">
            <w:pPr>
              <w:jc w:val="center"/>
              <w:rPr>
                <w:rFonts w:hint="eastAsia" w:ascii="宋体" w:hAnsi="宋体" w:eastAsia="宋体" w:cs="宋体"/>
                <w:i w:val="0"/>
                <w:iCs w:val="0"/>
                <w:color w:val="000000"/>
                <w:sz w:val="20"/>
                <w:szCs w:val="20"/>
                <w:u w:val="none"/>
              </w:rPr>
            </w:pPr>
          </w:p>
        </w:tc>
      </w:tr>
      <w:tr w14:paraId="2642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1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2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BF6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31E0">
            <w:pPr>
              <w:jc w:val="left"/>
              <w:rPr>
                <w:rFonts w:hint="eastAsia" w:ascii="宋体" w:hAnsi="宋体" w:eastAsia="宋体" w:cs="宋体"/>
                <w:i w:val="0"/>
                <w:iCs w:val="0"/>
                <w:color w:val="000000"/>
                <w:sz w:val="20"/>
                <w:szCs w:val="20"/>
                <w:u w:val="none"/>
              </w:rPr>
            </w:pPr>
          </w:p>
        </w:tc>
        <w:tc>
          <w:tcPr>
            <w:tcW w:w="2570" w:type="pct"/>
            <w:gridSpan w:val="4"/>
            <w:tcBorders>
              <w:top w:val="single" w:color="000000" w:sz="4" w:space="0"/>
              <w:left w:val="single" w:color="000000" w:sz="4" w:space="0"/>
              <w:bottom w:val="nil"/>
              <w:right w:val="single" w:color="000000" w:sz="4" w:space="0"/>
            </w:tcBorders>
            <w:shd w:val="clear" w:color="auto" w:fill="auto"/>
            <w:vAlign w:val="center"/>
          </w:tcPr>
          <w:p w14:paraId="3B177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对脱贫户、返乡农民工、退伍军人创业担保贷款进行贴息，贴息户数超过50户。</w:t>
            </w:r>
          </w:p>
        </w:tc>
        <w:tc>
          <w:tcPr>
            <w:tcW w:w="1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46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对脱贫户、返乡农民工、退伍军人创业担保贷款进行贴息，贴息户数70户。</w:t>
            </w:r>
          </w:p>
        </w:tc>
      </w:tr>
      <w:tr w14:paraId="0C1A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D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7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4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6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2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2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2B64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0A3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2D57A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C86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F3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93A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45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E8D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AD56">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8F61AF9">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34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0BB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83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20.57%</w:t>
            </w:r>
          </w:p>
        </w:tc>
      </w:tr>
      <w:tr w14:paraId="0DBB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241EF">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B9B92EA">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43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12D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B91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68A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2C7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6F29">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AA6BE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79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94A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3C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087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E6B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A714F">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CC6A264">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1C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4E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CA6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6B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856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189FB">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B03C4D4">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E96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B3D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DF1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C9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BE2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99D24">
            <w:pPr>
              <w:jc w:val="center"/>
              <w:rPr>
                <w:rFonts w:hint="eastAsia" w:ascii="宋体" w:hAnsi="宋体" w:eastAsia="宋体" w:cs="宋体"/>
                <w:i w:val="0"/>
                <w:iCs w:val="0"/>
                <w:color w:val="333333"/>
                <w:sz w:val="20"/>
                <w:szCs w:val="20"/>
                <w:u w:val="none"/>
              </w:rPr>
            </w:pPr>
          </w:p>
        </w:tc>
        <w:tc>
          <w:tcPr>
            <w:tcW w:w="861"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70B42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D5F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BEC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4F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734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224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89D7">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F5A85C5">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43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ECC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141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0B5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329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5DA7">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190D078">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38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EBE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724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2FD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FFB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B491">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19E92C6">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16A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FA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5A7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709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845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2B50">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1109E95">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D4A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70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77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698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3D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D3A3">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CF92734">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38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CB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C29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8CB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972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742FA">
            <w:pPr>
              <w:jc w:val="center"/>
              <w:rPr>
                <w:rFonts w:hint="eastAsia" w:ascii="宋体" w:hAnsi="宋体" w:eastAsia="宋体" w:cs="宋体"/>
                <w:i w:val="0"/>
                <w:iCs w:val="0"/>
                <w:color w:val="333333"/>
                <w:sz w:val="20"/>
                <w:szCs w:val="20"/>
                <w:u w:val="none"/>
              </w:rPr>
            </w:pPr>
          </w:p>
        </w:tc>
        <w:tc>
          <w:tcPr>
            <w:tcW w:w="861"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E60E06D">
            <w:pPr>
              <w:jc w:val="center"/>
              <w:rPr>
                <w:rFonts w:hint="eastAsia" w:ascii="宋体" w:hAnsi="宋体" w:eastAsia="宋体" w:cs="宋体"/>
                <w:i w:val="0"/>
                <w:iCs w:val="0"/>
                <w:color w:val="333333"/>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1C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91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261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BC8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33A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D2F7">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5D4EBC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0CE1">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2D1B">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E1537">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FF8FD">
            <w:pPr>
              <w:jc w:val="center"/>
              <w:rPr>
                <w:rFonts w:hint="eastAsia" w:ascii="宋体" w:hAnsi="宋体" w:eastAsia="宋体" w:cs="宋体"/>
                <w:i w:val="0"/>
                <w:iCs w:val="0"/>
                <w:color w:val="333333"/>
                <w:sz w:val="20"/>
                <w:szCs w:val="20"/>
                <w:u w:val="none"/>
              </w:rPr>
            </w:pPr>
          </w:p>
        </w:tc>
      </w:tr>
      <w:tr w14:paraId="54DE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16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08A367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2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贴息户数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AB17">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户</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B0D0E">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1E6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70户</w:t>
            </w:r>
          </w:p>
        </w:tc>
      </w:tr>
      <w:tr w14:paraId="61F1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794DC">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65D4E2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DA7A">
            <w:pPr>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E7DF">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FB718">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8BF8">
            <w:pPr>
              <w:jc w:val="center"/>
              <w:rPr>
                <w:rFonts w:hint="eastAsia" w:ascii="宋体" w:hAnsi="宋体" w:eastAsia="宋体" w:cs="宋体"/>
                <w:i w:val="0"/>
                <w:iCs w:val="0"/>
                <w:color w:val="333333"/>
                <w:sz w:val="20"/>
                <w:szCs w:val="20"/>
                <w:u w:val="none"/>
              </w:rPr>
            </w:pPr>
          </w:p>
        </w:tc>
      </w:tr>
      <w:tr w14:paraId="33CE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71E77">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7B2312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D500">
            <w:pPr>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EF31">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BF4A6">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5E31">
            <w:pPr>
              <w:jc w:val="center"/>
              <w:rPr>
                <w:rFonts w:hint="eastAsia" w:ascii="宋体" w:hAnsi="宋体" w:eastAsia="宋体" w:cs="宋体"/>
                <w:i w:val="0"/>
                <w:iCs w:val="0"/>
                <w:color w:val="333333"/>
                <w:sz w:val="20"/>
                <w:szCs w:val="20"/>
                <w:u w:val="none"/>
              </w:rPr>
            </w:pPr>
          </w:p>
        </w:tc>
      </w:tr>
      <w:tr w14:paraId="0ABC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F528">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17ABDD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A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7A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3FC02">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8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514E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66D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7F8679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6BC0C">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70D0">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6CBB1">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D0FC0">
            <w:pPr>
              <w:jc w:val="center"/>
              <w:rPr>
                <w:rFonts w:hint="eastAsia" w:ascii="宋体" w:hAnsi="宋体" w:eastAsia="宋体" w:cs="宋体"/>
                <w:i w:val="0"/>
                <w:iCs w:val="0"/>
                <w:color w:val="333333"/>
                <w:sz w:val="20"/>
                <w:szCs w:val="20"/>
                <w:u w:val="none"/>
              </w:rPr>
            </w:pPr>
          </w:p>
        </w:tc>
      </w:tr>
      <w:tr w14:paraId="5667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0057">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3E296B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C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提高就业人数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87F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71DA">
            <w:pPr>
              <w:rPr>
                <w:rFonts w:hint="eastAsia" w:ascii="宋体" w:hAnsi="宋体" w:eastAsia="宋体" w:cs="宋体"/>
                <w:i w:val="0"/>
                <w:iCs w:val="0"/>
                <w:color w:val="000000"/>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41E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70人</w:t>
            </w:r>
          </w:p>
        </w:tc>
      </w:tr>
      <w:tr w14:paraId="5736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A774E">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36F7D6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692E">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6B453">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E6BEB">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703A">
            <w:pPr>
              <w:jc w:val="center"/>
              <w:rPr>
                <w:rFonts w:hint="eastAsia" w:ascii="宋体" w:hAnsi="宋体" w:eastAsia="宋体" w:cs="宋体"/>
                <w:i w:val="0"/>
                <w:iCs w:val="0"/>
                <w:color w:val="333333"/>
                <w:sz w:val="20"/>
                <w:szCs w:val="20"/>
                <w:u w:val="none"/>
              </w:rPr>
            </w:pPr>
          </w:p>
        </w:tc>
      </w:tr>
      <w:tr w14:paraId="16F5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506A">
            <w:pPr>
              <w:jc w:val="center"/>
              <w:rPr>
                <w:rFonts w:hint="eastAsia" w:ascii="宋体" w:hAnsi="宋体" w:eastAsia="宋体" w:cs="宋体"/>
                <w:i w:val="0"/>
                <w:iCs w:val="0"/>
                <w:color w:val="333333"/>
                <w:sz w:val="20"/>
                <w:szCs w:val="20"/>
                <w:u w:val="none"/>
              </w:rPr>
            </w:pP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4D101B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BD41F">
            <w:pPr>
              <w:jc w:val="center"/>
              <w:rPr>
                <w:rFonts w:hint="eastAsia" w:ascii="宋体" w:hAnsi="宋体" w:eastAsia="宋体" w:cs="宋体"/>
                <w:i w:val="0"/>
                <w:iCs w:val="0"/>
                <w:color w:val="333333"/>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BA276">
            <w:pPr>
              <w:jc w:val="center"/>
              <w:rPr>
                <w:rFonts w:hint="eastAsia" w:ascii="宋体" w:hAnsi="宋体" w:eastAsia="宋体" w:cs="宋体"/>
                <w:i w:val="0"/>
                <w:iCs w:val="0"/>
                <w:color w:val="333333"/>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DEA6">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B5DB1">
            <w:pPr>
              <w:jc w:val="center"/>
              <w:rPr>
                <w:rFonts w:hint="eastAsia" w:ascii="宋体" w:hAnsi="宋体" w:eastAsia="宋体" w:cs="宋体"/>
                <w:i w:val="0"/>
                <w:iCs w:val="0"/>
                <w:color w:val="333333"/>
                <w:sz w:val="20"/>
                <w:szCs w:val="20"/>
                <w:u w:val="none"/>
              </w:rPr>
            </w:pPr>
          </w:p>
        </w:tc>
      </w:tr>
      <w:tr w14:paraId="499D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90B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1" w:type="pct"/>
            <w:gridSpan w:val="2"/>
            <w:tcBorders>
              <w:top w:val="single" w:color="000000" w:sz="4" w:space="0"/>
              <w:left w:val="single" w:color="000000" w:sz="4" w:space="0"/>
              <w:bottom w:val="single" w:color="000000" w:sz="4" w:space="0"/>
              <w:right w:val="nil"/>
            </w:tcBorders>
            <w:shd w:val="clear" w:color="auto" w:fill="FFFFFF"/>
            <w:noWrap/>
            <w:vAlign w:val="center"/>
          </w:tcPr>
          <w:p w14:paraId="38A515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7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E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396F">
            <w:pPr>
              <w:jc w:val="center"/>
              <w:rPr>
                <w:rFonts w:hint="eastAsia" w:ascii="宋体" w:hAnsi="宋体" w:eastAsia="宋体" w:cs="宋体"/>
                <w:i w:val="0"/>
                <w:iCs w:val="0"/>
                <w:color w:val="333333"/>
                <w:sz w:val="20"/>
                <w:szCs w:val="20"/>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1E9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r>
      <w:tr w14:paraId="77E1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28AFE4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1ADFAC7C">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FAD430D">
      <w:pPr>
        <w:tabs>
          <w:tab w:val="left" w:pos="1440"/>
        </w:tabs>
        <w:spacing w:line="600" w:lineRule="exact"/>
        <w:rPr>
          <w:rFonts w:ascii="宋体" w:hAnsi="宋体" w:eastAsia="宋体"/>
          <w:sz w:val="30"/>
          <w:szCs w:val="30"/>
        </w:rPr>
      </w:pPr>
    </w:p>
    <w:p w14:paraId="3F2DFE97">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7E17AFB4">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（普惠金融发展专项资金）</w:t>
      </w:r>
    </w:p>
    <w:p w14:paraId="59E75653">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D34DE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044486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0A33EB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eastAsia="楷体_GB2312"/>
          <w:lang w:val="en-US" w:eastAsia="zh-CN"/>
        </w:rPr>
        <w:t>普惠金融发展专项资金</w:t>
      </w:r>
      <w:r>
        <w:rPr>
          <w:rFonts w:hint="eastAsia" w:ascii="仿宋_GB2312" w:hAnsi="宋体"/>
          <w:lang w:val="zh-CN"/>
        </w:rPr>
        <w:t>项目</w:t>
      </w:r>
      <w:r>
        <w:rPr>
          <w:rFonts w:hint="eastAsia" w:ascii="仿宋_GB2312" w:hAnsi="宋体"/>
          <w:lang w:val="en-US" w:eastAsia="zh-CN"/>
        </w:rPr>
        <w:t>预算资金为116.81万</w:t>
      </w:r>
      <w:r>
        <w:rPr>
          <w:rFonts w:hint="eastAsia" w:ascii="仿宋_GB2312" w:hAnsi="宋体"/>
          <w:lang w:val="zh-CN"/>
        </w:rPr>
        <w:t>。</w:t>
      </w:r>
    </w:p>
    <w:p w14:paraId="2DE38EA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说明项目主要内容</w:t>
      </w:r>
      <w:r>
        <w:rPr>
          <w:rFonts w:hint="eastAsia" w:ascii="仿宋_GB2312" w:hAnsi="宋体"/>
          <w:lang w:val="en-US" w:eastAsia="zh-CN"/>
        </w:rPr>
        <w:t>为</w:t>
      </w:r>
      <w:r>
        <w:rPr>
          <w:rFonts w:hint="eastAsia" w:ascii="仿宋_GB2312" w:hAnsi="宋体"/>
          <w:lang w:val="zh-CN"/>
        </w:rPr>
        <w:t>对</w:t>
      </w:r>
      <w:r>
        <w:rPr>
          <w:rFonts w:hint="eastAsia" w:ascii="仿宋_GB2312" w:hAnsi="宋体"/>
          <w:lang w:val="en-US" w:eastAsia="zh-CN"/>
        </w:rPr>
        <w:t>脱贫户、返乡农民工、退伍军人</w:t>
      </w:r>
      <w:r>
        <w:rPr>
          <w:rFonts w:hint="eastAsia" w:ascii="仿宋_GB2312" w:hAnsi="宋体"/>
          <w:lang w:val="zh-CN"/>
        </w:rPr>
        <w:t>创业</w:t>
      </w:r>
      <w:r>
        <w:rPr>
          <w:rFonts w:hint="eastAsia" w:ascii="仿宋_GB2312" w:hAnsi="宋体"/>
          <w:lang w:val="en-US" w:eastAsia="zh-CN"/>
        </w:rPr>
        <w:t>担保贷款进行贴息</w:t>
      </w:r>
      <w:r>
        <w:rPr>
          <w:rFonts w:hint="eastAsia" w:ascii="仿宋_GB2312" w:hAnsi="宋体"/>
          <w:lang w:val="zh-CN"/>
        </w:rPr>
        <w:t>，</w:t>
      </w:r>
      <w:r>
        <w:rPr>
          <w:rFonts w:hint="eastAsia" w:ascii="仿宋_GB2312" w:hAnsi="宋体"/>
          <w:lang w:val="en-US" w:eastAsia="zh-CN"/>
        </w:rPr>
        <w:t>贴息户数超过50户</w:t>
      </w:r>
      <w:r>
        <w:rPr>
          <w:rFonts w:hint="eastAsia" w:ascii="仿宋_GB2312" w:hAnsi="宋体"/>
          <w:lang w:val="zh-CN"/>
        </w:rPr>
        <w:t>。</w:t>
      </w:r>
    </w:p>
    <w:p w14:paraId="620522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项目申报内容与具体实施内容相符、申报目标合理可行。</w:t>
      </w:r>
    </w:p>
    <w:p w14:paraId="0F8291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6367102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14EBCC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en-US" w:eastAsia="zh-CN"/>
        </w:rPr>
        <w:t>116.81</w:t>
      </w:r>
      <w:r>
        <w:rPr>
          <w:rFonts w:hint="eastAsia" w:ascii="仿宋_GB2312" w:hAnsi="宋体"/>
          <w:lang w:val="en-US" w:eastAsia="zh-CN"/>
        </w:rPr>
        <w:t>万元，完成100%。</w:t>
      </w:r>
      <w:r>
        <w:rPr>
          <w:rFonts w:hint="eastAsia" w:ascii="仿宋_GB2312" w:hAnsi="宋体"/>
          <w:lang w:val="zh-CN"/>
        </w:rPr>
        <w:t>项目资金</w:t>
      </w:r>
      <w:r>
        <w:rPr>
          <w:rFonts w:hint="eastAsia" w:ascii="仿宋_GB2312" w:hAnsi="宋体"/>
          <w:lang w:val="en-US" w:eastAsia="zh-CN"/>
        </w:rPr>
        <w:t>为中省105.03万元，县级11.78万元</w:t>
      </w:r>
      <w:r>
        <w:rPr>
          <w:rFonts w:hint="eastAsia" w:ascii="仿宋_GB2312" w:hAnsi="宋体"/>
          <w:lang w:val="zh-CN"/>
        </w:rPr>
        <w:t>。</w:t>
      </w:r>
    </w:p>
    <w:p w14:paraId="270C15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eastAsia="楷体_GB2312"/>
          <w:lang w:val="en-US" w:eastAsia="zh-CN"/>
        </w:rPr>
        <w:t>2023年</w:t>
      </w:r>
      <w:r>
        <w:rPr>
          <w:rFonts w:hint="eastAsia" w:ascii="仿宋_GB2312" w:hAnsi="宋体"/>
          <w:lang w:val="zh-CN"/>
        </w:rPr>
        <w:t>资金实际支出</w:t>
      </w:r>
      <w:r>
        <w:rPr>
          <w:rFonts w:hint="eastAsia" w:ascii="仿宋_GB2312" w:hAnsi="宋体"/>
          <w:lang w:val="en-US" w:eastAsia="zh-CN"/>
        </w:rPr>
        <w:t>116.81万元。</w:t>
      </w:r>
      <w:r>
        <w:rPr>
          <w:rFonts w:hint="eastAsia" w:ascii="仿宋_GB2312" w:hAnsi="宋体"/>
          <w:lang w:val="zh-CN"/>
        </w:rPr>
        <w:t>资金开支范围为对</w:t>
      </w:r>
      <w:r>
        <w:rPr>
          <w:rFonts w:hint="eastAsia" w:ascii="仿宋_GB2312" w:hAnsi="宋体"/>
          <w:lang w:val="en-US" w:eastAsia="zh-CN"/>
        </w:rPr>
        <w:t>脱贫户、返乡农民工、退伍军人</w:t>
      </w:r>
      <w:r>
        <w:rPr>
          <w:rFonts w:hint="eastAsia" w:ascii="仿宋_GB2312" w:hAnsi="宋体"/>
          <w:lang w:val="zh-CN"/>
        </w:rPr>
        <w:t>创业</w:t>
      </w:r>
      <w:r>
        <w:rPr>
          <w:rFonts w:hint="eastAsia" w:ascii="仿宋_GB2312" w:hAnsi="宋体"/>
          <w:lang w:val="en-US" w:eastAsia="zh-CN"/>
        </w:rPr>
        <w:t>担保贷款进行贴息。</w:t>
      </w:r>
      <w:r>
        <w:rPr>
          <w:rFonts w:hint="eastAsia" w:ascii="仿宋_GB2312" w:hAnsi="宋体"/>
          <w:lang w:val="zh-CN"/>
        </w:rPr>
        <w:t>支付依据合规合法，资金支付与预算相符，</w:t>
      </w:r>
      <w:r>
        <w:rPr>
          <w:rFonts w:hint="eastAsia" w:ascii="仿宋_GB2312" w:hAnsi="宋体"/>
          <w:lang w:val="en-US" w:eastAsia="zh-CN"/>
        </w:rPr>
        <w:t>支付进度慢主要是因为技能培训正在实施中</w:t>
      </w:r>
      <w:r>
        <w:rPr>
          <w:rFonts w:hint="eastAsia" w:ascii="仿宋_GB2312" w:hAnsi="宋体"/>
          <w:lang w:val="zh-CN"/>
        </w:rPr>
        <w:t>。</w:t>
      </w:r>
    </w:p>
    <w:p w14:paraId="4228C1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E00AB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项目财务管理制度建设、机构设置、会计核算及账务处理等</w:t>
      </w:r>
      <w:r>
        <w:rPr>
          <w:rFonts w:hint="eastAsia" w:ascii="仿宋_GB2312" w:hAnsi="宋体"/>
          <w:lang w:val="en-US" w:eastAsia="zh-CN"/>
        </w:rPr>
        <w:t>严格按照相关文件和法律法规执行</w:t>
      </w:r>
      <w:r>
        <w:rPr>
          <w:rFonts w:hint="eastAsia" w:ascii="仿宋_GB2312" w:hAnsi="宋体"/>
          <w:lang w:val="zh-CN"/>
        </w:rPr>
        <w:t>。项目资金管理严格执行财务管理制度、财务处理及时、会计核算规范。</w:t>
      </w:r>
    </w:p>
    <w:p w14:paraId="4CF95D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B0D52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0A2D953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6C0618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15B5A6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仿宋_GB2312"/>
          <w:b/>
          <w:lang w:val="en-US" w:eastAsia="zh-CN"/>
        </w:rPr>
      </w:pPr>
      <w:r>
        <w:rPr>
          <w:rFonts w:hint="eastAsia" w:ascii="仿宋_GB2312" w:hAnsi="宋体"/>
          <w:lang w:val="zh-CN"/>
        </w:rPr>
        <w:t>项目数量</w:t>
      </w:r>
      <w:r>
        <w:rPr>
          <w:rFonts w:hint="eastAsia" w:ascii="仿宋_GB2312" w:hAnsi="宋体"/>
          <w:lang w:val="en-US" w:eastAsia="zh-CN"/>
        </w:rPr>
        <w:t>指标包含贴息户数超过50户</w:t>
      </w:r>
      <w:r>
        <w:rPr>
          <w:rFonts w:hint="eastAsia" w:ascii="仿宋_GB2312" w:hAnsi="宋体"/>
          <w:lang w:val="zh-CN"/>
        </w:rPr>
        <w:t>。</w:t>
      </w:r>
      <w:r>
        <w:rPr>
          <w:rFonts w:hint="eastAsia" w:ascii="仿宋_GB2312" w:hAnsi="宋体"/>
          <w:lang w:val="en-US" w:eastAsia="zh-CN"/>
        </w:rPr>
        <w:t>2023年实际补贴户数为70户。</w:t>
      </w:r>
    </w:p>
    <w:p w14:paraId="67ADE3F2">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楷体_GB2312" w:hAnsi="宋体" w:eastAsia="楷体_GB2312"/>
          <w:b/>
          <w:lang w:val="zh-CN"/>
        </w:rPr>
        <w:t>项目效益情况。</w:t>
      </w:r>
      <w:r>
        <w:rPr>
          <w:rFonts w:hint="eastAsia" w:ascii="仿宋_GB2312" w:hAnsi="宋体"/>
          <w:lang w:val="zh-CN"/>
        </w:rPr>
        <w:t>社会</w:t>
      </w:r>
      <w:r>
        <w:rPr>
          <w:rFonts w:hint="eastAsia" w:ascii="仿宋_GB2312" w:hAnsi="宋体"/>
          <w:lang w:val="en-US" w:eastAsia="zh-CN"/>
        </w:rPr>
        <w:t>效益目标：提高就业人数，</w:t>
      </w:r>
      <w:r>
        <w:rPr>
          <w:rFonts w:hint="eastAsia" w:ascii="仿宋_GB2312" w:hAnsi="宋体"/>
          <w:lang w:val="zh-CN"/>
        </w:rPr>
        <w:t>服务对象满意度</w:t>
      </w:r>
      <w:r>
        <w:rPr>
          <w:rFonts w:hint="eastAsia" w:ascii="仿宋_GB2312" w:hAnsi="宋体"/>
          <w:lang w:val="en-US" w:eastAsia="zh-CN"/>
        </w:rPr>
        <w:t>高于95以上，实际完成</w:t>
      </w:r>
      <w:r>
        <w:rPr>
          <w:rFonts w:hint="eastAsia" w:ascii="仿宋_GB2312" w:hAnsi="宋体"/>
          <w:lang w:val="zh-CN"/>
        </w:rPr>
        <w:t>服务对象满意度</w:t>
      </w:r>
      <w:r>
        <w:rPr>
          <w:rFonts w:hint="eastAsia" w:ascii="仿宋_GB2312" w:hAnsi="宋体"/>
          <w:lang w:val="en-US" w:eastAsia="zh-CN"/>
        </w:rPr>
        <w:t>达到98%。</w:t>
      </w:r>
    </w:p>
    <w:p w14:paraId="356F91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四、问题及建议</w:t>
      </w:r>
    </w:p>
    <w:p w14:paraId="05B4B9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黑体" w:hAnsi="宋体" w:eastAsia="黑体"/>
          <w:lang w:val="en-US" w:eastAsia="zh-CN"/>
        </w:rPr>
        <w:t xml:space="preserve">   </w:t>
      </w:r>
      <w:r>
        <w:rPr>
          <w:rFonts w:hint="eastAsia" w:ascii="仿宋_GB2312" w:hAnsi="宋体"/>
          <w:lang w:val="en-US" w:eastAsia="zh-CN"/>
        </w:rPr>
        <w:t>无</w:t>
      </w:r>
    </w:p>
    <w:p w14:paraId="4EC26A5E">
      <w:pPr>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存在的问题。</w:t>
      </w:r>
    </w:p>
    <w:p w14:paraId="1E8A90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lang w:val="en-US" w:eastAsia="zh-CN"/>
        </w:rPr>
      </w:pPr>
      <w:r>
        <w:rPr>
          <w:rFonts w:hint="eastAsia" w:ascii="仿宋_GB2312" w:hAnsi="宋体"/>
          <w:lang w:val="en-US" w:eastAsia="zh-CN"/>
        </w:rPr>
        <w:t>项目拨付率较低。</w:t>
      </w:r>
    </w:p>
    <w:p w14:paraId="685173F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19662E0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仿宋_GB2312" w:hAnsi="宋体"/>
          <w:lang w:val="en-US" w:eastAsia="zh-CN"/>
        </w:rPr>
        <w:t>加快项目推进实施，以确保全年项目顺利完成。</w:t>
      </w:r>
    </w:p>
    <w:p w14:paraId="50805217">
      <w:pPr>
        <w:adjustRightInd w:val="0"/>
        <w:snapToGrid w:val="0"/>
        <w:spacing w:line="600" w:lineRule="exact"/>
        <w:ind w:firstLine="720"/>
      </w:pPr>
    </w:p>
    <w:p w14:paraId="38817013"/>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A80A5D6-5D6B-4303-A46C-1658E6C90F4A}"/>
  </w:font>
  <w:font w:name="黑体">
    <w:panose1 w:val="02010609060101010101"/>
    <w:charset w:val="86"/>
    <w:family w:val="auto"/>
    <w:pitch w:val="default"/>
    <w:sig w:usb0="800002BF" w:usb1="38CF7CFA" w:usb2="00000016" w:usb3="00000000" w:csb0="00040001" w:csb1="00000000"/>
    <w:embedRegular r:id="rId2" w:fontKey="{87C39EFD-3C4A-4AFF-BCCD-78EB22DAB1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161AE65-C4FE-4537-8C0E-524B3DC943F9}"/>
  </w:font>
  <w:font w:name="仿宋_GB2312">
    <w:panose1 w:val="02010609030101010101"/>
    <w:charset w:val="86"/>
    <w:family w:val="modern"/>
    <w:pitch w:val="default"/>
    <w:sig w:usb0="00000001" w:usb1="080E0000" w:usb2="00000000" w:usb3="00000000" w:csb0="00040000" w:csb1="00000000"/>
    <w:embedRegular r:id="rId4" w:fontKey="{908EE721-9C86-404C-B611-848038A9CFB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5" w:fontKey="{7C58B095-9DDD-45E1-95AC-80429702379C}"/>
  </w:font>
  <w:font w:name="方正小标宋简体">
    <w:panose1 w:val="02000000000000000000"/>
    <w:charset w:val="86"/>
    <w:family w:val="script"/>
    <w:pitch w:val="default"/>
    <w:sig w:usb0="00000001" w:usb1="080E0000" w:usb2="00000000" w:usb3="00000000" w:csb0="00040000" w:csb1="00000000"/>
    <w:embedRegular r:id="rId6" w:fontKey="{253F6798-9C04-4292-8450-B5E8876FF358}"/>
  </w:font>
  <w:font w:name="楷体_GB2312">
    <w:panose1 w:val="02010609030101010101"/>
    <w:charset w:val="86"/>
    <w:family w:val="modern"/>
    <w:pitch w:val="default"/>
    <w:sig w:usb0="00000001" w:usb1="080E0000" w:usb2="00000000" w:usb3="00000000" w:csb0="00040000" w:csb1="00000000"/>
    <w:embedRegular r:id="rId7" w:fontKey="{17BBA807-B4D4-4C5E-BE8F-B986CA0FD63E}"/>
  </w:font>
  <w:font w:name="微软雅黑">
    <w:panose1 w:val="020B0503020204020204"/>
    <w:charset w:val="86"/>
    <w:family w:val="auto"/>
    <w:pitch w:val="default"/>
    <w:sig w:usb0="80000287" w:usb1="280F3C52" w:usb2="00000016" w:usb3="00000000" w:csb0="0004001F" w:csb1="00000000"/>
    <w:embedRegular r:id="rId8" w:fontKey="{307B102D-D1AC-4B80-954C-79A8F4CDDFB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3717C"/>
    <w:multiLevelType w:val="singleLevel"/>
    <w:tmpl w:val="83B3717C"/>
    <w:lvl w:ilvl="0" w:tentative="0">
      <w:start w:val="2"/>
      <w:numFmt w:val="chineseCounting"/>
      <w:suff w:val="nothing"/>
      <w:lvlText w:val="(%1）"/>
      <w:lvlJc w:val="left"/>
      <w:rPr>
        <w:rFonts w:hint="eastAsia"/>
      </w:rPr>
    </w:lvl>
  </w:abstractNum>
  <w:abstractNum w:abstractNumId="1">
    <w:nsid w:val="89042BC7"/>
    <w:multiLevelType w:val="singleLevel"/>
    <w:tmpl w:val="89042BC7"/>
    <w:lvl w:ilvl="0" w:tentative="0">
      <w:start w:val="2"/>
      <w:numFmt w:val="chineseCounting"/>
      <w:suff w:val="nothing"/>
      <w:lvlText w:val="（%1）"/>
      <w:lvlJc w:val="left"/>
      <w:rPr>
        <w:rFonts w:hint="eastAsia"/>
      </w:rPr>
    </w:lvl>
  </w:abstractNum>
  <w:abstractNum w:abstractNumId="2">
    <w:nsid w:val="8BAFE5EC"/>
    <w:multiLevelType w:val="singleLevel"/>
    <w:tmpl w:val="8BAFE5EC"/>
    <w:lvl w:ilvl="0" w:tentative="0">
      <w:start w:val="2"/>
      <w:numFmt w:val="decimal"/>
      <w:suff w:val="nothing"/>
      <w:lvlText w:val="%1．"/>
      <w:lvlJc w:val="left"/>
    </w:lvl>
  </w:abstractNum>
  <w:abstractNum w:abstractNumId="3">
    <w:nsid w:val="9FC18487"/>
    <w:multiLevelType w:val="singleLevel"/>
    <w:tmpl w:val="9FC18487"/>
    <w:lvl w:ilvl="0" w:tentative="0">
      <w:start w:val="1"/>
      <w:numFmt w:val="chineseCounting"/>
      <w:suff w:val="nothing"/>
      <w:lvlText w:val="（%1）"/>
      <w:lvlJc w:val="left"/>
      <w:rPr>
        <w:rFonts w:hint="eastAsia"/>
      </w:rPr>
    </w:lvl>
  </w:abstractNum>
  <w:abstractNum w:abstractNumId="4">
    <w:nsid w:val="A9E293EC"/>
    <w:multiLevelType w:val="singleLevel"/>
    <w:tmpl w:val="A9E293EC"/>
    <w:lvl w:ilvl="0" w:tentative="0">
      <w:start w:val="2"/>
      <w:numFmt w:val="chineseCounting"/>
      <w:suff w:val="nothing"/>
      <w:lvlText w:val="（%1）"/>
      <w:lvlJc w:val="left"/>
      <w:rPr>
        <w:rFonts w:hint="eastAsia"/>
      </w:rPr>
    </w:lvl>
  </w:abstractNum>
  <w:abstractNum w:abstractNumId="5">
    <w:nsid w:val="E80BD808"/>
    <w:multiLevelType w:val="singleLevel"/>
    <w:tmpl w:val="E80BD808"/>
    <w:lvl w:ilvl="0" w:tentative="0">
      <w:start w:val="1"/>
      <w:numFmt w:val="chineseCounting"/>
      <w:suff w:val="nothing"/>
      <w:lvlText w:val="（%1）"/>
      <w:lvlJc w:val="left"/>
      <w:rPr>
        <w:rFonts w:hint="eastAsia"/>
      </w:rPr>
    </w:lvl>
  </w:abstractNum>
  <w:abstractNum w:abstractNumId="6">
    <w:nsid w:val="40D29C60"/>
    <w:multiLevelType w:val="singleLevel"/>
    <w:tmpl w:val="40D29C60"/>
    <w:lvl w:ilvl="0" w:tentative="0">
      <w:start w:val="2"/>
      <w:numFmt w:val="chineseCounting"/>
      <w:suff w:val="nothing"/>
      <w:lvlText w:val="（%1）"/>
      <w:lvlJc w:val="left"/>
      <w:rPr>
        <w:rFonts w:hint="eastAsia"/>
      </w:rPr>
    </w:lvl>
  </w:abstractNum>
  <w:abstractNum w:abstractNumId="7">
    <w:nsid w:val="51EE566D"/>
    <w:multiLevelType w:val="singleLevel"/>
    <w:tmpl w:val="51EE566D"/>
    <w:lvl w:ilvl="0" w:tentative="0">
      <w:start w:val="2"/>
      <w:numFmt w:val="chineseCounting"/>
      <w:suff w:val="nothing"/>
      <w:lvlText w:val="（%1）"/>
      <w:lvlJc w:val="left"/>
      <w:rPr>
        <w:rFonts w:hint="eastAsia"/>
      </w:rPr>
    </w:lvl>
  </w:abstractNum>
  <w:abstractNum w:abstractNumId="8">
    <w:nsid w:val="537AC342"/>
    <w:multiLevelType w:val="singleLevel"/>
    <w:tmpl w:val="537AC342"/>
    <w:lvl w:ilvl="0" w:tentative="0">
      <w:start w:val="2"/>
      <w:numFmt w:val="decimal"/>
      <w:suff w:val="nothing"/>
      <w:lvlText w:val="%1．"/>
      <w:lvlJc w:val="left"/>
    </w:lvl>
  </w:abstractNum>
  <w:abstractNum w:abstractNumId="9">
    <w:nsid w:val="5405AD74"/>
    <w:multiLevelType w:val="singleLevel"/>
    <w:tmpl w:val="5405AD74"/>
    <w:lvl w:ilvl="0" w:tentative="0">
      <w:start w:val="1"/>
      <w:numFmt w:val="chineseCounting"/>
      <w:suff w:val="nothing"/>
      <w:lvlText w:val="（%1）"/>
      <w:lvlJc w:val="left"/>
      <w:rPr>
        <w:rFonts w:hint="eastAsia"/>
      </w:rPr>
    </w:lvl>
  </w:abstractNum>
  <w:abstractNum w:abstractNumId="10">
    <w:nsid w:val="667BD375"/>
    <w:multiLevelType w:val="singleLevel"/>
    <w:tmpl w:val="667BD375"/>
    <w:lvl w:ilvl="0" w:tentative="0">
      <w:start w:val="2"/>
      <w:numFmt w:val="chineseCounting"/>
      <w:suff w:val="nothing"/>
      <w:lvlText w:val="（%1）"/>
      <w:lvlJc w:val="left"/>
    </w:lvl>
  </w:abstractNum>
  <w:abstractNum w:abstractNumId="11">
    <w:nsid w:val="667BD40A"/>
    <w:multiLevelType w:val="singleLevel"/>
    <w:tmpl w:val="667BD40A"/>
    <w:lvl w:ilvl="0" w:tentative="0">
      <w:start w:val="1"/>
      <w:numFmt w:val="decimal"/>
      <w:suff w:val="nothing"/>
      <w:lvlText w:val="%1．"/>
      <w:lvlJc w:val="left"/>
    </w:lvl>
  </w:abstractNum>
  <w:abstractNum w:abstractNumId="12">
    <w:nsid w:val="667BD4CD"/>
    <w:multiLevelType w:val="singleLevel"/>
    <w:tmpl w:val="667BD4CD"/>
    <w:lvl w:ilvl="0" w:tentative="0">
      <w:start w:val="2"/>
      <w:numFmt w:val="chineseCounting"/>
      <w:suff w:val="nothing"/>
      <w:lvlText w:val="（%1）"/>
      <w:lvlJc w:val="left"/>
    </w:lvl>
  </w:abstractNum>
  <w:num w:numId="1">
    <w:abstractNumId w:val="10"/>
  </w:num>
  <w:num w:numId="2">
    <w:abstractNumId w:val="11"/>
  </w:num>
  <w:num w:numId="3">
    <w:abstractNumId w:val="12"/>
  </w:num>
  <w:num w:numId="4">
    <w:abstractNumId w:val="5"/>
  </w:num>
  <w:num w:numId="5">
    <w:abstractNumId w:val="2"/>
  </w:num>
  <w:num w:numId="6">
    <w:abstractNumId w:val="6"/>
  </w:num>
  <w:num w:numId="7">
    <w:abstractNumId w:val="9"/>
  </w:num>
  <w:num w:numId="8">
    <w:abstractNumId w:val="7"/>
  </w:num>
  <w:num w:numId="9">
    <w:abstractNumId w:val="0"/>
  </w:num>
  <w:num w:numId="10">
    <w:abstractNumId w:val="8"/>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2C46BE9"/>
    <w:rsid w:val="13722809"/>
    <w:rsid w:val="19B536B9"/>
    <w:rsid w:val="1E0A5785"/>
    <w:rsid w:val="291C455A"/>
    <w:rsid w:val="295126A7"/>
    <w:rsid w:val="2A502512"/>
    <w:rsid w:val="2C23678E"/>
    <w:rsid w:val="36926D0C"/>
    <w:rsid w:val="414A628B"/>
    <w:rsid w:val="43901388"/>
    <w:rsid w:val="43EE534A"/>
    <w:rsid w:val="48E96F87"/>
    <w:rsid w:val="50764138"/>
    <w:rsid w:val="539454CB"/>
    <w:rsid w:val="556641AA"/>
    <w:rsid w:val="64D9105D"/>
    <w:rsid w:val="673E27F9"/>
    <w:rsid w:val="6A951185"/>
    <w:rsid w:val="6D950364"/>
    <w:rsid w:val="6EF16389"/>
    <w:rsid w:val="74276058"/>
    <w:rsid w:val="75D6430D"/>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itle"/>
    <w:basedOn w:val="1"/>
    <w:next w:val="1"/>
    <w:qFormat/>
    <w:uiPriority w:val="0"/>
    <w:pPr>
      <w:spacing w:before="240" w:after="60"/>
      <w:jc w:val="center"/>
      <w:outlineLvl w:val="0"/>
    </w:pPr>
    <w:rPr>
      <w:rFonts w:ascii="Arial" w:hAnsi="Arial" w:cs="Arial"/>
      <w:b/>
      <w:bCs/>
      <w:sz w:val="32"/>
      <w:szCs w:val="32"/>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font51"/>
    <w:basedOn w:val="6"/>
    <w:uiPriority w:val="0"/>
    <w:rPr>
      <w:rFonts w:ascii="宋体" w:hAnsi="宋体" w:eastAsia="宋体" w:cs="宋体"/>
      <w:color w:val="333333"/>
      <w:sz w:val="20"/>
      <w:szCs w:val="20"/>
      <w:u w:val="none"/>
    </w:rPr>
  </w:style>
  <w:style w:type="character" w:customStyle="1" w:styleId="9">
    <w:name w:val="font71"/>
    <w:basedOn w:val="6"/>
    <w:uiPriority w:val="0"/>
    <w:rPr>
      <w:rFonts w:hint="eastAsia" w:ascii="宋体" w:hAnsi="宋体" w:eastAsia="宋体" w:cs="宋体"/>
      <w:color w:val="333333"/>
      <w:sz w:val="20"/>
      <w:szCs w:val="20"/>
      <w:u w:val="none"/>
    </w:rPr>
  </w:style>
  <w:style w:type="character" w:customStyle="1" w:styleId="10">
    <w:name w:val="font61"/>
    <w:basedOn w:val="6"/>
    <w:uiPriority w:val="0"/>
    <w:rPr>
      <w:rFonts w:ascii="宋体" w:hAnsi="宋体" w:eastAsia="宋体" w:cs="宋体"/>
      <w:color w:val="333333"/>
      <w:sz w:val="20"/>
      <w:szCs w:val="20"/>
      <w:u w:val="none"/>
    </w:rPr>
  </w:style>
  <w:style w:type="character" w:customStyle="1" w:styleId="11">
    <w:name w:val="font41"/>
    <w:basedOn w:val="6"/>
    <w:uiPriority w:val="0"/>
    <w:rPr>
      <w:rFonts w:hint="default" w:ascii="Arial" w:hAnsi="Arial" w:cs="Arial"/>
      <w:color w:val="000000"/>
      <w:sz w:val="20"/>
      <w:szCs w:val="20"/>
      <w:u w:val="none"/>
    </w:rPr>
  </w:style>
  <w:style w:type="character" w:customStyle="1" w:styleId="12">
    <w:name w:val="font2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8182</Words>
  <Characters>9300</Characters>
  <Lines>9</Lines>
  <Paragraphs>2</Paragraphs>
  <TotalTime>5</TotalTime>
  <ScaleCrop>false</ScaleCrop>
  <LinksUpToDate>false</LinksUpToDate>
  <CharactersWithSpaces>9469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2024-10-29T06:46:47Z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F913DAE458C447CBBCA78CD175BA40F0_13</vt:lpwstr>
  </property>
</Properties>
</file>