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center"/>
        <w:rPr>
          <w:rFonts w:hint="eastAsia" w:ascii="FZXiaoBiaoSong-B05S" w:hAnsi="SimSun" w:eastAsia="FZXiaoBiaoSong-B05S"/>
          <w:sz w:val="44"/>
          <w:szCs w:val="44"/>
          <w:lang w:eastAsia="zh-CN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峨边彝族自治县教育局</w:t>
      </w:r>
    </w:p>
    <w:p>
      <w:pPr>
        <w:pStyle w:val="8"/>
        <w:spacing w:line="600" w:lineRule="exact"/>
        <w:jc w:val="center"/>
        <w:rPr>
          <w:rFonts w:ascii="FZXiaoBiaoSong-B05S" w:hAnsi="SimSun" w:eastAsia="FZXiaoBiaoSong-B05S"/>
          <w:sz w:val="44"/>
          <w:szCs w:val="44"/>
        </w:rPr>
      </w:pPr>
      <w:r>
        <w:rPr>
          <w:rFonts w:hint="eastAsia" w:ascii="FZXiaoBiaoSong-B05S" w:hAnsi="SimSun" w:eastAsia="FZXiaoBiaoSong-B05S"/>
          <w:sz w:val="44"/>
          <w:szCs w:val="44"/>
          <w:lang w:eastAsia="zh-CN"/>
        </w:rPr>
        <w:t>营养餐</w:t>
      </w:r>
      <w:r>
        <w:rPr>
          <w:rFonts w:hint="eastAsia" w:ascii="FZXiaoBiaoSong-B05S" w:hAnsi="SimSun" w:eastAsia="FZXiaoBiaoSong-B05S"/>
          <w:sz w:val="44"/>
          <w:szCs w:val="44"/>
        </w:rPr>
        <w:t>项目支出绩效自评报告范本</w:t>
      </w:r>
    </w:p>
    <w:p>
      <w:pPr>
        <w:adjustRightInd w:val="0"/>
        <w:snapToGrid w:val="0"/>
        <w:spacing w:line="600" w:lineRule="exact"/>
        <w:ind w:firstLine="720"/>
        <w:rPr>
          <w:rFonts w:hint="eastAsia" w:ascii="SimHei" w:hAnsi="SimSun" w:eastAsia="SimHei"/>
          <w:lang w:val="en-US" w:eastAsia="zh-CN"/>
        </w:rPr>
      </w:pPr>
      <w:r>
        <w:rPr>
          <w:rFonts w:hint="eastAsia" w:ascii="SimHei" w:hAnsi="SimSun" w:eastAsia="SimHei"/>
          <w:lang w:eastAsia="zh-CN"/>
        </w:rPr>
        <w:t>（</w:t>
      </w:r>
      <w:r>
        <w:rPr>
          <w:rFonts w:hint="eastAsia" w:ascii="SimHei" w:hAnsi="SimSun" w:eastAsia="SimHei"/>
        </w:rPr>
        <w:t>一村一幼营养餐补助</w:t>
      </w:r>
      <w:r>
        <w:rPr>
          <w:rFonts w:hint="eastAsia" w:ascii="SimHei" w:hAnsi="SimSun" w:eastAsia="SimHei"/>
          <w:lang w:val="en-US" w:eastAsia="zh-CN"/>
        </w:rPr>
        <w:t>+义务教育营养改善计划）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  <w:lang w:val="zh-CN"/>
        </w:rPr>
      </w:pPr>
      <w:r>
        <w:rPr>
          <w:rFonts w:hint="eastAsia" w:ascii="SimHei" w:hAnsi="SimSun" w:eastAsia="SimHei"/>
        </w:rPr>
        <w:t>一、</w:t>
      </w:r>
      <w:r>
        <w:rPr>
          <w:rFonts w:hint="eastAsia" w:ascii="SimHei" w:hAnsi="SimSun" w:eastAsia="SimHei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left="320" w:leftChars="100" w:firstLine="400" w:firstLineChars="125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1．说明项目主管部门（单位）在该项目管理中的职能。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 xml:space="preserve">负责制定营养改善计划资金的预算方案和资金拨付，负责营养改善计划的实施、指导，配合相关部门对学校食堂、学生营养餐进行食品卫生安全检查，负责收集整理上报相关档案材料。 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项目立项、资金申报的依据。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ascii="FangSong_GB2312" w:hAnsi="SimSun"/>
          <w:lang w:val="zh-CN"/>
        </w:rPr>
      </w:pPr>
      <w:r>
        <w:rPr>
          <w:rFonts w:hint="eastAsia" w:ascii="FangSong_GB2312" w:eastAsia="FangSong_GB2312"/>
          <w:sz w:val="32"/>
          <w:szCs w:val="32"/>
        </w:rPr>
        <w:t>根据《四川省财政厅、四川省教育厅关于转发〈财政部、教育部关于深入实施农村义务教育学生营养改善计划的通知〉的通知》（川财教〔2021〕133号）要求，从2021年秋季学期起，</w:t>
      </w:r>
      <w:r>
        <w:rPr>
          <w:rFonts w:hint="eastAsia" w:ascii="FangSong_GB2312"/>
          <w:sz w:val="32"/>
          <w:szCs w:val="32"/>
          <w:lang w:eastAsia="zh-CN"/>
        </w:rPr>
        <w:t>一村一幼营养餐补助每天</w:t>
      </w:r>
      <w:r>
        <w:rPr>
          <w:rFonts w:hint="eastAsia" w:ascii="FangSong_GB2312"/>
          <w:sz w:val="32"/>
          <w:szCs w:val="32"/>
          <w:lang w:val="en-US" w:eastAsia="zh-CN"/>
        </w:rPr>
        <w:t>5元，</w:t>
      </w:r>
      <w:r>
        <w:rPr>
          <w:rFonts w:hint="eastAsia" w:ascii="FangSong_GB2312" w:eastAsia="FangSong_GB2312"/>
          <w:sz w:val="32"/>
          <w:szCs w:val="32"/>
        </w:rPr>
        <w:t>义务教育学生营养膳食补助基础标准由每生每天4元提高至5元</w:t>
      </w:r>
      <w:r>
        <w:rPr>
          <w:rFonts w:hint="eastAsia" w:ascii="FangSong_GB2312" w:eastAsia="SimSun"/>
          <w:sz w:val="32"/>
          <w:szCs w:val="32"/>
          <w:lang w:eastAsia="zh-CN"/>
        </w:rPr>
        <w:t>，</w:t>
      </w:r>
      <w:r>
        <w:rPr>
          <w:rFonts w:hint="eastAsia" w:ascii="FangSong_GB2312"/>
          <w:sz w:val="32"/>
          <w:szCs w:val="32"/>
          <w:lang w:val="en-US" w:eastAsia="zh-CN"/>
        </w:rPr>
        <w:t>国家</w:t>
      </w:r>
      <w:r>
        <w:rPr>
          <w:rFonts w:hint="eastAsia" w:ascii="FangSong_GB2312" w:eastAsia="FangSong_GB2312"/>
          <w:sz w:val="32"/>
          <w:szCs w:val="32"/>
        </w:rPr>
        <w:t>每生每天</w:t>
      </w:r>
      <w:r>
        <w:rPr>
          <w:rFonts w:hint="eastAsia" w:ascii="FangSong_GB2312"/>
          <w:sz w:val="32"/>
          <w:szCs w:val="32"/>
          <w:lang w:eastAsia="zh-CN"/>
        </w:rPr>
        <w:t>补助</w:t>
      </w:r>
      <w:r>
        <w:rPr>
          <w:rFonts w:hint="eastAsia" w:ascii="FangSong_GB2312"/>
          <w:sz w:val="32"/>
          <w:szCs w:val="32"/>
          <w:lang w:val="en-US" w:eastAsia="zh-CN"/>
        </w:rPr>
        <w:t>4元，省与市的经费分摊政策不变（</w:t>
      </w:r>
      <w:r>
        <w:rPr>
          <w:rFonts w:hint="eastAsia" w:ascii="FangSong_GB2312" w:hAnsi="FangSong_GB2312" w:eastAsia="FangSong_GB2312" w:cs="FangSong_GB2312"/>
          <w:b w:val="0"/>
          <w:bCs w:val="0"/>
          <w:sz w:val="32"/>
          <w:szCs w:val="32"/>
        </w:rPr>
        <w:t>差额部分由省级财政按照差额的三分之二予以补助，不足部分由市县承担</w:t>
      </w:r>
      <w:r>
        <w:rPr>
          <w:rFonts w:hint="eastAsia" w:ascii="FangSong_GB2312"/>
          <w:sz w:val="32"/>
          <w:szCs w:val="32"/>
          <w:lang w:val="en-US" w:eastAsia="zh-CN"/>
        </w:rPr>
        <w:t>）</w:t>
      </w:r>
      <w:r>
        <w:rPr>
          <w:rFonts w:hint="eastAsia" w:ascii="FangSong_GB2312" w:eastAsia="FangSong_GB2312"/>
          <w:sz w:val="32"/>
          <w:szCs w:val="32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720" w:firstLineChars="0"/>
        <w:rPr>
          <w:rFonts w:hint="eastAsia"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资金管理办法制定情况，资金支持具体项目的条件、范围与支持方式概况。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960" w:firstLineChars="3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 w:eastAsia="FangSong_GB2312"/>
          <w:lang w:val="en-US" w:eastAsia="zh-CN"/>
        </w:rPr>
      </w:pPr>
      <w:r>
        <w:rPr>
          <w:rFonts w:hint="eastAsia" w:ascii="FangSong_GB2312" w:hAnsi="SimSun"/>
          <w:lang w:val="zh-CN"/>
        </w:rPr>
        <w:t>4．资金分配的原则及考虑因素。义务教育阶段每生每天</w:t>
      </w:r>
      <w:r>
        <w:rPr>
          <w:rFonts w:hint="eastAsia" w:ascii="FangSong_GB2312" w:hAnsi="SimSun"/>
          <w:lang w:val="en-US" w:eastAsia="zh-CN"/>
        </w:rPr>
        <w:t>5元，一村一幼</w:t>
      </w:r>
      <w:r>
        <w:rPr>
          <w:rFonts w:hint="eastAsia" w:ascii="FangSong_GB2312" w:hAnsi="SimSun"/>
          <w:lang w:val="zh-CN"/>
        </w:rPr>
        <w:t>每生每天</w:t>
      </w:r>
      <w:r>
        <w:rPr>
          <w:rFonts w:hint="eastAsia" w:ascii="FangSong_GB2312" w:hAnsi="SimSun"/>
          <w:lang w:val="en-US" w:eastAsia="zh-CN"/>
        </w:rPr>
        <w:t>4元。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（二）项目绩效目标。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FangSong_GB2312" w:hAnsi="SimSun" w:eastAsia="FangSong_GB2312"/>
          <w:lang w:val="en-US" w:eastAsia="zh-CN"/>
        </w:rPr>
      </w:pPr>
      <w:r>
        <w:rPr>
          <w:rFonts w:hint="eastAsia" w:ascii="FangSong_GB2312" w:hAnsi="SimSun"/>
          <w:lang w:val="zh-CN"/>
        </w:rPr>
        <w:t>1．项目主要内容。</w:t>
      </w:r>
      <w:r>
        <w:rPr>
          <w:rFonts w:hint="eastAsia" w:ascii="FangSong_GB2312" w:hAnsi="SimSun"/>
          <w:szCs w:val="32"/>
          <w:lang w:val="zh-CN"/>
        </w:rPr>
        <w:t>采用学生食堂供餐模式或牛奶</w:t>
      </w:r>
      <w:r>
        <w:rPr>
          <w:rFonts w:hint="eastAsia" w:ascii="FangSong_GB2312" w:hAnsi="SimSun"/>
          <w:szCs w:val="32"/>
          <w:lang w:val="en-US" w:eastAsia="zh-CN"/>
        </w:rPr>
        <w:t>+X模式，</w:t>
      </w:r>
      <w:r>
        <w:rPr>
          <w:rFonts w:hint="eastAsia" w:ascii="FangSong_GB2312" w:hAnsi="SimSun"/>
          <w:lang w:val="zh-CN"/>
        </w:rPr>
        <w:t>义务教育阶段每生每天</w:t>
      </w:r>
      <w:r>
        <w:rPr>
          <w:rFonts w:hint="eastAsia" w:ascii="FangSong_GB2312" w:hAnsi="SimSun"/>
          <w:lang w:val="en-US" w:eastAsia="zh-CN"/>
        </w:rPr>
        <w:t>5元，一村一幼</w:t>
      </w:r>
      <w:r>
        <w:rPr>
          <w:rFonts w:hint="eastAsia" w:ascii="FangSong_GB2312" w:hAnsi="SimSun"/>
          <w:lang w:val="zh-CN"/>
        </w:rPr>
        <w:t>每生每天</w:t>
      </w:r>
      <w:r>
        <w:rPr>
          <w:rFonts w:hint="eastAsia" w:ascii="FangSong_GB2312" w:hAnsi="SimSun"/>
          <w:lang w:val="en-US" w:eastAsia="zh-CN"/>
        </w:rPr>
        <w:t>4元。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 w:eastAsia="FangSong_GB2312"/>
          <w:lang w:val="zh-CN" w:eastAsia="zh-CN"/>
        </w:rPr>
      </w:pPr>
      <w:r>
        <w:rPr>
          <w:rFonts w:hint="eastAsia" w:ascii="FangSong_GB2312" w:hAnsi="SimSun"/>
          <w:lang w:val="zh-CN"/>
        </w:rPr>
        <w:t>2．项目应实现的具体绩效目标，包括目标的量化、细化情况以及项目实施进度计划等。对全县义务教育阶段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16575</w:t>
      </w:r>
      <w:r>
        <w:rPr>
          <w:rFonts w:hint="eastAsia" w:ascii="FangSong_GB2312" w:hAnsi="SimSun"/>
          <w:lang w:val="zh-CN"/>
        </w:rPr>
        <w:t>名学生每天每生补助</w:t>
      </w:r>
      <w:r>
        <w:rPr>
          <w:rFonts w:hint="eastAsia" w:ascii="FangSong_GB2312" w:hAnsi="SimSun"/>
          <w:lang w:val="en-US" w:eastAsia="zh-CN"/>
        </w:rPr>
        <w:t>5元</w:t>
      </w:r>
      <w:r>
        <w:rPr>
          <w:rFonts w:hint="eastAsia" w:ascii="FangSong_GB2312" w:hAnsi="SimSun"/>
          <w:lang w:val="zh-CN"/>
        </w:rPr>
        <w:t>，一村一幼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2937</w:t>
      </w:r>
      <w:r>
        <w:rPr>
          <w:rFonts w:hint="eastAsia" w:ascii="FangSong_GB2312" w:hAnsi="SimSun"/>
          <w:lang w:val="zh-CN"/>
        </w:rPr>
        <w:t>名学生每天每生补助</w:t>
      </w:r>
      <w:r>
        <w:rPr>
          <w:rFonts w:hint="eastAsia" w:ascii="FangSong_GB2312" w:hAnsi="SimSun"/>
          <w:lang w:val="en-US" w:eastAsia="zh-CN"/>
        </w:rPr>
        <w:t>4元。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3．分析评价申报内容是否与实际相符，申报目标是否合理可行。学校每天严格考勤，到校学生才享受补助，申报内容与实际相符，申报目标合理可行。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说明项目绩效自评采用的组织实施步骤及方法。</w:t>
      </w:r>
      <w:r>
        <w:rPr>
          <w:rFonts w:hint="eastAsia" w:ascii="FangSong_GB2312" w:hAnsi="SimSun"/>
          <w:szCs w:val="32"/>
          <w:lang w:val="zh-CN"/>
        </w:rPr>
        <w:t>成立了绩效评价工作小组，制定了实施方案。</w:t>
      </w:r>
      <w:r>
        <w:rPr>
          <w:rFonts w:hint="eastAsia" w:ascii="FangSong_GB2312" w:hAnsi="SimSun"/>
          <w:szCs w:val="32"/>
        </w:rPr>
        <w:t>通过查看资料、询问学生、走访家长等形式进行自评。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二、项目资金申报及使用情况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lang w:val="zh-CN"/>
        </w:rPr>
        <w:t>说明项目资金申报、批复及预算调整等程序的相关情况。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lang w:val="zh-CN"/>
        </w:rPr>
        <w:t>1．资金计划。</w:t>
      </w:r>
      <w:r>
        <w:rPr>
          <w:rFonts w:hint="eastAsia" w:ascii="FangSong_GB2312" w:hAnsi="SimSun"/>
          <w:szCs w:val="32"/>
          <w:lang w:val="zh-CN"/>
        </w:rPr>
        <w:t>资金计划</w:t>
      </w:r>
      <w:r>
        <w:rPr>
          <w:rFonts w:hint="eastAsia" w:ascii="FangSong_GB2312" w:hAnsi="SimSun"/>
          <w:szCs w:val="32"/>
          <w:lang w:val="en-US" w:eastAsia="zh-CN"/>
        </w:rPr>
        <w:t>246.8</w:t>
      </w:r>
      <w:r>
        <w:rPr>
          <w:rFonts w:hint="eastAsia" w:ascii="FangSong_GB2312" w:hAnsi="SimSun"/>
          <w:szCs w:val="32"/>
          <w:lang w:val="zh-CN"/>
        </w:rPr>
        <w:t>万元，县级资金一村一幼</w:t>
      </w:r>
      <w:r>
        <w:rPr>
          <w:rFonts w:hint="eastAsia" w:ascii="FangSong_GB2312" w:hAnsi="SimSun"/>
          <w:szCs w:val="32"/>
          <w:lang w:val="en-US" w:eastAsia="zh-CN"/>
        </w:rPr>
        <w:t>139.8</w:t>
      </w:r>
      <w:r>
        <w:rPr>
          <w:rFonts w:hint="eastAsia" w:ascii="FangSong_GB2312" w:hAnsi="SimSun"/>
          <w:szCs w:val="32"/>
          <w:lang w:val="zh-CN"/>
        </w:rPr>
        <w:t>万元、义务教育</w:t>
      </w:r>
      <w:r>
        <w:rPr>
          <w:rFonts w:hint="eastAsia" w:ascii="FangSong_GB2312" w:hAnsi="SimSun"/>
          <w:szCs w:val="32"/>
          <w:lang w:val="en-US" w:eastAsia="zh-CN"/>
        </w:rPr>
        <w:t>107万元</w:t>
      </w:r>
      <w:r>
        <w:rPr>
          <w:rFonts w:hint="eastAsia" w:ascii="FangSong_GB2312" w:hAnsi="SimSun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lang w:val="zh-CN"/>
        </w:rPr>
        <w:t>2．资金到位。</w:t>
      </w:r>
      <w:r>
        <w:rPr>
          <w:rFonts w:hint="eastAsia" w:ascii="FangSong_GB2312" w:hAnsi="SimSun"/>
          <w:szCs w:val="32"/>
          <w:lang w:val="zh-CN"/>
        </w:rPr>
        <w:t>资金到位</w:t>
      </w:r>
      <w:r>
        <w:rPr>
          <w:rFonts w:hint="eastAsia" w:ascii="FangSong_GB2312" w:hAnsi="SimSun"/>
          <w:szCs w:val="32"/>
          <w:lang w:val="en-US" w:eastAsia="zh-CN"/>
        </w:rPr>
        <w:t>246.8</w:t>
      </w:r>
      <w:r>
        <w:rPr>
          <w:rFonts w:hint="eastAsia" w:ascii="FangSong_GB2312" w:hAnsi="SimSun"/>
          <w:szCs w:val="32"/>
          <w:lang w:val="zh-CN"/>
        </w:rPr>
        <w:t>万元，到位率100%。</w:t>
      </w:r>
    </w:p>
    <w:p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 w:ascii="KaiTi_GB2312" w:hAnsi="SimSun" w:eastAsia="KaiTi_GB2312"/>
          <w:lang w:val="zh-CN"/>
        </w:rPr>
        <w:t>3．资金使用。</w:t>
      </w:r>
      <w:r>
        <w:rPr>
          <w:rFonts w:hint="eastAsia" w:ascii="FangSong_GB2312" w:hAnsi="SimSun"/>
          <w:lang w:val="zh-CN"/>
        </w:rPr>
        <w:t>汇总统计截止评价时点该项目全省资金支出情况非常好，执行率高、群众满意度高。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教育局制定了“三重一大”实施细则，内部控制制度，严格按财务制度执行。会计核算规范及时，专账核算，财务资料保存完整有序。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FangSong_GB2312" w:hAnsi="SimSun"/>
          <w:lang w:val="zh-CN"/>
        </w:rPr>
        <w:t>结合项目组织实施管理办法，重点围绕以下内容进行分析评价，并对自评中发现的问题分析说明。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after="120" w:line="600" w:lineRule="exact"/>
        <w:ind w:firstLine="640" w:firstLineChars="200"/>
        <w:textAlignment w:val="auto"/>
        <w:rPr>
          <w:rFonts w:hint="eastAsia"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（一）项目组织架构及实施流程。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after="120" w:line="600" w:lineRule="exact"/>
        <w:ind w:firstLine="640" w:firstLineChars="200"/>
        <w:textAlignment w:val="auto"/>
        <w:rPr>
          <w:rFonts w:hint="eastAsia" w:ascii="SimSun" w:hAnsi="SimSun" w:cs="SimSun"/>
          <w:sz w:val="32"/>
          <w:szCs w:val="32"/>
        </w:rPr>
      </w:pPr>
      <w:r>
        <w:rPr>
          <w:rFonts w:hint="eastAsia" w:ascii="FangSong_GB2312" w:hAnsi="SimSun"/>
          <w:szCs w:val="32"/>
          <w:lang w:val="en-US" w:eastAsia="zh-CN"/>
        </w:rPr>
        <w:t>1、牛奶+X模式。向全县学校发放调查表，根据调查情况，确定</w:t>
      </w:r>
      <w:r>
        <w:rPr>
          <w:rFonts w:hint="eastAsia" w:ascii="FangSong_GB2312" w:hAnsi="FangSong_GB2312" w:eastAsia="FangSong_GB2312" w:cs="FangSong_GB2312"/>
          <w:bCs/>
          <w:sz w:val="30"/>
          <w:szCs w:val="30"/>
        </w:rPr>
        <w:t>牛奶+面包、牛肉干</w:t>
      </w:r>
      <w:r>
        <w:rPr>
          <w:rFonts w:hint="eastAsia" w:ascii="FangSong_GB2312" w:hAnsi="FangSong_GB2312" w:eastAsia="FangSong_GB2312" w:cs="FangSong_GB2312"/>
          <w:bCs/>
          <w:sz w:val="30"/>
          <w:szCs w:val="30"/>
          <w:lang w:eastAsia="zh-CN"/>
        </w:rPr>
        <w:t>、火腿肠</w:t>
      </w:r>
      <w:r>
        <w:rPr>
          <w:rFonts w:hint="eastAsia" w:ascii="FangSong_GB2312" w:hAnsi="FangSong_GB2312" w:eastAsia="FangSong_GB2312" w:cs="FangSong_GB2312"/>
          <w:bCs/>
          <w:sz w:val="30"/>
          <w:szCs w:val="30"/>
        </w:rPr>
        <w:t>等模式</w:t>
      </w:r>
      <w:r>
        <w:rPr>
          <w:rFonts w:hint="eastAsia" w:ascii="FangSong_GB2312" w:hAnsi="SimSun"/>
          <w:szCs w:val="32"/>
          <w:lang w:val="zh-CN"/>
        </w:rPr>
        <w:t>；进行公开招投标，确定供应商； 每月</w:t>
      </w:r>
      <w:r>
        <w:rPr>
          <w:rFonts w:hint="eastAsia" w:ascii="SimSun" w:hAnsi="SimSun" w:cs="SimSun"/>
          <w:sz w:val="32"/>
          <w:szCs w:val="32"/>
          <w:lang w:eastAsia="zh-CN"/>
        </w:rPr>
        <w:t>计财股</w:t>
      </w:r>
      <w:r>
        <w:rPr>
          <w:rFonts w:hint="eastAsia" w:ascii="SimSun" w:hAnsi="SimSun" w:cs="SimSun"/>
          <w:sz w:val="32"/>
          <w:szCs w:val="32"/>
        </w:rPr>
        <w:t>根据</w:t>
      </w:r>
      <w:r>
        <w:rPr>
          <w:rFonts w:hint="eastAsia" w:ascii="SimSun" w:hAnsi="SimSun" w:cs="SimSun"/>
          <w:sz w:val="32"/>
          <w:szCs w:val="32"/>
          <w:lang w:eastAsia="zh-CN"/>
        </w:rPr>
        <w:t>供应商</w:t>
      </w:r>
      <w:r>
        <w:rPr>
          <w:rFonts w:hint="eastAsia" w:ascii="SimSun" w:hAnsi="SimSun" w:cs="SimSun"/>
          <w:sz w:val="32"/>
          <w:szCs w:val="32"/>
        </w:rPr>
        <w:t>的支付申请，并对</w:t>
      </w:r>
      <w:r>
        <w:rPr>
          <w:rFonts w:hint="eastAsia" w:ascii="SimSun" w:hAnsi="SimSun" w:cs="SimSun"/>
          <w:sz w:val="32"/>
          <w:szCs w:val="32"/>
          <w:lang w:eastAsia="zh-CN"/>
        </w:rPr>
        <w:t>配送清单</w:t>
      </w:r>
      <w:r>
        <w:rPr>
          <w:rFonts w:hint="eastAsia" w:ascii="SimSun" w:hAnsi="SimSun" w:cs="SimSun"/>
          <w:sz w:val="32"/>
          <w:szCs w:val="32"/>
        </w:rPr>
        <w:t>进行审核后，直接将</w:t>
      </w:r>
      <w:r>
        <w:rPr>
          <w:rFonts w:hint="eastAsia" w:ascii="SimSun" w:hAnsi="SimSun" w:cs="SimSun"/>
          <w:sz w:val="32"/>
          <w:szCs w:val="32"/>
          <w:lang w:eastAsia="zh-CN"/>
        </w:rPr>
        <w:t>上月货款</w:t>
      </w:r>
      <w:r>
        <w:rPr>
          <w:rFonts w:hint="eastAsia" w:ascii="SimSun" w:hAnsi="SimSun" w:cs="SimSun"/>
          <w:sz w:val="32"/>
          <w:szCs w:val="32"/>
        </w:rPr>
        <w:t>支付</w:t>
      </w:r>
      <w:r>
        <w:rPr>
          <w:rFonts w:hint="eastAsia" w:ascii="SimSun" w:hAnsi="SimSun" w:cs="SimSun"/>
          <w:sz w:val="32"/>
          <w:szCs w:val="32"/>
          <w:lang w:eastAsia="zh-CN"/>
        </w:rPr>
        <w:t>供应商</w:t>
      </w:r>
      <w:r>
        <w:rPr>
          <w:rFonts w:hint="eastAsia" w:ascii="SimSun" w:hAnsi="SimSun" w:cs="SimSu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0" w:after="120" w:line="600" w:lineRule="exact"/>
        <w:ind w:firstLine="640" w:firstLineChars="200"/>
        <w:textAlignment w:val="auto"/>
        <w:rPr>
          <w:rFonts w:ascii="KaiTi_GB2312" w:hAnsi="SimSun" w:eastAsia="KaiTi_GB2312"/>
          <w:b/>
          <w:lang w:val="zh-CN"/>
        </w:rPr>
      </w:pPr>
      <w:r>
        <w:rPr>
          <w:rFonts w:hint="eastAsia" w:ascii="FangSong_GB2312" w:hAnsi="SimSun"/>
          <w:szCs w:val="32"/>
          <w:lang w:val="en-US" w:eastAsia="zh-CN"/>
        </w:rPr>
        <w:t>2、食堂供餐模式。学校食堂猪肉、米面油及调料</w:t>
      </w:r>
      <w:r>
        <w:rPr>
          <w:rFonts w:hint="eastAsia" w:ascii="FangSong_GB2312" w:hAnsi="SimSun"/>
          <w:szCs w:val="32"/>
          <w:lang w:val="zh-CN"/>
        </w:rPr>
        <w:t>进行公开招投标，确定供应商；每月</w:t>
      </w:r>
      <w:r>
        <w:rPr>
          <w:rFonts w:hint="eastAsia" w:ascii="SimSun" w:hAnsi="SimSun" w:cs="SimSun"/>
          <w:sz w:val="32"/>
          <w:szCs w:val="32"/>
          <w:lang w:eastAsia="zh-CN"/>
        </w:rPr>
        <w:t>计财股</w:t>
      </w:r>
      <w:r>
        <w:rPr>
          <w:rFonts w:hint="eastAsia" w:ascii="SimSun" w:hAnsi="SimSun" w:cs="SimSun"/>
          <w:sz w:val="32"/>
          <w:szCs w:val="32"/>
        </w:rPr>
        <w:t>根据</w:t>
      </w:r>
      <w:r>
        <w:rPr>
          <w:rFonts w:hint="eastAsia" w:ascii="SimSun" w:hAnsi="SimSun" w:cs="SimSun"/>
          <w:sz w:val="32"/>
          <w:szCs w:val="32"/>
          <w:lang w:eastAsia="zh-CN"/>
        </w:rPr>
        <w:t>供应商</w:t>
      </w:r>
      <w:r>
        <w:rPr>
          <w:rFonts w:hint="eastAsia" w:ascii="SimSun" w:hAnsi="SimSun" w:cs="SimSun"/>
          <w:sz w:val="32"/>
          <w:szCs w:val="32"/>
        </w:rPr>
        <w:t>的支付申请，并对</w:t>
      </w:r>
      <w:r>
        <w:rPr>
          <w:rFonts w:hint="eastAsia" w:ascii="SimSun" w:hAnsi="SimSun" w:cs="SimSun"/>
          <w:sz w:val="32"/>
          <w:szCs w:val="32"/>
          <w:lang w:eastAsia="zh-CN"/>
        </w:rPr>
        <w:t>配送清单</w:t>
      </w:r>
      <w:r>
        <w:rPr>
          <w:rFonts w:hint="eastAsia" w:ascii="SimSun" w:hAnsi="SimSun" w:cs="SimSun"/>
          <w:sz w:val="32"/>
          <w:szCs w:val="32"/>
        </w:rPr>
        <w:t>进行审核后，直接将</w:t>
      </w:r>
      <w:r>
        <w:rPr>
          <w:rFonts w:hint="eastAsia" w:ascii="SimSun" w:hAnsi="SimSun" w:cs="SimSun"/>
          <w:sz w:val="32"/>
          <w:szCs w:val="32"/>
          <w:lang w:eastAsia="zh-CN"/>
        </w:rPr>
        <w:t>上月货款</w:t>
      </w:r>
      <w:r>
        <w:rPr>
          <w:rFonts w:hint="eastAsia" w:ascii="SimSun" w:hAnsi="SimSun" w:cs="SimSun"/>
          <w:sz w:val="32"/>
          <w:szCs w:val="32"/>
        </w:rPr>
        <w:t>支付</w:t>
      </w:r>
      <w:r>
        <w:rPr>
          <w:rFonts w:hint="eastAsia" w:ascii="SimSun" w:hAnsi="SimSun" w:cs="SimSun"/>
          <w:sz w:val="32"/>
          <w:szCs w:val="32"/>
          <w:lang w:eastAsia="zh-CN"/>
        </w:rPr>
        <w:t>供应商</w:t>
      </w:r>
      <w:r>
        <w:rPr>
          <w:rFonts w:hint="eastAsia" w:ascii="SimSun" w:hAnsi="SimSun" w:cs="SimSun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（二）项目管理情况。</w:t>
      </w:r>
      <w:r>
        <w:rPr>
          <w:rFonts w:hint="eastAsia" w:ascii="FangSong_GB2312" w:hAnsi="SimSun"/>
          <w:szCs w:val="32"/>
          <w:lang w:val="zh-CN"/>
        </w:rPr>
        <w:t>通过年初部门预算纳入财政预算，每月向财政申报用款计划，财政批准后，将资金下达到零余额账户。学校安排专人对营养餐进行货物验收、发放，营养办审查复核各校收货清单后，由局长签字同意后将发票交计财股拨付资金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（三）项目监管情况。</w:t>
      </w:r>
      <w:r>
        <w:rPr>
          <w:rFonts w:hint="eastAsia" w:ascii="FangSong_GB2312" w:hAnsi="SimSun"/>
          <w:szCs w:val="32"/>
          <w:lang w:val="zh-CN"/>
        </w:rPr>
        <w:t>教育局制定了“三重一大”实施细则，内控制度，对项目资金进行专账核算。根据公示无异议的实际金额，按实向财政申请到零余额户，以转账方式支付到供应商账户，不以任何借口以现金形式发放。</w:t>
      </w:r>
    </w:p>
    <w:p>
      <w:pPr>
        <w:adjustRightInd w:val="0"/>
        <w:snapToGrid w:val="0"/>
        <w:spacing w:line="600" w:lineRule="exact"/>
        <w:ind w:firstLine="720"/>
        <w:rPr>
          <w:rFonts w:ascii="FangSong_GB2312" w:hAnsi="SimSun"/>
          <w:lang w:val="zh-CN"/>
        </w:rPr>
      </w:pPr>
      <w:r>
        <w:rPr>
          <w:rFonts w:hint="eastAsia" w:ascii="SimHei" w:hAnsi="SimSun" w:eastAsia="SimHei"/>
        </w:rPr>
        <w:t>四、项目绩效情况</w:t>
      </w:r>
      <w:r>
        <w:rPr>
          <w:rFonts w:hint="eastAsia" w:ascii="FangSong_GB2312" w:hAnsi="SimSun"/>
          <w:lang w:val="zh-CN"/>
        </w:rPr>
        <w:tab/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（一）项目完成情况。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lang w:val="en-US" w:eastAsia="zh-CN"/>
        </w:rPr>
      </w:pPr>
      <w:r>
        <w:rPr>
          <w:rFonts w:hint="eastAsia" w:ascii="FangSong_GB2312" w:hAnsi="SimSun"/>
          <w:lang w:val="zh-CN"/>
        </w:rPr>
        <w:t>对全县义务教育阶段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16575</w:t>
      </w:r>
      <w:r>
        <w:rPr>
          <w:rFonts w:hint="eastAsia" w:ascii="FangSong_GB2312" w:hAnsi="SimSun"/>
          <w:lang w:val="zh-CN"/>
        </w:rPr>
        <w:t>名学生每天每生补助</w:t>
      </w:r>
      <w:r>
        <w:rPr>
          <w:rFonts w:hint="eastAsia" w:ascii="FangSong_GB2312" w:hAnsi="SimSun"/>
          <w:lang w:val="en-US" w:eastAsia="zh-CN"/>
        </w:rPr>
        <w:t>5元</w:t>
      </w:r>
      <w:r>
        <w:rPr>
          <w:rFonts w:hint="eastAsia" w:ascii="FangSong_GB2312" w:hAnsi="SimSun"/>
          <w:lang w:val="zh-CN"/>
        </w:rPr>
        <w:t>，一村一幼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2937</w:t>
      </w:r>
      <w:r>
        <w:rPr>
          <w:rFonts w:hint="eastAsia" w:ascii="FangSong_GB2312" w:hAnsi="SimSun"/>
          <w:lang w:val="zh-CN"/>
        </w:rPr>
        <w:t>名</w:t>
      </w:r>
      <w:bookmarkStart w:id="0" w:name="_GoBack"/>
      <w:bookmarkEnd w:id="0"/>
      <w:r>
        <w:rPr>
          <w:rFonts w:hint="eastAsia" w:ascii="FangSong_GB2312" w:hAnsi="SimSun"/>
          <w:lang w:val="zh-CN"/>
        </w:rPr>
        <w:t>学生每天每生补助</w:t>
      </w:r>
      <w:r>
        <w:rPr>
          <w:rFonts w:hint="eastAsia" w:ascii="FangSong_GB2312" w:hAnsi="SimSun"/>
          <w:lang w:val="en-US" w:eastAsia="zh-CN"/>
        </w:rPr>
        <w:t>4元，实现了</w:t>
      </w:r>
      <w:r>
        <w:rPr>
          <w:rFonts w:hint="eastAsia" w:ascii="FangSong_GB2312" w:hAnsi="SimSun"/>
          <w:lang w:val="zh-CN"/>
        </w:rPr>
        <w:t>义务教育阶段和一村一幼学生全覆盖补助</w:t>
      </w:r>
      <w:r>
        <w:rPr>
          <w:rFonts w:hint="eastAsia" w:ascii="FangSong_GB2312" w:hAnsi="SimSun"/>
          <w:lang w:val="en-US" w:eastAsia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720"/>
        <w:rPr>
          <w:rFonts w:hint="eastAsia"/>
          <w:lang w:eastAsia="zh-CN"/>
        </w:rPr>
      </w:pPr>
      <w:r>
        <w:rPr>
          <w:rFonts w:hint="eastAsia" w:ascii="FangSong_GB2312" w:hAnsi="SimSun"/>
          <w:szCs w:val="32"/>
          <w:lang w:val="zh-CN"/>
        </w:rPr>
        <w:t>我局对义务教育和一村一幼营学生养改善工作扎实、到位，极大地减轻了学生家庭的经济负担，</w:t>
      </w:r>
      <w:r>
        <w:t>进一步改善</w:t>
      </w:r>
      <w:r>
        <w:rPr>
          <w:rFonts w:hint="eastAsia"/>
          <w:lang w:eastAsia="zh-CN"/>
        </w:rPr>
        <w:t>了</w:t>
      </w:r>
      <w:r>
        <w:t>农村</w:t>
      </w:r>
      <w:r>
        <w:rPr>
          <w:rFonts w:hint="eastAsia"/>
          <w:lang w:eastAsia="zh-CN"/>
        </w:rPr>
        <w:t>学生</w:t>
      </w:r>
      <w:r>
        <w:t>营养状况，提高</w:t>
      </w:r>
      <w:r>
        <w:rPr>
          <w:rFonts w:hint="eastAsia"/>
          <w:lang w:eastAsia="zh-CN"/>
        </w:rPr>
        <w:t>了</w:t>
      </w:r>
      <w:r>
        <w:t>农村</w:t>
      </w:r>
      <w:r>
        <w:rPr>
          <w:rFonts w:hint="eastAsia"/>
          <w:lang w:eastAsia="zh-CN"/>
        </w:rPr>
        <w:t>学生</w:t>
      </w:r>
      <w:r>
        <w:t>健康水平，加快</w:t>
      </w:r>
      <w:r>
        <w:rPr>
          <w:rFonts w:hint="eastAsia"/>
          <w:lang w:eastAsia="zh-CN"/>
        </w:rPr>
        <w:t>了</w:t>
      </w:r>
      <w:r>
        <w:t>农村教育发展，促进</w:t>
      </w:r>
      <w:r>
        <w:rPr>
          <w:rFonts w:hint="eastAsia"/>
          <w:lang w:eastAsia="zh-CN"/>
        </w:rPr>
        <w:t>了</w:t>
      </w:r>
      <w:r>
        <w:t>教育公平</w:t>
      </w:r>
      <w:r>
        <w:rPr>
          <w:rFonts w:hint="eastAsia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SimHei" w:hAnsi="SimSun" w:eastAsia="SimHei"/>
        </w:rPr>
      </w:pPr>
      <w:r>
        <w:rPr>
          <w:rFonts w:hint="eastAsia" w:ascii="SimHei" w:hAnsi="SimSun" w:eastAsia="SimHei"/>
        </w:rPr>
        <w:t>五、评价结论及建议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项目的实施，极大地减轻了学生家庭的经济负担，</w:t>
      </w:r>
      <w:r>
        <w:t>进一步改善</w:t>
      </w:r>
      <w:r>
        <w:rPr>
          <w:rFonts w:hint="eastAsia"/>
          <w:lang w:eastAsia="zh-CN"/>
        </w:rPr>
        <w:t>了</w:t>
      </w:r>
      <w:r>
        <w:t>农村</w:t>
      </w:r>
      <w:r>
        <w:rPr>
          <w:rFonts w:hint="eastAsia"/>
          <w:lang w:eastAsia="zh-CN"/>
        </w:rPr>
        <w:t>学生</w:t>
      </w:r>
      <w:r>
        <w:t>营养状况，提高</w:t>
      </w:r>
      <w:r>
        <w:rPr>
          <w:rFonts w:hint="eastAsia"/>
          <w:lang w:eastAsia="zh-CN"/>
        </w:rPr>
        <w:t>了</w:t>
      </w:r>
      <w:r>
        <w:t>农村</w:t>
      </w:r>
      <w:r>
        <w:rPr>
          <w:rFonts w:hint="eastAsia"/>
          <w:lang w:eastAsia="zh-CN"/>
        </w:rPr>
        <w:t>学生</w:t>
      </w:r>
      <w:r>
        <w:t>健康水平，加快</w:t>
      </w:r>
      <w:r>
        <w:rPr>
          <w:rFonts w:hint="eastAsia"/>
          <w:lang w:eastAsia="zh-CN"/>
        </w:rPr>
        <w:t>了</w:t>
      </w:r>
      <w:r>
        <w:t>农村教育发展，促进</w:t>
      </w:r>
      <w:r>
        <w:rPr>
          <w:rFonts w:hint="eastAsia"/>
          <w:lang w:eastAsia="zh-CN"/>
        </w:rPr>
        <w:t>了</w:t>
      </w:r>
      <w:r>
        <w:t>教育公平</w:t>
      </w:r>
      <w:r>
        <w:rPr>
          <w:rFonts w:hint="eastAsia"/>
          <w:lang w:eastAsia="zh-CN"/>
        </w:rPr>
        <w:t>。</w:t>
      </w:r>
      <w:r>
        <w:rPr>
          <w:rFonts w:hint="eastAsia" w:ascii="FangSong_GB2312" w:hAnsi="SimSun"/>
          <w:szCs w:val="32"/>
          <w:lang w:val="zh-CN"/>
        </w:rPr>
        <w:t>自评得分100分。</w:t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（二）存在的问题。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FangSong_GB2312" w:hAnsi="SimSun"/>
          <w:lang w:val="zh-CN"/>
        </w:rPr>
      </w:pPr>
      <w:r>
        <w:rPr>
          <w:rFonts w:hint="eastAsia" w:ascii="FangSong_GB2312" w:hAnsi="FangSong_GB2312" w:eastAsia="FangSong_GB2312" w:cs="FangSong_GB2312"/>
          <w:bCs/>
          <w:sz w:val="32"/>
          <w:szCs w:val="32"/>
        </w:rPr>
        <w:t>由于我县</w:t>
      </w:r>
      <w:r>
        <w:rPr>
          <w:rFonts w:hint="eastAsia" w:ascii="FangSong_GB2312" w:hAnsi="FangSong_GB2312" w:cs="FangSong_GB2312"/>
          <w:bCs/>
          <w:sz w:val="32"/>
          <w:szCs w:val="32"/>
          <w:lang w:eastAsia="zh-CN"/>
        </w:rPr>
        <w:t>一村一幼和村小</w:t>
      </w:r>
      <w:r>
        <w:rPr>
          <w:rFonts w:hint="eastAsia" w:ascii="FangSong_GB2312" w:hAnsi="FangSong_GB2312" w:eastAsia="FangSong_GB2312" w:cs="FangSong_GB2312"/>
          <w:bCs/>
          <w:sz w:val="32"/>
          <w:szCs w:val="32"/>
        </w:rPr>
        <w:t>比较分散，多数离中心校较远，且这些</w:t>
      </w:r>
      <w:r>
        <w:rPr>
          <w:rFonts w:hint="eastAsia" w:ascii="FangSong_GB2312" w:hAnsi="FangSong_GB2312" w:cs="FangSong_GB2312"/>
          <w:bCs/>
          <w:sz w:val="32"/>
          <w:szCs w:val="32"/>
          <w:lang w:eastAsia="zh-CN"/>
        </w:rPr>
        <w:t>一村一幼和村小</w:t>
      </w:r>
      <w:r>
        <w:rPr>
          <w:rFonts w:hint="eastAsia" w:ascii="FangSong_GB2312" w:hAnsi="FangSong_GB2312" w:eastAsia="FangSong_GB2312" w:cs="FangSong_GB2312"/>
          <w:bCs/>
          <w:sz w:val="32"/>
          <w:szCs w:val="32"/>
        </w:rPr>
        <w:t>均无学生伙房</w:t>
      </w:r>
      <w:r>
        <w:rPr>
          <w:rFonts w:hint="eastAsia" w:ascii="FangSong_GB2312" w:hAnsi="FangSong_GB2312" w:cs="FangSong_GB2312"/>
          <w:bCs/>
          <w:sz w:val="32"/>
          <w:szCs w:val="32"/>
          <w:lang w:eastAsia="zh-CN"/>
        </w:rPr>
        <w:t>，因此村幼和村小食堂供餐模式较少。</w:t>
      </w:r>
      <w:r>
        <w:rPr>
          <w:rFonts w:hint="eastAsia" w:ascii="FangSong_GB2312" w:hAnsi="SimSun"/>
          <w:sz w:val="32"/>
          <w:szCs w:val="32"/>
          <w:lang w:val="zh-CN"/>
        </w:rPr>
        <w:tab/>
      </w:r>
    </w:p>
    <w:p>
      <w:pPr>
        <w:adjustRightInd w:val="0"/>
        <w:snapToGrid w:val="0"/>
        <w:spacing w:line="600" w:lineRule="exact"/>
        <w:ind w:firstLine="720"/>
        <w:rPr>
          <w:rFonts w:ascii="KaiTi_GB2312" w:hAnsi="SimSun" w:eastAsia="KaiTi_GB2312"/>
          <w:b/>
          <w:lang w:val="zh-CN"/>
        </w:rPr>
      </w:pPr>
      <w:r>
        <w:rPr>
          <w:rFonts w:hint="eastAsia" w:ascii="KaiTi_GB2312" w:hAnsi="SimSun" w:eastAsia="KaiTi_GB2312"/>
          <w:b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FangSong_GB2312" w:hAnsi="SimSun"/>
          <w:szCs w:val="32"/>
          <w:lang w:val="zh-CN"/>
        </w:rPr>
      </w:pPr>
      <w:r>
        <w:rPr>
          <w:rFonts w:hint="eastAsia" w:ascii="FangSong_GB2312" w:hAnsi="SimSun"/>
          <w:szCs w:val="32"/>
          <w:lang w:val="zh-CN"/>
        </w:rPr>
        <w:t>针对上述问题，需上级加大财政投入，修建厨房并聘请炊事员，使</w:t>
      </w:r>
      <w:r>
        <w:rPr>
          <w:rFonts w:hint="eastAsia" w:ascii="FangSong_GB2312" w:hAnsi="FangSong_GB2312" w:cs="FangSong_GB2312"/>
          <w:bCs/>
          <w:sz w:val="32"/>
          <w:szCs w:val="32"/>
          <w:lang w:eastAsia="zh-CN"/>
        </w:rPr>
        <w:t>一村一幼和村小学生</w:t>
      </w:r>
      <w:r>
        <w:rPr>
          <w:rFonts w:hint="eastAsia" w:ascii="FangSong_GB2312" w:hAnsi="SimSun"/>
          <w:szCs w:val="32"/>
          <w:lang w:val="zh-CN"/>
        </w:rPr>
        <w:t>能够享受食堂供餐模式。</w:t>
      </w:r>
    </w:p>
    <w:p>
      <w:pPr>
        <w:adjustRightInd w:val="0"/>
        <w:snapToGrid w:val="0"/>
        <w:spacing w:line="600" w:lineRule="exact"/>
        <w:ind w:firstLine="720"/>
      </w:pP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1" w:fontKey="{8FF951F2-BE79-49A1-A1CF-F81578B54CCB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6F26073-5DEE-48A7-BE87-1F516247C1F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C6AA2B5B-0AEB-4C7C-B9CB-AC07A8E38C34}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">
    <w:panose1 w:val="02010600030101010101"/>
    <w:charset w:val="7A"/>
    <w:family w:val="auto"/>
    <w:pitch w:val="default"/>
    <w:sig w:usb0="00000003" w:usb1="288F0000" w:usb2="00000006" w:usb3="00000000" w:csb0="00040001" w:csb1="00000000"/>
    <w:embedRegular r:id="rId4" w:fontKey="{58ACFA2E-5147-4E9D-AFA6-BD9481259CD6}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2B6639B-DE09-4AE5-B231-1E7D2572C30F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XiaoBiaoSong-B05S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6" w:fontKey="{BA181607-6058-4CF4-A279-63852996E618}"/>
  </w:font>
  <w:font w:name="KaiTi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3559984C-B70E-4B1D-8EF7-D210AEFE451A}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D2E78"/>
    <w:multiLevelType w:val="singleLevel"/>
    <w:tmpl w:val="59CD2E7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1MjFjMDUwODIwZDg4NDczZTI5ZmU1NTQ5YzljMTkifQ=="/>
  </w:docVars>
  <w:rsids>
    <w:rsidRoot w:val="291C455A"/>
    <w:rsid w:val="001B1813"/>
    <w:rsid w:val="002A5E78"/>
    <w:rsid w:val="003315AE"/>
    <w:rsid w:val="0049716B"/>
    <w:rsid w:val="006F6CE7"/>
    <w:rsid w:val="00C073E9"/>
    <w:rsid w:val="00E42B1E"/>
    <w:rsid w:val="014063FE"/>
    <w:rsid w:val="0539110D"/>
    <w:rsid w:val="063E0FBD"/>
    <w:rsid w:val="065A5B87"/>
    <w:rsid w:val="07A14D55"/>
    <w:rsid w:val="0BB62F04"/>
    <w:rsid w:val="0D466608"/>
    <w:rsid w:val="0D850CC5"/>
    <w:rsid w:val="0DF539E8"/>
    <w:rsid w:val="101F3682"/>
    <w:rsid w:val="10262C63"/>
    <w:rsid w:val="15E22711"/>
    <w:rsid w:val="16B51218"/>
    <w:rsid w:val="17852EF1"/>
    <w:rsid w:val="17CA481C"/>
    <w:rsid w:val="19B337B9"/>
    <w:rsid w:val="19B536B9"/>
    <w:rsid w:val="1BEC0B00"/>
    <w:rsid w:val="21AC0CD7"/>
    <w:rsid w:val="291C455A"/>
    <w:rsid w:val="2A502512"/>
    <w:rsid w:val="2C0F5D08"/>
    <w:rsid w:val="2D732C07"/>
    <w:rsid w:val="31EF5153"/>
    <w:rsid w:val="330C04FB"/>
    <w:rsid w:val="36926D0C"/>
    <w:rsid w:val="3F08595B"/>
    <w:rsid w:val="402715B4"/>
    <w:rsid w:val="40C022BF"/>
    <w:rsid w:val="414A628B"/>
    <w:rsid w:val="44412F32"/>
    <w:rsid w:val="493753AC"/>
    <w:rsid w:val="4EF179BD"/>
    <w:rsid w:val="529D3DB1"/>
    <w:rsid w:val="53B611D5"/>
    <w:rsid w:val="548F4D2F"/>
    <w:rsid w:val="56533B8E"/>
    <w:rsid w:val="5D7404AA"/>
    <w:rsid w:val="5F7E4575"/>
    <w:rsid w:val="5FB7255D"/>
    <w:rsid w:val="618C277B"/>
    <w:rsid w:val="65896749"/>
    <w:rsid w:val="673E27F9"/>
    <w:rsid w:val="676B07FC"/>
    <w:rsid w:val="6EF16389"/>
    <w:rsid w:val="6F060E0B"/>
    <w:rsid w:val="6F9D176F"/>
    <w:rsid w:val="705A031B"/>
    <w:rsid w:val="720D6BF3"/>
    <w:rsid w:val="74276058"/>
    <w:rsid w:val="745F7850"/>
    <w:rsid w:val="74FD05BA"/>
    <w:rsid w:val="77493F8A"/>
    <w:rsid w:val="78D035B3"/>
    <w:rsid w:val="79016D9C"/>
    <w:rsid w:val="7B23700B"/>
    <w:rsid w:val="FFA3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FangSong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SimSun" w:hAnsi="Times New Roman" w:eastAsia="SimSun" w:cs="SimSu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SimSun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200</Words>
  <Characters>1144</Characters>
  <Lines>9</Lines>
  <Paragraphs>2</Paragraphs>
  <TotalTime>72</TotalTime>
  <ScaleCrop>false</ScaleCrop>
  <LinksUpToDate>false</LinksUpToDate>
  <CharactersWithSpaces>1342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2020-06-30T16:19:00Z</dcterms:created>
  <dc:creator>Administrator</dc:creator>
  <cp:lastModifiedBy>碧云天</cp:lastModifiedBy>
  <cp:lastPrinted>2022-03-15T02:21:00Z</cp:lastPrinted>
  <dcterms:modified xsi:type="dcterms:W3CDTF">2024-04-08T06:41:29Z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DC64FE57DEB14DD4BC876E342C0BA8AC</vt:lpwstr>
  </property>
</Properties>
</file>