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4FBFD">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2C7EDB1E">
      <w:pPr>
        <w:tabs>
          <w:tab w:val="left" w:pos="1440"/>
        </w:tabs>
        <w:spacing w:line="600" w:lineRule="exact"/>
        <w:rPr>
          <w:rFonts w:ascii="宋体" w:hAnsi="宋体" w:eastAsia="宋体"/>
          <w:sz w:val="30"/>
          <w:szCs w:val="30"/>
        </w:rPr>
      </w:pPr>
    </w:p>
    <w:p w14:paraId="677422BB">
      <w:pPr>
        <w:pStyle w:val="7"/>
        <w:spacing w:line="600" w:lineRule="exact"/>
        <w:jc w:val="center"/>
        <w:rPr>
          <w:rFonts w:hint="eastAsia" w:ascii="方正小标宋简体" w:hAnsi="宋体" w:eastAsia="方正小标宋简体"/>
          <w:sz w:val="44"/>
          <w:szCs w:val="44"/>
        </w:rPr>
      </w:pPr>
      <w:r>
        <w:rPr>
          <w:rFonts w:hint="eastAsia" w:ascii="方正小标宋简体" w:hAnsi="方正小标宋简体" w:eastAsia="方正小标宋简体" w:cs="方正小标宋简体"/>
          <w:sz w:val="44"/>
          <w:szCs w:val="44"/>
          <w:lang w:val="en-US" w:eastAsia="zh-CN"/>
        </w:rPr>
        <w:t>峨边公安局2023年县级衔接资金“两不愁三保障”及乡村治理临时补短</w:t>
      </w:r>
      <w:r>
        <w:rPr>
          <w:rFonts w:hint="eastAsia" w:ascii="方正小标宋简体" w:hAnsi="宋体" w:eastAsia="方正小标宋简体"/>
          <w:sz w:val="44"/>
          <w:szCs w:val="44"/>
        </w:rPr>
        <w:t>项目</w:t>
      </w:r>
    </w:p>
    <w:p w14:paraId="2B3A2E8C">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支出绩效自评报告范本</w:t>
      </w:r>
    </w:p>
    <w:p w14:paraId="5AEBED38">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14:paraId="0A0DEBAD">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55F871A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640934F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zh-CN"/>
        </w:rPr>
        <w:t>随着我国脱贫攻坚的全面胜利，农村发展进入新的阶段，为确保农村贫困人口实现稳定脱贫，并逐步迈向乡村振兴，本项目旨在针对农村地区的“两不愁三保障”及乡村治理中存在的短板进行临时性的补充和完善，进一步提升农村地区的生产生活条件，增强农村居民的获得感、幸福感、安全感。</w:t>
      </w:r>
    </w:p>
    <w:p w14:paraId="13911A38">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楷体_GB2312" w:hAnsi="宋体" w:eastAsia="楷体_GB2312"/>
          <w:b/>
          <w:lang w:val="zh-CN"/>
        </w:rPr>
        <w:t>（一）项目资金申报及批复情况。</w:t>
      </w:r>
      <w:r>
        <w:rPr>
          <w:rFonts w:hint="eastAsia" w:ascii="仿宋_GB2312" w:hAnsi="宋体"/>
          <w:lang w:val="en-US" w:eastAsia="zh-CN"/>
        </w:rPr>
        <w:t>峨边公安局2023年县级衔接资金“两不愁三保障”及乡村治理临时补短</w:t>
      </w:r>
      <w:r>
        <w:rPr>
          <w:rFonts w:hint="eastAsia" w:ascii="仿宋_GB2312" w:hAnsi="宋体"/>
          <w:u w:val="none"/>
          <w:lang w:val="en-US" w:eastAsia="zh-CN"/>
        </w:rPr>
        <w:t>项目，2023年预算批复资金10万元，上级资金0万元，该项目总资金10万元，</w:t>
      </w:r>
      <w:r>
        <w:rPr>
          <w:rFonts w:hint="eastAsia" w:ascii="仿宋_GB2312" w:hAnsi="宋体"/>
          <w:lang w:val="zh-CN"/>
        </w:rPr>
        <w:t>符合资金管理办法等相关规定。</w:t>
      </w:r>
    </w:p>
    <w:p w14:paraId="24BEA52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（二）项目绩效目标。</w:t>
      </w:r>
      <w:r>
        <w:rPr>
          <w:rFonts w:hint="eastAsia" w:ascii="仿宋_GB2312" w:hAnsi="仿宋_GB2312" w:eastAsia="仿宋_GB2312" w:cs="仿宋_GB2312"/>
          <w:sz w:val="32"/>
          <w:szCs w:val="32"/>
          <w:lang w:eastAsia="zh-CN"/>
        </w:rPr>
        <w:t>该项目的设立显著提升农村贫困人口的生活水平，确保两不愁三保障目标全面实现；完善农村基础设施建设，改善农村人</w:t>
      </w:r>
      <w:r>
        <w:rPr>
          <w:rFonts w:hint="eastAsia" w:ascii="仿宋_GB2312" w:hAnsi="仿宋_GB2312" w:cs="仿宋_GB2312"/>
          <w:sz w:val="32"/>
          <w:szCs w:val="32"/>
          <w:lang w:eastAsia="zh-CN"/>
        </w:rPr>
        <w:t>居</w:t>
      </w:r>
      <w:r>
        <w:rPr>
          <w:rFonts w:hint="eastAsia" w:ascii="仿宋_GB2312" w:hAnsi="仿宋_GB2312" w:eastAsia="仿宋_GB2312" w:cs="仿宋_GB2312"/>
          <w:sz w:val="32"/>
          <w:szCs w:val="32"/>
          <w:lang w:eastAsia="zh-CN"/>
        </w:rPr>
        <w:t>环境，提升乡村治理；推动乡村文明进步，增强农村居民的幸福感和获得感，为实现乡村振兴奠定坚实的基础。</w:t>
      </w:r>
    </w:p>
    <w:p w14:paraId="1F63272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（三）项目资金申报相符性。</w:t>
      </w:r>
      <w:r>
        <w:rPr>
          <w:rFonts w:hint="eastAsia" w:ascii="仿宋_GB2312" w:hAnsi="宋体"/>
          <w:lang w:val="zh-CN"/>
        </w:rPr>
        <w:t>项目申报内容是与具体实施内容相符、申报目标是合理可行的。</w:t>
      </w:r>
    </w:p>
    <w:p w14:paraId="6A19E55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2A8DE19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464E6BE8">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zh-CN"/>
        </w:rPr>
      </w:pPr>
      <w:r>
        <w:rPr>
          <w:rFonts w:hint="eastAsia" w:ascii="仿宋_GB2312" w:hAnsi="仿宋_GB2312" w:eastAsia="仿宋_GB2312" w:cs="仿宋_GB2312"/>
          <w:lang w:val="zh-CN"/>
        </w:rPr>
        <w:t>1．资金计划。峨边公安局2023年县级衔接资金“两不愁三保障”及乡村治理临时补短</w:t>
      </w:r>
      <w:r>
        <w:rPr>
          <w:rFonts w:hint="eastAsia" w:ascii="仿宋_GB2312" w:hAnsi="仿宋_GB2312" w:eastAsia="仿宋_GB2312" w:cs="仿宋_GB2312"/>
          <w:u w:val="none"/>
          <w:lang w:val="en-US" w:eastAsia="zh-CN"/>
        </w:rPr>
        <w:t>项目在</w:t>
      </w:r>
      <w:r>
        <w:rPr>
          <w:rFonts w:hint="eastAsia" w:ascii="仿宋_GB2312" w:hAnsi="仿宋_GB2312" w:eastAsia="仿宋_GB2312" w:cs="仿宋_GB2312"/>
          <w:lang w:val="zh-CN"/>
        </w:rPr>
        <w:t>资金计划的基础上，财政安排</w:t>
      </w:r>
      <w:r>
        <w:rPr>
          <w:rFonts w:hint="eastAsia" w:ascii="仿宋_GB2312" w:hAnsi="仿宋_GB2312" w:eastAsia="仿宋_GB2312" w:cs="仿宋_GB2312"/>
          <w:u w:val="none"/>
          <w:lang w:val="en-US" w:eastAsia="zh-CN"/>
        </w:rPr>
        <w:t>10</w:t>
      </w:r>
      <w:r>
        <w:rPr>
          <w:rFonts w:hint="eastAsia" w:ascii="仿宋_GB2312" w:hAnsi="仿宋_GB2312" w:eastAsia="仿宋_GB2312" w:cs="仿宋_GB2312"/>
          <w:lang w:val="en-US" w:eastAsia="zh-CN"/>
        </w:rPr>
        <w:t>万元</w:t>
      </w:r>
      <w:r>
        <w:rPr>
          <w:rFonts w:hint="eastAsia" w:ascii="仿宋_GB2312" w:hAnsi="仿宋_GB2312" w:eastAsia="仿宋_GB2312" w:cs="仿宋_GB2312"/>
          <w:lang w:val="zh-CN"/>
        </w:rPr>
        <w:t>。</w:t>
      </w:r>
    </w:p>
    <w:p w14:paraId="770E8801">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rPr>
        <w:t>2．资金到位。</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w:t>
      </w:r>
      <w:r>
        <w:rPr>
          <w:rFonts w:hint="eastAsia" w:ascii="仿宋_GB2312" w:hAnsi="仿宋_GB2312" w:eastAsia="仿宋_GB2312" w:cs="仿宋_GB2312"/>
          <w:lang w:val="zh-CN"/>
        </w:rPr>
        <w:t>峨边公安局2023年县级衔接资金“两不愁三保障”及乡村治理临时补短</w:t>
      </w:r>
      <w:r>
        <w:rPr>
          <w:rFonts w:hint="eastAsia" w:ascii="仿宋_GB2312" w:hAnsi="仿宋_GB2312" w:eastAsia="仿宋_GB2312" w:cs="仿宋_GB2312"/>
          <w:u w:val="none"/>
          <w:lang w:val="en-US" w:eastAsia="zh-CN"/>
        </w:rPr>
        <w:t>项目在</w:t>
      </w:r>
      <w:r>
        <w:rPr>
          <w:rFonts w:hint="eastAsia" w:ascii="仿宋_GB2312" w:hAnsi="仿宋_GB2312" w:eastAsia="仿宋_GB2312" w:cs="仿宋_GB2312"/>
          <w:lang w:val="zh-CN"/>
        </w:rPr>
        <w:t>资金到位</w:t>
      </w:r>
      <w:r>
        <w:rPr>
          <w:rFonts w:hint="eastAsia" w:ascii="仿宋_GB2312" w:hAnsi="仿宋_GB2312" w:eastAsia="仿宋_GB2312" w:cs="仿宋_GB2312"/>
          <w:u w:val="none"/>
          <w:lang w:val="en-US" w:eastAsia="zh-CN"/>
        </w:rPr>
        <w:t>10</w:t>
      </w:r>
      <w:r>
        <w:rPr>
          <w:rFonts w:hint="eastAsia" w:ascii="仿宋_GB2312" w:hAnsi="仿宋_GB2312" w:eastAsia="仿宋_GB2312" w:cs="仿宋_GB2312"/>
          <w:lang w:val="en-US" w:eastAsia="zh-CN"/>
        </w:rPr>
        <w:t>万元</w:t>
      </w:r>
      <w:r>
        <w:rPr>
          <w:rFonts w:hint="eastAsia" w:ascii="仿宋_GB2312" w:hAnsi="仿宋_GB2312" w:eastAsia="仿宋_GB2312" w:cs="仿宋_GB2312"/>
          <w:lang w:val="zh-CN"/>
        </w:rPr>
        <w:t>。资金到位情况与资金计划进行比对，到位比例</w:t>
      </w:r>
      <w:r>
        <w:rPr>
          <w:rFonts w:hint="eastAsia" w:ascii="仿宋_GB2312" w:hAnsi="仿宋_GB2312" w:eastAsia="仿宋_GB2312" w:cs="仿宋_GB2312"/>
          <w:lang w:val="en-US" w:eastAsia="zh-CN"/>
        </w:rPr>
        <w:t>100%。</w:t>
      </w:r>
    </w:p>
    <w:p w14:paraId="28AE1A1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rPr>
        <w:t>3．资金使用。</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w:t>
      </w:r>
      <w:r>
        <w:rPr>
          <w:rFonts w:hint="eastAsia" w:ascii="仿宋_GB2312" w:hAnsi="仿宋_GB2312" w:eastAsia="仿宋_GB2312" w:cs="仿宋_GB2312"/>
          <w:lang w:val="zh-CN"/>
        </w:rPr>
        <w:t>峨边公安局2023年县级衔接资金“两不愁三保障”及乡村治理临时补短</w:t>
      </w:r>
      <w:r>
        <w:rPr>
          <w:rFonts w:hint="eastAsia" w:ascii="仿宋_GB2312" w:hAnsi="仿宋_GB2312" w:eastAsia="仿宋_GB2312" w:cs="仿宋_GB2312"/>
          <w:u w:val="none"/>
          <w:lang w:val="en-US" w:eastAsia="zh-CN"/>
        </w:rPr>
        <w:t>项目在</w:t>
      </w:r>
      <w:r>
        <w:rPr>
          <w:rFonts w:hint="eastAsia" w:ascii="仿宋_GB2312" w:hAnsi="仿宋_GB2312" w:eastAsia="仿宋_GB2312" w:cs="仿宋_GB2312"/>
          <w:lang w:val="zh-CN"/>
        </w:rPr>
        <w:t>资金使用</w:t>
      </w:r>
      <w:r>
        <w:rPr>
          <w:rFonts w:hint="eastAsia" w:ascii="仿宋_GB2312" w:hAnsi="仿宋_GB2312" w:eastAsia="仿宋_GB2312" w:cs="仿宋_GB2312"/>
          <w:u w:val="none"/>
          <w:lang w:val="en-US" w:eastAsia="zh-CN"/>
        </w:rPr>
        <w:t>10</w:t>
      </w:r>
      <w:r>
        <w:rPr>
          <w:rFonts w:hint="eastAsia" w:ascii="仿宋_GB2312" w:hAnsi="仿宋_GB2312" w:eastAsia="仿宋_GB2312" w:cs="仿宋_GB2312"/>
          <w:lang w:val="en-US" w:eastAsia="zh-CN"/>
        </w:rPr>
        <w:t>万元，使用比例100%。</w:t>
      </w:r>
    </w:p>
    <w:p w14:paraId="443A426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lang w:val="zh-CN"/>
        </w:rPr>
      </w:pPr>
    </w:p>
    <w:p w14:paraId="01A759F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581A1F5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lang w:val="zh-CN"/>
        </w:rPr>
        <w:t>峨边公安局2023年县级衔接资金“两不愁三保障”及乡村治理临时补短</w:t>
      </w:r>
      <w:r>
        <w:rPr>
          <w:rFonts w:hint="eastAsia" w:ascii="仿宋_GB2312" w:hAnsi="仿宋_GB2312" w:eastAsia="仿宋_GB2312" w:cs="仿宋_GB2312"/>
          <w:u w:val="none"/>
          <w:lang w:val="en-US" w:eastAsia="zh-CN"/>
        </w:rPr>
        <w:t>租赁费</w:t>
      </w:r>
      <w:r>
        <w:rPr>
          <w:rFonts w:hint="eastAsia" w:ascii="仿宋_GB2312" w:hAnsi="仿宋_GB2312" w:eastAsia="仿宋_GB2312" w:cs="仿宋_GB2312"/>
          <w:b w:val="0"/>
          <w:i w:val="0"/>
          <w:caps w:val="0"/>
          <w:color w:val="000000"/>
          <w:spacing w:val="0"/>
          <w:sz w:val="32"/>
          <w:szCs w:val="32"/>
          <w:shd w:val="clear" w:color="auto" w:fill="FFFFFF"/>
        </w:rPr>
        <w:t>项目经费采取授权支付形式，由财政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51713E0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62737F0C">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rPr>
        <w:t>项目资金</w:t>
      </w:r>
      <w:r>
        <w:rPr>
          <w:rFonts w:hint="eastAsia" w:ascii="仿宋_GB2312" w:hAnsi="仿宋_GB2312" w:eastAsia="仿宋_GB2312" w:cs="仿宋_GB2312"/>
          <w:b w:val="0"/>
          <w:i w:val="0"/>
          <w:caps w:val="0"/>
          <w:color w:val="000000"/>
          <w:spacing w:val="0"/>
          <w:sz w:val="32"/>
          <w:szCs w:val="32"/>
          <w:shd w:val="clear" w:color="auto" w:fill="FFFFFF"/>
          <w:lang w:eastAsia="zh-CN"/>
        </w:rPr>
        <w:t>由县</w:t>
      </w:r>
      <w:r>
        <w:rPr>
          <w:rFonts w:hint="eastAsia" w:ascii="仿宋_GB2312" w:hAnsi="仿宋_GB2312" w:eastAsia="仿宋_GB2312" w:cs="仿宋_GB2312"/>
          <w:b w:val="0"/>
          <w:i w:val="0"/>
          <w:caps w:val="0"/>
          <w:color w:val="000000"/>
          <w:spacing w:val="0"/>
          <w:sz w:val="32"/>
          <w:szCs w:val="32"/>
          <w:shd w:val="clear" w:color="auto" w:fill="FFFFFF"/>
        </w:rPr>
        <w:t>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w:t>
      </w:r>
      <w:r>
        <w:rPr>
          <w:rFonts w:hint="eastAsia" w:ascii="仿宋_GB2312" w:hAnsi="仿宋_GB2312" w:cs="仿宋_GB2312"/>
          <w:b w:val="0"/>
          <w:i w:val="0"/>
          <w:caps w:val="0"/>
          <w:color w:val="000000"/>
          <w:spacing w:val="0"/>
          <w:sz w:val="32"/>
          <w:szCs w:val="32"/>
          <w:shd w:val="clear" w:color="auto" w:fill="FFFFFF"/>
          <w:lang w:eastAsia="zh-CN"/>
        </w:rPr>
        <w:t>地</w:t>
      </w:r>
      <w:r>
        <w:rPr>
          <w:rFonts w:hint="eastAsia" w:ascii="仿宋_GB2312" w:hAnsi="仿宋_GB2312" w:eastAsia="仿宋_GB2312" w:cs="仿宋_GB2312"/>
          <w:b w:val="0"/>
          <w:i w:val="0"/>
          <w:caps w:val="0"/>
          <w:color w:val="000000"/>
          <w:spacing w:val="0"/>
          <w:sz w:val="32"/>
          <w:szCs w:val="32"/>
          <w:shd w:val="clear" w:color="auto" w:fill="FFFFFF"/>
        </w:rPr>
        <w:t>进行现场检查和监督，及时协调解决困难和问题</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3E4C7090">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 w:hAnsi="仿宋" w:eastAsia="仿宋" w:cs="仿宋"/>
          <w:b w:val="0"/>
          <w:bCs/>
          <w:lang w:val="en-US" w:eastAsia="zh-CN"/>
        </w:rPr>
      </w:pPr>
      <w:r>
        <w:rPr>
          <w:rFonts w:hint="eastAsia" w:ascii="仿宋_GB2312" w:hAnsi="仿宋_GB2312" w:cs="仿宋_GB2312"/>
          <w:b w:val="0"/>
          <w:i w:val="0"/>
          <w:caps w:val="0"/>
          <w:color w:val="000000"/>
          <w:spacing w:val="0"/>
          <w:sz w:val="32"/>
          <w:szCs w:val="32"/>
          <w:shd w:val="clear" w:color="auto" w:fill="FFFFFF"/>
          <w:lang w:val="en-US" w:eastAsia="zh-CN"/>
        </w:rPr>
        <w:t xml:space="preserve">     </w:t>
      </w:r>
      <w:r>
        <w:rPr>
          <w:rFonts w:hint="eastAsia" w:ascii="仿宋" w:hAnsi="仿宋" w:eastAsia="仿宋" w:cs="仿宋"/>
          <w:b w:val="0"/>
          <w:bCs/>
          <w:lang w:val="en-US" w:eastAsia="zh-CN"/>
        </w:rPr>
        <w:t>1、由项目负责人负责编制项目编报。</w:t>
      </w:r>
    </w:p>
    <w:p w14:paraId="1509547F">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 w:hAnsi="仿宋" w:eastAsia="仿宋" w:cs="仿宋"/>
          <w:b w:val="0"/>
          <w:bCs/>
          <w:lang w:val="en-US" w:eastAsia="zh-CN"/>
        </w:rPr>
      </w:pPr>
      <w:r>
        <w:rPr>
          <w:rFonts w:hint="eastAsia" w:ascii="仿宋" w:hAnsi="仿宋" w:eastAsia="仿宋" w:cs="仿宋"/>
          <w:b w:val="0"/>
          <w:bCs/>
          <w:lang w:val="en-US" w:eastAsia="zh-CN"/>
        </w:rPr>
        <w:t xml:space="preserve">     2、由单位负责人审核项目的可行性。</w:t>
      </w:r>
    </w:p>
    <w:p w14:paraId="6BE915F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 w:hAnsi="仿宋" w:eastAsia="仿宋" w:cs="仿宋"/>
          <w:b w:val="0"/>
          <w:bCs/>
          <w:lang w:val="en-US" w:eastAsia="zh-CN"/>
        </w:rPr>
        <w:t xml:space="preserve"> 3、由财政局对口股室审核通过。</w:t>
      </w:r>
    </w:p>
    <w:p w14:paraId="0CA6B1C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61D8AE8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0061B69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eastAsia="zh-CN"/>
        </w:rPr>
      </w:pPr>
      <w:r>
        <w:rPr>
          <w:rFonts w:hint="eastAsia" w:ascii="仿宋_GB2312" w:hAnsi="宋体"/>
          <w:lang w:val="zh-CN"/>
        </w:rPr>
        <w:t>该项目按实完成了绩效目标相关数量、质量、时效、成本，</w:t>
      </w:r>
      <w:r>
        <w:rPr>
          <w:rFonts w:hint="eastAsia" w:ascii="宋体" w:hAnsi="宋体"/>
          <w:szCs w:val="21"/>
          <w:lang w:eastAsia="zh-CN"/>
        </w:rPr>
        <w:t>项目资金无结余情况，实现两不愁：确保农村人口不愁吃、不愁穿；落实三保障：保障农村贫困人口的义务教育、基本医疗和住房安全；提升乡村建设治理水平，完善农村基础设施建设，加强乡村环境治理，推动乡村文明进度。</w:t>
      </w:r>
    </w:p>
    <w:p w14:paraId="207AFAD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（二）项目效益情况。</w:t>
      </w:r>
      <w:r>
        <w:rPr>
          <w:rFonts w:hint="eastAsia" w:ascii="仿宋_GB2312" w:hAnsi="宋体"/>
          <w:lang w:val="zh-CN"/>
        </w:rPr>
        <w:t>从项目经济、社会、生态、可持续效益以及服务对象满意度等方面</w:t>
      </w:r>
      <w:r>
        <w:rPr>
          <w:rFonts w:hint="eastAsia" w:ascii="仿宋_GB2312" w:hAnsi="仿宋_GB2312" w:eastAsia="仿宋_GB2312" w:cs="仿宋_GB2312"/>
          <w:sz w:val="32"/>
          <w:szCs w:val="32"/>
          <w:lang w:eastAsia="zh-CN"/>
        </w:rPr>
        <w:t>显著提升农村贫困人口的生活水平，确保两不愁三保障目标全面实现；完善农村基础设施建设，改善农村人</w:t>
      </w:r>
      <w:r>
        <w:rPr>
          <w:rFonts w:hint="eastAsia" w:ascii="仿宋_GB2312" w:hAnsi="仿宋_GB2312" w:cs="仿宋_GB2312"/>
          <w:sz w:val="32"/>
          <w:szCs w:val="32"/>
          <w:lang w:eastAsia="zh-CN"/>
        </w:rPr>
        <w:t>居</w:t>
      </w:r>
      <w:r>
        <w:rPr>
          <w:rFonts w:hint="eastAsia" w:ascii="仿宋_GB2312" w:hAnsi="仿宋_GB2312" w:eastAsia="仿宋_GB2312" w:cs="仿宋_GB2312"/>
          <w:sz w:val="32"/>
          <w:szCs w:val="32"/>
          <w:lang w:eastAsia="zh-CN"/>
        </w:rPr>
        <w:t>环境，提升乡村治理；推动乡村文明进步，增强农村居民的幸福感和获得感，为实现乡村振兴奠定坚实的基础。</w:t>
      </w:r>
    </w:p>
    <w:p w14:paraId="1188B41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69EDF19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（一）存在的问题。</w:t>
      </w:r>
      <w:r>
        <w:rPr>
          <w:rFonts w:hint="eastAsia" w:ascii="仿宋" w:hAnsi="仿宋" w:eastAsia="仿宋" w:cs="仿宋"/>
          <w:b w:val="0"/>
          <w:bCs/>
          <w:lang w:val="zh-CN"/>
        </w:rPr>
        <w:t>无</w:t>
      </w:r>
    </w:p>
    <w:p w14:paraId="640DC09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pPr>
      <w:r>
        <w:rPr>
          <w:rFonts w:hint="eastAsia" w:ascii="楷体_GB2312" w:hAnsi="宋体" w:eastAsia="楷体_GB2312"/>
          <w:b/>
          <w:lang w:val="zh-CN"/>
        </w:rPr>
        <w:t>（二）相关建议。</w:t>
      </w:r>
      <w:r>
        <w:rPr>
          <w:rFonts w:hint="eastAsia" w:ascii="仿宋_GB2312" w:hAnsi="宋体"/>
          <w:lang w:val="zh-CN"/>
        </w:rPr>
        <w:t>深入农村地区开展调研，了解当地的“两不愁三保障”及乡村建设治理的现状和需求，制定具体的补短方案，明确目标任务和实施措施，项目完成后，进行总结评估，总结经验教训，为今后的工作提供有力的保障指导。</w:t>
      </w:r>
    </w:p>
    <w:p w14:paraId="3C0D1F20">
      <w:r>
        <w:br w:type="page"/>
      </w:r>
    </w:p>
    <w:p w14:paraId="345BD45C">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1A7CF4B8">
      <w:pPr>
        <w:tabs>
          <w:tab w:val="left" w:pos="1440"/>
        </w:tabs>
        <w:spacing w:line="600" w:lineRule="exact"/>
        <w:rPr>
          <w:rFonts w:ascii="宋体" w:hAnsi="宋体" w:eastAsia="宋体"/>
          <w:sz w:val="30"/>
          <w:szCs w:val="30"/>
        </w:rPr>
      </w:pPr>
    </w:p>
    <w:p w14:paraId="570FAFE6">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eastAsia="zh-CN"/>
        </w:rPr>
        <w:t>公安四级网等通讯费用以及移动警务通服务费</w:t>
      </w:r>
      <w:r>
        <w:rPr>
          <w:rFonts w:hint="eastAsia" w:ascii="方正小标宋简体" w:hAnsi="宋体" w:eastAsia="方正小标宋简体"/>
          <w:sz w:val="44"/>
          <w:szCs w:val="44"/>
        </w:rPr>
        <w:t>项目支出绩效自评报告</w:t>
      </w:r>
    </w:p>
    <w:p w14:paraId="0F4F64A1">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14:paraId="4071149F">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62813D1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17541CF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宋体"/>
          <w:lang w:val="zh-CN"/>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该</w:t>
      </w:r>
      <w:r>
        <w:rPr>
          <w:rFonts w:hint="eastAsia" w:ascii="仿宋_GB2312" w:hAnsi="仿宋_GB2312" w:cs="仿宋_GB2312"/>
          <w:sz w:val="32"/>
          <w:szCs w:val="32"/>
          <w:lang w:val="en-US" w:eastAsia="zh-CN"/>
        </w:rPr>
        <w:t>项目</w:t>
      </w:r>
      <w:r>
        <w:rPr>
          <w:rFonts w:hint="eastAsia" w:ascii="仿宋_GB2312" w:hAnsi="仿宋_GB2312" w:eastAsia="仿宋_GB2312" w:cs="仿宋_GB2312"/>
          <w:sz w:val="32"/>
          <w:szCs w:val="32"/>
          <w:lang w:val="en-US" w:eastAsia="zh-CN"/>
        </w:rPr>
        <w:t>主要支付50台移动警务通、3台移动卡移动警务平板租赁费以及12条公安四级网租赁费费用</w:t>
      </w:r>
      <w:r>
        <w:rPr>
          <w:rFonts w:hint="eastAsia" w:ascii="仿宋_GB2312" w:hAnsi="仿宋_GB2312" w:cs="仿宋_GB2312"/>
          <w:sz w:val="32"/>
          <w:szCs w:val="32"/>
          <w:lang w:val="en-US" w:eastAsia="zh-CN"/>
        </w:rPr>
        <w:t>（电信）</w:t>
      </w:r>
      <w:r>
        <w:rPr>
          <w:rFonts w:hint="eastAsia" w:ascii="仿宋_GB2312" w:hAnsi="仿宋_GB2312" w:eastAsia="仿宋_GB2312" w:cs="仿宋_GB2312"/>
          <w:sz w:val="32"/>
          <w:szCs w:val="32"/>
          <w:lang w:val="en-US" w:eastAsia="zh-CN"/>
        </w:rPr>
        <w:t>；电子政务外网及互联网专线通讯费（电信）；11张北斗卫星定位卡流量费用（移动）；4个350M数字基站维保费用；1条党政网；公安局座机、宽带费用（电信）等通讯费用。</w:t>
      </w:r>
    </w:p>
    <w:p w14:paraId="3FA948D4">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zh-CN"/>
        </w:rPr>
      </w:pPr>
      <w:r>
        <w:rPr>
          <w:rFonts w:hint="eastAsia" w:ascii="楷体_GB2312" w:hAnsi="宋体" w:eastAsia="楷体_GB2312"/>
          <w:b/>
          <w:lang w:val="zh-CN"/>
        </w:rPr>
        <w:t>（一）项目资金申报及批复情况。</w:t>
      </w:r>
      <w:r>
        <w:rPr>
          <w:rFonts w:hint="eastAsia" w:ascii="仿宋_GB2312" w:hAnsi="仿宋_GB2312" w:eastAsia="仿宋_GB2312" w:cs="仿宋_GB2312"/>
          <w:lang w:val="en-US" w:eastAsia="zh-CN"/>
        </w:rPr>
        <w:t>公安四级网等通讯费用以及移动警务通服务费</w:t>
      </w:r>
      <w:r>
        <w:rPr>
          <w:rFonts w:hint="eastAsia" w:ascii="仿宋_GB2312" w:hAnsi="仿宋_GB2312" w:eastAsia="仿宋_GB2312" w:cs="仿宋_GB2312"/>
          <w:u w:val="none"/>
          <w:lang w:val="en-US" w:eastAsia="zh-CN"/>
        </w:rPr>
        <w:t>项目，2023年预算批复资金69万元，上级资金0万元，该项目</w:t>
      </w:r>
      <w:r>
        <w:rPr>
          <w:rFonts w:hint="eastAsia" w:ascii="仿宋_GB2312" w:hAnsi="仿宋_GB2312" w:cs="仿宋_GB2312"/>
          <w:u w:val="none"/>
          <w:lang w:val="en-US" w:eastAsia="zh-CN"/>
        </w:rPr>
        <w:t>总资</w:t>
      </w:r>
      <w:r>
        <w:rPr>
          <w:rFonts w:hint="eastAsia" w:ascii="仿宋_GB2312" w:hAnsi="仿宋_GB2312" w:eastAsia="仿宋_GB2312" w:cs="仿宋_GB2312"/>
          <w:u w:val="none"/>
          <w:lang w:val="en-US" w:eastAsia="zh-CN"/>
        </w:rPr>
        <w:t>金69万元，</w:t>
      </w:r>
      <w:r>
        <w:rPr>
          <w:rFonts w:hint="eastAsia" w:ascii="仿宋_GB2312" w:hAnsi="仿宋_GB2312" w:eastAsia="仿宋_GB2312" w:cs="仿宋_GB2312"/>
          <w:lang w:val="zh-CN"/>
        </w:rPr>
        <w:t>符合资金管理办法等相关规定。</w:t>
      </w:r>
    </w:p>
    <w:p w14:paraId="368668E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eastAsia="zh-CN"/>
        </w:rPr>
      </w:pPr>
      <w:r>
        <w:rPr>
          <w:rFonts w:hint="eastAsia" w:ascii="楷体_GB2312" w:hAnsi="宋体" w:eastAsia="楷体_GB2312"/>
          <w:b/>
          <w:lang w:val="zh-CN"/>
        </w:rPr>
        <w:t>（二）项目绩效目标。</w:t>
      </w:r>
      <w:r>
        <w:rPr>
          <w:rFonts w:hint="eastAsia" w:ascii="仿宋_GB2312" w:hAnsi="仿宋_GB2312" w:eastAsia="仿宋_GB2312" w:cs="仿宋_GB2312"/>
          <w:sz w:val="32"/>
          <w:szCs w:val="32"/>
          <w:lang w:eastAsia="zh-CN"/>
        </w:rPr>
        <w:t>该项目的设立提高人民的财产安全及人身安全；严厉打击了社会犯罪，提高了社会治安的稳定，在很大程度上提高对外的震慑力，也</w:t>
      </w:r>
      <w:r>
        <w:rPr>
          <w:rFonts w:hint="eastAsia" w:ascii="仿宋_GB2312" w:hAnsi="仿宋_GB2312" w:cs="仿宋_GB2312"/>
          <w:sz w:val="32"/>
          <w:szCs w:val="32"/>
          <w:lang w:eastAsia="zh-CN"/>
        </w:rPr>
        <w:t>大幅</w:t>
      </w:r>
      <w:r>
        <w:rPr>
          <w:rFonts w:hint="eastAsia" w:ascii="仿宋_GB2312" w:hAnsi="仿宋_GB2312" w:eastAsia="仿宋_GB2312" w:cs="仿宋_GB2312"/>
          <w:sz w:val="32"/>
          <w:szCs w:val="32"/>
          <w:lang w:eastAsia="zh-CN"/>
        </w:rPr>
        <w:t>提升了县局的破案率。</w:t>
      </w:r>
    </w:p>
    <w:p w14:paraId="258DC9E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（三）项目资金申报相符性。</w:t>
      </w:r>
      <w:r>
        <w:rPr>
          <w:rFonts w:hint="eastAsia" w:ascii="仿宋_GB2312" w:hAnsi="宋体"/>
          <w:lang w:val="zh-CN"/>
        </w:rPr>
        <w:t>项目申报内容是与具体实施内容相符、申报目标是合理可行的。</w:t>
      </w:r>
    </w:p>
    <w:p w14:paraId="6E0B967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471D108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76E33FEC">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zh-CN"/>
        </w:rPr>
      </w:pPr>
      <w:r>
        <w:rPr>
          <w:rFonts w:hint="eastAsia" w:ascii="仿宋_GB2312" w:hAnsi="仿宋_GB2312" w:eastAsia="仿宋_GB2312" w:cs="仿宋_GB2312"/>
          <w:lang w:val="zh-CN"/>
        </w:rPr>
        <w:t>1．资金计划。公安四级网等通讯费用以及移动警务通服务费</w:t>
      </w:r>
      <w:r>
        <w:rPr>
          <w:rFonts w:hint="eastAsia" w:ascii="仿宋_GB2312" w:hAnsi="仿宋_GB2312" w:eastAsia="仿宋_GB2312" w:cs="仿宋_GB2312"/>
          <w:u w:val="none"/>
          <w:lang w:val="en-US" w:eastAsia="zh-CN"/>
        </w:rPr>
        <w:t>项目在</w:t>
      </w:r>
      <w:r>
        <w:rPr>
          <w:rFonts w:hint="eastAsia" w:ascii="仿宋_GB2312" w:hAnsi="仿宋_GB2312" w:eastAsia="仿宋_GB2312" w:cs="仿宋_GB2312"/>
          <w:lang w:val="zh-CN"/>
        </w:rPr>
        <w:t>资金计划的基础上，财政安排</w:t>
      </w:r>
      <w:r>
        <w:rPr>
          <w:rFonts w:hint="eastAsia" w:ascii="仿宋_GB2312" w:hAnsi="仿宋_GB2312" w:eastAsia="仿宋_GB2312" w:cs="仿宋_GB2312"/>
          <w:u w:val="none"/>
          <w:lang w:val="en-US" w:eastAsia="zh-CN"/>
        </w:rPr>
        <w:t>69</w:t>
      </w:r>
      <w:r>
        <w:rPr>
          <w:rFonts w:hint="eastAsia" w:ascii="仿宋_GB2312" w:hAnsi="仿宋_GB2312" w:eastAsia="仿宋_GB2312" w:cs="仿宋_GB2312"/>
          <w:lang w:val="en-US" w:eastAsia="zh-CN"/>
        </w:rPr>
        <w:t>万元</w:t>
      </w:r>
      <w:r>
        <w:rPr>
          <w:rFonts w:hint="eastAsia" w:ascii="仿宋_GB2312" w:hAnsi="仿宋_GB2312" w:eastAsia="仿宋_GB2312" w:cs="仿宋_GB2312"/>
          <w:lang w:val="zh-CN"/>
        </w:rPr>
        <w:t>。</w:t>
      </w:r>
    </w:p>
    <w:p w14:paraId="2E7DB9C6">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rPr>
        <w:t>2．资金到位。</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w:t>
      </w:r>
      <w:r>
        <w:rPr>
          <w:rFonts w:hint="eastAsia" w:ascii="仿宋_GB2312" w:hAnsi="仿宋_GB2312" w:eastAsia="仿宋_GB2312" w:cs="仿宋_GB2312"/>
          <w:lang w:val="zh-CN"/>
        </w:rPr>
        <w:t>公安四级网等通讯费用以及移动警务通服务费</w:t>
      </w:r>
      <w:r>
        <w:rPr>
          <w:rFonts w:hint="eastAsia" w:ascii="仿宋_GB2312" w:hAnsi="仿宋_GB2312" w:eastAsia="仿宋_GB2312" w:cs="仿宋_GB2312"/>
          <w:u w:val="none"/>
          <w:lang w:val="en-US" w:eastAsia="zh-CN"/>
        </w:rPr>
        <w:t>项目在</w:t>
      </w:r>
      <w:r>
        <w:rPr>
          <w:rFonts w:hint="eastAsia" w:ascii="仿宋_GB2312" w:hAnsi="仿宋_GB2312" w:eastAsia="仿宋_GB2312" w:cs="仿宋_GB2312"/>
          <w:lang w:val="zh-CN"/>
        </w:rPr>
        <w:t>资金到位</w:t>
      </w:r>
      <w:r>
        <w:rPr>
          <w:rFonts w:hint="eastAsia" w:ascii="仿宋_GB2312" w:hAnsi="仿宋_GB2312" w:eastAsia="仿宋_GB2312" w:cs="仿宋_GB2312"/>
          <w:u w:val="none"/>
          <w:lang w:val="en-US" w:eastAsia="zh-CN"/>
        </w:rPr>
        <w:t>69</w:t>
      </w:r>
      <w:r>
        <w:rPr>
          <w:rFonts w:hint="eastAsia" w:ascii="仿宋_GB2312" w:hAnsi="仿宋_GB2312" w:eastAsia="仿宋_GB2312" w:cs="仿宋_GB2312"/>
          <w:lang w:val="en-US" w:eastAsia="zh-CN"/>
        </w:rPr>
        <w:t>万元</w:t>
      </w:r>
      <w:r>
        <w:rPr>
          <w:rFonts w:hint="eastAsia" w:ascii="仿宋_GB2312" w:hAnsi="仿宋_GB2312" w:eastAsia="仿宋_GB2312" w:cs="仿宋_GB2312"/>
          <w:lang w:val="zh-CN"/>
        </w:rPr>
        <w:t>。资金到位情况与资金计划进行比对，到位比例</w:t>
      </w:r>
      <w:r>
        <w:rPr>
          <w:rFonts w:hint="eastAsia" w:ascii="仿宋_GB2312" w:hAnsi="仿宋_GB2312" w:eastAsia="仿宋_GB2312" w:cs="仿宋_GB2312"/>
          <w:lang w:val="en-US" w:eastAsia="zh-CN"/>
        </w:rPr>
        <w:t>100%。</w:t>
      </w:r>
    </w:p>
    <w:p w14:paraId="6AB28DA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rPr>
        <w:t>3．资金使用。</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w:t>
      </w:r>
      <w:r>
        <w:rPr>
          <w:rFonts w:hint="eastAsia" w:ascii="仿宋_GB2312" w:hAnsi="仿宋_GB2312" w:eastAsia="仿宋_GB2312" w:cs="仿宋_GB2312"/>
          <w:lang w:val="zh-CN"/>
        </w:rPr>
        <w:t>公安四级网等通讯费用以及移动警务通服务费</w:t>
      </w:r>
      <w:r>
        <w:rPr>
          <w:rFonts w:hint="eastAsia" w:ascii="仿宋_GB2312" w:hAnsi="仿宋_GB2312" w:eastAsia="仿宋_GB2312" w:cs="仿宋_GB2312"/>
          <w:u w:val="none"/>
          <w:lang w:val="en-US" w:eastAsia="zh-CN"/>
        </w:rPr>
        <w:t>租赁费项目在</w:t>
      </w:r>
      <w:r>
        <w:rPr>
          <w:rFonts w:hint="eastAsia" w:ascii="仿宋_GB2312" w:hAnsi="仿宋_GB2312" w:eastAsia="仿宋_GB2312" w:cs="仿宋_GB2312"/>
          <w:lang w:val="zh-CN"/>
        </w:rPr>
        <w:t>资金使用</w:t>
      </w:r>
      <w:r>
        <w:rPr>
          <w:rFonts w:hint="eastAsia" w:ascii="仿宋_GB2312" w:hAnsi="仿宋_GB2312" w:eastAsia="仿宋_GB2312" w:cs="仿宋_GB2312"/>
          <w:u w:val="none"/>
          <w:lang w:val="en-US" w:eastAsia="zh-CN"/>
        </w:rPr>
        <w:t>69</w:t>
      </w:r>
      <w:r>
        <w:rPr>
          <w:rFonts w:hint="eastAsia" w:ascii="仿宋_GB2312" w:hAnsi="仿宋_GB2312" w:eastAsia="仿宋_GB2312" w:cs="仿宋_GB2312"/>
          <w:lang w:val="en-US" w:eastAsia="zh-CN"/>
        </w:rPr>
        <w:t>万元，使用比例100%。</w:t>
      </w:r>
    </w:p>
    <w:p w14:paraId="06D1675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5FF5CDB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lang w:val="zh-CN"/>
        </w:rPr>
        <w:t>公安四级网等通讯费用以及移动警务通服务费</w:t>
      </w:r>
      <w:r>
        <w:rPr>
          <w:rFonts w:hint="eastAsia" w:ascii="仿宋_GB2312" w:hAnsi="仿宋_GB2312" w:eastAsia="仿宋_GB2312" w:cs="仿宋_GB2312"/>
          <w:u w:val="none"/>
          <w:lang w:val="en-US" w:eastAsia="zh-CN"/>
        </w:rPr>
        <w:t>租赁费</w:t>
      </w:r>
      <w:r>
        <w:rPr>
          <w:rFonts w:hint="eastAsia" w:ascii="仿宋_GB2312" w:hAnsi="仿宋_GB2312" w:eastAsia="仿宋_GB2312" w:cs="仿宋_GB2312"/>
          <w:b w:val="0"/>
          <w:i w:val="0"/>
          <w:caps w:val="0"/>
          <w:color w:val="000000"/>
          <w:spacing w:val="0"/>
          <w:sz w:val="32"/>
          <w:szCs w:val="32"/>
          <w:shd w:val="clear" w:color="auto" w:fill="FFFFFF"/>
        </w:rPr>
        <w:t>项目经费采取授权支付形式，由财政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5BEB18F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35E2F7A4">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rPr>
        <w:t>项目资金</w:t>
      </w:r>
      <w:r>
        <w:rPr>
          <w:rFonts w:hint="eastAsia" w:ascii="仿宋_GB2312" w:hAnsi="仿宋_GB2312" w:eastAsia="仿宋_GB2312" w:cs="仿宋_GB2312"/>
          <w:b w:val="0"/>
          <w:i w:val="0"/>
          <w:caps w:val="0"/>
          <w:color w:val="000000"/>
          <w:spacing w:val="0"/>
          <w:sz w:val="32"/>
          <w:szCs w:val="32"/>
          <w:shd w:val="clear" w:color="auto" w:fill="FFFFFF"/>
          <w:lang w:eastAsia="zh-CN"/>
        </w:rPr>
        <w:t>由县</w:t>
      </w:r>
      <w:r>
        <w:rPr>
          <w:rFonts w:hint="eastAsia" w:ascii="仿宋_GB2312" w:hAnsi="仿宋_GB2312" w:eastAsia="仿宋_GB2312" w:cs="仿宋_GB2312"/>
          <w:b w:val="0"/>
          <w:i w:val="0"/>
          <w:caps w:val="0"/>
          <w:color w:val="000000"/>
          <w:spacing w:val="0"/>
          <w:sz w:val="32"/>
          <w:szCs w:val="32"/>
          <w:shd w:val="clear" w:color="auto" w:fill="FFFFFF"/>
        </w:rPr>
        <w:t>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w:t>
      </w:r>
      <w:r>
        <w:rPr>
          <w:rFonts w:hint="eastAsia" w:ascii="仿宋_GB2312" w:hAnsi="仿宋_GB2312" w:cs="仿宋_GB2312"/>
          <w:b w:val="0"/>
          <w:i w:val="0"/>
          <w:caps w:val="0"/>
          <w:color w:val="000000"/>
          <w:spacing w:val="0"/>
          <w:sz w:val="32"/>
          <w:szCs w:val="32"/>
          <w:shd w:val="clear" w:color="auto" w:fill="FFFFFF"/>
          <w:lang w:eastAsia="zh-CN"/>
        </w:rPr>
        <w:t>地</w:t>
      </w:r>
      <w:r>
        <w:rPr>
          <w:rFonts w:hint="eastAsia" w:ascii="仿宋_GB2312" w:hAnsi="仿宋_GB2312" w:eastAsia="仿宋_GB2312" w:cs="仿宋_GB2312"/>
          <w:b w:val="0"/>
          <w:i w:val="0"/>
          <w:caps w:val="0"/>
          <w:color w:val="000000"/>
          <w:spacing w:val="0"/>
          <w:sz w:val="32"/>
          <w:szCs w:val="32"/>
          <w:shd w:val="clear" w:color="auto" w:fill="FFFFFF"/>
        </w:rPr>
        <w:t>进行现场检查和监督，及时协调解决困难和问题</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4FF66AEC">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bCs/>
          <w:lang w:val="en-US" w:eastAsia="zh-CN"/>
        </w:rPr>
        <w:t>1、由项目负责人负责编制项目编报。</w:t>
      </w:r>
    </w:p>
    <w:p w14:paraId="3B0F883E">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 xml:space="preserve">     2、由单位负责人审核项目的可行性。</w:t>
      </w:r>
    </w:p>
    <w:p w14:paraId="1C129EDA">
      <w:pPr>
        <w:keepNext w:val="0"/>
        <w:keepLines w:val="0"/>
        <w:pageBreakBefore w:val="0"/>
        <w:kinsoku/>
        <w:wordWrap/>
        <w:overflowPunct/>
        <w:topLinePunct w:val="0"/>
        <w:autoSpaceDE/>
        <w:autoSpaceDN/>
        <w:bidi w:val="0"/>
        <w:adjustRightInd w:val="0"/>
        <w:snapToGrid w:val="0"/>
        <w:spacing w:line="600" w:lineRule="exact"/>
        <w:textAlignment w:val="auto"/>
        <w:rPr>
          <w:rFonts w:ascii="楷体_GB2312" w:hAnsi="宋体" w:eastAsia="楷体_GB2312"/>
          <w:b w:val="0"/>
          <w:bCs/>
          <w:lang w:val="zh-CN"/>
        </w:rPr>
      </w:pPr>
      <w:r>
        <w:rPr>
          <w:rFonts w:hint="eastAsia" w:ascii="仿宋_GB2312" w:hAnsi="仿宋_GB2312" w:eastAsia="仿宋_GB2312" w:cs="仿宋_GB2312"/>
          <w:b w:val="0"/>
          <w:bCs/>
          <w:lang w:val="en-US" w:eastAsia="zh-CN"/>
        </w:rPr>
        <w:t xml:space="preserve">     3、由财政局对口股室审核通过。</w:t>
      </w:r>
    </w:p>
    <w:p w14:paraId="5FD1446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p>
    <w:p w14:paraId="572BEE1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5184676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0DA33E68">
      <w:pPr>
        <w:widowControl/>
        <w:adjustRightInd w:val="0"/>
        <w:snapToGrid w:val="0"/>
        <w:spacing w:line="580" w:lineRule="exact"/>
        <w:ind w:firstLine="320" w:firstLineChars="100"/>
        <w:contextualSpacing/>
        <w:jc w:val="left"/>
        <w:rPr>
          <w:rFonts w:hint="eastAsia" w:ascii="仿宋_GB2312" w:hAnsi="仿宋_GB2312" w:eastAsia="仿宋_GB2312" w:cs="仿宋_GB2312"/>
          <w:sz w:val="32"/>
          <w:szCs w:val="32"/>
          <w:lang w:eastAsia="zh-CN"/>
        </w:rPr>
      </w:pPr>
      <w:r>
        <w:rPr>
          <w:rFonts w:hint="eastAsia" w:ascii="仿宋_GB2312" w:hAnsi="宋体"/>
          <w:lang w:val="zh-CN"/>
        </w:rPr>
        <w:t>该项目按实完成了绩效目标相关数量、质量、时效、成本，</w:t>
      </w:r>
      <w:r>
        <w:rPr>
          <w:rFonts w:hint="eastAsia" w:ascii="宋体" w:hAnsi="宋体"/>
          <w:szCs w:val="21"/>
          <w:lang w:eastAsia="zh-CN"/>
        </w:rPr>
        <w:t>项目资金无结余情况，无违规记录</w:t>
      </w:r>
      <w:r>
        <w:rPr>
          <w:rFonts w:hint="eastAsia" w:ascii="仿宋_GB2312" w:hAnsi="宋体"/>
          <w:lang w:val="zh-CN"/>
        </w:rPr>
        <w:t>等情况，</w:t>
      </w:r>
      <w:r>
        <w:rPr>
          <w:rFonts w:hint="eastAsia" w:ascii="仿宋_GB2312" w:hAnsi="仿宋_GB2312" w:eastAsia="仿宋_GB2312" w:cs="仿宋_GB2312"/>
          <w:sz w:val="32"/>
          <w:szCs w:val="32"/>
          <w:lang w:eastAsia="zh-CN"/>
        </w:rPr>
        <w:t>提高人民的财产安全及人身安全；严厉打击了社会犯罪，提高了社会治安的稳定，在很大程度上提高对外的震慑力，也</w:t>
      </w:r>
      <w:r>
        <w:rPr>
          <w:rFonts w:hint="eastAsia" w:ascii="仿宋_GB2312" w:hAnsi="仿宋_GB2312" w:cs="仿宋_GB2312"/>
          <w:sz w:val="32"/>
          <w:szCs w:val="32"/>
          <w:lang w:eastAsia="zh-CN"/>
        </w:rPr>
        <w:t>大幅</w:t>
      </w:r>
      <w:r>
        <w:rPr>
          <w:rFonts w:hint="eastAsia" w:ascii="仿宋_GB2312" w:hAnsi="仿宋_GB2312" w:eastAsia="仿宋_GB2312" w:cs="仿宋_GB2312"/>
          <w:sz w:val="32"/>
          <w:szCs w:val="32"/>
          <w:lang w:eastAsia="zh-CN"/>
        </w:rPr>
        <w:t>提升了县局的破案率。</w:t>
      </w:r>
    </w:p>
    <w:p w14:paraId="24297C8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lang w:val="zh-CN"/>
        </w:rPr>
      </w:pPr>
      <w:r>
        <w:rPr>
          <w:rFonts w:hint="eastAsia" w:ascii="楷体_GB2312" w:hAnsi="宋体" w:eastAsia="楷体_GB2312"/>
          <w:b/>
          <w:lang w:val="zh-CN"/>
        </w:rPr>
        <w:t>（二）项目效益情况。</w:t>
      </w:r>
      <w:r>
        <w:rPr>
          <w:rFonts w:hint="eastAsia" w:ascii="仿宋_GB2312" w:hAnsi="仿宋_GB2312" w:eastAsia="仿宋_GB2312" w:cs="仿宋_GB2312"/>
          <w:b w:val="0"/>
          <w:bCs/>
          <w:lang w:val="zh-CN"/>
        </w:rPr>
        <w:t>该</w:t>
      </w:r>
      <w:r>
        <w:rPr>
          <w:rFonts w:hint="eastAsia" w:ascii="仿宋_GB2312" w:hAnsi="仿宋_GB2312" w:eastAsia="仿宋_GB2312" w:cs="仿宋_GB2312"/>
          <w:lang w:val="zh-CN"/>
        </w:rPr>
        <w:t>项目对于</w:t>
      </w:r>
      <w:r>
        <w:rPr>
          <w:rFonts w:hint="eastAsia" w:ascii="仿宋_GB2312" w:hAnsi="仿宋_GB2312" w:cs="仿宋_GB2312"/>
          <w:lang w:val="zh-CN"/>
        </w:rPr>
        <w:t>社会</w:t>
      </w:r>
      <w:r>
        <w:rPr>
          <w:rFonts w:hint="eastAsia" w:ascii="仿宋_GB2312" w:hAnsi="仿宋_GB2312" w:eastAsia="仿宋_GB2312" w:cs="仿宋_GB2312"/>
          <w:lang w:val="zh-CN"/>
        </w:rPr>
        <w:t>可持续效益以及服务对象满意度等方面有着显著的成效，可以提升人民群众的财产及生命安全。</w:t>
      </w:r>
    </w:p>
    <w:p w14:paraId="28C9252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03E5AF5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（一）存在的问题。</w:t>
      </w:r>
    </w:p>
    <w:p w14:paraId="1DBB561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lang w:val="zh-CN"/>
        </w:rPr>
      </w:pPr>
      <w:r>
        <w:rPr>
          <w:rFonts w:hint="eastAsia" w:ascii="仿宋_GB2312" w:hAnsi="仿宋_GB2312" w:cs="仿宋_GB2312"/>
          <w:color w:val="000000"/>
          <w:kern w:val="0"/>
          <w:szCs w:val="32"/>
          <w:shd w:val="clear" w:color="auto" w:fill="FFFFFF"/>
          <w:lang w:val="en-US" w:eastAsia="zh-CN"/>
        </w:rPr>
        <w:t xml:space="preserve">   </w:t>
      </w:r>
      <w:r>
        <w:rPr>
          <w:rFonts w:hint="eastAsia" w:ascii="仿宋_GB2312" w:hAnsi="仿宋_GB2312" w:eastAsia="仿宋_GB2312" w:cs="仿宋_GB2312"/>
          <w:color w:val="000000"/>
          <w:kern w:val="0"/>
          <w:szCs w:val="32"/>
          <w:shd w:val="clear" w:color="auto" w:fill="FFFFFF"/>
          <w:lang w:val="en-US" w:eastAsia="zh-CN"/>
        </w:rPr>
        <w:t>技术和设备的更新换代与社会进步还存在轻微的脱节，</w:t>
      </w:r>
      <w:r>
        <w:rPr>
          <w:rFonts w:hint="eastAsia" w:ascii="仿宋_GB2312" w:hAnsi="仿宋_GB2312" w:eastAsia="仿宋_GB2312" w:cs="仿宋_GB2312"/>
          <w:sz w:val="32"/>
          <w:szCs w:val="32"/>
          <w:lang w:eastAsia="zh-CN"/>
        </w:rPr>
        <w:t>技术不够成熟、地理环境复杂，</w:t>
      </w:r>
      <w:r>
        <w:rPr>
          <w:rFonts w:hint="eastAsia" w:ascii="仿宋_GB2312" w:hAnsi="仿宋_GB2312" w:eastAsia="仿宋_GB2312" w:cs="仿宋_GB2312"/>
          <w:color w:val="000000"/>
          <w:kern w:val="0"/>
          <w:szCs w:val="32"/>
          <w:shd w:val="clear" w:color="auto" w:fill="FFFFFF"/>
          <w:lang w:val="en-US" w:eastAsia="zh-CN"/>
        </w:rPr>
        <w:t>需加强专业技能的培训，根据现在社会的需要，还远不能满足社会的发展，下一步需对业务水平和整体素质要待于提高。</w:t>
      </w:r>
    </w:p>
    <w:p w14:paraId="7F44CE8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pPr>
      <w:r>
        <w:rPr>
          <w:rFonts w:hint="eastAsia" w:ascii="楷体_GB2312" w:hAnsi="宋体" w:eastAsia="楷体_GB2312"/>
          <w:b/>
          <w:lang w:val="zh-CN"/>
        </w:rPr>
        <w:t>（二）相关建议。</w:t>
      </w:r>
      <w:r>
        <w:rPr>
          <w:rFonts w:hint="eastAsia" w:ascii="仿宋_GB2312" w:hAnsi="宋体"/>
          <w:lang w:val="zh-CN"/>
        </w:rPr>
        <w:t>无</w:t>
      </w:r>
    </w:p>
    <w:p w14:paraId="6C7214D6">
      <w:r>
        <w:br w:type="page"/>
      </w:r>
    </w:p>
    <w:p w14:paraId="334CFBB4">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34785EF8">
      <w:pPr>
        <w:tabs>
          <w:tab w:val="left" w:pos="1440"/>
        </w:tabs>
        <w:spacing w:line="600" w:lineRule="exact"/>
        <w:rPr>
          <w:rFonts w:ascii="宋体" w:hAnsi="宋体" w:eastAsia="宋体"/>
          <w:sz w:val="30"/>
          <w:szCs w:val="30"/>
        </w:rPr>
      </w:pPr>
    </w:p>
    <w:p w14:paraId="4CC9EFA8">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eastAsia="zh-CN"/>
        </w:rPr>
        <w:t>禁毒工作经费</w:t>
      </w:r>
      <w:r>
        <w:rPr>
          <w:rFonts w:hint="eastAsia" w:ascii="方正小标宋简体" w:hAnsi="宋体" w:eastAsia="方正小标宋简体"/>
          <w:sz w:val="44"/>
          <w:szCs w:val="44"/>
        </w:rPr>
        <w:t>项目支出绩效自评报告范本</w:t>
      </w:r>
    </w:p>
    <w:p w14:paraId="5F06B314">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14:paraId="21D02B4B">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2BEF806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5923300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宋体"/>
          <w:lang w:val="zh-CN"/>
        </w:rPr>
      </w:pPr>
      <w:r>
        <w:rPr>
          <w:rFonts w:hint="eastAsia" w:ascii="仿宋_GB2312" w:hAnsi="宋体"/>
          <w:lang w:val="en-US" w:eastAsia="zh-CN"/>
        </w:rPr>
        <w:t xml:space="preserve">   </w:t>
      </w:r>
      <w:r>
        <w:rPr>
          <w:rFonts w:hint="eastAsia" w:ascii="仿宋_GB2312" w:hAnsi="宋体"/>
          <w:lang w:val="zh-CN"/>
        </w:rPr>
        <w:t>该项目主要是社区戒毒社区康复工作站，共有专职社工7人，每人每年4.5万元包干，支付办公经费，禁毒专职人员到省内各戒毒所接回强戒期满释放吸毒人员的工作费用、差旅费，与公安机关一起查处、收戒、打击各类毒品违法犯罪。组织禁毒委各成员单位和公安机关派出所每月开展一次禁毒宣传“七进”活动；对全县交通行业开展毒驾治理，定期对客货运车辆驾驶员进行尿检、毛发检测工作；禁毒缉毒大队侦查破案专业装备配备；每月提取城市生活污水送检等相关工作。</w:t>
      </w:r>
    </w:p>
    <w:p w14:paraId="37F89182">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项目资金申报及批复情况。</w:t>
      </w:r>
    </w:p>
    <w:p w14:paraId="49037B8F">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仿宋_GB2312" w:hAnsi="宋体"/>
          <w:lang w:val="en-US" w:eastAsia="zh-CN"/>
        </w:rPr>
        <w:t>禁毒工作经费</w:t>
      </w:r>
      <w:r>
        <w:rPr>
          <w:rFonts w:hint="eastAsia" w:ascii="仿宋_GB2312" w:hAnsi="宋体"/>
          <w:u w:val="none"/>
          <w:lang w:val="en-US" w:eastAsia="zh-CN"/>
        </w:rPr>
        <w:t>项目，2023年预算批复资金40万元，上级资金0万元，该项目总资金40万元，</w:t>
      </w:r>
      <w:r>
        <w:rPr>
          <w:rFonts w:hint="eastAsia" w:ascii="仿宋_GB2312" w:hAnsi="宋体"/>
          <w:lang w:val="zh-CN"/>
        </w:rPr>
        <w:t>符合资金管理办法等相关规定。</w:t>
      </w:r>
    </w:p>
    <w:p w14:paraId="609E641D">
      <w:pPr>
        <w:numPr>
          <w:ilvl w:val="0"/>
          <w:numId w:val="1"/>
        </w:numPr>
        <w:adjustRightInd w:val="0"/>
        <w:snapToGrid w:val="0"/>
        <w:spacing w:line="600" w:lineRule="exact"/>
        <w:rPr>
          <w:rFonts w:hint="eastAsia" w:ascii="楷体_GB2312" w:hAnsi="宋体" w:eastAsia="楷体_GB2312"/>
          <w:b/>
          <w:lang w:val="zh-CN"/>
        </w:rPr>
      </w:pPr>
      <w:r>
        <w:rPr>
          <w:rFonts w:hint="eastAsia" w:ascii="楷体_GB2312" w:hAnsi="宋体" w:eastAsia="楷体_GB2312"/>
          <w:b/>
          <w:lang w:val="zh-CN"/>
        </w:rPr>
        <w:t>项目绩效目标。</w:t>
      </w:r>
    </w:p>
    <w:p w14:paraId="55B95CB0">
      <w:pPr>
        <w:numPr>
          <w:ilvl w:val="0"/>
          <w:numId w:val="0"/>
        </w:numPr>
        <w:adjustRightInd w:val="0"/>
        <w:snapToGrid w:val="0"/>
        <w:spacing w:line="600" w:lineRule="exact"/>
        <w:rPr>
          <w:rFonts w:ascii="仿宋_GB2312" w:hAnsi="宋体"/>
          <w:lang w:val="zh-CN"/>
        </w:rPr>
      </w:pPr>
      <w:r>
        <w:rPr>
          <w:rFonts w:hint="eastAsia" w:ascii="仿宋_GB2312" w:hAnsi="宋体"/>
          <w:lang w:val="en-US" w:eastAsia="zh-CN"/>
        </w:rPr>
        <w:t xml:space="preserve">   </w:t>
      </w:r>
      <w:r>
        <w:rPr>
          <w:rFonts w:hint="eastAsia" w:ascii="仿宋_GB2312" w:hAnsi="宋体"/>
          <w:lang w:val="zh-CN"/>
        </w:rPr>
        <w:t>社区戒毒社区康复人员报到执行率达到90%以上，拟查处吸毒人员</w:t>
      </w:r>
      <w:r>
        <w:rPr>
          <w:rFonts w:hint="eastAsia" w:ascii="仿宋_GB2312" w:hAnsi="宋体"/>
          <w:lang w:val="en-US" w:eastAsia="zh-CN"/>
        </w:rPr>
        <w:t>72</w:t>
      </w:r>
      <w:r>
        <w:rPr>
          <w:rFonts w:hint="eastAsia" w:ascii="仿宋_GB2312" w:hAnsi="宋体"/>
          <w:lang w:val="zh-CN"/>
        </w:rPr>
        <w:t>人，强戒</w:t>
      </w:r>
      <w:r>
        <w:rPr>
          <w:rFonts w:hint="eastAsia" w:ascii="仿宋_GB2312" w:hAnsi="宋体"/>
          <w:lang w:val="en-US" w:eastAsia="zh-CN"/>
        </w:rPr>
        <w:t>25</w:t>
      </w:r>
      <w:r>
        <w:rPr>
          <w:rFonts w:hint="eastAsia" w:ascii="仿宋_GB2312" w:hAnsi="宋体"/>
          <w:lang w:val="zh-CN"/>
        </w:rPr>
        <w:t>人，破获毒品刑事案件</w:t>
      </w:r>
      <w:r>
        <w:rPr>
          <w:rFonts w:hint="eastAsia" w:ascii="仿宋_GB2312" w:hAnsi="宋体"/>
          <w:lang w:val="en-US" w:eastAsia="zh-CN"/>
        </w:rPr>
        <w:t>10</w:t>
      </w:r>
      <w:r>
        <w:rPr>
          <w:rFonts w:hint="eastAsia" w:ascii="仿宋_GB2312" w:hAnsi="宋体"/>
          <w:lang w:val="zh-CN"/>
        </w:rPr>
        <w:t>起，打击处理</w:t>
      </w:r>
      <w:r>
        <w:rPr>
          <w:rFonts w:hint="eastAsia" w:ascii="仿宋_GB2312" w:hAnsi="宋体"/>
          <w:lang w:val="en-US" w:eastAsia="zh-CN"/>
        </w:rPr>
        <w:t>14</w:t>
      </w:r>
      <w:r>
        <w:rPr>
          <w:rFonts w:hint="eastAsia" w:ascii="仿宋_GB2312" w:hAnsi="宋体"/>
          <w:lang w:val="zh-CN"/>
        </w:rPr>
        <w:t>人，开展禁毒宣传“七进”活动，覆盖全县各乡镇村组、社区、学校及车站、乡镇、学校全部设立禁毒宣传栏、公共场所禁毒标识标牌，印制禁毒宣传手册、资料</w:t>
      </w:r>
      <w:r>
        <w:rPr>
          <w:rFonts w:hint="eastAsia" w:ascii="仿宋_GB2312" w:hAnsi="宋体"/>
          <w:lang w:val="en-US" w:eastAsia="zh-CN"/>
        </w:rPr>
        <w:t>4</w:t>
      </w:r>
      <w:r>
        <w:rPr>
          <w:rFonts w:hint="eastAsia" w:ascii="仿宋_GB2312" w:hAnsi="宋体"/>
          <w:lang w:val="zh-CN"/>
        </w:rPr>
        <w:t>万余份</w:t>
      </w:r>
      <w:r>
        <w:rPr>
          <w:rFonts w:hint="eastAsia" w:ascii="仿宋_GB2312" w:hAnsi="宋体"/>
          <w:lang w:val="zh-CN"/>
        </w:rPr>
        <w:tab/>
      </w:r>
      <w:r>
        <w:rPr>
          <w:rFonts w:hint="eastAsia" w:ascii="仿宋_GB2312" w:hAnsi="宋体"/>
          <w:lang w:val="zh-CN"/>
        </w:rPr>
        <w:t>、购买三合一尿液检测板</w:t>
      </w:r>
      <w:r>
        <w:rPr>
          <w:rFonts w:hint="eastAsia" w:ascii="仿宋_GB2312" w:hAnsi="宋体"/>
          <w:lang w:val="en-US" w:eastAsia="zh-CN"/>
        </w:rPr>
        <w:t>10</w:t>
      </w:r>
      <w:r>
        <w:rPr>
          <w:rFonts w:hint="eastAsia" w:ascii="仿宋_GB2312" w:hAnsi="宋体"/>
          <w:lang w:val="zh-CN"/>
        </w:rPr>
        <w:t>000个以上，毛发检测板</w:t>
      </w:r>
      <w:r>
        <w:rPr>
          <w:rFonts w:hint="eastAsia" w:ascii="仿宋_GB2312" w:hAnsi="宋体"/>
          <w:lang w:val="en-US" w:eastAsia="zh-CN"/>
        </w:rPr>
        <w:t>47600</w:t>
      </w:r>
      <w:r>
        <w:rPr>
          <w:rFonts w:hint="eastAsia" w:ascii="仿宋_GB2312" w:hAnsi="宋体"/>
          <w:lang w:val="zh-CN"/>
        </w:rPr>
        <w:t>个以上，按需要购置缉毒侦查破案专用，购买专用污水提取设备一台，每年度污水检测送检和检测</w:t>
      </w:r>
      <w:r>
        <w:rPr>
          <w:rFonts w:hint="eastAsia" w:ascii="仿宋_GB2312" w:hAnsi="宋体"/>
          <w:lang w:val="en-US" w:eastAsia="zh-CN"/>
        </w:rPr>
        <w:t>108</w:t>
      </w:r>
      <w:r>
        <w:rPr>
          <w:rFonts w:hint="eastAsia" w:ascii="仿宋_GB2312" w:hAnsi="宋体"/>
          <w:lang w:val="zh-CN"/>
        </w:rPr>
        <w:t>次，对全县交通行业开展毒驾治理，定期对客货运车辆驾驶员进行尿检、毛发检测工作，受检测。</w:t>
      </w:r>
    </w:p>
    <w:p w14:paraId="71B64853">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项目资金申报相符性。</w:t>
      </w:r>
    </w:p>
    <w:p w14:paraId="009DC0E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ascii="仿宋_GB2312" w:hAnsi="宋体"/>
          <w:lang w:val="zh-CN"/>
        </w:rPr>
      </w:pPr>
      <w:r>
        <w:rPr>
          <w:rFonts w:hint="eastAsia" w:ascii="仿宋_GB2312" w:hAnsi="宋体"/>
          <w:lang w:val="en-US" w:eastAsia="zh-CN"/>
        </w:rPr>
        <w:t xml:space="preserve">  </w:t>
      </w:r>
      <w:r>
        <w:rPr>
          <w:rFonts w:hint="eastAsia" w:ascii="仿宋_GB2312" w:hAnsi="宋体"/>
          <w:lang w:val="zh-CN"/>
        </w:rPr>
        <w:t>说明项目申报内容是与具体实施内容相符、申报目标是合理可行等。</w:t>
      </w:r>
    </w:p>
    <w:p w14:paraId="7A9098C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2985B19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0EA70069">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zh-CN"/>
        </w:rPr>
      </w:pPr>
      <w:r>
        <w:rPr>
          <w:rFonts w:hint="eastAsia" w:ascii="仿宋_GB2312" w:hAnsi="仿宋_GB2312" w:eastAsia="仿宋_GB2312" w:cs="仿宋_GB2312"/>
          <w:lang w:val="zh-CN"/>
        </w:rPr>
        <w:t>1．资金计划。禁毒工作经费</w:t>
      </w:r>
      <w:r>
        <w:rPr>
          <w:rFonts w:hint="eastAsia" w:ascii="仿宋_GB2312" w:hAnsi="仿宋_GB2312" w:eastAsia="仿宋_GB2312" w:cs="仿宋_GB2312"/>
          <w:u w:val="none"/>
          <w:lang w:val="en-US" w:eastAsia="zh-CN"/>
        </w:rPr>
        <w:t>项目在</w:t>
      </w:r>
      <w:r>
        <w:rPr>
          <w:rFonts w:hint="eastAsia" w:ascii="仿宋_GB2312" w:hAnsi="仿宋_GB2312" w:eastAsia="仿宋_GB2312" w:cs="仿宋_GB2312"/>
          <w:lang w:val="zh-CN"/>
        </w:rPr>
        <w:t>资金计划的基础上，财政安排</w:t>
      </w:r>
      <w:r>
        <w:rPr>
          <w:rFonts w:hint="eastAsia" w:ascii="仿宋_GB2312" w:hAnsi="仿宋_GB2312" w:eastAsia="仿宋_GB2312" w:cs="仿宋_GB2312"/>
          <w:lang w:val="en-US" w:eastAsia="zh-CN"/>
        </w:rPr>
        <w:t>40万元</w:t>
      </w:r>
      <w:r>
        <w:rPr>
          <w:rFonts w:hint="eastAsia" w:ascii="仿宋_GB2312" w:hAnsi="仿宋_GB2312" w:eastAsia="仿宋_GB2312" w:cs="仿宋_GB2312"/>
          <w:lang w:val="zh-CN"/>
        </w:rPr>
        <w:t>。</w:t>
      </w:r>
    </w:p>
    <w:p w14:paraId="5F612E31">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rPr>
        <w:t>2．资金到位。</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12月31日，禁毒工作经费</w:t>
      </w:r>
      <w:r>
        <w:rPr>
          <w:rFonts w:hint="eastAsia" w:ascii="仿宋_GB2312" w:hAnsi="仿宋_GB2312" w:cs="仿宋_GB2312"/>
          <w:u w:val="none"/>
          <w:lang w:val="en-US" w:eastAsia="zh-CN"/>
        </w:rPr>
        <w:t>项目</w:t>
      </w:r>
      <w:r>
        <w:rPr>
          <w:rFonts w:hint="eastAsia" w:ascii="仿宋_GB2312" w:hAnsi="仿宋_GB2312" w:eastAsia="仿宋_GB2312" w:cs="仿宋_GB2312"/>
          <w:lang w:val="zh-CN"/>
        </w:rPr>
        <w:t>资金到位</w:t>
      </w:r>
      <w:r>
        <w:rPr>
          <w:rFonts w:hint="eastAsia" w:ascii="仿宋_GB2312" w:hAnsi="仿宋_GB2312" w:eastAsia="仿宋_GB2312" w:cs="仿宋_GB2312"/>
          <w:lang w:val="en-US" w:eastAsia="zh-CN"/>
        </w:rPr>
        <w:t>40万元</w:t>
      </w:r>
      <w:r>
        <w:rPr>
          <w:rFonts w:hint="eastAsia" w:ascii="仿宋_GB2312" w:hAnsi="仿宋_GB2312" w:eastAsia="仿宋_GB2312" w:cs="仿宋_GB2312"/>
          <w:lang w:val="zh-CN"/>
        </w:rPr>
        <w:t>。资金到位情况与资金计划进行比对，到位比例</w:t>
      </w:r>
      <w:r>
        <w:rPr>
          <w:rFonts w:hint="eastAsia" w:ascii="仿宋_GB2312" w:hAnsi="仿宋_GB2312" w:eastAsia="仿宋_GB2312" w:cs="仿宋_GB2312"/>
          <w:lang w:val="en-US" w:eastAsia="zh-CN"/>
        </w:rPr>
        <w:t>100%。</w:t>
      </w:r>
    </w:p>
    <w:p w14:paraId="6441A79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en-US" w:eastAsia="zh-CN"/>
        </w:rPr>
      </w:pPr>
      <w:r>
        <w:rPr>
          <w:rFonts w:hint="eastAsia" w:ascii="仿宋_GB2312" w:hAnsi="仿宋_GB2312" w:eastAsia="仿宋_GB2312" w:cs="仿宋_GB2312"/>
          <w:lang w:val="zh-CN"/>
        </w:rPr>
        <w:t>3．资金使用。</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12月31日，禁毒工作经费</w:t>
      </w:r>
      <w:r>
        <w:rPr>
          <w:rFonts w:hint="eastAsia" w:ascii="仿宋_GB2312" w:hAnsi="仿宋_GB2312" w:cs="仿宋_GB2312"/>
          <w:u w:val="none"/>
          <w:lang w:val="en-US" w:eastAsia="zh-CN"/>
        </w:rPr>
        <w:t>项目</w:t>
      </w:r>
      <w:r>
        <w:rPr>
          <w:rFonts w:hint="eastAsia" w:ascii="仿宋_GB2312" w:hAnsi="仿宋_GB2312" w:eastAsia="仿宋_GB2312" w:cs="仿宋_GB2312"/>
          <w:lang w:val="zh-CN"/>
        </w:rPr>
        <w:t>资金使用</w:t>
      </w:r>
      <w:r>
        <w:rPr>
          <w:rFonts w:hint="eastAsia" w:ascii="仿宋_GB2312" w:hAnsi="仿宋_GB2312" w:eastAsia="仿宋_GB2312" w:cs="仿宋_GB2312"/>
          <w:lang w:val="en-US" w:eastAsia="zh-CN"/>
        </w:rPr>
        <w:t>40万元，使用比例100%。</w:t>
      </w:r>
    </w:p>
    <w:p w14:paraId="63FF5F7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03701300">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仿宋_GB2312" w:hAnsi="仿宋_GB2312" w:cs="仿宋_GB2312"/>
          <w:b w:val="0"/>
          <w:i w:val="0"/>
          <w:caps w:val="0"/>
          <w:color w:val="000000"/>
          <w:spacing w:val="0"/>
          <w:sz w:val="32"/>
          <w:szCs w:val="32"/>
          <w:shd w:val="clear" w:color="auto" w:fill="FFFFFF"/>
          <w:lang w:eastAsia="zh-CN"/>
        </w:rPr>
        <w:t>禁毒工作经费</w:t>
      </w:r>
      <w:r>
        <w:rPr>
          <w:rFonts w:hint="eastAsia" w:ascii="仿宋_GB2312" w:hAnsi="仿宋_GB2312" w:eastAsia="仿宋_GB2312" w:cs="仿宋_GB2312"/>
          <w:b w:val="0"/>
          <w:i w:val="0"/>
          <w:caps w:val="0"/>
          <w:color w:val="000000"/>
          <w:spacing w:val="0"/>
          <w:sz w:val="32"/>
          <w:szCs w:val="32"/>
          <w:shd w:val="clear" w:color="auto" w:fill="FFFFFF"/>
        </w:rPr>
        <w:t>项目经费采取授权支付形式，由财政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3C4C89E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43ACBBC7">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楷体_GB2312" w:hAnsi="宋体" w:eastAsia="楷体_GB2312"/>
          <w:b w:val="0"/>
          <w:bCs/>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rPr>
        <w:t>项目资金</w:t>
      </w:r>
      <w:r>
        <w:rPr>
          <w:rFonts w:hint="eastAsia" w:ascii="仿宋_GB2312" w:hAnsi="仿宋_GB2312" w:eastAsia="仿宋_GB2312" w:cs="仿宋_GB2312"/>
          <w:b w:val="0"/>
          <w:i w:val="0"/>
          <w:caps w:val="0"/>
          <w:color w:val="000000"/>
          <w:spacing w:val="0"/>
          <w:sz w:val="32"/>
          <w:szCs w:val="32"/>
          <w:shd w:val="clear" w:color="auto" w:fill="FFFFFF"/>
          <w:lang w:eastAsia="zh-CN"/>
        </w:rPr>
        <w:t>由县</w:t>
      </w:r>
      <w:r>
        <w:rPr>
          <w:rFonts w:hint="eastAsia" w:ascii="仿宋_GB2312" w:hAnsi="仿宋_GB2312" w:eastAsia="仿宋_GB2312" w:cs="仿宋_GB2312"/>
          <w:b w:val="0"/>
          <w:i w:val="0"/>
          <w:caps w:val="0"/>
          <w:color w:val="000000"/>
          <w:spacing w:val="0"/>
          <w:sz w:val="32"/>
          <w:szCs w:val="32"/>
          <w:shd w:val="clear" w:color="auto" w:fill="FFFFFF"/>
        </w:rPr>
        <w:t>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w:t>
      </w:r>
      <w:r>
        <w:rPr>
          <w:rFonts w:hint="eastAsia" w:ascii="仿宋_GB2312" w:hAnsi="仿宋_GB2312" w:cs="仿宋_GB2312"/>
          <w:b w:val="0"/>
          <w:i w:val="0"/>
          <w:caps w:val="0"/>
          <w:color w:val="000000"/>
          <w:spacing w:val="0"/>
          <w:sz w:val="32"/>
          <w:szCs w:val="32"/>
          <w:shd w:val="clear" w:color="auto" w:fill="FFFFFF"/>
          <w:lang w:eastAsia="zh-CN"/>
        </w:rPr>
        <w:t>地</w:t>
      </w:r>
      <w:r>
        <w:rPr>
          <w:rFonts w:hint="eastAsia" w:ascii="仿宋_GB2312" w:hAnsi="仿宋_GB2312" w:eastAsia="仿宋_GB2312" w:cs="仿宋_GB2312"/>
          <w:b w:val="0"/>
          <w:i w:val="0"/>
          <w:caps w:val="0"/>
          <w:color w:val="000000"/>
          <w:spacing w:val="0"/>
          <w:sz w:val="32"/>
          <w:szCs w:val="32"/>
          <w:shd w:val="clear" w:color="auto" w:fill="FFFFFF"/>
        </w:rPr>
        <w:t>进行现场检查和监督，及时协调解决困难和问题</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5026C4CD">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lang w:val="en-US" w:eastAsia="zh-CN"/>
        </w:rPr>
      </w:pPr>
      <w:r>
        <w:rPr>
          <w:rFonts w:hint="eastAsia" w:ascii="仿宋_GB2312" w:hAnsi="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bCs/>
          <w:lang w:val="en-US" w:eastAsia="zh-CN"/>
        </w:rPr>
        <w:t>1、由项目负责人负责编制项目编报。</w:t>
      </w:r>
    </w:p>
    <w:p w14:paraId="274F06AB">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 xml:space="preserve">     2、由单位负责人审核项目的可行性。</w:t>
      </w:r>
    </w:p>
    <w:p w14:paraId="08B02A5B">
      <w:pPr>
        <w:keepNext w:val="0"/>
        <w:keepLines w:val="0"/>
        <w:pageBreakBefore w:val="0"/>
        <w:kinsoku/>
        <w:wordWrap/>
        <w:overflowPunct/>
        <w:topLinePunct w:val="0"/>
        <w:autoSpaceDE/>
        <w:autoSpaceDN/>
        <w:bidi w:val="0"/>
        <w:adjustRightInd w:val="0"/>
        <w:snapToGrid w:val="0"/>
        <w:spacing w:line="600" w:lineRule="exact"/>
        <w:textAlignment w:val="auto"/>
        <w:rPr>
          <w:rFonts w:ascii="楷体_GB2312" w:hAnsi="宋体" w:eastAsia="楷体_GB2312"/>
          <w:b w:val="0"/>
          <w:bCs/>
          <w:lang w:val="zh-CN"/>
        </w:rPr>
      </w:pPr>
      <w:r>
        <w:rPr>
          <w:rFonts w:hint="eastAsia" w:ascii="仿宋_GB2312" w:hAnsi="仿宋_GB2312" w:eastAsia="仿宋_GB2312" w:cs="仿宋_GB2312"/>
          <w:b w:val="0"/>
          <w:bCs/>
          <w:lang w:val="en-US" w:eastAsia="zh-CN"/>
        </w:rPr>
        <w:t xml:space="preserve">     3、由财政局对口股室审核通过。</w:t>
      </w:r>
    </w:p>
    <w:p w14:paraId="1C8C54B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78CABAE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6A0FC815">
      <w:pPr>
        <w:numPr>
          <w:ilvl w:val="0"/>
          <w:numId w:val="0"/>
        </w:numPr>
        <w:adjustRightInd w:val="0"/>
        <w:snapToGrid w:val="0"/>
        <w:spacing w:line="600" w:lineRule="exact"/>
        <w:rPr>
          <w:rFonts w:hint="eastAsia" w:ascii="仿宋_GB2312" w:hAnsi="宋体"/>
          <w:lang w:val="zh-CN"/>
        </w:rPr>
      </w:pPr>
      <w:r>
        <w:rPr>
          <w:rFonts w:hint="eastAsia" w:ascii="仿宋_GB2312" w:hAnsi="宋体"/>
          <w:lang w:val="zh-CN"/>
        </w:rPr>
        <w:t>该项目按实完成了绩效目标相关数量、质量、时效、成本，</w:t>
      </w:r>
      <w:r>
        <w:rPr>
          <w:rFonts w:hint="eastAsia" w:ascii="宋体" w:hAnsi="宋体"/>
          <w:szCs w:val="21"/>
          <w:lang w:eastAsia="zh-CN"/>
        </w:rPr>
        <w:t>项目资金无结余情况，无违规记录</w:t>
      </w:r>
      <w:r>
        <w:rPr>
          <w:rFonts w:hint="eastAsia" w:ascii="仿宋_GB2312" w:hAnsi="宋体"/>
          <w:lang w:val="zh-CN"/>
        </w:rPr>
        <w:t>等情况，项目基本实现社区戒毒及社区康复工作体系形成、加强队伍建设、保证各项戒毒措施有效实施，全面推进全县禁毒专项工作、加强全民禁毒预防教育，着力改善禁毒基层基础，全力提升禁毒能力和水平，全方位、多手段遏制毒情发展，初步满足了当下禁毒需求。</w:t>
      </w:r>
    </w:p>
    <w:p w14:paraId="23CDB99C">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项目效益情况。</w:t>
      </w:r>
    </w:p>
    <w:p w14:paraId="14D492D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ascii="楷体_GB2312" w:hAnsi="宋体" w:eastAsia="楷体_GB2312"/>
          <w:b/>
          <w:lang w:val="zh-CN"/>
        </w:rPr>
      </w:pPr>
      <w:r>
        <w:rPr>
          <w:rFonts w:hint="eastAsia" w:ascii="仿宋_GB2312" w:hAnsi="宋体"/>
          <w:lang w:val="en-US" w:eastAsia="zh-CN"/>
        </w:rPr>
        <w:t xml:space="preserve">   </w:t>
      </w:r>
      <w:r>
        <w:rPr>
          <w:rFonts w:hint="eastAsia" w:ascii="仿宋_GB2312" w:hAnsi="宋体"/>
          <w:lang w:val="zh-CN"/>
        </w:rPr>
        <w:t>通过严厉打击和禁吸戒治工作，切实减少社会面吸毒人员，社会治安明显好转，人民群众安全；通过报到管控帮教，降低复吸率，使吸毒人员回归社会再就业，减少涉毒人员引发的其他违。</w:t>
      </w:r>
    </w:p>
    <w:p w14:paraId="5FC07C8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3522F8C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（一）存在的问题。</w:t>
      </w:r>
    </w:p>
    <w:p w14:paraId="09C41F04">
      <w:pPr>
        <w:widowControl/>
        <w:adjustRightInd w:val="0"/>
        <w:snapToGrid w:val="0"/>
        <w:spacing w:line="580" w:lineRule="exact"/>
        <w:contextualSpacing/>
        <w:jc w:val="left"/>
        <w:rPr>
          <w:rFonts w:hint="eastAsia" w:ascii="楷体_GB2312" w:hAnsi="宋体" w:eastAsia="楷体_GB2312"/>
          <w:b/>
          <w:lang w:val="zh-CN"/>
        </w:rPr>
      </w:pPr>
      <w:r>
        <w:rPr>
          <w:rFonts w:hint="eastAsia" w:ascii="仿宋_GB2312" w:hAnsi="宋体" w:cs="宋体"/>
          <w:color w:val="000000"/>
          <w:kern w:val="0"/>
          <w:szCs w:val="32"/>
          <w:shd w:val="clear" w:color="auto" w:fill="FFFFFF"/>
          <w:lang w:val="en-US" w:eastAsia="zh-CN"/>
        </w:rPr>
        <w:t xml:space="preserve">   社区工作技术还存在不足，社区工作人员需加强专业技能的培训，根据现在社会的需要，还远不能满足社会的发展，下一步需对社区工作人员的业务水平和整体素质要待于提高，整体的工作难度较高，效率较低。</w:t>
      </w:r>
    </w:p>
    <w:p w14:paraId="36A3DBF9">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相关建议。</w:t>
      </w:r>
    </w:p>
    <w:p w14:paraId="5708305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pPr>
      <w:r>
        <w:rPr>
          <w:rFonts w:hint="eastAsia" w:ascii="仿宋_GB2312" w:hAnsi="宋体"/>
          <w:lang w:val="en-US" w:eastAsia="zh-CN"/>
        </w:rPr>
        <w:t xml:space="preserve">  </w:t>
      </w:r>
      <w:r>
        <w:rPr>
          <w:rFonts w:hint="eastAsia" w:ascii="仿宋_GB2312" w:hAnsi="宋体"/>
          <w:lang w:val="zh-CN"/>
        </w:rPr>
        <w:t>加强禁毒社区人员的工作实行科技赋能，加强科技与工作深度融合发展。</w:t>
      </w:r>
    </w:p>
    <w:p w14:paraId="45E82C30">
      <w:r>
        <w:br w:type="page"/>
      </w:r>
    </w:p>
    <w:p w14:paraId="5EEBCF09">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508F1083">
      <w:pPr>
        <w:tabs>
          <w:tab w:val="left" w:pos="1440"/>
        </w:tabs>
        <w:spacing w:line="600" w:lineRule="exact"/>
        <w:rPr>
          <w:rFonts w:ascii="宋体" w:hAnsi="宋体" w:eastAsia="宋体"/>
          <w:sz w:val="30"/>
          <w:szCs w:val="30"/>
        </w:rPr>
      </w:pPr>
    </w:p>
    <w:p w14:paraId="6407A377">
      <w:pPr>
        <w:pStyle w:val="7"/>
        <w:spacing w:line="60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拘押收教场所管理</w:t>
      </w:r>
    </w:p>
    <w:p w14:paraId="741EB185">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14:paraId="41CD8323">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14:paraId="6A8DF146">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7936CD2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黑体" w:hAnsi="宋体" w:eastAsia="黑体"/>
          <w:lang w:val="zh-CN"/>
        </w:rPr>
      </w:pPr>
      <w:r>
        <w:rPr>
          <w:rFonts w:hint="eastAsia" w:ascii="黑体" w:hAnsi="宋体" w:eastAsia="黑体"/>
          <w:lang w:val="en-US" w:eastAsia="zh-CN"/>
        </w:rPr>
        <w:t xml:space="preserve"> </w:t>
      </w:r>
      <w:r>
        <w:rPr>
          <w:rFonts w:hint="eastAsia" w:ascii="黑体" w:hAnsi="宋体" w:eastAsia="黑体"/>
        </w:rPr>
        <w:t>一、</w:t>
      </w:r>
      <w:r>
        <w:rPr>
          <w:rFonts w:hint="eastAsia" w:ascii="黑体" w:hAnsi="宋体" w:eastAsia="黑体"/>
          <w:lang w:val="zh-CN"/>
        </w:rPr>
        <w:t>项目概况</w:t>
      </w:r>
    </w:p>
    <w:p w14:paraId="4A6E7265">
      <w:pPr>
        <w:autoSpaceDE w:val="0"/>
        <w:autoSpaceDN w:val="0"/>
        <w:adjustRightInd w:val="0"/>
        <w:spacing w:line="5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负责实施对在押人员的看守工作</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rPr>
        <w:t>组织、协调驻所武警依法对在押人员实行武装警戒看守，保障监所安全；开展监内案件深挖工作，保障侦查预审、起诉和审判工作的顺利进行；负责依法押解已决罪犯送监执行工作；负责对判处短期有期徒刑、剩余刑期3个月以下的罪犯进行监管教育、生产劳动改造。</w:t>
      </w:r>
    </w:p>
    <w:p w14:paraId="44D610D3">
      <w:pPr>
        <w:autoSpaceDE w:val="0"/>
        <w:autoSpaceDN w:val="0"/>
        <w:adjustRightInd w:val="0"/>
        <w:spacing w:line="500" w:lineRule="exact"/>
        <w:jc w:val="left"/>
        <w:rPr>
          <w:rFonts w:hint="eastAsia" w:ascii="楷体_GB2312" w:hAnsi="宋体" w:eastAsia="楷体_GB2312"/>
          <w:b/>
          <w:lang w:val="zh-CN"/>
        </w:rPr>
      </w:pPr>
      <w:r>
        <w:rPr>
          <w:rFonts w:hint="eastAsia" w:ascii="楷体_GB2312" w:hAnsi="宋体" w:eastAsia="楷体_GB2312"/>
          <w:b/>
          <w:lang w:val="zh-CN"/>
        </w:rPr>
        <w:t>（一）项目资金申报及批复情况。</w:t>
      </w:r>
    </w:p>
    <w:p w14:paraId="2D333B1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宋体"/>
          <w:lang w:val="zh-CN"/>
        </w:rPr>
      </w:pPr>
      <w:r>
        <w:rPr>
          <w:rFonts w:hint="eastAsia" w:ascii="仿宋_GB2312" w:hAnsi="宋体"/>
          <w:lang w:val="en-US" w:eastAsia="zh-CN"/>
        </w:rPr>
        <w:t xml:space="preserve">   拘押收教场所管理</w:t>
      </w:r>
      <w:r>
        <w:rPr>
          <w:rFonts w:hint="eastAsia" w:ascii="仿宋_GB2312" w:hAnsi="宋体"/>
          <w:u w:val="none"/>
          <w:lang w:val="en-US" w:eastAsia="zh-CN"/>
        </w:rPr>
        <w:t>项目，2023年预算批复资金80.44万元，上级资金0万元，该项目总资金80.44万元，</w:t>
      </w:r>
      <w:r>
        <w:rPr>
          <w:rFonts w:hint="eastAsia" w:ascii="仿宋_GB2312" w:hAnsi="宋体"/>
          <w:lang w:val="zh-CN"/>
        </w:rPr>
        <w:t>符合资金管理办法等相关规定。</w:t>
      </w:r>
    </w:p>
    <w:p w14:paraId="522C16E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宋体" w:eastAsia="楷体_GB2312"/>
          <w:b/>
          <w:lang w:val="zh-CN"/>
        </w:rPr>
      </w:pPr>
      <w:r>
        <w:rPr>
          <w:rFonts w:hint="eastAsia" w:ascii="楷体_GB2312" w:hAnsi="宋体" w:eastAsia="楷体_GB2312"/>
          <w:b/>
          <w:lang w:val="zh-CN"/>
        </w:rPr>
        <w:t>（二）项目绩效目标。</w:t>
      </w:r>
    </w:p>
    <w:p w14:paraId="2EDCACB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ascii="仿宋_GB2312" w:hAnsi="宋体"/>
          <w:lang w:val="zh-CN"/>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eastAsia="zh-CN"/>
        </w:rPr>
        <w:t>该项目的设立提高人民的财产安全及人身安全；严厉打击了社会犯罪，提高了社会治安的稳定，在很大程度上提高对外的震慑力，也</w:t>
      </w:r>
      <w:r>
        <w:rPr>
          <w:rFonts w:hint="eastAsia" w:ascii="仿宋_GB2312" w:hAnsi="仿宋_GB2312" w:cs="仿宋_GB2312"/>
          <w:sz w:val="32"/>
          <w:szCs w:val="32"/>
          <w:lang w:eastAsia="zh-CN"/>
        </w:rPr>
        <w:t>大幅</w:t>
      </w:r>
      <w:r>
        <w:rPr>
          <w:rFonts w:hint="eastAsia" w:ascii="仿宋_GB2312" w:hAnsi="仿宋_GB2312" w:eastAsia="仿宋_GB2312" w:cs="仿宋_GB2312"/>
          <w:sz w:val="32"/>
          <w:szCs w:val="32"/>
          <w:lang w:eastAsia="zh-CN"/>
        </w:rPr>
        <w:t>提升了县局的破案率。</w:t>
      </w:r>
    </w:p>
    <w:p w14:paraId="5591629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宋体"/>
          <w:lang w:val="zh-CN"/>
        </w:rPr>
      </w:pPr>
      <w:r>
        <w:rPr>
          <w:rFonts w:hint="eastAsia" w:ascii="楷体_GB2312" w:hAnsi="宋体" w:eastAsia="楷体_GB2312"/>
          <w:b/>
          <w:lang w:val="zh-CN"/>
        </w:rPr>
        <w:t>（三）项目资金申报相符性。</w:t>
      </w:r>
      <w:r>
        <w:rPr>
          <w:rFonts w:hint="eastAsia" w:ascii="仿宋_GB2312" w:hAnsi="宋体"/>
          <w:lang w:val="zh-CN"/>
        </w:rPr>
        <w:t>项目申报内容是与具体实施内容相符、申报目标是合理可行的。</w:t>
      </w:r>
    </w:p>
    <w:p w14:paraId="2B2DA56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黑体" w:hAnsi="宋体" w:eastAsia="黑体"/>
        </w:rPr>
      </w:pPr>
      <w:r>
        <w:rPr>
          <w:rFonts w:hint="eastAsia" w:ascii="黑体" w:hAnsi="宋体" w:eastAsia="黑体"/>
        </w:rPr>
        <w:t>二、项目实施及管理情况</w:t>
      </w:r>
    </w:p>
    <w:p w14:paraId="6E8DB91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楷体_GB2312" w:hAnsi="宋体" w:eastAsia="楷体_GB2312"/>
          <w:b/>
          <w:lang w:val="zh-CN"/>
        </w:rPr>
      </w:pPr>
      <w:r>
        <w:rPr>
          <w:rFonts w:hint="eastAsia" w:ascii="楷体_GB2312" w:hAnsi="宋体" w:eastAsia="楷体_GB2312"/>
          <w:b/>
          <w:lang w:val="en-US" w:eastAsia="zh-CN"/>
        </w:rPr>
        <w:t xml:space="preserve"> </w:t>
      </w:r>
      <w:r>
        <w:rPr>
          <w:rFonts w:hint="eastAsia" w:ascii="楷体_GB2312" w:hAnsi="宋体" w:eastAsia="楷体_GB2312"/>
          <w:b/>
          <w:lang w:val="zh-CN"/>
        </w:rPr>
        <w:t>（一）资金计划、到位及使用情况。</w:t>
      </w:r>
    </w:p>
    <w:p w14:paraId="561A9E81">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lang w:val="zh-CN"/>
        </w:rPr>
      </w:pPr>
      <w:r>
        <w:rPr>
          <w:rFonts w:hint="eastAsia" w:ascii="仿宋_GB2312" w:hAnsi="仿宋_GB2312" w:eastAsia="仿宋_GB2312" w:cs="仿宋_GB2312"/>
          <w:lang w:val="zh-CN"/>
        </w:rPr>
        <w:t>1．资金计划。拘押收教场所管理</w:t>
      </w:r>
      <w:r>
        <w:rPr>
          <w:rFonts w:hint="eastAsia" w:ascii="仿宋_GB2312" w:hAnsi="仿宋_GB2312" w:eastAsia="仿宋_GB2312" w:cs="仿宋_GB2312"/>
          <w:u w:val="none"/>
          <w:lang w:val="en-US" w:eastAsia="zh-CN"/>
        </w:rPr>
        <w:t>项目在</w:t>
      </w:r>
      <w:r>
        <w:rPr>
          <w:rFonts w:hint="eastAsia" w:ascii="仿宋_GB2312" w:hAnsi="仿宋_GB2312" w:eastAsia="仿宋_GB2312" w:cs="仿宋_GB2312"/>
          <w:lang w:val="zh-CN"/>
        </w:rPr>
        <w:t>资金计划的基础上，财政安排</w:t>
      </w:r>
      <w:r>
        <w:rPr>
          <w:rFonts w:hint="eastAsia" w:ascii="仿宋_GB2312" w:hAnsi="仿宋_GB2312" w:cs="仿宋_GB2312"/>
          <w:u w:val="none"/>
          <w:lang w:val="en-US" w:eastAsia="zh-CN"/>
        </w:rPr>
        <w:t>80.44</w:t>
      </w:r>
      <w:r>
        <w:rPr>
          <w:rFonts w:hint="eastAsia" w:ascii="仿宋_GB2312" w:hAnsi="仿宋_GB2312" w:eastAsia="仿宋_GB2312" w:cs="仿宋_GB2312"/>
          <w:lang w:val="en-US" w:eastAsia="zh-CN"/>
        </w:rPr>
        <w:t>万元</w:t>
      </w:r>
      <w:r>
        <w:rPr>
          <w:rFonts w:hint="eastAsia" w:ascii="仿宋_GB2312" w:hAnsi="仿宋_GB2312" w:eastAsia="仿宋_GB2312" w:cs="仿宋_GB2312"/>
          <w:lang w:val="zh-CN"/>
        </w:rPr>
        <w:t>。</w:t>
      </w:r>
    </w:p>
    <w:p w14:paraId="03E1EE25">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rPr>
        <w:t>2．资金到位。</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w:t>
      </w:r>
      <w:r>
        <w:rPr>
          <w:rFonts w:hint="eastAsia" w:ascii="仿宋_GB2312" w:hAnsi="仿宋_GB2312" w:eastAsia="仿宋_GB2312" w:cs="仿宋_GB2312"/>
          <w:lang w:val="zh-CN"/>
        </w:rPr>
        <w:t>拘押收教场所管理</w:t>
      </w:r>
      <w:r>
        <w:rPr>
          <w:rFonts w:hint="eastAsia" w:ascii="仿宋_GB2312" w:hAnsi="仿宋_GB2312" w:cs="仿宋_GB2312"/>
          <w:lang w:val="zh-CN"/>
        </w:rPr>
        <w:t>项目</w:t>
      </w:r>
      <w:r>
        <w:rPr>
          <w:rFonts w:hint="eastAsia" w:ascii="仿宋_GB2312" w:hAnsi="仿宋_GB2312" w:eastAsia="仿宋_GB2312" w:cs="仿宋_GB2312"/>
          <w:lang w:val="zh-CN"/>
        </w:rPr>
        <w:t>资金到位</w:t>
      </w:r>
      <w:r>
        <w:rPr>
          <w:rFonts w:hint="eastAsia" w:ascii="仿宋_GB2312" w:hAnsi="仿宋_GB2312" w:cs="仿宋_GB2312"/>
          <w:lang w:val="en-US" w:eastAsia="zh-CN"/>
        </w:rPr>
        <w:t>80.44</w:t>
      </w:r>
      <w:r>
        <w:rPr>
          <w:rFonts w:hint="eastAsia" w:ascii="仿宋_GB2312" w:hAnsi="仿宋_GB2312" w:eastAsia="仿宋_GB2312" w:cs="仿宋_GB2312"/>
          <w:lang w:val="en-US" w:eastAsia="zh-CN"/>
        </w:rPr>
        <w:t>万元</w:t>
      </w:r>
      <w:r>
        <w:rPr>
          <w:rFonts w:hint="eastAsia" w:ascii="仿宋_GB2312" w:hAnsi="仿宋_GB2312" w:eastAsia="仿宋_GB2312" w:cs="仿宋_GB2312"/>
          <w:lang w:val="zh-CN"/>
        </w:rPr>
        <w:t>。资金到位情况与资金计划进行比对，到位比例</w:t>
      </w:r>
      <w:r>
        <w:rPr>
          <w:rFonts w:hint="eastAsia" w:ascii="仿宋_GB2312" w:hAnsi="仿宋_GB2312" w:eastAsia="仿宋_GB2312" w:cs="仿宋_GB2312"/>
          <w:lang w:val="en-US" w:eastAsia="zh-CN"/>
        </w:rPr>
        <w:t>100%。</w:t>
      </w:r>
    </w:p>
    <w:p w14:paraId="552F129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rPr>
        <w:t>3．资金使用。</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w:t>
      </w:r>
      <w:r>
        <w:rPr>
          <w:rFonts w:hint="eastAsia" w:ascii="仿宋_GB2312" w:hAnsi="仿宋_GB2312" w:eastAsia="仿宋_GB2312" w:cs="仿宋_GB2312"/>
          <w:lang w:val="zh-CN"/>
        </w:rPr>
        <w:t>拘押收教场所管理</w:t>
      </w:r>
      <w:r>
        <w:rPr>
          <w:rFonts w:hint="eastAsia" w:ascii="仿宋_GB2312" w:hAnsi="仿宋_GB2312" w:cs="仿宋_GB2312"/>
          <w:lang w:val="zh-CN"/>
        </w:rPr>
        <w:t>项目</w:t>
      </w:r>
      <w:r>
        <w:rPr>
          <w:rFonts w:hint="eastAsia" w:ascii="仿宋_GB2312" w:hAnsi="仿宋_GB2312" w:eastAsia="仿宋_GB2312" w:cs="仿宋_GB2312"/>
          <w:lang w:val="zh-CN"/>
        </w:rPr>
        <w:t>资金使用</w:t>
      </w:r>
      <w:r>
        <w:rPr>
          <w:rFonts w:hint="eastAsia" w:ascii="仿宋_GB2312" w:hAnsi="仿宋_GB2312" w:cs="仿宋_GB2312"/>
          <w:u w:val="none"/>
          <w:lang w:val="en-US" w:eastAsia="zh-CN"/>
        </w:rPr>
        <w:t>80.44</w:t>
      </w:r>
      <w:r>
        <w:rPr>
          <w:rFonts w:hint="eastAsia" w:ascii="仿宋_GB2312" w:hAnsi="仿宋_GB2312" w:eastAsia="仿宋_GB2312" w:cs="仿宋_GB2312"/>
          <w:lang w:val="en-US" w:eastAsia="zh-CN"/>
        </w:rPr>
        <w:t>万元，使用比例100%。</w:t>
      </w:r>
    </w:p>
    <w:p w14:paraId="5DF9F4A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2EEDA5A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宋体"/>
          <w:lang w:val="zh-CN"/>
        </w:rPr>
      </w:pPr>
      <w:r>
        <w:rPr>
          <w:rFonts w:hint="eastAsia" w:ascii="仿宋_GB2312" w:hAnsi="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rPr>
        <w:t>项目经费采取授权支付形式，由财政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7C6BDD5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13C2250A">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rPr>
        <w:t>项目资金</w:t>
      </w:r>
      <w:r>
        <w:rPr>
          <w:rFonts w:hint="eastAsia" w:ascii="仿宋_GB2312" w:hAnsi="仿宋_GB2312" w:eastAsia="仿宋_GB2312" w:cs="仿宋_GB2312"/>
          <w:b w:val="0"/>
          <w:i w:val="0"/>
          <w:caps w:val="0"/>
          <w:color w:val="000000"/>
          <w:spacing w:val="0"/>
          <w:sz w:val="32"/>
          <w:szCs w:val="32"/>
          <w:shd w:val="clear" w:color="auto" w:fill="FFFFFF"/>
          <w:lang w:eastAsia="zh-CN"/>
        </w:rPr>
        <w:t>由县</w:t>
      </w:r>
      <w:r>
        <w:rPr>
          <w:rFonts w:hint="eastAsia" w:ascii="仿宋_GB2312" w:hAnsi="仿宋_GB2312" w:eastAsia="仿宋_GB2312" w:cs="仿宋_GB2312"/>
          <w:b w:val="0"/>
          <w:i w:val="0"/>
          <w:caps w:val="0"/>
          <w:color w:val="000000"/>
          <w:spacing w:val="0"/>
          <w:sz w:val="32"/>
          <w:szCs w:val="32"/>
          <w:shd w:val="clear" w:color="auto" w:fill="FFFFFF"/>
        </w:rPr>
        <w:t>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w:t>
      </w:r>
      <w:r>
        <w:rPr>
          <w:rFonts w:hint="eastAsia" w:ascii="仿宋_GB2312" w:hAnsi="仿宋_GB2312" w:cs="仿宋_GB2312"/>
          <w:b w:val="0"/>
          <w:i w:val="0"/>
          <w:caps w:val="0"/>
          <w:color w:val="000000"/>
          <w:spacing w:val="0"/>
          <w:sz w:val="32"/>
          <w:szCs w:val="32"/>
          <w:shd w:val="clear" w:color="auto" w:fill="FFFFFF"/>
          <w:lang w:eastAsia="zh-CN"/>
        </w:rPr>
        <w:t>地</w:t>
      </w:r>
      <w:r>
        <w:rPr>
          <w:rFonts w:hint="eastAsia" w:ascii="仿宋_GB2312" w:hAnsi="仿宋_GB2312" w:eastAsia="仿宋_GB2312" w:cs="仿宋_GB2312"/>
          <w:b w:val="0"/>
          <w:i w:val="0"/>
          <w:caps w:val="0"/>
          <w:color w:val="000000"/>
          <w:spacing w:val="0"/>
          <w:sz w:val="32"/>
          <w:szCs w:val="32"/>
          <w:shd w:val="clear" w:color="auto" w:fill="FFFFFF"/>
        </w:rPr>
        <w:t>进行现场检查和监督，及时协调解决困难和问题</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70B89DC6">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bCs/>
          <w:lang w:val="en-US" w:eastAsia="zh-CN"/>
        </w:rPr>
        <w:t>1、由项目负责人负责编制项目编报。</w:t>
      </w:r>
    </w:p>
    <w:p w14:paraId="5B100470">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 xml:space="preserve">     2、由单位负责人审核项目的可行性。</w:t>
      </w:r>
    </w:p>
    <w:p w14:paraId="008D454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仿宋_GB2312" w:eastAsia="仿宋_GB2312" w:cs="仿宋_GB2312"/>
          <w:b w:val="0"/>
          <w:bCs/>
          <w:lang w:val="en-US" w:eastAsia="zh-CN"/>
        </w:rPr>
        <w:t xml:space="preserve"> 3、由财政局对口股室审核通过。</w:t>
      </w:r>
    </w:p>
    <w:p w14:paraId="44A2A89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1F93D37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楷体_GB2312" w:hAnsi="宋体" w:eastAsia="楷体_GB2312"/>
          <w:b/>
          <w:lang w:val="zh-CN"/>
        </w:rPr>
      </w:pPr>
      <w:r>
        <w:rPr>
          <w:rFonts w:hint="eastAsia" w:ascii="楷体_GB2312" w:hAnsi="宋体" w:eastAsia="楷体_GB2312"/>
          <w:b/>
          <w:lang w:val="zh-CN"/>
        </w:rPr>
        <w:t>（一）项目完成情况。</w:t>
      </w:r>
    </w:p>
    <w:p w14:paraId="57A10B91">
      <w:pPr>
        <w:widowControl/>
        <w:adjustRightInd w:val="0"/>
        <w:snapToGrid w:val="0"/>
        <w:spacing w:line="580" w:lineRule="exact"/>
        <w:ind w:firstLine="320" w:firstLineChars="100"/>
        <w:contextualSpacing/>
        <w:jc w:val="left"/>
        <w:rPr>
          <w:rFonts w:hint="eastAsia" w:ascii="仿宋_GB2312" w:hAnsi="仿宋_GB2312" w:eastAsia="仿宋_GB2312" w:cs="仿宋_GB2312"/>
          <w:sz w:val="32"/>
          <w:szCs w:val="32"/>
          <w:lang w:eastAsia="zh-CN"/>
        </w:rPr>
      </w:pPr>
      <w:r>
        <w:rPr>
          <w:rFonts w:hint="eastAsia" w:ascii="仿宋_GB2312" w:hAnsi="宋体"/>
          <w:lang w:val="en-US" w:eastAsia="zh-CN"/>
        </w:rPr>
        <w:t xml:space="preserve"> </w:t>
      </w:r>
      <w:r>
        <w:rPr>
          <w:rFonts w:hint="eastAsia" w:ascii="仿宋_GB2312" w:hAnsi="宋体"/>
          <w:lang w:val="zh-CN"/>
        </w:rPr>
        <w:t>该项目按实完成了绩效目标相关数量、质量、时效、成本，</w:t>
      </w:r>
      <w:r>
        <w:rPr>
          <w:rFonts w:hint="eastAsia" w:ascii="宋体" w:hAnsi="宋体"/>
          <w:szCs w:val="21"/>
          <w:lang w:eastAsia="zh-CN"/>
        </w:rPr>
        <w:t>项目资金无结余情况，无违规记录</w:t>
      </w:r>
      <w:r>
        <w:rPr>
          <w:rFonts w:hint="eastAsia" w:ascii="仿宋_GB2312" w:hAnsi="宋体"/>
          <w:lang w:val="zh-CN"/>
        </w:rPr>
        <w:t>等情况，</w:t>
      </w:r>
      <w:r>
        <w:rPr>
          <w:rFonts w:hint="eastAsia" w:ascii="仿宋_GB2312" w:hAnsi="仿宋_GB2312" w:eastAsia="仿宋_GB2312" w:cs="仿宋_GB2312"/>
          <w:sz w:val="32"/>
          <w:szCs w:val="32"/>
          <w:lang w:eastAsia="zh-CN"/>
        </w:rPr>
        <w:t>提高人民的财产安全及人身安全；严厉打击了社会犯罪，提高了社会治安的稳定，在很大程度上提高对外的震慑力，也</w:t>
      </w:r>
      <w:r>
        <w:rPr>
          <w:rFonts w:hint="eastAsia" w:ascii="仿宋_GB2312" w:hAnsi="仿宋_GB2312" w:cs="仿宋_GB2312"/>
          <w:sz w:val="32"/>
          <w:szCs w:val="32"/>
          <w:lang w:eastAsia="zh-CN"/>
        </w:rPr>
        <w:t>大幅</w:t>
      </w:r>
      <w:r>
        <w:rPr>
          <w:rFonts w:hint="eastAsia" w:ascii="仿宋_GB2312" w:hAnsi="仿宋_GB2312" w:eastAsia="仿宋_GB2312" w:cs="仿宋_GB2312"/>
          <w:sz w:val="32"/>
          <w:szCs w:val="32"/>
          <w:lang w:eastAsia="zh-CN"/>
        </w:rPr>
        <w:t>提升了县局的破案率。</w:t>
      </w:r>
    </w:p>
    <w:p w14:paraId="3DCB972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楷体_GB2312" w:hAnsi="宋体" w:eastAsia="楷体_GB2312"/>
          <w:b/>
          <w:lang w:val="zh-CN"/>
        </w:rPr>
      </w:pPr>
      <w:r>
        <w:rPr>
          <w:rFonts w:hint="eastAsia" w:ascii="楷体_GB2312" w:hAnsi="宋体" w:eastAsia="楷体_GB2312"/>
          <w:b/>
          <w:lang w:val="zh-CN"/>
        </w:rPr>
        <w:t>（二）项目效益情况。</w:t>
      </w:r>
    </w:p>
    <w:p w14:paraId="528D465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ascii="楷体_GB2312" w:hAnsi="宋体" w:eastAsia="楷体_GB2312"/>
          <w:b/>
          <w:lang w:val="zh-CN"/>
        </w:rPr>
      </w:pPr>
      <w:r>
        <w:rPr>
          <w:rFonts w:hint="eastAsia" w:ascii="仿宋" w:hAnsi="仿宋" w:eastAsia="仿宋" w:cs="仿宋"/>
          <w:b w:val="0"/>
          <w:bCs/>
          <w:lang w:val="en-US" w:eastAsia="zh-CN"/>
        </w:rPr>
        <w:t xml:space="preserve">   </w:t>
      </w:r>
      <w:r>
        <w:rPr>
          <w:rFonts w:hint="eastAsia" w:ascii="仿宋" w:hAnsi="仿宋" w:eastAsia="仿宋" w:cs="仿宋"/>
          <w:b w:val="0"/>
          <w:bCs/>
          <w:lang w:val="zh-CN"/>
        </w:rPr>
        <w:t>该</w:t>
      </w:r>
      <w:r>
        <w:rPr>
          <w:rFonts w:hint="eastAsia" w:ascii="仿宋_GB2312" w:hAnsi="宋体"/>
          <w:lang w:val="zh-CN"/>
        </w:rPr>
        <w:t>项目对于社会可持续效益以及服务对象满意度等方面有着显著的成效，可以提升人民群众的财产及生命安全。</w:t>
      </w:r>
    </w:p>
    <w:p w14:paraId="013564F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黑体" w:hAnsi="宋体" w:eastAsia="黑体"/>
        </w:rPr>
      </w:pPr>
      <w:r>
        <w:rPr>
          <w:rFonts w:hint="eastAsia" w:ascii="黑体" w:hAnsi="宋体" w:eastAsia="黑体"/>
        </w:rPr>
        <w:t>四、问题及建议</w:t>
      </w:r>
    </w:p>
    <w:p w14:paraId="23255EE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楷体_GB2312" w:hAnsi="宋体" w:eastAsia="楷体_GB2312"/>
          <w:b/>
          <w:lang w:val="zh-CN"/>
        </w:rPr>
      </w:pPr>
      <w:r>
        <w:rPr>
          <w:rFonts w:hint="eastAsia" w:ascii="楷体_GB2312" w:hAnsi="宋体" w:eastAsia="楷体_GB2312"/>
          <w:b/>
          <w:lang w:val="zh-CN"/>
        </w:rPr>
        <w:t>（一）存在的问题。</w:t>
      </w:r>
      <w:r>
        <w:rPr>
          <w:rFonts w:hint="eastAsia" w:ascii="仿宋" w:hAnsi="仿宋" w:eastAsia="仿宋" w:cs="仿宋"/>
          <w:b w:val="0"/>
          <w:bCs/>
          <w:lang w:val="zh-CN"/>
        </w:rPr>
        <w:t>无</w:t>
      </w:r>
    </w:p>
    <w:p w14:paraId="01FD1074">
      <w:pPr>
        <w:keepNext w:val="0"/>
        <w:keepLines w:val="0"/>
        <w:pageBreakBefore w:val="0"/>
        <w:widowControl w:val="0"/>
        <w:kinsoku/>
        <w:wordWrap/>
        <w:overflowPunct/>
        <w:topLinePunct w:val="0"/>
        <w:autoSpaceDE/>
        <w:autoSpaceDN/>
        <w:bidi w:val="0"/>
        <w:adjustRightInd w:val="0"/>
        <w:snapToGrid w:val="0"/>
        <w:spacing w:line="560" w:lineRule="exact"/>
        <w:textAlignment w:val="auto"/>
      </w:pPr>
      <w:r>
        <w:rPr>
          <w:rFonts w:hint="eastAsia" w:ascii="楷体_GB2312" w:hAnsi="宋体" w:eastAsia="楷体_GB2312"/>
          <w:b/>
          <w:lang w:val="zh-CN"/>
        </w:rPr>
        <w:t>（二）相关建议。</w:t>
      </w:r>
      <w:r>
        <w:rPr>
          <w:rFonts w:hint="eastAsia" w:ascii="仿宋_GB2312" w:hAnsi="宋体"/>
          <w:lang w:val="zh-CN"/>
        </w:rPr>
        <w:t>无</w:t>
      </w:r>
    </w:p>
    <w:p w14:paraId="3377C921">
      <w:r>
        <w:br w:type="page"/>
      </w:r>
    </w:p>
    <w:p w14:paraId="4C2453F5">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2FD1042B">
      <w:pPr>
        <w:tabs>
          <w:tab w:val="left" w:pos="1440"/>
        </w:tabs>
        <w:spacing w:line="600" w:lineRule="exact"/>
        <w:rPr>
          <w:rFonts w:ascii="宋体" w:hAnsi="宋体" w:eastAsia="宋体"/>
          <w:sz w:val="30"/>
          <w:szCs w:val="30"/>
        </w:rPr>
      </w:pPr>
    </w:p>
    <w:p w14:paraId="237161D9">
      <w:pPr>
        <w:pStyle w:val="7"/>
        <w:spacing w:line="60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食药环侦快检实验室建设</w:t>
      </w:r>
    </w:p>
    <w:p w14:paraId="6B0C5E04">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14:paraId="3511A303">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14:paraId="55349AD6">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5567256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0B5D985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宋体"/>
          <w:lang w:val="zh-CN"/>
        </w:rPr>
        <w:t>建立一所县级食药环侦快检实验室，包括装修、采买实验室设备配置，用于检测食品、药品、环境类的数据参数，有助于评判质量是否合格，从而对食品、药品、环境类违法实施精准的打击，为打击的合法性提供有力的证据保障，从而促进社会的稳定，人民生命财产的安全，力争维护食品安全的一片蓝天。</w:t>
      </w:r>
    </w:p>
    <w:p w14:paraId="26882F52">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楷体_GB2312" w:hAnsi="宋体" w:eastAsia="楷体_GB2312"/>
          <w:b/>
          <w:lang w:val="zh-CN"/>
        </w:rPr>
        <w:t>（一）项目资金申报及批复情况。</w:t>
      </w:r>
      <w:r>
        <w:rPr>
          <w:rFonts w:hint="eastAsia" w:ascii="仿宋_GB2312" w:hAnsi="宋体"/>
          <w:lang w:val="zh-CN"/>
        </w:rPr>
        <w:t>食药环侦快检实验室建设</w:t>
      </w:r>
      <w:r>
        <w:rPr>
          <w:rFonts w:hint="eastAsia" w:ascii="仿宋_GB2312" w:hAnsi="宋体"/>
          <w:u w:val="none"/>
          <w:lang w:val="en-US" w:eastAsia="zh-CN"/>
        </w:rPr>
        <w:t>项目，2023年预算批复资金10万元，上级资金0万元，该项目总资金10万元，</w:t>
      </w:r>
      <w:r>
        <w:rPr>
          <w:rFonts w:hint="eastAsia" w:ascii="仿宋_GB2312" w:hAnsi="宋体"/>
          <w:lang w:val="zh-CN"/>
        </w:rPr>
        <w:t>符合资金管理办法等相关规定。</w:t>
      </w:r>
    </w:p>
    <w:p w14:paraId="45F2C04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cs="仿宋_GB2312"/>
          <w:sz w:val="32"/>
          <w:szCs w:val="32"/>
          <w:lang w:eastAsia="zh-CN"/>
        </w:rPr>
      </w:pPr>
      <w:r>
        <w:rPr>
          <w:rFonts w:hint="eastAsia" w:ascii="楷体_GB2312" w:hAnsi="宋体" w:eastAsia="楷体_GB2312"/>
          <w:b/>
          <w:lang w:val="en-US" w:eastAsia="zh-CN"/>
        </w:rPr>
        <w:t xml:space="preserve">    </w:t>
      </w:r>
      <w:r>
        <w:rPr>
          <w:rFonts w:hint="eastAsia" w:ascii="楷体_GB2312" w:hAnsi="宋体" w:eastAsia="楷体_GB2312"/>
          <w:b/>
          <w:lang w:val="zh-CN"/>
        </w:rPr>
        <w:t>（二）项目绩效目标。</w:t>
      </w:r>
      <w:r>
        <w:rPr>
          <w:rFonts w:hint="eastAsia" w:ascii="仿宋_GB2312" w:hAnsi="仿宋_GB2312" w:eastAsia="仿宋_GB2312" w:cs="仿宋_GB2312"/>
          <w:sz w:val="32"/>
          <w:szCs w:val="32"/>
          <w:lang w:eastAsia="zh-CN"/>
        </w:rPr>
        <w:t>该项目的设立提高人民的财产安全及人身安全；严厉打击了社会犯罪，提高了社会</w:t>
      </w:r>
      <w:r>
        <w:rPr>
          <w:rFonts w:hint="eastAsia" w:ascii="仿宋_GB2312" w:hAnsi="仿宋_GB2312" w:cs="仿宋_GB2312"/>
          <w:sz w:val="32"/>
          <w:szCs w:val="32"/>
          <w:lang w:eastAsia="zh-CN"/>
        </w:rPr>
        <w:t>和食品安全</w:t>
      </w:r>
      <w:r>
        <w:rPr>
          <w:rFonts w:hint="eastAsia" w:ascii="仿宋_GB2312" w:hAnsi="仿宋_GB2312" w:eastAsia="仿宋_GB2312" w:cs="仿宋_GB2312"/>
          <w:sz w:val="32"/>
          <w:szCs w:val="32"/>
          <w:lang w:eastAsia="zh-CN"/>
        </w:rPr>
        <w:t>的稳定，在很大程度上全面提升全省公安机关食药环犯罪侦查技术工 作服务支撑实战应用的专业化水平</w:t>
      </w:r>
      <w:r>
        <w:rPr>
          <w:rFonts w:hint="eastAsia" w:ascii="仿宋_GB2312" w:hAnsi="仿宋_GB2312" w:cs="仿宋_GB2312"/>
          <w:sz w:val="32"/>
          <w:szCs w:val="32"/>
          <w:lang w:eastAsia="zh-CN"/>
        </w:rPr>
        <w:t>；打击食品、药品、环境类犯罪，改善民生，提高满意度，践行绿水青山就是金山银山的可持续发展道路。</w:t>
      </w:r>
    </w:p>
    <w:p w14:paraId="1F68281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ascii="仿宋_GB2312" w:hAnsi="宋体"/>
          <w:lang w:val="zh-CN"/>
        </w:rPr>
      </w:pPr>
      <w:r>
        <w:rPr>
          <w:rFonts w:hint="eastAsia" w:ascii="楷体_GB2312" w:hAnsi="宋体" w:eastAsia="楷体_GB2312"/>
          <w:b/>
          <w:lang w:val="en-US" w:eastAsia="zh-CN"/>
        </w:rPr>
        <w:t xml:space="preserve">     </w:t>
      </w:r>
      <w:r>
        <w:rPr>
          <w:rFonts w:hint="eastAsia" w:ascii="楷体_GB2312" w:hAnsi="宋体" w:eastAsia="楷体_GB2312"/>
          <w:b/>
          <w:lang w:val="zh-CN"/>
        </w:rPr>
        <w:t>（三）项目资金申报相符性。</w:t>
      </w:r>
      <w:r>
        <w:rPr>
          <w:rFonts w:hint="eastAsia" w:ascii="仿宋_GB2312" w:hAnsi="宋体"/>
          <w:lang w:val="zh-CN"/>
        </w:rPr>
        <w:t>项目申报内容是与具体实施内容相符、申报目标是合理可行的。</w:t>
      </w:r>
    </w:p>
    <w:p w14:paraId="1733BA8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10A1D79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4F2279A9">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zh-CN"/>
        </w:rPr>
      </w:pPr>
      <w:r>
        <w:rPr>
          <w:rFonts w:hint="eastAsia" w:ascii="仿宋_GB2312" w:hAnsi="仿宋_GB2312" w:eastAsia="仿宋_GB2312" w:cs="仿宋_GB2312"/>
          <w:lang w:val="zh-CN"/>
        </w:rPr>
        <w:t>1．资金计划。食药环侦快检实验室建设</w:t>
      </w:r>
      <w:r>
        <w:rPr>
          <w:rFonts w:hint="eastAsia" w:ascii="仿宋_GB2312" w:hAnsi="仿宋_GB2312" w:eastAsia="仿宋_GB2312" w:cs="仿宋_GB2312"/>
          <w:u w:val="none"/>
          <w:lang w:val="en-US" w:eastAsia="zh-CN"/>
        </w:rPr>
        <w:t>项目在</w:t>
      </w:r>
      <w:r>
        <w:rPr>
          <w:rFonts w:hint="eastAsia" w:ascii="仿宋_GB2312" w:hAnsi="仿宋_GB2312" w:eastAsia="仿宋_GB2312" w:cs="仿宋_GB2312"/>
          <w:lang w:val="zh-CN"/>
        </w:rPr>
        <w:t>资金计划的基础上，财政安排</w:t>
      </w:r>
      <w:r>
        <w:rPr>
          <w:rFonts w:hint="eastAsia" w:ascii="仿宋_GB2312" w:hAnsi="仿宋_GB2312" w:eastAsia="仿宋_GB2312" w:cs="仿宋_GB2312"/>
          <w:u w:val="none"/>
          <w:lang w:val="en-US" w:eastAsia="zh-CN"/>
        </w:rPr>
        <w:t>10</w:t>
      </w:r>
      <w:r>
        <w:rPr>
          <w:rFonts w:hint="eastAsia" w:ascii="仿宋_GB2312" w:hAnsi="仿宋_GB2312" w:eastAsia="仿宋_GB2312" w:cs="仿宋_GB2312"/>
          <w:lang w:val="en-US" w:eastAsia="zh-CN"/>
        </w:rPr>
        <w:t>万元</w:t>
      </w:r>
      <w:r>
        <w:rPr>
          <w:rFonts w:hint="eastAsia" w:ascii="仿宋_GB2312" w:hAnsi="仿宋_GB2312" w:eastAsia="仿宋_GB2312" w:cs="仿宋_GB2312"/>
          <w:lang w:val="zh-CN"/>
        </w:rPr>
        <w:t>。</w:t>
      </w:r>
    </w:p>
    <w:p w14:paraId="6529CE9C">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rPr>
        <w:t>2．资金到位。</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w:t>
      </w:r>
      <w:r>
        <w:rPr>
          <w:rFonts w:hint="eastAsia" w:ascii="仿宋_GB2312" w:hAnsi="仿宋_GB2312" w:eastAsia="仿宋_GB2312" w:cs="仿宋_GB2312"/>
          <w:lang w:val="zh-CN"/>
        </w:rPr>
        <w:t>食药环侦快检实验室</w:t>
      </w:r>
      <w:r>
        <w:rPr>
          <w:rFonts w:hint="eastAsia" w:ascii="仿宋_GB2312" w:hAnsi="仿宋_GB2312" w:cs="仿宋_GB2312"/>
          <w:lang w:val="zh-CN"/>
        </w:rPr>
        <w:t>建设项目</w:t>
      </w:r>
      <w:r>
        <w:rPr>
          <w:rFonts w:hint="eastAsia" w:ascii="仿宋_GB2312" w:hAnsi="仿宋_GB2312" w:eastAsia="仿宋_GB2312" w:cs="仿宋_GB2312"/>
          <w:lang w:val="zh-CN"/>
        </w:rPr>
        <w:t>资金到位</w:t>
      </w:r>
      <w:r>
        <w:rPr>
          <w:rFonts w:hint="eastAsia" w:ascii="仿宋_GB2312" w:hAnsi="仿宋_GB2312" w:eastAsia="仿宋_GB2312" w:cs="仿宋_GB2312"/>
          <w:u w:val="none"/>
          <w:lang w:val="en-US" w:eastAsia="zh-CN"/>
        </w:rPr>
        <w:t>10</w:t>
      </w:r>
      <w:r>
        <w:rPr>
          <w:rFonts w:hint="eastAsia" w:ascii="仿宋_GB2312" w:hAnsi="仿宋_GB2312" w:eastAsia="仿宋_GB2312" w:cs="仿宋_GB2312"/>
          <w:lang w:val="en-US" w:eastAsia="zh-CN"/>
        </w:rPr>
        <w:t>万元</w:t>
      </w:r>
      <w:r>
        <w:rPr>
          <w:rFonts w:hint="eastAsia" w:ascii="仿宋_GB2312" w:hAnsi="仿宋_GB2312" w:eastAsia="仿宋_GB2312" w:cs="仿宋_GB2312"/>
          <w:lang w:val="zh-CN"/>
        </w:rPr>
        <w:t>。资金到位情况与资金计划进行比对，到位比例</w:t>
      </w:r>
      <w:r>
        <w:rPr>
          <w:rFonts w:hint="eastAsia" w:ascii="仿宋_GB2312" w:hAnsi="仿宋_GB2312" w:eastAsia="仿宋_GB2312" w:cs="仿宋_GB2312"/>
          <w:lang w:val="en-US" w:eastAsia="zh-CN"/>
        </w:rPr>
        <w:t>100%。</w:t>
      </w:r>
    </w:p>
    <w:p w14:paraId="4F509F4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rPr>
        <w:t>3．资金使用。</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w:t>
      </w:r>
      <w:r>
        <w:rPr>
          <w:rFonts w:hint="eastAsia" w:ascii="仿宋_GB2312" w:hAnsi="仿宋_GB2312" w:eastAsia="仿宋_GB2312" w:cs="仿宋_GB2312"/>
          <w:lang w:val="zh-CN"/>
        </w:rPr>
        <w:t>食药环侦快检实验室</w:t>
      </w:r>
      <w:r>
        <w:rPr>
          <w:rFonts w:hint="eastAsia" w:ascii="仿宋_GB2312" w:hAnsi="仿宋_GB2312" w:cs="仿宋_GB2312"/>
          <w:lang w:val="zh-CN"/>
        </w:rPr>
        <w:t>建设项目</w:t>
      </w:r>
      <w:r>
        <w:rPr>
          <w:rFonts w:hint="eastAsia" w:ascii="仿宋_GB2312" w:hAnsi="仿宋_GB2312" w:eastAsia="仿宋_GB2312" w:cs="仿宋_GB2312"/>
          <w:lang w:val="zh-CN"/>
        </w:rPr>
        <w:t>资金使用</w:t>
      </w:r>
      <w:r>
        <w:rPr>
          <w:rFonts w:hint="eastAsia" w:ascii="仿宋_GB2312" w:hAnsi="仿宋_GB2312" w:eastAsia="仿宋_GB2312" w:cs="仿宋_GB2312"/>
          <w:u w:val="none"/>
          <w:lang w:val="en-US" w:eastAsia="zh-CN"/>
        </w:rPr>
        <w:t>10</w:t>
      </w:r>
      <w:r>
        <w:rPr>
          <w:rFonts w:hint="eastAsia" w:ascii="仿宋_GB2312" w:hAnsi="仿宋_GB2312" w:eastAsia="仿宋_GB2312" w:cs="仿宋_GB2312"/>
          <w:lang w:val="en-US" w:eastAsia="zh-CN"/>
        </w:rPr>
        <w:t>万元，使用比例100%。</w:t>
      </w:r>
    </w:p>
    <w:p w14:paraId="07237F2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2BDF4B2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cs="仿宋_GB2312"/>
          <w:lang w:val="en-US" w:eastAsia="zh-CN"/>
        </w:rPr>
        <w:t xml:space="preserve">   </w:t>
      </w:r>
      <w:r>
        <w:rPr>
          <w:rFonts w:hint="eastAsia" w:ascii="仿宋_GB2312" w:hAnsi="仿宋_GB2312" w:eastAsia="仿宋_GB2312" w:cs="仿宋_GB2312"/>
          <w:lang w:val="zh-CN"/>
        </w:rPr>
        <w:t>食药环侦快检实验室建设</w:t>
      </w:r>
      <w:r>
        <w:rPr>
          <w:rFonts w:hint="eastAsia" w:ascii="仿宋_GB2312" w:hAnsi="仿宋_GB2312" w:eastAsia="仿宋_GB2312" w:cs="仿宋_GB2312"/>
          <w:b w:val="0"/>
          <w:i w:val="0"/>
          <w:caps w:val="0"/>
          <w:color w:val="000000"/>
          <w:spacing w:val="0"/>
          <w:sz w:val="32"/>
          <w:szCs w:val="32"/>
          <w:shd w:val="clear" w:color="auto" w:fill="FFFFFF"/>
        </w:rPr>
        <w:t>项目经费采取授权支付形式，由财政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682A66E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楷体_GB2312" w:hAnsi="宋体" w:eastAsia="楷体_GB2312"/>
          <w:b/>
          <w:lang w:val="zh-CN"/>
        </w:rPr>
      </w:pPr>
      <w:r>
        <w:rPr>
          <w:rFonts w:hint="eastAsia" w:ascii="楷体_GB2312" w:hAnsi="宋体" w:eastAsia="楷体_GB2312"/>
          <w:b/>
          <w:lang w:val="en-US" w:eastAsia="zh-CN"/>
        </w:rPr>
        <w:t xml:space="preserve">   </w:t>
      </w:r>
      <w:r>
        <w:rPr>
          <w:rFonts w:hint="eastAsia" w:ascii="楷体_GB2312" w:hAnsi="宋体" w:eastAsia="楷体_GB2312"/>
          <w:b/>
          <w:lang w:val="zh-CN"/>
        </w:rPr>
        <w:t>（三）项目组织实施情况。</w:t>
      </w:r>
    </w:p>
    <w:p w14:paraId="206CA57E">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rPr>
        <w:t>项目资金</w:t>
      </w:r>
      <w:r>
        <w:rPr>
          <w:rFonts w:hint="eastAsia" w:ascii="仿宋_GB2312" w:hAnsi="仿宋_GB2312" w:eastAsia="仿宋_GB2312" w:cs="仿宋_GB2312"/>
          <w:b w:val="0"/>
          <w:i w:val="0"/>
          <w:caps w:val="0"/>
          <w:color w:val="000000"/>
          <w:spacing w:val="0"/>
          <w:sz w:val="32"/>
          <w:szCs w:val="32"/>
          <w:shd w:val="clear" w:color="auto" w:fill="FFFFFF"/>
          <w:lang w:eastAsia="zh-CN"/>
        </w:rPr>
        <w:t>由县</w:t>
      </w:r>
      <w:r>
        <w:rPr>
          <w:rFonts w:hint="eastAsia" w:ascii="仿宋_GB2312" w:hAnsi="仿宋_GB2312" w:eastAsia="仿宋_GB2312" w:cs="仿宋_GB2312"/>
          <w:b w:val="0"/>
          <w:i w:val="0"/>
          <w:caps w:val="0"/>
          <w:color w:val="000000"/>
          <w:spacing w:val="0"/>
          <w:sz w:val="32"/>
          <w:szCs w:val="32"/>
          <w:shd w:val="clear" w:color="auto" w:fill="FFFFFF"/>
        </w:rPr>
        <w:t>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w:t>
      </w:r>
      <w:r>
        <w:rPr>
          <w:rFonts w:hint="eastAsia" w:ascii="仿宋_GB2312" w:hAnsi="仿宋_GB2312" w:cs="仿宋_GB2312"/>
          <w:b w:val="0"/>
          <w:i w:val="0"/>
          <w:caps w:val="0"/>
          <w:color w:val="000000"/>
          <w:spacing w:val="0"/>
          <w:sz w:val="32"/>
          <w:szCs w:val="32"/>
          <w:shd w:val="clear" w:color="auto" w:fill="FFFFFF"/>
          <w:lang w:eastAsia="zh-CN"/>
        </w:rPr>
        <w:t>地</w:t>
      </w:r>
      <w:r>
        <w:rPr>
          <w:rFonts w:hint="eastAsia" w:ascii="仿宋_GB2312" w:hAnsi="仿宋_GB2312" w:eastAsia="仿宋_GB2312" w:cs="仿宋_GB2312"/>
          <w:b w:val="0"/>
          <w:i w:val="0"/>
          <w:caps w:val="0"/>
          <w:color w:val="000000"/>
          <w:spacing w:val="0"/>
          <w:sz w:val="32"/>
          <w:szCs w:val="32"/>
          <w:shd w:val="clear" w:color="auto" w:fill="FFFFFF"/>
        </w:rPr>
        <w:t>进行现场检查和监督，及时协调解决困难和问题</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5D4FA0BE">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bCs/>
          <w:lang w:val="en-US" w:eastAsia="zh-CN"/>
        </w:rPr>
        <w:t>1、由项目负责人负责编制项目编报。</w:t>
      </w:r>
    </w:p>
    <w:p w14:paraId="451434AC">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 xml:space="preserve">     2、由单位负责人审核项目的可行性。</w:t>
      </w:r>
    </w:p>
    <w:p w14:paraId="65ECC79F">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lang w:val="zh-CN"/>
        </w:rPr>
      </w:pPr>
      <w:r>
        <w:rPr>
          <w:rFonts w:hint="eastAsia" w:ascii="仿宋_GB2312" w:hAnsi="仿宋_GB2312" w:cs="仿宋_GB2312"/>
          <w:b w:val="0"/>
          <w:bCs/>
          <w:lang w:val="en-US" w:eastAsia="zh-CN"/>
        </w:rPr>
        <w:t xml:space="preserve">    </w:t>
      </w:r>
      <w:r>
        <w:rPr>
          <w:rFonts w:hint="eastAsia" w:ascii="仿宋_GB2312" w:hAnsi="仿宋_GB2312" w:eastAsia="仿宋_GB2312" w:cs="仿宋_GB2312"/>
          <w:b w:val="0"/>
          <w:bCs/>
          <w:lang w:val="en-US" w:eastAsia="zh-CN"/>
        </w:rPr>
        <w:t>3、由财政局对口股室审核通过。</w:t>
      </w:r>
    </w:p>
    <w:p w14:paraId="30E7BE6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6F7FD00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2FFCBB6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该项目按实完成了绩效目标相关数量、质量、时效、成本，</w:t>
      </w:r>
      <w:r>
        <w:rPr>
          <w:rFonts w:hint="eastAsia" w:ascii="宋体" w:hAnsi="宋体"/>
          <w:szCs w:val="21"/>
          <w:lang w:eastAsia="zh-CN"/>
        </w:rPr>
        <w:t>项目资金无结余情况，</w:t>
      </w:r>
      <w:r>
        <w:rPr>
          <w:rFonts w:hint="eastAsia" w:ascii="仿宋_GB2312" w:hAnsi="仿宋_GB2312" w:eastAsia="仿宋_GB2312" w:cs="仿宋_GB2312"/>
          <w:sz w:val="32"/>
          <w:szCs w:val="32"/>
          <w:lang w:eastAsia="zh-CN"/>
        </w:rPr>
        <w:t>该项目的设立提高人民的财产安全及人身安全；严厉打击了社会犯罪，提高了社会</w:t>
      </w:r>
      <w:r>
        <w:rPr>
          <w:rFonts w:hint="eastAsia" w:ascii="仿宋_GB2312" w:hAnsi="仿宋_GB2312" w:cs="仿宋_GB2312"/>
          <w:sz w:val="32"/>
          <w:szCs w:val="32"/>
          <w:lang w:eastAsia="zh-CN"/>
        </w:rPr>
        <w:t>和食品安全</w:t>
      </w:r>
      <w:r>
        <w:rPr>
          <w:rFonts w:hint="eastAsia" w:ascii="仿宋_GB2312" w:hAnsi="仿宋_GB2312" w:eastAsia="仿宋_GB2312" w:cs="仿宋_GB2312"/>
          <w:sz w:val="32"/>
          <w:szCs w:val="32"/>
          <w:lang w:eastAsia="zh-CN"/>
        </w:rPr>
        <w:t>的稳定，在很大程度上全面提升全省公安机关食药环犯罪侦查技术工 作服务支撑实战应用的专业化水平</w:t>
      </w:r>
      <w:r>
        <w:rPr>
          <w:rFonts w:hint="eastAsia" w:ascii="仿宋_GB2312" w:hAnsi="仿宋_GB2312" w:cs="仿宋_GB2312"/>
          <w:sz w:val="32"/>
          <w:szCs w:val="32"/>
          <w:lang w:eastAsia="zh-CN"/>
        </w:rPr>
        <w:t>；打击食品、药品、环境类犯罪，改善民生，提高满意度，践行绿水青山就是金山银山的可持续发展道路。</w:t>
      </w:r>
    </w:p>
    <w:p w14:paraId="3CE8558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（二）项目效益情况。</w:t>
      </w:r>
      <w:r>
        <w:rPr>
          <w:rFonts w:hint="eastAsia" w:ascii="仿宋_GB2312" w:hAnsi="宋体"/>
          <w:lang w:val="zh-CN"/>
        </w:rPr>
        <w:t>从项目社会、生态、可持续效益以及服务对象满意度等方面对项目效益进行全面分析评价：全面提升全省公安机关食药环犯罪侦查技术工 作服务支撑实战应用的专业化水平；提高公安食药环侦部门线索发现，预防和打击破坏生态环境资源犯罪；打击食品、药品、环境类犯罪，改善民生，提高满意度，践行绿水青山就是金山银山的可持续发展道路；有效提升人民群众的满意度。</w:t>
      </w:r>
    </w:p>
    <w:p w14:paraId="66CD8C8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23EF72B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（一）存在的问题。</w:t>
      </w:r>
    </w:p>
    <w:p w14:paraId="5D97AAC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仿宋_GB2312" w:hAnsi="仿宋_GB2312" w:eastAsia="仿宋_GB2312" w:cs="仿宋_GB2312"/>
          <w:color w:val="000000"/>
          <w:kern w:val="0"/>
          <w:szCs w:val="32"/>
          <w:shd w:val="clear" w:color="auto" w:fill="FFFFFF"/>
          <w:lang w:val="en-US" w:eastAsia="zh-CN"/>
        </w:rPr>
        <w:t>技术和设备的更新换代与社会进步还存在轻微的脱节，</w:t>
      </w:r>
      <w:r>
        <w:rPr>
          <w:rFonts w:hint="eastAsia" w:ascii="仿宋_GB2312" w:hAnsi="仿宋_GB2312" w:eastAsia="仿宋_GB2312" w:cs="仿宋_GB2312"/>
          <w:sz w:val="32"/>
          <w:szCs w:val="32"/>
          <w:lang w:eastAsia="zh-CN"/>
        </w:rPr>
        <w:t>技术不够成熟、地理环境复杂，</w:t>
      </w:r>
      <w:r>
        <w:rPr>
          <w:rFonts w:hint="eastAsia" w:ascii="仿宋_GB2312" w:hAnsi="仿宋_GB2312" w:eastAsia="仿宋_GB2312" w:cs="仿宋_GB2312"/>
          <w:color w:val="000000"/>
          <w:kern w:val="0"/>
          <w:szCs w:val="32"/>
          <w:shd w:val="clear" w:color="auto" w:fill="FFFFFF"/>
          <w:lang w:val="en-US" w:eastAsia="zh-CN"/>
        </w:rPr>
        <w:t>需加强专业技能的培训，根据现在社会的需要，还远不能满足社会的发展，下一步需对业务水平和整体素质要待于提高。</w:t>
      </w:r>
    </w:p>
    <w:p w14:paraId="7D88A48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（二）相关建议。</w:t>
      </w:r>
      <w:r>
        <w:rPr>
          <w:rFonts w:hint="eastAsia" w:ascii="仿宋_GB2312" w:hAnsi="宋体"/>
          <w:lang w:val="zh-CN"/>
        </w:rPr>
        <w:t>希望政府和财政能够大力支持和投入足够的资金，对设备的更新与时俱进。</w:t>
      </w:r>
    </w:p>
    <w:p w14:paraId="7C3C28A3">
      <w:pPr>
        <w:rPr>
          <w:rFonts w:hint="eastAsia" w:ascii="仿宋_GB2312" w:hAnsi="宋体"/>
          <w:lang w:val="zh-CN"/>
        </w:rPr>
      </w:pPr>
      <w:r>
        <w:rPr>
          <w:rFonts w:hint="eastAsia" w:ascii="仿宋_GB2312" w:hAnsi="宋体"/>
          <w:lang w:val="zh-CN"/>
        </w:rPr>
        <w:br w:type="page"/>
      </w:r>
    </w:p>
    <w:p w14:paraId="7187D16E">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1930402E">
      <w:pPr>
        <w:tabs>
          <w:tab w:val="left" w:pos="1440"/>
        </w:tabs>
        <w:spacing w:line="600" w:lineRule="exact"/>
        <w:rPr>
          <w:rFonts w:ascii="宋体" w:hAnsi="宋体" w:eastAsia="宋体"/>
          <w:sz w:val="30"/>
          <w:szCs w:val="30"/>
        </w:rPr>
      </w:pPr>
    </w:p>
    <w:p w14:paraId="36F2E83A">
      <w:pPr>
        <w:pStyle w:val="7"/>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天网一期、二期租赁费</w:t>
      </w:r>
      <w:r>
        <w:rPr>
          <w:rFonts w:hint="eastAsia" w:ascii="方正小标宋简体" w:hAnsi="宋体" w:eastAsia="方正小标宋简体"/>
          <w:sz w:val="44"/>
          <w:szCs w:val="44"/>
        </w:rPr>
        <w:t>项目支出</w:t>
      </w:r>
    </w:p>
    <w:p w14:paraId="06CBD320">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绩效自评报告范本</w:t>
      </w:r>
    </w:p>
    <w:p w14:paraId="4EEB4323">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14:paraId="3F3B53DC">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19D1175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6FE1BD37">
      <w:pPr>
        <w:bidi w:val="0"/>
        <w:rPr>
          <w:rFonts w:hint="eastAsia" w:ascii="仿宋_GB2312" w:hAnsi="仿宋_GB2312" w:eastAsia="仿宋_GB2312" w:cs="仿宋_GB2312"/>
          <w:lang w:val="en-US" w:eastAsia="zh-CN"/>
        </w:rPr>
      </w:pPr>
      <w:r>
        <w:rPr>
          <w:rFonts w:hint="eastAsia"/>
          <w:lang w:val="en-US" w:eastAsia="zh-CN"/>
        </w:rPr>
        <w:t xml:space="preserve">   </w:t>
      </w:r>
      <w:r>
        <w:rPr>
          <w:rFonts w:hint="eastAsia" w:ascii="仿宋_GB2312" w:hAnsi="仿宋_GB2312" w:eastAsia="仿宋_GB2312" w:cs="仿宋_GB2312"/>
          <w:lang w:val="en-US" w:eastAsia="zh-CN"/>
        </w:rPr>
        <w:t>峨边彝族自治县“天网”全球眼视频监控系统（包括平台系统），由中国电信股份有限公司峨边分公司分期分批建设后，供峨边彝族自治县公安局租赁使用。根据峨边彝族自治县公安局与中国电信股份有限公司峨边分公司签订《乐山市</w:t>
      </w:r>
      <w:r>
        <w:rPr>
          <w:rFonts w:hint="eastAsia" w:ascii="仿宋_GB2312" w:hAnsi="仿宋_GB2312" w:cs="仿宋_GB2312"/>
          <w:lang w:val="en-US" w:eastAsia="zh-CN"/>
        </w:rPr>
        <w:t>峨边彝族自治县</w:t>
      </w:r>
      <w:r>
        <w:rPr>
          <w:rFonts w:hint="eastAsia" w:ascii="仿宋_GB2312" w:hAnsi="仿宋_GB2312" w:eastAsia="仿宋_GB2312" w:cs="仿宋_GB2312"/>
          <w:lang w:val="en-US" w:eastAsia="zh-CN"/>
        </w:rPr>
        <w:t>城市图像监控系统合同》约定第一期天网按照每月800元/点计费，计费周期为5年。第二期天网按照958.3元/点计费，计费周期为5年。租赁光纤互联网三条，每条800元/月，计费周期为5年。截</w:t>
      </w:r>
      <w:r>
        <w:rPr>
          <w:rFonts w:hint="eastAsia" w:ascii="仿宋_GB2312" w:hAnsi="仿宋_GB2312" w:cs="仿宋_GB2312"/>
          <w:lang w:val="en-US" w:eastAsia="zh-CN"/>
        </w:rPr>
        <w:t>至</w:t>
      </w:r>
      <w:r>
        <w:rPr>
          <w:rFonts w:hint="eastAsia" w:ascii="仿宋_GB2312" w:hAnsi="仿宋_GB2312" w:eastAsia="仿宋_GB2312" w:cs="仿宋_GB2312"/>
          <w:lang w:val="en-US" w:eastAsia="zh-CN"/>
        </w:rPr>
        <w:t>2023年12月底，一期天网点位数41个，二期天网点位数53个，卡口3个。</w:t>
      </w:r>
    </w:p>
    <w:p w14:paraId="2B889CCD">
      <w:pPr>
        <w:numPr>
          <w:ilvl w:val="0"/>
          <w:numId w:val="4"/>
        </w:numPr>
        <w:rPr>
          <w:rFonts w:hint="eastAsia" w:ascii="Times New Roman" w:hAnsi="Times New Roman" w:cs="Times New Roman"/>
          <w:bCs/>
          <w:kern w:val="0"/>
          <w:sz w:val="32"/>
          <w:szCs w:val="32"/>
          <w:highlight w:val="none"/>
          <w:lang w:val="en-US" w:bidi="zh-CN"/>
        </w:rPr>
      </w:pPr>
      <w:r>
        <w:rPr>
          <w:rFonts w:hint="eastAsia" w:ascii="楷体_GB2312" w:hAnsi="宋体" w:eastAsia="楷体_GB2312"/>
          <w:b/>
          <w:lang w:val="zh-CN"/>
        </w:rPr>
        <w:t>项目资金申报及批复情况。</w:t>
      </w:r>
      <w:r>
        <w:rPr>
          <w:rFonts w:hint="eastAsia" w:ascii="Times New Roman" w:hAnsi="Times New Roman" w:cs="Times New Roman"/>
          <w:bCs/>
          <w:kern w:val="0"/>
          <w:sz w:val="32"/>
          <w:szCs w:val="32"/>
          <w:highlight w:val="none"/>
          <w:lang w:val="en-US" w:bidi="zh-CN"/>
        </w:rPr>
        <w:t xml:space="preserve"> </w:t>
      </w:r>
    </w:p>
    <w:p w14:paraId="5C8934EA">
      <w:pPr>
        <w:numPr>
          <w:ilvl w:val="0"/>
          <w:numId w:val="0"/>
        </w:numPr>
        <w:rPr>
          <w:rFonts w:ascii="仿宋_GB2312" w:hAnsi="宋体"/>
          <w:lang w:val="zh-CN"/>
        </w:rPr>
      </w:pPr>
      <w:r>
        <w:rPr>
          <w:rFonts w:hint="eastAsia" w:cs="Times New Roman"/>
          <w:bCs/>
          <w:kern w:val="0"/>
          <w:sz w:val="32"/>
          <w:szCs w:val="32"/>
          <w:highlight w:val="none"/>
          <w:lang w:val="en-US" w:bidi="zh-CN"/>
        </w:rPr>
        <w:t xml:space="preserve">   </w:t>
      </w:r>
      <w:r>
        <w:rPr>
          <w:rFonts w:hint="default" w:ascii="Times New Roman" w:hAnsi="Times New Roman" w:cs="Times New Roman"/>
          <w:bCs/>
          <w:kern w:val="0"/>
          <w:sz w:val="32"/>
          <w:szCs w:val="32"/>
          <w:highlight w:val="none"/>
          <w:lang w:val="en-US" w:bidi="zh-CN"/>
        </w:rPr>
        <w:t>根据《</w:t>
      </w:r>
      <w:r>
        <w:rPr>
          <w:rFonts w:hint="eastAsia" w:cs="Times New Roman"/>
          <w:bCs/>
          <w:kern w:val="0"/>
          <w:sz w:val="32"/>
          <w:szCs w:val="32"/>
          <w:highlight w:val="none"/>
          <w:lang w:val="en-US" w:bidi="zh-CN"/>
        </w:rPr>
        <w:t>峨边彝族自治县</w:t>
      </w:r>
      <w:r>
        <w:rPr>
          <w:rFonts w:hint="default" w:ascii="Times New Roman" w:hAnsi="Times New Roman" w:cs="Times New Roman"/>
          <w:bCs/>
          <w:kern w:val="0"/>
          <w:sz w:val="32"/>
          <w:szCs w:val="32"/>
          <w:highlight w:val="none"/>
          <w:lang w:val="en-US" w:bidi="zh-CN"/>
        </w:rPr>
        <w:t>财政局关于批复202</w:t>
      </w:r>
      <w:r>
        <w:rPr>
          <w:rFonts w:hint="eastAsia" w:cs="Times New Roman"/>
          <w:bCs/>
          <w:kern w:val="0"/>
          <w:sz w:val="32"/>
          <w:szCs w:val="32"/>
          <w:highlight w:val="none"/>
          <w:lang w:val="en-US" w:bidi="zh-CN"/>
        </w:rPr>
        <w:t>3</w:t>
      </w:r>
      <w:r>
        <w:rPr>
          <w:rFonts w:hint="default" w:ascii="Times New Roman" w:hAnsi="Times New Roman" w:cs="Times New Roman"/>
          <w:bCs/>
          <w:kern w:val="0"/>
          <w:sz w:val="32"/>
          <w:szCs w:val="32"/>
          <w:highlight w:val="none"/>
          <w:lang w:val="en-US" w:bidi="zh-CN"/>
        </w:rPr>
        <w:t>年部门预算的通知》文件，批复</w:t>
      </w:r>
      <w:r>
        <w:rPr>
          <w:rFonts w:hint="eastAsia" w:cs="Times New Roman"/>
          <w:bCs/>
          <w:kern w:val="0"/>
          <w:sz w:val="32"/>
          <w:szCs w:val="32"/>
          <w:highlight w:val="none"/>
          <w:lang w:val="en-US" w:bidi="zh-CN"/>
        </w:rPr>
        <w:t>天网一期、二期租赁费项目</w:t>
      </w:r>
      <w:r>
        <w:rPr>
          <w:rFonts w:hint="default" w:ascii="Times New Roman" w:hAnsi="Times New Roman" w:cs="Times New Roman"/>
          <w:bCs/>
          <w:kern w:val="0"/>
          <w:sz w:val="32"/>
          <w:szCs w:val="32"/>
          <w:highlight w:val="none"/>
          <w:lang w:val="en-US" w:bidi="zh-CN"/>
        </w:rPr>
        <w:t>预算资金</w:t>
      </w:r>
      <w:r>
        <w:rPr>
          <w:rFonts w:hint="eastAsia" w:cs="Times New Roman"/>
          <w:highlight w:val="none"/>
          <w:lang w:val="en-US" w:eastAsia="zh-CN"/>
        </w:rPr>
        <w:t>567600</w:t>
      </w:r>
      <w:r>
        <w:rPr>
          <w:rFonts w:hint="default" w:ascii="Times New Roman" w:hAnsi="Times New Roman" w:cs="Times New Roman"/>
          <w:bCs/>
          <w:kern w:val="0"/>
          <w:sz w:val="32"/>
          <w:szCs w:val="32"/>
          <w:highlight w:val="none"/>
          <w:lang w:val="en-US" w:bidi="zh-CN"/>
        </w:rPr>
        <w:t>元。</w:t>
      </w:r>
      <w:r>
        <w:rPr>
          <w:rFonts w:hint="eastAsia" w:cs="Times New Roman"/>
          <w:bCs/>
          <w:kern w:val="0"/>
          <w:sz w:val="32"/>
          <w:szCs w:val="32"/>
          <w:highlight w:val="none"/>
          <w:lang w:val="en-US" w:bidi="zh-CN"/>
        </w:rPr>
        <w:t>截至2023年</w:t>
      </w:r>
      <w:r>
        <w:rPr>
          <w:rFonts w:hint="eastAsia"/>
          <w:lang w:val="en-US" w:eastAsia="zh-CN"/>
        </w:rPr>
        <w:t>12月31日，支付2023年天网一期、二期租赁费567600元，</w:t>
      </w:r>
      <w:r>
        <w:rPr>
          <w:rFonts w:hint="eastAsia" w:ascii="仿宋_GB2312" w:hAnsi="宋体"/>
          <w:lang w:val="zh-CN"/>
        </w:rPr>
        <w:t>符合资金管理办法等相关规定。</w:t>
      </w:r>
    </w:p>
    <w:p w14:paraId="6B78A529">
      <w:pPr>
        <w:numPr>
          <w:ilvl w:val="0"/>
          <w:numId w:val="0"/>
        </w:numPr>
        <w:adjustRightInd w:val="0"/>
        <w:snapToGrid w:val="0"/>
        <w:spacing w:line="560" w:lineRule="exact"/>
        <w:rPr>
          <w:rFonts w:hint="eastAsia" w:ascii="仿宋_GB2312" w:hAnsi="宋体"/>
          <w:lang w:val="zh-CN"/>
        </w:rPr>
      </w:pPr>
      <w:r>
        <w:rPr>
          <w:rFonts w:hint="eastAsia" w:ascii="楷体_GB2312" w:hAnsi="宋体" w:eastAsia="楷体_GB2312"/>
          <w:b/>
          <w:lang w:val="en-US" w:eastAsia="zh-CN"/>
        </w:rPr>
        <w:t xml:space="preserve"> </w:t>
      </w:r>
      <w:r>
        <w:rPr>
          <w:rFonts w:hint="eastAsia" w:ascii="楷体_GB2312" w:hAnsi="宋体" w:eastAsia="楷体_GB2312"/>
          <w:b/>
          <w:lang w:val="zh-CN"/>
        </w:rPr>
        <w:t>（二）项目绩效目标。</w:t>
      </w:r>
      <w:r>
        <w:rPr>
          <w:rFonts w:hint="eastAsia" w:ascii="仿宋_GB2312" w:hAnsi="宋体"/>
          <w:lang w:val="zh-CN"/>
        </w:rPr>
        <w:t>该项目主要内容是每年支付中国移动公司天网一期、二期的租赁费，并开展项目升级改造，改造天网点位</w:t>
      </w:r>
      <w:r>
        <w:rPr>
          <w:rFonts w:hint="eastAsia" w:ascii="仿宋_GB2312" w:hAnsi="宋体"/>
          <w:lang w:val="zh-CN"/>
        </w:rPr>
        <w:tab/>
      </w:r>
      <w:r>
        <w:rPr>
          <w:rFonts w:hint="eastAsia" w:ascii="仿宋_GB2312" w:hAnsi="宋体"/>
          <w:lang w:val="zh-CN"/>
        </w:rPr>
        <w:t>100个；扩容视频结构化分析算力1项；扩容云存储管理平台1项；扩容视频接入管理平台1项；扩容中心管理平台</w:t>
      </w:r>
      <w:r>
        <w:rPr>
          <w:rFonts w:hint="eastAsia" w:ascii="仿宋_GB2312" w:hAnsi="宋体"/>
          <w:lang w:val="zh-CN"/>
        </w:rPr>
        <w:tab/>
      </w:r>
      <w:r>
        <w:rPr>
          <w:rFonts w:hint="eastAsia" w:ascii="仿宋_GB2312" w:hAnsi="宋体"/>
          <w:lang w:val="zh-CN"/>
        </w:rPr>
        <w:t>1项接入现有视频全结构化应用平台1项；公安专用传输网络和设备</w:t>
      </w:r>
      <w:r>
        <w:rPr>
          <w:rFonts w:hint="eastAsia" w:ascii="仿宋_GB2312" w:hAnsi="宋体"/>
          <w:lang w:val="zh-CN"/>
        </w:rPr>
        <w:tab/>
      </w:r>
      <w:r>
        <w:rPr>
          <w:rFonts w:hint="eastAsia" w:ascii="仿宋_GB2312" w:hAnsi="宋体"/>
          <w:lang w:val="zh-CN"/>
        </w:rPr>
        <w:t>100套电力传输线路及设备</w:t>
      </w:r>
      <w:r>
        <w:rPr>
          <w:rFonts w:hint="eastAsia" w:ascii="仿宋_GB2312" w:hAnsi="宋体"/>
          <w:lang w:val="zh-CN"/>
        </w:rPr>
        <w:tab/>
      </w:r>
      <w:r>
        <w:rPr>
          <w:rFonts w:hint="eastAsia" w:ascii="仿宋_GB2312" w:hAnsi="宋体"/>
          <w:lang w:val="zh-CN"/>
        </w:rPr>
        <w:t>100套接入省公安厅视觉计算中心节点1项，该项目还未实施升级改造。</w:t>
      </w:r>
    </w:p>
    <w:p w14:paraId="05C0113B">
      <w:pPr>
        <w:numPr>
          <w:ilvl w:val="0"/>
          <w:numId w:val="0"/>
        </w:numPr>
        <w:adjustRightInd w:val="0"/>
        <w:snapToGrid w:val="0"/>
        <w:spacing w:line="560" w:lineRule="exact"/>
        <w:rPr>
          <w:rFonts w:ascii="仿宋_GB2312" w:hAnsi="宋体"/>
          <w:lang w:val="zh-CN"/>
        </w:rPr>
      </w:pPr>
      <w:r>
        <w:rPr>
          <w:rFonts w:hint="eastAsia" w:ascii="楷体_GB2312" w:hAnsi="宋体" w:eastAsia="楷体_GB2312"/>
          <w:b/>
          <w:lang w:val="zh-CN"/>
        </w:rPr>
        <w:t>（三）项目资金申报相符性。</w:t>
      </w:r>
      <w:r>
        <w:rPr>
          <w:rFonts w:hint="eastAsia" w:ascii="仿宋_GB2312" w:hAnsi="宋体"/>
          <w:lang w:val="zh-CN"/>
        </w:rPr>
        <w:t>该项目申报内容与具体实施内容相符、申报目标合理可行。</w:t>
      </w:r>
    </w:p>
    <w:p w14:paraId="6B9D968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56BD000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22ADF3CC">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zh-CN"/>
        </w:rPr>
      </w:pPr>
      <w:r>
        <w:rPr>
          <w:rFonts w:hint="eastAsia" w:ascii="仿宋_GB2312" w:hAnsi="仿宋_GB2312" w:eastAsia="仿宋_GB2312" w:cs="仿宋_GB2312"/>
          <w:lang w:val="zh-CN"/>
        </w:rPr>
        <w:t>1．资金计划。天网一期、二期租赁费</w:t>
      </w:r>
      <w:r>
        <w:rPr>
          <w:rFonts w:hint="eastAsia" w:ascii="仿宋_GB2312" w:hAnsi="仿宋_GB2312" w:eastAsia="仿宋_GB2312" w:cs="仿宋_GB2312"/>
          <w:u w:val="none"/>
          <w:lang w:val="en-US" w:eastAsia="zh-CN"/>
        </w:rPr>
        <w:t>项目在</w:t>
      </w:r>
      <w:r>
        <w:rPr>
          <w:rFonts w:hint="eastAsia" w:ascii="仿宋_GB2312" w:hAnsi="仿宋_GB2312" w:eastAsia="仿宋_GB2312" w:cs="仿宋_GB2312"/>
          <w:lang w:val="zh-CN"/>
        </w:rPr>
        <w:t>资金计划的基础上，财政安排</w:t>
      </w:r>
      <w:r>
        <w:rPr>
          <w:rFonts w:hint="eastAsia" w:ascii="仿宋_GB2312" w:hAnsi="仿宋_GB2312" w:eastAsia="仿宋_GB2312" w:cs="仿宋_GB2312"/>
          <w:lang w:val="en-US" w:eastAsia="zh-CN"/>
        </w:rPr>
        <w:t>56.76万元</w:t>
      </w:r>
      <w:r>
        <w:rPr>
          <w:rFonts w:hint="eastAsia" w:ascii="仿宋_GB2312" w:hAnsi="仿宋_GB2312" w:eastAsia="仿宋_GB2312" w:cs="仿宋_GB2312"/>
          <w:lang w:val="zh-CN"/>
        </w:rPr>
        <w:t>。</w:t>
      </w:r>
    </w:p>
    <w:p w14:paraId="4BE281CB">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rPr>
        <w:t>2．资金到位。</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12月31日，天网一期、二期</w:t>
      </w:r>
      <w:r>
        <w:rPr>
          <w:rFonts w:hint="eastAsia" w:ascii="仿宋_GB2312" w:hAnsi="仿宋_GB2312" w:cs="仿宋_GB2312"/>
          <w:u w:val="none"/>
          <w:lang w:val="en-US" w:eastAsia="zh-CN"/>
        </w:rPr>
        <w:t>项目</w:t>
      </w:r>
      <w:r>
        <w:rPr>
          <w:rFonts w:hint="eastAsia" w:ascii="仿宋_GB2312" w:hAnsi="仿宋_GB2312" w:eastAsia="仿宋_GB2312" w:cs="仿宋_GB2312"/>
          <w:lang w:val="zh-CN"/>
        </w:rPr>
        <w:t>资金到位</w:t>
      </w:r>
      <w:r>
        <w:rPr>
          <w:rFonts w:hint="eastAsia" w:ascii="仿宋_GB2312" w:hAnsi="仿宋_GB2312" w:eastAsia="仿宋_GB2312" w:cs="仿宋_GB2312"/>
          <w:lang w:val="en-US" w:eastAsia="zh-CN"/>
        </w:rPr>
        <w:t>56.76万元</w:t>
      </w:r>
      <w:r>
        <w:rPr>
          <w:rFonts w:hint="eastAsia" w:ascii="仿宋_GB2312" w:hAnsi="仿宋_GB2312" w:eastAsia="仿宋_GB2312" w:cs="仿宋_GB2312"/>
          <w:lang w:val="zh-CN"/>
        </w:rPr>
        <w:t>。资金到位情况与资金计划进行比对，到位比例</w:t>
      </w:r>
      <w:r>
        <w:rPr>
          <w:rFonts w:hint="eastAsia" w:ascii="仿宋_GB2312" w:hAnsi="仿宋_GB2312" w:eastAsia="仿宋_GB2312" w:cs="仿宋_GB2312"/>
          <w:lang w:val="en-US" w:eastAsia="zh-CN"/>
        </w:rPr>
        <w:t>100%。</w:t>
      </w:r>
    </w:p>
    <w:p w14:paraId="6AEABA74">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zh-CN"/>
        </w:rPr>
      </w:pPr>
      <w:r>
        <w:rPr>
          <w:rFonts w:hint="eastAsia" w:ascii="仿宋_GB2312" w:hAnsi="仿宋_GB2312" w:eastAsia="仿宋_GB2312" w:cs="仿宋_GB2312"/>
          <w:lang w:val="zh-CN"/>
        </w:rPr>
        <w:t>3．资金使用。</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12月31日，天网一期、二期租赁费</w:t>
      </w:r>
      <w:r>
        <w:rPr>
          <w:rFonts w:hint="eastAsia" w:ascii="仿宋_GB2312" w:hAnsi="仿宋_GB2312" w:cs="仿宋_GB2312"/>
          <w:u w:val="none"/>
          <w:lang w:val="en-US" w:eastAsia="zh-CN"/>
        </w:rPr>
        <w:t>项目</w:t>
      </w:r>
      <w:r>
        <w:rPr>
          <w:rFonts w:hint="eastAsia" w:ascii="仿宋_GB2312" w:hAnsi="仿宋_GB2312" w:eastAsia="仿宋_GB2312" w:cs="仿宋_GB2312"/>
          <w:lang w:val="zh-CN"/>
        </w:rPr>
        <w:t>资金使用</w:t>
      </w:r>
      <w:r>
        <w:rPr>
          <w:rFonts w:hint="eastAsia" w:ascii="仿宋_GB2312" w:hAnsi="仿宋_GB2312" w:eastAsia="仿宋_GB2312" w:cs="仿宋_GB2312"/>
          <w:lang w:val="en-US" w:eastAsia="zh-CN"/>
        </w:rPr>
        <w:t>56.76万元，使用比例100%。</w:t>
      </w:r>
    </w:p>
    <w:p w14:paraId="659CEE6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4541273E">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仿宋_GB2312" w:hAnsi="仿宋_GB2312" w:cs="仿宋_GB2312"/>
          <w:b w:val="0"/>
          <w:i w:val="0"/>
          <w:caps w:val="0"/>
          <w:color w:val="000000"/>
          <w:spacing w:val="0"/>
          <w:sz w:val="32"/>
          <w:szCs w:val="32"/>
          <w:shd w:val="clear" w:color="auto" w:fill="FFFFFF"/>
          <w:lang w:eastAsia="zh-CN"/>
        </w:rPr>
        <w:t>天网一期、二期租赁费</w:t>
      </w:r>
      <w:r>
        <w:rPr>
          <w:rFonts w:hint="eastAsia" w:ascii="仿宋_GB2312" w:hAnsi="仿宋_GB2312" w:eastAsia="仿宋_GB2312" w:cs="仿宋_GB2312"/>
          <w:b w:val="0"/>
          <w:i w:val="0"/>
          <w:caps w:val="0"/>
          <w:color w:val="000000"/>
          <w:spacing w:val="0"/>
          <w:sz w:val="32"/>
          <w:szCs w:val="32"/>
          <w:shd w:val="clear" w:color="auto" w:fill="FFFFFF"/>
        </w:rPr>
        <w:t>项目经费采取授权支付形式，由财政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32E4472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2DD94969">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b w:val="0"/>
          <w:i w:val="0"/>
          <w:caps w:val="0"/>
          <w:color w:val="000000"/>
          <w:spacing w:val="0"/>
          <w:sz w:val="32"/>
          <w:szCs w:val="32"/>
          <w:shd w:val="clear" w:color="auto" w:fill="FFFFFF"/>
        </w:rPr>
        <w:t>项目资金</w:t>
      </w:r>
      <w:r>
        <w:rPr>
          <w:rFonts w:hint="eastAsia" w:ascii="仿宋_GB2312" w:hAnsi="仿宋_GB2312" w:eastAsia="仿宋_GB2312" w:cs="仿宋_GB2312"/>
          <w:b w:val="0"/>
          <w:i w:val="0"/>
          <w:caps w:val="0"/>
          <w:color w:val="000000"/>
          <w:spacing w:val="0"/>
          <w:sz w:val="32"/>
          <w:szCs w:val="32"/>
          <w:shd w:val="clear" w:color="auto" w:fill="FFFFFF"/>
          <w:lang w:eastAsia="zh-CN"/>
        </w:rPr>
        <w:t>由县</w:t>
      </w:r>
      <w:r>
        <w:rPr>
          <w:rFonts w:hint="eastAsia" w:ascii="仿宋_GB2312" w:hAnsi="仿宋_GB2312" w:eastAsia="仿宋_GB2312" w:cs="仿宋_GB2312"/>
          <w:b w:val="0"/>
          <w:i w:val="0"/>
          <w:caps w:val="0"/>
          <w:color w:val="000000"/>
          <w:spacing w:val="0"/>
          <w:sz w:val="32"/>
          <w:szCs w:val="32"/>
          <w:shd w:val="clear" w:color="auto" w:fill="FFFFFF"/>
        </w:rPr>
        <w:t>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w:t>
      </w:r>
      <w:r>
        <w:rPr>
          <w:rFonts w:hint="eastAsia" w:ascii="仿宋_GB2312" w:hAnsi="仿宋_GB2312" w:cs="仿宋_GB2312"/>
          <w:b w:val="0"/>
          <w:i w:val="0"/>
          <w:caps w:val="0"/>
          <w:color w:val="000000"/>
          <w:spacing w:val="0"/>
          <w:sz w:val="32"/>
          <w:szCs w:val="32"/>
          <w:shd w:val="clear" w:color="auto" w:fill="FFFFFF"/>
          <w:lang w:eastAsia="zh-CN"/>
        </w:rPr>
        <w:t>地</w:t>
      </w:r>
      <w:r>
        <w:rPr>
          <w:rFonts w:hint="eastAsia" w:ascii="仿宋_GB2312" w:hAnsi="仿宋_GB2312" w:eastAsia="仿宋_GB2312" w:cs="仿宋_GB2312"/>
          <w:b w:val="0"/>
          <w:i w:val="0"/>
          <w:caps w:val="0"/>
          <w:color w:val="000000"/>
          <w:spacing w:val="0"/>
          <w:sz w:val="32"/>
          <w:szCs w:val="32"/>
          <w:shd w:val="clear" w:color="auto" w:fill="FFFFFF"/>
        </w:rPr>
        <w:t>进行现场检查和监督，及时协调解决困难和问题</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7996E2B0">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bCs/>
          <w:lang w:val="en-US" w:eastAsia="zh-CN"/>
        </w:rPr>
        <w:t>1、由项目负责人负责编制项目编报。</w:t>
      </w:r>
    </w:p>
    <w:p w14:paraId="307E9E09">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 xml:space="preserve">     2、由单位负责人审核项目的可行性。</w:t>
      </w:r>
    </w:p>
    <w:p w14:paraId="6C3106A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lang w:val="zh-CN"/>
        </w:rPr>
      </w:pPr>
      <w:r>
        <w:rPr>
          <w:rFonts w:hint="eastAsia" w:ascii="仿宋_GB2312" w:hAnsi="仿宋_GB2312" w:eastAsia="仿宋_GB2312" w:cs="仿宋_GB2312"/>
          <w:b w:val="0"/>
          <w:bCs/>
          <w:lang w:val="en-US" w:eastAsia="zh-CN"/>
        </w:rPr>
        <w:t>3、由财政局对口股室审核通过。</w:t>
      </w:r>
    </w:p>
    <w:p w14:paraId="02D18CA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28E8A07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4494A9CF">
      <w:pPr>
        <w:widowControl/>
        <w:adjustRightInd w:val="0"/>
        <w:snapToGrid w:val="0"/>
        <w:spacing w:line="580" w:lineRule="exact"/>
        <w:ind w:firstLine="320" w:firstLineChars="100"/>
        <w:contextualSpacing/>
        <w:jc w:val="left"/>
        <w:rPr>
          <w:rFonts w:hint="eastAsia" w:ascii="仿宋_GB2312" w:hAnsi="仿宋_GB2312" w:eastAsia="仿宋_GB2312" w:cs="仿宋_GB2312"/>
          <w:sz w:val="32"/>
          <w:szCs w:val="32"/>
          <w:lang w:eastAsia="zh-CN"/>
        </w:rPr>
      </w:pPr>
      <w:r>
        <w:rPr>
          <w:rFonts w:hint="eastAsia" w:ascii="仿宋_GB2312" w:hAnsi="宋体"/>
          <w:lang w:val="zh-CN"/>
        </w:rPr>
        <w:t>该项目按实完成了绩效目标相关数量、质量、时效、成本，</w:t>
      </w:r>
      <w:r>
        <w:rPr>
          <w:rFonts w:hint="eastAsia" w:ascii="宋体" w:hAnsi="宋体"/>
          <w:szCs w:val="21"/>
          <w:lang w:eastAsia="zh-CN"/>
        </w:rPr>
        <w:t>项目资金无结余情况，无违规记录</w:t>
      </w:r>
      <w:r>
        <w:rPr>
          <w:rFonts w:hint="eastAsia" w:ascii="仿宋_GB2312" w:hAnsi="宋体"/>
          <w:lang w:val="zh-CN"/>
        </w:rPr>
        <w:t>等情况，</w:t>
      </w:r>
      <w:r>
        <w:rPr>
          <w:rFonts w:hint="eastAsia" w:ascii="仿宋_GB2312" w:hAnsi="仿宋_GB2312" w:eastAsia="仿宋_GB2312" w:cs="仿宋_GB2312"/>
          <w:sz w:val="32"/>
          <w:szCs w:val="32"/>
          <w:lang w:eastAsia="zh-CN"/>
        </w:rPr>
        <w:t>提高人民的财产安全及人身安全；严厉打击了社会犯罪，提高了社会治安的稳定，在很大程度上提高对外的震慑力，也</w:t>
      </w:r>
      <w:r>
        <w:rPr>
          <w:rFonts w:hint="eastAsia" w:ascii="仿宋_GB2312" w:hAnsi="仿宋_GB2312" w:cs="仿宋_GB2312"/>
          <w:sz w:val="32"/>
          <w:szCs w:val="32"/>
          <w:lang w:eastAsia="zh-CN"/>
        </w:rPr>
        <w:t>大幅</w:t>
      </w:r>
      <w:r>
        <w:rPr>
          <w:rFonts w:hint="eastAsia" w:ascii="仿宋_GB2312" w:hAnsi="仿宋_GB2312" w:eastAsia="仿宋_GB2312" w:cs="仿宋_GB2312"/>
          <w:sz w:val="32"/>
          <w:szCs w:val="32"/>
          <w:lang w:eastAsia="zh-CN"/>
        </w:rPr>
        <w:t>提升了县局的破案率。</w:t>
      </w:r>
    </w:p>
    <w:p w14:paraId="382880F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lang w:val="zh-CN"/>
        </w:rPr>
      </w:pPr>
      <w:r>
        <w:rPr>
          <w:rFonts w:hint="eastAsia" w:ascii="楷体_GB2312" w:hAnsi="宋体" w:eastAsia="楷体_GB2312"/>
          <w:b/>
          <w:lang w:val="zh-CN"/>
        </w:rPr>
        <w:t>（二）项目效益情况。</w:t>
      </w:r>
      <w:r>
        <w:rPr>
          <w:rFonts w:hint="eastAsia" w:ascii="仿宋_GB2312" w:hAnsi="仿宋_GB2312" w:eastAsia="仿宋_GB2312" w:cs="仿宋_GB2312"/>
          <w:b w:val="0"/>
          <w:bCs/>
          <w:lang w:val="zh-CN"/>
        </w:rPr>
        <w:t>该</w:t>
      </w:r>
      <w:r>
        <w:rPr>
          <w:rFonts w:hint="eastAsia" w:ascii="仿宋_GB2312" w:hAnsi="仿宋_GB2312" w:eastAsia="仿宋_GB2312" w:cs="仿宋_GB2312"/>
          <w:lang w:val="zh-CN"/>
        </w:rPr>
        <w:t>项目从社会、可持续效益以及服务对象满意度等方面进行全面分析：有效案件侦破、治安管理、反恐防暴、大型安保、交通管理、涉访维稳等，从而保障了社会治安持续稳定。</w:t>
      </w:r>
    </w:p>
    <w:p w14:paraId="3B3E9C1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02035E1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（一）存在的问题。</w:t>
      </w:r>
    </w:p>
    <w:p w14:paraId="20184617">
      <w:pPr>
        <w:adjustRightInd w:val="0"/>
        <w:snapToGrid w:val="0"/>
        <w:spacing w:line="560" w:lineRule="exact"/>
        <w:ind w:firstLine="72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1、管理制度不健全，管理过程不规范。天网租赁费项目未制定项目实施管理考核办法，无法审核项目结算是否准确。</w:t>
      </w:r>
    </w:p>
    <w:p w14:paraId="413D57A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lang w:val="zh-CN"/>
        </w:rPr>
      </w:pPr>
      <w:r>
        <w:rPr>
          <w:rFonts w:hint="eastAsia" w:ascii="仿宋_GB2312" w:hAnsi="仿宋_GB2312" w:eastAsia="仿宋_GB2312" w:cs="仿宋_GB2312"/>
          <w:lang w:val="en-US" w:eastAsia="zh-CN"/>
        </w:rPr>
        <w:t>2、项目绩效目标编制不合理，未对监控点位覆盖指标具体量化。</w:t>
      </w:r>
    </w:p>
    <w:p w14:paraId="2D51766D">
      <w:pPr>
        <w:numPr>
          <w:ilvl w:val="0"/>
          <w:numId w:val="0"/>
        </w:numPr>
        <w:bidi w:val="0"/>
        <w:rPr>
          <w:rFonts w:hint="eastAsia" w:ascii="楷体_GB2312" w:hAnsi="宋体" w:eastAsia="楷体_GB2312"/>
          <w:b/>
          <w:lang w:val="zh-CN"/>
        </w:rPr>
      </w:pPr>
      <w:r>
        <w:rPr>
          <w:rFonts w:hint="eastAsia" w:ascii="楷体_GB2312" w:hAnsi="宋体" w:eastAsia="楷体_GB2312"/>
          <w:b/>
          <w:lang w:val="zh-CN"/>
        </w:rPr>
        <w:t>（二）相关建议。</w:t>
      </w:r>
    </w:p>
    <w:p w14:paraId="1CF74A89">
      <w:pPr>
        <w:numPr>
          <w:ilvl w:val="0"/>
          <w:numId w:val="0"/>
        </w:numPr>
        <w:bidi w:val="0"/>
        <w:rPr>
          <w:rFonts w:hint="eastAsia" w:ascii="仿宋_GB2312" w:hAnsi="仿宋_GB2312" w:eastAsia="仿宋_GB2312" w:cs="仿宋_GB2312"/>
          <w:highlight w:val="none"/>
          <w:lang w:eastAsia="zh-CN"/>
        </w:rPr>
      </w:pPr>
      <w:r>
        <w:rPr>
          <w:rFonts w:hint="eastAsia" w:ascii="楷体_GB2312" w:hAnsi="宋体" w:eastAsia="楷体_GB2312"/>
          <w:b/>
          <w:lang w:val="en-US" w:eastAsia="zh-CN"/>
        </w:rPr>
        <w:t xml:space="preserve">    </w:t>
      </w:r>
      <w:r>
        <w:rPr>
          <w:rFonts w:hint="eastAsia" w:ascii="仿宋_GB2312" w:hAnsi="仿宋_GB2312" w:eastAsia="仿宋_GB2312" w:cs="仿宋_GB2312"/>
          <w:b/>
          <w:lang w:val="en-US" w:eastAsia="zh-CN"/>
        </w:rPr>
        <w:t>1、</w:t>
      </w:r>
      <w:r>
        <w:rPr>
          <w:rFonts w:hint="eastAsia" w:ascii="仿宋_GB2312" w:hAnsi="仿宋_GB2312" w:eastAsia="仿宋_GB2312" w:cs="仿宋_GB2312"/>
          <w:highlight w:val="none"/>
          <w:lang w:val="en-US" w:eastAsia="zh-CN"/>
        </w:rPr>
        <w:t>建立健全项目管理制度，</w:t>
      </w:r>
      <w:r>
        <w:rPr>
          <w:rFonts w:hint="eastAsia" w:ascii="仿宋_GB2312" w:hAnsi="仿宋_GB2312" w:eastAsia="仿宋_GB2312" w:cs="仿宋_GB2312"/>
          <w:highlight w:val="none"/>
        </w:rPr>
        <w:t>加强管理制度建设，通过制定完善项目资金管理办法，对项目经费使用进行全面有效监管，保证项目实施的延续性和可控性</w:t>
      </w:r>
      <w:r>
        <w:rPr>
          <w:rFonts w:hint="eastAsia" w:ascii="仿宋_GB2312" w:hAnsi="仿宋_GB2312" w:eastAsia="仿宋_GB2312" w:cs="仿宋_GB2312"/>
          <w:highlight w:val="none"/>
          <w:lang w:eastAsia="zh-CN"/>
        </w:rPr>
        <w:t>。</w:t>
      </w:r>
    </w:p>
    <w:p w14:paraId="17F86B90">
      <w:pPr>
        <w:numPr>
          <w:ilvl w:val="0"/>
          <w:numId w:val="0"/>
        </w:numPr>
        <w:bidi w:val="0"/>
        <w:rPr>
          <w:rFonts w:hint="eastAsia" w:ascii="仿宋_GB2312" w:hAnsi="仿宋_GB2312" w:eastAsia="仿宋_GB2312" w:cs="仿宋_GB2312"/>
        </w:rPr>
      </w:pPr>
      <w:r>
        <w:rPr>
          <w:rFonts w:hint="eastAsia" w:ascii="仿宋_GB2312" w:hAnsi="仿宋_GB2312" w:eastAsia="仿宋_GB2312" w:cs="仿宋_GB2312"/>
          <w:highlight w:val="none"/>
          <w:lang w:val="en-US" w:eastAsia="zh-CN"/>
        </w:rPr>
        <w:t xml:space="preserve">   2、</w:t>
      </w:r>
      <w:r>
        <w:rPr>
          <w:rFonts w:hint="eastAsia" w:ascii="仿宋_GB2312" w:hAnsi="仿宋_GB2312" w:eastAsia="仿宋_GB2312" w:cs="仿宋_GB2312"/>
          <w:lang w:eastAsia="zh-CN"/>
        </w:rPr>
        <w:t>绩效目标要按照科学、合理、公正的标准设定，细化量化指标，进一步完善项目绩效目标。</w:t>
      </w:r>
    </w:p>
    <w:p w14:paraId="01B8C43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3、</w:t>
      </w:r>
      <w:r>
        <w:rPr>
          <w:rFonts w:hint="eastAsia" w:ascii="仿宋_GB2312" w:hAnsi="仿宋_GB2312" w:eastAsia="仿宋_GB2312" w:cs="仿宋_GB2312"/>
          <w:lang w:eastAsia="zh-CN"/>
        </w:rPr>
        <w:t>建议每年聘请第三方评估机构对租赁费进行评估，</w:t>
      </w:r>
      <w:r>
        <w:rPr>
          <w:rFonts w:hint="eastAsia" w:ascii="仿宋_GB2312" w:hAnsi="仿宋_GB2312" w:eastAsia="仿宋_GB2312" w:cs="仿宋_GB2312"/>
          <w:lang w:val="en-US" w:eastAsia="zh-CN"/>
        </w:rPr>
        <w:t>有效合理把控项目经费，对</w:t>
      </w:r>
      <w:r>
        <w:rPr>
          <w:rFonts w:hint="eastAsia" w:ascii="仿宋_GB2312" w:hAnsi="仿宋_GB2312" w:eastAsia="仿宋_GB2312" w:cs="仿宋_GB2312"/>
          <w:lang w:eastAsia="zh-CN"/>
        </w:rPr>
        <w:t>项目资金实行全过程监督，</w:t>
      </w:r>
      <w:r>
        <w:rPr>
          <w:rFonts w:hint="eastAsia" w:ascii="仿宋_GB2312" w:hAnsi="仿宋_GB2312" w:eastAsia="仿宋_GB2312" w:cs="仿宋_GB2312"/>
          <w:lang w:val="en-US" w:eastAsia="zh-CN"/>
        </w:rPr>
        <w:t>提高项目资金的预算执行率和使用效益，合理编制预算，避免占用财政资金额度。</w:t>
      </w:r>
    </w:p>
    <w:p w14:paraId="740CA788">
      <w:pPr>
        <w:rPr>
          <w:rFonts w:hint="eastAsia"/>
          <w:lang w:val="zh-CN"/>
        </w:rPr>
      </w:pPr>
      <w:r>
        <w:rPr>
          <w:rFonts w:hint="eastAsia"/>
          <w:lang w:val="zh-CN"/>
        </w:rPr>
        <w:br w:type="page"/>
      </w:r>
    </w:p>
    <w:p w14:paraId="01780107">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1DF450F1">
      <w:pPr>
        <w:keepNext w:val="0"/>
        <w:keepLines w:val="0"/>
        <w:pageBreakBefore w:val="0"/>
        <w:widowControl w:val="0"/>
        <w:tabs>
          <w:tab w:val="left" w:pos="1440"/>
        </w:tabs>
        <w:kinsoku/>
        <w:wordWrap/>
        <w:overflowPunct/>
        <w:topLinePunct w:val="0"/>
        <w:autoSpaceDE/>
        <w:autoSpaceDN/>
        <w:bidi w:val="0"/>
        <w:spacing w:line="560" w:lineRule="exact"/>
        <w:textAlignment w:val="auto"/>
        <w:rPr>
          <w:rFonts w:ascii="宋体" w:hAnsi="宋体" w:eastAsia="宋体"/>
          <w:sz w:val="30"/>
          <w:szCs w:val="30"/>
        </w:rPr>
      </w:pPr>
    </w:p>
    <w:p w14:paraId="13AD314D">
      <w:pPr>
        <w:pStyle w:val="7"/>
        <w:spacing w:line="60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行政区域调整及一标三实工作经费</w:t>
      </w:r>
    </w:p>
    <w:p w14:paraId="372293A9">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14:paraId="45EED8CC">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14:paraId="0A85CAD8">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5AC3E2C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04EA90B6">
      <w:pPr>
        <w:ind w:firstLine="640" w:firstLineChars="200"/>
        <w:rPr>
          <w:rFonts w:hint="eastAsia" w:ascii="仿宋_GB2312" w:hAnsi="仿宋_GB2312" w:eastAsia="仿宋_GB2312" w:cs="仿宋_GB2312"/>
          <w:kern w:val="0"/>
          <w:sz w:val="32"/>
          <w:szCs w:val="32"/>
          <w:lang w:val="en-US" w:eastAsia="zh-CN"/>
        </w:rPr>
      </w:pPr>
      <w:r>
        <w:rPr>
          <w:rFonts w:hint="eastAsia" w:ascii="仿宋_GB2312" w:hAnsi="宋体"/>
          <w:sz w:val="32"/>
          <w:szCs w:val="32"/>
          <w:lang w:val="zh-CN"/>
        </w:rPr>
        <w:t>项目基本情况</w:t>
      </w:r>
      <w:r>
        <w:rPr>
          <w:rFonts w:hint="eastAsia" w:ascii="仿宋_GB2312" w:hAnsi="仿宋_GB2312" w:eastAsia="仿宋_GB2312" w:cs="仿宋_GB2312"/>
          <w:kern w:val="0"/>
          <w:sz w:val="32"/>
          <w:szCs w:val="32"/>
          <w:lang w:val="en-US" w:eastAsia="zh-CN"/>
        </w:rPr>
        <w:t>加强全县实有人口管理工作，全面推进实有人口、实有房屋、实有单位、流动人口管理、“疫情”防控、电诈精准预警、校园安全、户籍清理、重点人员管控、肇事肇祸精神病人管理等工作，建设我县实有人口大数据体系，为政府各部门提供精准人口数据，确保政府制定各项方案精准。</w:t>
      </w:r>
    </w:p>
    <w:p w14:paraId="1F200D16">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项目资金申报及批复情况。</w:t>
      </w:r>
    </w:p>
    <w:p w14:paraId="098EE948">
      <w:pPr>
        <w:numPr>
          <w:ilvl w:val="0"/>
          <w:numId w:val="0"/>
        </w:numPr>
        <w:rPr>
          <w:rFonts w:hint="eastAsia" w:ascii="仿宋_GB2312" w:hAnsi="仿宋_GB2312" w:eastAsia="仿宋_GB2312" w:cs="仿宋_GB2312"/>
          <w:lang w:val="zh-CN"/>
        </w:rPr>
      </w:pPr>
      <w:r>
        <w:rPr>
          <w:rFonts w:hint="eastAsia" w:cs="Times New Roman"/>
          <w:bCs/>
          <w:kern w:val="0"/>
          <w:sz w:val="32"/>
          <w:szCs w:val="32"/>
          <w:highlight w:val="none"/>
          <w:lang w:val="en-US" w:bidi="zh-CN"/>
        </w:rPr>
        <w:t xml:space="preserve">    </w:t>
      </w:r>
      <w:r>
        <w:rPr>
          <w:rFonts w:hint="eastAsia" w:ascii="仿宋_GB2312" w:hAnsi="仿宋_GB2312" w:eastAsia="仿宋_GB2312" w:cs="仿宋_GB2312"/>
          <w:bCs/>
          <w:kern w:val="0"/>
          <w:sz w:val="32"/>
          <w:szCs w:val="32"/>
          <w:highlight w:val="none"/>
          <w:lang w:val="en-US" w:bidi="zh-CN"/>
        </w:rPr>
        <w:t>根据《峨边彝族自治县财政局关于批复2023年部门预算的通知》批复</w:t>
      </w:r>
      <w:r>
        <w:rPr>
          <w:rFonts w:hint="eastAsia" w:cs="Times New Roman"/>
          <w:bCs/>
          <w:kern w:val="0"/>
          <w:sz w:val="32"/>
          <w:szCs w:val="32"/>
          <w:highlight w:val="none"/>
          <w:lang w:val="en-US" w:bidi="zh-CN"/>
        </w:rPr>
        <w:t>行政区划调整及一标三实工作经费</w:t>
      </w:r>
      <w:r>
        <w:rPr>
          <w:rFonts w:hint="eastAsia" w:ascii="仿宋_GB2312" w:hAnsi="仿宋_GB2312" w:eastAsia="仿宋_GB2312" w:cs="仿宋_GB2312"/>
          <w:bCs/>
          <w:kern w:val="0"/>
          <w:sz w:val="32"/>
          <w:szCs w:val="32"/>
          <w:highlight w:val="none"/>
          <w:lang w:val="en-US" w:bidi="zh-CN"/>
        </w:rPr>
        <w:t>项目预算资金</w:t>
      </w:r>
      <w:r>
        <w:rPr>
          <w:rFonts w:hint="eastAsia" w:ascii="仿宋_GB2312" w:hAnsi="仿宋_GB2312" w:eastAsia="仿宋_GB2312" w:cs="仿宋_GB2312"/>
          <w:highlight w:val="none"/>
          <w:lang w:val="en-US" w:eastAsia="zh-CN"/>
        </w:rPr>
        <w:t>30万</w:t>
      </w:r>
      <w:r>
        <w:rPr>
          <w:rFonts w:hint="eastAsia" w:ascii="仿宋_GB2312" w:hAnsi="仿宋_GB2312" w:eastAsia="仿宋_GB2312" w:cs="仿宋_GB2312"/>
          <w:bCs/>
          <w:kern w:val="0"/>
          <w:sz w:val="32"/>
          <w:szCs w:val="32"/>
          <w:highlight w:val="none"/>
          <w:lang w:val="en-US" w:bidi="zh-CN"/>
        </w:rPr>
        <w:t>元。</w:t>
      </w:r>
      <w:r>
        <w:rPr>
          <w:rFonts w:hint="eastAsia" w:ascii="仿宋_GB2312" w:hAnsi="仿宋_GB2312" w:cs="仿宋_GB2312"/>
          <w:bCs/>
          <w:kern w:val="0"/>
          <w:sz w:val="32"/>
          <w:szCs w:val="32"/>
          <w:highlight w:val="none"/>
          <w:lang w:val="en-US" w:bidi="zh-CN"/>
        </w:rPr>
        <w:t>截至2023年</w:t>
      </w:r>
      <w:r>
        <w:rPr>
          <w:rFonts w:hint="eastAsia" w:ascii="仿宋_GB2312" w:hAnsi="仿宋_GB2312" w:eastAsia="仿宋_GB2312" w:cs="仿宋_GB2312"/>
          <w:lang w:val="en-US" w:eastAsia="zh-CN"/>
        </w:rPr>
        <w:t>12月31日，支付2023年</w:t>
      </w:r>
      <w:r>
        <w:rPr>
          <w:rFonts w:hint="eastAsia" w:ascii="仿宋_GB2312" w:hAnsi="仿宋_GB2312" w:eastAsia="仿宋_GB2312" w:cs="仿宋_GB2312"/>
          <w:bCs/>
          <w:kern w:val="0"/>
          <w:sz w:val="32"/>
          <w:szCs w:val="32"/>
          <w:highlight w:val="none"/>
          <w:lang w:val="en-US" w:bidi="zh-CN"/>
        </w:rPr>
        <w:t>一标三实工作经费项目</w:t>
      </w:r>
      <w:r>
        <w:rPr>
          <w:rFonts w:hint="eastAsia" w:ascii="仿宋_GB2312" w:hAnsi="仿宋_GB2312" w:eastAsia="仿宋_GB2312" w:cs="仿宋_GB2312"/>
          <w:highlight w:val="none"/>
          <w:lang w:val="en-US" w:eastAsia="zh-CN"/>
        </w:rPr>
        <w:t>30万</w:t>
      </w:r>
      <w:r>
        <w:rPr>
          <w:rFonts w:hint="eastAsia" w:ascii="仿宋_GB2312" w:hAnsi="仿宋_GB2312" w:eastAsia="仿宋_GB2312" w:cs="仿宋_GB2312"/>
          <w:bCs/>
          <w:kern w:val="0"/>
          <w:sz w:val="32"/>
          <w:szCs w:val="32"/>
          <w:highlight w:val="none"/>
          <w:lang w:val="en-US" w:bidi="zh-CN"/>
        </w:rPr>
        <w:t>元</w:t>
      </w:r>
      <w:r>
        <w:rPr>
          <w:rFonts w:hint="eastAsia" w:ascii="仿宋_GB2312" w:hAnsi="仿宋_GB2312" w:eastAsia="仿宋_GB2312" w:cs="仿宋_GB2312"/>
          <w:lang w:val="en-US" w:eastAsia="zh-CN"/>
        </w:rPr>
        <w:t>，</w:t>
      </w:r>
      <w:r>
        <w:rPr>
          <w:rFonts w:hint="eastAsia" w:ascii="仿宋_GB2312" w:hAnsi="仿宋_GB2312" w:eastAsia="仿宋_GB2312" w:cs="仿宋_GB2312"/>
          <w:lang w:val="zh-CN"/>
        </w:rPr>
        <w:t>符合资金管理办法等相关规定。</w:t>
      </w:r>
    </w:p>
    <w:p w14:paraId="062E3957">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720" w:firstLineChars="0"/>
        <w:textAlignment w:val="auto"/>
        <w:rPr>
          <w:rFonts w:hint="eastAsia" w:ascii="楷体_GB2312" w:hAnsi="宋体" w:eastAsia="楷体_GB2312"/>
          <w:b/>
          <w:lang w:val="zh-CN"/>
        </w:rPr>
      </w:pPr>
      <w:r>
        <w:rPr>
          <w:rFonts w:hint="eastAsia" w:ascii="楷体_GB2312" w:hAnsi="宋体" w:eastAsia="楷体_GB2312"/>
          <w:b/>
          <w:lang w:val="zh-CN"/>
        </w:rPr>
        <w:t>项目绩效目标。</w:t>
      </w:r>
    </w:p>
    <w:p w14:paraId="7AF8CFC7">
      <w:pPr>
        <w:numPr>
          <w:ilvl w:val="0"/>
          <w:numId w:val="0"/>
        </w:numPr>
        <w:adjustRightInd w:val="0"/>
        <w:snapToGrid w:val="0"/>
        <w:spacing w:line="560" w:lineRule="exact"/>
        <w:rPr>
          <w:rFonts w:hint="eastAsia" w:ascii="仿宋_GB2312" w:hAnsi="仿宋_GB2312" w:eastAsia="仿宋_GB2312" w:cs="仿宋_GB2312"/>
          <w:b w:val="0"/>
          <w:bCs/>
          <w:lang w:val="zh-CN"/>
        </w:rPr>
      </w:pPr>
      <w:r>
        <w:rPr>
          <w:rFonts w:hint="eastAsia" w:ascii="仿宋_GB2312" w:hAnsi="仿宋_GB2312" w:cs="仿宋_GB2312"/>
          <w:b w:val="0"/>
          <w:bCs/>
          <w:lang w:val="en-US" w:eastAsia="zh-CN"/>
        </w:rPr>
        <w:t xml:space="preserve">   </w:t>
      </w:r>
      <w:r>
        <w:rPr>
          <w:rFonts w:hint="eastAsia" w:ascii="仿宋_GB2312" w:hAnsi="仿宋_GB2312" w:eastAsia="仿宋_GB2312" w:cs="仿宋_GB2312"/>
          <w:b w:val="0"/>
          <w:bCs/>
          <w:lang w:val="zh-CN"/>
        </w:rPr>
        <w:t>维护辖区实有人口、流动人口管理、“疫情”防控、电诈精准预警、校园安全、户籍清理、重点人员管控、肇事肇祸精神病人管理、六进六边、实有房屋的信息核实。</w:t>
      </w:r>
    </w:p>
    <w:p w14:paraId="77B6BF4D">
      <w:pPr>
        <w:numPr>
          <w:ilvl w:val="0"/>
          <w:numId w:val="0"/>
        </w:numPr>
        <w:adjustRightInd w:val="0"/>
        <w:snapToGrid w:val="0"/>
        <w:spacing w:line="560" w:lineRule="exact"/>
        <w:rPr>
          <w:rFonts w:hint="eastAsia" w:ascii="楷体_GB2312" w:hAnsi="宋体" w:eastAsia="楷体_GB2312"/>
          <w:b/>
          <w:lang w:val="zh-CN"/>
        </w:rPr>
      </w:pPr>
      <w:r>
        <w:rPr>
          <w:rFonts w:hint="eastAsia" w:ascii="楷体_GB2312" w:hAnsi="宋体" w:eastAsia="楷体_GB2312"/>
          <w:b/>
          <w:lang w:val="zh-CN"/>
        </w:rPr>
        <w:t>（三）项目资金申报相符性。</w:t>
      </w:r>
    </w:p>
    <w:p w14:paraId="2D3A50ED">
      <w:pPr>
        <w:numPr>
          <w:ilvl w:val="0"/>
          <w:numId w:val="0"/>
        </w:numPr>
        <w:adjustRightInd w:val="0"/>
        <w:snapToGrid w:val="0"/>
        <w:spacing w:line="560" w:lineRule="exact"/>
        <w:rPr>
          <w:rFonts w:ascii="仿宋_GB2312" w:hAnsi="宋体"/>
          <w:lang w:val="zh-CN"/>
        </w:rPr>
      </w:pPr>
      <w:r>
        <w:rPr>
          <w:rFonts w:hint="eastAsia" w:ascii="仿宋_GB2312" w:hAnsi="宋体"/>
          <w:lang w:val="zh-CN"/>
        </w:rPr>
        <w:t>该项目申报内容与具体实施内容相符、申报目标合理可行。</w:t>
      </w:r>
    </w:p>
    <w:p w14:paraId="799B296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p>
    <w:p w14:paraId="1516F08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7EF95E5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59E68AE4">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zh-CN"/>
        </w:rPr>
      </w:pPr>
      <w:r>
        <w:rPr>
          <w:rFonts w:hint="eastAsia" w:ascii="仿宋_GB2312" w:hAnsi="仿宋_GB2312" w:eastAsia="仿宋_GB2312" w:cs="仿宋_GB2312"/>
          <w:lang w:val="zh-CN"/>
        </w:rPr>
        <w:t>1．资金计划。</w:t>
      </w:r>
      <w:r>
        <w:rPr>
          <w:rFonts w:hint="eastAsia" w:cs="Times New Roman"/>
          <w:bCs/>
          <w:kern w:val="0"/>
          <w:sz w:val="32"/>
          <w:szCs w:val="32"/>
          <w:highlight w:val="none"/>
          <w:lang w:val="en-US" w:bidi="zh-CN"/>
        </w:rPr>
        <w:t>行政区划调整及一标三实工作经费</w:t>
      </w:r>
      <w:r>
        <w:rPr>
          <w:rFonts w:hint="eastAsia" w:ascii="仿宋_GB2312" w:hAnsi="仿宋_GB2312" w:eastAsia="仿宋_GB2312" w:cs="仿宋_GB2312"/>
          <w:u w:val="none"/>
          <w:lang w:val="en-US" w:eastAsia="zh-CN"/>
        </w:rPr>
        <w:t>项目在</w:t>
      </w:r>
      <w:r>
        <w:rPr>
          <w:rFonts w:hint="eastAsia" w:ascii="仿宋_GB2312" w:hAnsi="仿宋_GB2312" w:eastAsia="仿宋_GB2312" w:cs="仿宋_GB2312"/>
          <w:lang w:val="zh-CN"/>
        </w:rPr>
        <w:t>资金计划的基础上，财政安排</w:t>
      </w:r>
      <w:r>
        <w:rPr>
          <w:rFonts w:hint="eastAsia" w:ascii="仿宋_GB2312" w:hAnsi="仿宋_GB2312" w:eastAsia="仿宋_GB2312" w:cs="仿宋_GB2312"/>
          <w:lang w:val="en-US" w:eastAsia="zh-CN"/>
        </w:rPr>
        <w:t>30万元</w:t>
      </w:r>
      <w:r>
        <w:rPr>
          <w:rFonts w:hint="eastAsia" w:ascii="仿宋_GB2312" w:hAnsi="仿宋_GB2312" w:eastAsia="仿宋_GB2312" w:cs="仿宋_GB2312"/>
          <w:lang w:val="zh-CN"/>
        </w:rPr>
        <w:t>。</w:t>
      </w:r>
    </w:p>
    <w:p w14:paraId="1FB5B9FD">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rPr>
        <w:t>2．资金到位。</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w:t>
      </w:r>
      <w:r>
        <w:rPr>
          <w:rFonts w:hint="eastAsia" w:cs="Times New Roman"/>
          <w:bCs/>
          <w:kern w:val="0"/>
          <w:sz w:val="32"/>
          <w:szCs w:val="32"/>
          <w:highlight w:val="none"/>
          <w:lang w:val="en-US" w:bidi="zh-CN"/>
        </w:rPr>
        <w:t>行政区划调整及一标三实工作经费项目</w:t>
      </w:r>
      <w:r>
        <w:rPr>
          <w:rFonts w:hint="eastAsia" w:ascii="仿宋_GB2312" w:hAnsi="仿宋_GB2312" w:eastAsia="仿宋_GB2312" w:cs="仿宋_GB2312"/>
          <w:lang w:val="zh-CN"/>
        </w:rPr>
        <w:t>资金到位</w:t>
      </w:r>
      <w:r>
        <w:rPr>
          <w:rFonts w:hint="eastAsia" w:ascii="仿宋_GB2312" w:hAnsi="仿宋_GB2312" w:eastAsia="仿宋_GB2312" w:cs="仿宋_GB2312"/>
          <w:lang w:val="en-US" w:eastAsia="zh-CN"/>
        </w:rPr>
        <w:t>30万元</w:t>
      </w:r>
      <w:r>
        <w:rPr>
          <w:rFonts w:hint="eastAsia" w:ascii="仿宋_GB2312" w:hAnsi="仿宋_GB2312" w:eastAsia="仿宋_GB2312" w:cs="仿宋_GB2312"/>
          <w:lang w:val="zh-CN"/>
        </w:rPr>
        <w:t>。资金到位情况与资金计划进行比对，到位比例</w:t>
      </w:r>
      <w:r>
        <w:rPr>
          <w:rFonts w:hint="eastAsia" w:ascii="仿宋_GB2312" w:hAnsi="仿宋_GB2312" w:eastAsia="仿宋_GB2312" w:cs="仿宋_GB2312"/>
          <w:lang w:val="en-US" w:eastAsia="zh-CN"/>
        </w:rPr>
        <w:t>100%。</w:t>
      </w:r>
    </w:p>
    <w:p w14:paraId="575E2702">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仿宋_GB2312" w:hAnsi="仿宋_GB2312" w:eastAsia="仿宋_GB2312" w:cs="仿宋_GB2312"/>
          <w:lang w:val="zh-CN"/>
        </w:rPr>
        <w:t>3．资金使用。</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w:t>
      </w:r>
      <w:r>
        <w:rPr>
          <w:rFonts w:hint="eastAsia" w:cs="Times New Roman"/>
          <w:bCs/>
          <w:kern w:val="0"/>
          <w:sz w:val="32"/>
          <w:szCs w:val="32"/>
          <w:highlight w:val="none"/>
          <w:lang w:val="en-US" w:bidi="zh-CN"/>
        </w:rPr>
        <w:t>行政区划调整及一标三实工作经费</w:t>
      </w:r>
      <w:r>
        <w:rPr>
          <w:rFonts w:hint="eastAsia" w:ascii="仿宋_GB2312" w:hAnsi="仿宋_GB2312" w:eastAsia="仿宋_GB2312" w:cs="仿宋_GB2312"/>
          <w:u w:val="none"/>
          <w:lang w:val="en-US" w:eastAsia="zh-CN"/>
        </w:rPr>
        <w:t>在</w:t>
      </w:r>
      <w:r>
        <w:rPr>
          <w:rFonts w:hint="eastAsia" w:ascii="仿宋_GB2312" w:hAnsi="仿宋_GB2312" w:eastAsia="仿宋_GB2312" w:cs="仿宋_GB2312"/>
          <w:lang w:val="zh-CN"/>
        </w:rPr>
        <w:t>资金使用</w:t>
      </w:r>
      <w:r>
        <w:rPr>
          <w:rFonts w:hint="eastAsia" w:ascii="仿宋_GB2312" w:hAnsi="仿宋_GB2312" w:eastAsia="仿宋_GB2312" w:cs="仿宋_GB2312"/>
          <w:lang w:val="en-US" w:eastAsia="zh-CN"/>
        </w:rPr>
        <w:t>30万元，使用比例100%。</w:t>
      </w:r>
    </w:p>
    <w:p w14:paraId="5A461DA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5166918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cs="Times New Roman"/>
          <w:bCs/>
          <w:kern w:val="0"/>
          <w:sz w:val="32"/>
          <w:szCs w:val="32"/>
          <w:highlight w:val="none"/>
          <w:lang w:val="en-US" w:bidi="zh-CN"/>
        </w:rPr>
        <w:t>行政区划调整及一标三实工作经费</w:t>
      </w:r>
      <w:r>
        <w:rPr>
          <w:rFonts w:hint="eastAsia" w:ascii="仿宋_GB2312" w:hAnsi="仿宋_GB2312" w:eastAsia="仿宋_GB2312" w:cs="仿宋_GB2312"/>
          <w:b w:val="0"/>
          <w:i w:val="0"/>
          <w:caps w:val="0"/>
          <w:color w:val="000000"/>
          <w:spacing w:val="0"/>
          <w:sz w:val="32"/>
          <w:szCs w:val="32"/>
          <w:shd w:val="clear" w:color="auto" w:fill="FFFFFF"/>
        </w:rPr>
        <w:t>项目经费采取</w:t>
      </w:r>
      <w:r>
        <w:rPr>
          <w:rFonts w:hint="eastAsia" w:ascii="仿宋_GB2312" w:hAnsi="仿宋_GB2312" w:cs="仿宋_GB2312"/>
          <w:b w:val="0"/>
          <w:i w:val="0"/>
          <w:caps w:val="0"/>
          <w:color w:val="000000"/>
          <w:spacing w:val="0"/>
          <w:sz w:val="32"/>
          <w:szCs w:val="32"/>
          <w:shd w:val="clear" w:color="auto" w:fill="FFFFFF"/>
          <w:lang w:eastAsia="zh-CN"/>
        </w:rPr>
        <w:t>一体化系统</w:t>
      </w:r>
      <w:r>
        <w:rPr>
          <w:rFonts w:hint="eastAsia" w:ascii="仿宋_GB2312" w:hAnsi="仿宋_GB2312" w:eastAsia="仿宋_GB2312" w:cs="仿宋_GB2312"/>
          <w:b w:val="0"/>
          <w:i w:val="0"/>
          <w:caps w:val="0"/>
          <w:color w:val="000000"/>
          <w:spacing w:val="0"/>
          <w:sz w:val="32"/>
          <w:szCs w:val="32"/>
          <w:shd w:val="clear" w:color="auto" w:fill="FFFFFF"/>
        </w:rPr>
        <w:t>授权支付形式，由财政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592B99B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03737CB8">
      <w:pPr>
        <w:adjustRightInd w:val="0"/>
        <w:snapToGrid w:val="0"/>
        <w:spacing w:line="560" w:lineRule="exact"/>
        <w:ind w:firstLine="720"/>
        <w:rPr>
          <w:rFonts w:hint="eastAsia" w:ascii="仿宋_GB2312" w:hAnsi="仿宋_GB2312" w:eastAsia="仿宋_GB2312" w:cs="仿宋_GB2312"/>
          <w:lang w:val="zh-CN"/>
        </w:rPr>
      </w:pPr>
      <w:r>
        <w:rPr>
          <w:rFonts w:hint="eastAsia" w:ascii="仿宋_GB2312" w:hAnsi="仿宋_GB2312" w:eastAsia="仿宋_GB2312" w:cs="仿宋_GB2312"/>
          <w:lang w:val="zh-CN"/>
        </w:rPr>
        <w:t>结合项目组织实施管理办法，重点围绕以下内容进行分析评价，并对自评中发现的问题分析说明。</w:t>
      </w:r>
    </w:p>
    <w:p w14:paraId="7A1F1FB4">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 xml:space="preserve">     1、由项目负责人负责编制项目编报。</w:t>
      </w:r>
    </w:p>
    <w:p w14:paraId="6AC92D94">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 xml:space="preserve">     2、由单位负责人审核项目的可行性。</w:t>
      </w:r>
    </w:p>
    <w:p w14:paraId="7A738051">
      <w:pPr>
        <w:pStyle w:val="2"/>
        <w:rPr>
          <w:rFonts w:hint="eastAsia" w:ascii="仿宋_GB2312" w:hAnsi="仿宋_GB2312" w:eastAsia="仿宋_GB2312" w:cs="仿宋_GB2312"/>
          <w:lang w:val="zh-CN"/>
        </w:rPr>
      </w:pPr>
      <w:r>
        <w:rPr>
          <w:rFonts w:hint="eastAsia" w:ascii="仿宋_GB2312" w:hAnsi="仿宋_GB2312" w:eastAsia="仿宋_GB2312" w:cs="仿宋_GB2312"/>
          <w:b w:val="0"/>
          <w:bCs/>
          <w:lang w:val="en-US" w:eastAsia="zh-CN"/>
        </w:rPr>
        <w:t xml:space="preserve">     3、由财政局对口股室审核通过。</w:t>
      </w:r>
    </w:p>
    <w:p w14:paraId="5D06352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p>
    <w:p w14:paraId="6985DBA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195FA5D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2D1464F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zh-CN"/>
        </w:rPr>
        <w:t>包括项目完成数量、质量、时效、成本，</w:t>
      </w:r>
      <w:r>
        <w:rPr>
          <w:rFonts w:hint="eastAsia" w:ascii="宋体" w:hAnsi="宋体"/>
          <w:szCs w:val="21"/>
          <w:lang w:eastAsia="zh-CN"/>
        </w:rPr>
        <w:t>项目资金结余情况，违规记录</w:t>
      </w:r>
      <w:r>
        <w:rPr>
          <w:rFonts w:hint="eastAsia" w:ascii="仿宋_GB2312" w:hAnsi="宋体"/>
          <w:lang w:val="zh-CN"/>
        </w:rPr>
        <w:t>等情况，对照项目计划完成目标，对截止评价时点的任务量完成、质量标准、进度计划、成本控制目标的实现程度进行自评、分析、说明。</w:t>
      </w:r>
    </w:p>
    <w:tbl>
      <w:tblPr>
        <w:tblStyle w:val="5"/>
        <w:tblW w:w="97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64"/>
        <w:gridCol w:w="2299"/>
        <w:gridCol w:w="1664"/>
        <w:gridCol w:w="1452"/>
        <w:gridCol w:w="2640"/>
      </w:tblGrid>
      <w:tr w14:paraId="7EA8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0BD468C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56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维护辖区实有人口</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94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138000人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EE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138000人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D56A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B192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1A8C23B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E6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流动人口管理</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82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CA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1E85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EFE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358B1C4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9A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“疫情”防控</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9E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0B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ECC3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FB6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2F547EC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78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电诈精准预警</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81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B6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2500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AE5D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2E3B2ED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48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校园安全</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2F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0F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EC4D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1EDE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795F930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64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户籍清理</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DA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0B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FB70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C9C0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4FC0602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99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重点人员管控</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B8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9F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607F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DE48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3F7E039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BF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肇事肇祸精神病人管理</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5D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68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4EA6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E0DF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640A789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A3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六进六边</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7D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4C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2FEE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66B3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1B03B57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7B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实有房屋</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C0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50000套</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4E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50000套</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04C2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4CDA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49AD3C4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F6AE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严格按照预算编制执行</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BF39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24E2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E27B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4A47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50311E2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7247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严格按照预算的时间节点</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7807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39DC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E5E8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7813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4ECC8A8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C1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维护辖区实有人口</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5C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138000元</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DECD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138000元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9A5F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D2F9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644C014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9A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重点人员管控</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3D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88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5B85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C10B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29EE35C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D3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肇事肇祸精神病人管理</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3D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D1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FA7A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63D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09FD848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1B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电诈精准预警</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67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5E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54A6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45A4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66DD6E5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59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户籍清理</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4C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27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A4A4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47FE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4ADCBF4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4F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实有房屋</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9F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FC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01F3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60%</w:t>
            </w:r>
          </w:p>
        </w:tc>
      </w:tr>
      <w:tr w14:paraId="1C99D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230420E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C4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流动人口管理</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A9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67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1D55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DE1E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0A83ABC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15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“疫情”防控</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5F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19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EB33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776D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12FB7CC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4F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六进六边</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33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D8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A22B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80%</w:t>
            </w:r>
          </w:p>
        </w:tc>
      </w:tr>
      <w:tr w14:paraId="7EA3D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01F3AAA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3E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校园安全</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BF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22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C9D9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bl>
    <w:p w14:paraId="21D8FA5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p>
    <w:p w14:paraId="1466120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（二）项目效益情况。</w:t>
      </w:r>
      <w:r>
        <w:rPr>
          <w:rFonts w:hint="eastAsia" w:ascii="仿宋_GB2312" w:hAnsi="宋体"/>
          <w:lang w:val="zh-CN"/>
        </w:rPr>
        <w:t>从项目经济、社会、生态、可持续效益以及服务对象满意度等方面对项目效益进行全面分析评价。</w:t>
      </w:r>
    </w:p>
    <w:tbl>
      <w:tblPr>
        <w:tblStyle w:val="5"/>
        <w:tblW w:w="9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10"/>
        <w:gridCol w:w="1450"/>
        <w:gridCol w:w="2004"/>
        <w:gridCol w:w="1450"/>
        <w:gridCol w:w="1265"/>
        <w:gridCol w:w="2241"/>
      </w:tblGrid>
      <w:tr w14:paraId="51614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8BD8B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450" w:type="dxa"/>
            <w:tcBorders>
              <w:top w:val="single" w:color="000000" w:sz="4" w:space="0"/>
              <w:left w:val="single" w:color="000000" w:sz="4" w:space="0"/>
              <w:bottom w:val="single" w:color="000000" w:sz="4" w:space="0"/>
            </w:tcBorders>
            <w:shd w:val="clear" w:color="auto" w:fill="FFFFFF"/>
            <w:vAlign w:val="center"/>
          </w:tcPr>
          <w:p w14:paraId="11F998F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B0592">
            <w:pPr>
              <w:jc w:val="center"/>
              <w:rPr>
                <w:rFonts w:hint="eastAsia" w:ascii="宋体" w:hAnsi="宋体" w:eastAsia="宋体" w:cs="宋体"/>
                <w:i w:val="0"/>
                <w:color w:val="333333"/>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3CD59">
            <w:pPr>
              <w:jc w:val="center"/>
              <w:rPr>
                <w:rFonts w:hint="eastAsia" w:ascii="宋体" w:hAnsi="宋体" w:eastAsia="宋体" w:cs="宋体"/>
                <w:i w:val="0"/>
                <w:color w:val="333333"/>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A85AB">
            <w:pPr>
              <w:jc w:val="center"/>
              <w:rPr>
                <w:rFonts w:hint="eastAsia" w:ascii="宋体" w:hAnsi="宋体" w:eastAsia="宋体" w:cs="宋体"/>
                <w:i w:val="0"/>
                <w:color w:val="333333"/>
                <w:sz w:val="20"/>
                <w:szCs w:val="20"/>
                <w:u w:val="none"/>
              </w:rPr>
            </w:pPr>
          </w:p>
        </w:tc>
        <w:tc>
          <w:tcPr>
            <w:tcW w:w="2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7CB86">
            <w:pPr>
              <w:jc w:val="center"/>
              <w:rPr>
                <w:rFonts w:hint="eastAsia" w:ascii="宋体" w:hAnsi="宋体" w:eastAsia="宋体" w:cs="宋体"/>
                <w:i w:val="0"/>
                <w:color w:val="333333"/>
                <w:sz w:val="20"/>
                <w:szCs w:val="20"/>
                <w:u w:val="none"/>
              </w:rPr>
            </w:pPr>
          </w:p>
        </w:tc>
      </w:tr>
      <w:tr w14:paraId="3F8E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3"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EA58F1">
            <w:pPr>
              <w:jc w:val="center"/>
              <w:rPr>
                <w:rFonts w:hint="eastAsia" w:ascii="宋体" w:hAnsi="宋体" w:eastAsia="宋体" w:cs="宋体"/>
                <w:i w:val="0"/>
                <w:color w:val="333333"/>
                <w:sz w:val="20"/>
                <w:szCs w:val="20"/>
                <w:u w:val="none"/>
              </w:rPr>
            </w:pPr>
          </w:p>
        </w:tc>
        <w:tc>
          <w:tcPr>
            <w:tcW w:w="1450" w:type="dxa"/>
            <w:tcBorders>
              <w:top w:val="single" w:color="000000" w:sz="4" w:space="0"/>
              <w:left w:val="single" w:color="000000" w:sz="4" w:space="0"/>
              <w:bottom w:val="single" w:color="000000" w:sz="4" w:space="0"/>
            </w:tcBorders>
            <w:shd w:val="clear" w:color="auto" w:fill="FFFFFF"/>
            <w:vAlign w:val="center"/>
          </w:tcPr>
          <w:p w14:paraId="0CE639D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BB72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为政府各部门提供精准人口数据</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3E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F7CA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95%</w:t>
            </w:r>
          </w:p>
        </w:tc>
        <w:tc>
          <w:tcPr>
            <w:tcW w:w="2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3561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921B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C7B80A">
            <w:pPr>
              <w:jc w:val="center"/>
              <w:rPr>
                <w:rFonts w:hint="eastAsia" w:ascii="宋体" w:hAnsi="宋体" w:eastAsia="宋体" w:cs="宋体"/>
                <w:i w:val="0"/>
                <w:color w:val="333333"/>
                <w:sz w:val="20"/>
                <w:szCs w:val="20"/>
                <w:u w:val="none"/>
              </w:rPr>
            </w:pPr>
          </w:p>
        </w:tc>
        <w:tc>
          <w:tcPr>
            <w:tcW w:w="1450" w:type="dxa"/>
            <w:tcBorders>
              <w:top w:val="single" w:color="000000" w:sz="4" w:space="0"/>
              <w:left w:val="single" w:color="000000" w:sz="4" w:space="0"/>
              <w:bottom w:val="single" w:color="000000" w:sz="4" w:space="0"/>
            </w:tcBorders>
            <w:shd w:val="clear" w:color="auto" w:fill="FFFFFF"/>
            <w:vAlign w:val="center"/>
          </w:tcPr>
          <w:p w14:paraId="6CD2779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F6107">
            <w:pPr>
              <w:jc w:val="center"/>
              <w:rPr>
                <w:rFonts w:hint="eastAsia" w:ascii="宋体" w:hAnsi="宋体" w:eastAsia="宋体" w:cs="宋体"/>
                <w:i w:val="0"/>
                <w:color w:val="333333"/>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EFD3F">
            <w:pPr>
              <w:jc w:val="center"/>
              <w:rPr>
                <w:rFonts w:hint="eastAsia" w:ascii="宋体" w:hAnsi="宋体" w:eastAsia="宋体" w:cs="宋体"/>
                <w:i w:val="0"/>
                <w:color w:val="333333"/>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009BE">
            <w:pPr>
              <w:jc w:val="center"/>
              <w:rPr>
                <w:rFonts w:hint="eastAsia" w:ascii="宋体" w:hAnsi="宋体" w:eastAsia="宋体" w:cs="宋体"/>
                <w:i w:val="0"/>
                <w:color w:val="333333"/>
                <w:sz w:val="20"/>
                <w:szCs w:val="20"/>
                <w:u w:val="none"/>
              </w:rPr>
            </w:pPr>
          </w:p>
        </w:tc>
        <w:tc>
          <w:tcPr>
            <w:tcW w:w="2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C404E">
            <w:pPr>
              <w:jc w:val="center"/>
              <w:rPr>
                <w:rFonts w:hint="eastAsia" w:ascii="宋体" w:hAnsi="宋体" w:eastAsia="宋体" w:cs="宋体"/>
                <w:i w:val="0"/>
                <w:color w:val="333333"/>
                <w:sz w:val="20"/>
                <w:szCs w:val="20"/>
                <w:u w:val="none"/>
              </w:rPr>
            </w:pPr>
          </w:p>
        </w:tc>
      </w:tr>
      <w:tr w14:paraId="62C18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88B8D0">
            <w:pPr>
              <w:jc w:val="center"/>
              <w:rPr>
                <w:rFonts w:hint="eastAsia" w:ascii="宋体" w:hAnsi="宋体" w:eastAsia="宋体" w:cs="宋体"/>
                <w:i w:val="0"/>
                <w:color w:val="333333"/>
                <w:sz w:val="20"/>
                <w:szCs w:val="20"/>
                <w:u w:val="none"/>
              </w:rPr>
            </w:pPr>
          </w:p>
        </w:tc>
        <w:tc>
          <w:tcPr>
            <w:tcW w:w="1450" w:type="dxa"/>
            <w:tcBorders>
              <w:top w:val="single" w:color="000000" w:sz="4" w:space="0"/>
              <w:left w:val="single" w:color="000000" w:sz="4" w:space="0"/>
              <w:bottom w:val="single" w:color="000000" w:sz="4" w:space="0"/>
            </w:tcBorders>
            <w:shd w:val="clear" w:color="auto" w:fill="FFFFFF"/>
            <w:vAlign w:val="center"/>
          </w:tcPr>
          <w:p w14:paraId="02D814B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E6632">
            <w:pPr>
              <w:jc w:val="center"/>
              <w:rPr>
                <w:rFonts w:hint="eastAsia" w:ascii="宋体" w:hAnsi="宋体" w:eastAsia="宋体" w:cs="宋体"/>
                <w:i w:val="0"/>
                <w:color w:val="333333"/>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603B4">
            <w:pPr>
              <w:jc w:val="center"/>
              <w:rPr>
                <w:rFonts w:hint="eastAsia" w:ascii="宋体" w:hAnsi="宋体" w:eastAsia="宋体" w:cs="宋体"/>
                <w:i w:val="0"/>
                <w:color w:val="333333"/>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58687">
            <w:pPr>
              <w:jc w:val="center"/>
              <w:rPr>
                <w:rFonts w:hint="eastAsia" w:ascii="宋体" w:hAnsi="宋体" w:eastAsia="宋体" w:cs="宋体"/>
                <w:i w:val="0"/>
                <w:color w:val="333333"/>
                <w:sz w:val="20"/>
                <w:szCs w:val="20"/>
                <w:u w:val="none"/>
              </w:rPr>
            </w:pPr>
          </w:p>
        </w:tc>
        <w:tc>
          <w:tcPr>
            <w:tcW w:w="2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8CEBB">
            <w:pPr>
              <w:jc w:val="center"/>
              <w:rPr>
                <w:rFonts w:hint="eastAsia" w:ascii="宋体" w:hAnsi="宋体" w:eastAsia="宋体" w:cs="宋体"/>
                <w:i w:val="0"/>
                <w:color w:val="333333"/>
                <w:sz w:val="20"/>
                <w:szCs w:val="20"/>
                <w:u w:val="none"/>
              </w:rPr>
            </w:pPr>
          </w:p>
        </w:tc>
      </w:tr>
      <w:tr w14:paraId="76A3E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6" w:hRule="atLeast"/>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B0A3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450" w:type="dxa"/>
            <w:tcBorders>
              <w:top w:val="single" w:color="000000" w:sz="4" w:space="0"/>
              <w:left w:val="single" w:color="000000" w:sz="4" w:space="0"/>
              <w:bottom w:val="single" w:color="000000" w:sz="4" w:space="0"/>
            </w:tcBorders>
            <w:shd w:val="clear" w:color="auto" w:fill="FFFFFF"/>
            <w:vAlign w:val="center"/>
          </w:tcPr>
          <w:p w14:paraId="5150211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6D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提高群众满意度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CA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D4DC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90%</w:t>
            </w:r>
          </w:p>
        </w:tc>
        <w:tc>
          <w:tcPr>
            <w:tcW w:w="2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F3C1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bl>
    <w:p w14:paraId="797DDAB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p>
    <w:p w14:paraId="1C1F9CE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p>
    <w:p w14:paraId="7FC6300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6857C12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（一）存在的问题，无</w:t>
      </w:r>
    </w:p>
    <w:p w14:paraId="00312C08">
      <w:pPr>
        <w:adjustRightInd w:val="0"/>
        <w:snapToGrid w:val="0"/>
        <w:spacing w:line="600" w:lineRule="exact"/>
        <w:ind w:firstLine="720"/>
        <w:rPr>
          <w:rFonts w:hint="eastAsia" w:ascii="仿宋_GB2312" w:hAnsi="宋体"/>
          <w:lang w:val="zh-CN"/>
        </w:rPr>
      </w:pPr>
      <w:r>
        <w:rPr>
          <w:rFonts w:hint="eastAsia" w:ascii="楷体_GB2312" w:hAnsi="宋体" w:eastAsia="楷体_GB2312"/>
          <w:b/>
          <w:lang w:val="zh-CN"/>
        </w:rPr>
        <w:t>（二）相关建议。</w:t>
      </w:r>
      <w:r>
        <w:rPr>
          <w:rFonts w:hint="eastAsia" w:ascii="仿宋_GB2312" w:hAnsi="宋体"/>
          <w:lang w:val="zh-CN"/>
        </w:rPr>
        <w:t>无</w:t>
      </w:r>
    </w:p>
    <w:p w14:paraId="68F1CECD">
      <w:pPr>
        <w:rPr>
          <w:rFonts w:hint="eastAsia" w:ascii="仿宋_GB2312" w:hAnsi="宋体"/>
          <w:lang w:val="zh-CN"/>
        </w:rPr>
      </w:pPr>
      <w:r>
        <w:rPr>
          <w:rFonts w:hint="eastAsia" w:ascii="仿宋_GB2312" w:hAnsi="宋体"/>
          <w:lang w:val="zh-CN"/>
        </w:rPr>
        <w:br w:type="page"/>
      </w:r>
    </w:p>
    <w:p w14:paraId="60344C58">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6D153C67">
      <w:pPr>
        <w:tabs>
          <w:tab w:val="left" w:pos="1440"/>
        </w:tabs>
        <w:spacing w:line="600" w:lineRule="exact"/>
        <w:rPr>
          <w:rFonts w:ascii="宋体" w:hAnsi="宋体" w:eastAsia="宋体"/>
          <w:sz w:val="30"/>
          <w:szCs w:val="30"/>
        </w:rPr>
      </w:pPr>
    </w:p>
    <w:p w14:paraId="21EB120A">
      <w:pPr>
        <w:pStyle w:val="7"/>
        <w:spacing w:line="60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智能化社会治安防控体系建设</w:t>
      </w:r>
    </w:p>
    <w:p w14:paraId="1F178B6F">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14:paraId="243ABD3B">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14:paraId="752BC617">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54BE07A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5440952C">
      <w:pPr>
        <w:ind w:firstLine="48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该项目按照“统一规划、统一标准、统一平台、统一管理”的建设思路，建设内容目标包括以下几个方面：</w:t>
      </w:r>
    </w:p>
    <w:p w14:paraId="224A6462">
      <w:pPr>
        <w:ind w:firstLine="48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1、对现有天网系统平台进行升级扩容建设，满足新建点位接入及开展相关大数据智能应用，新建高清视频监控点位100个；</w:t>
      </w:r>
    </w:p>
    <w:p w14:paraId="2A8C429A">
      <w:pPr>
        <w:ind w:firstLine="48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2、建设人脸、车辆抓拍探测点位，弥补原有系统及功能、性能上的不足，新建治安卡口6个，改建治安卡口3个；</w:t>
      </w:r>
    </w:p>
    <w:p w14:paraId="3BD8C84F">
      <w:pPr>
        <w:ind w:firstLine="48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3、新建人脸识别监控50个，实现实时抓拍图片、人脸布控、预警记录、人脸查询等重要功能。</w:t>
      </w:r>
    </w:p>
    <w:p w14:paraId="46A262C6">
      <w:pPr>
        <w:ind w:firstLine="48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4、配套建设视频结构化平台系统、机房基础设施等。</w:t>
      </w:r>
    </w:p>
    <w:p w14:paraId="728F3089">
      <w:pPr>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5、建设模式采取购买服务的模式，按一点一链路为计费基准，按月支付服务费的方式实施，服务期3年。</w:t>
      </w:r>
    </w:p>
    <w:p w14:paraId="3E4ED81F">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楷体_GB2312" w:hAnsi="宋体" w:eastAsia="楷体_GB2312"/>
          <w:b/>
          <w:lang w:val="zh-CN"/>
        </w:rPr>
        <w:t>（一）项目资金申报及批复情况。</w:t>
      </w:r>
      <w:r>
        <w:rPr>
          <w:rFonts w:hint="eastAsia" w:ascii="仿宋_GB2312" w:hAnsi="宋体"/>
          <w:lang w:val="en-US" w:eastAsia="zh-CN"/>
        </w:rPr>
        <w:t>智能化社会治安防控体系建设服务</w:t>
      </w:r>
      <w:r>
        <w:rPr>
          <w:rFonts w:hint="eastAsia" w:ascii="仿宋_GB2312" w:hAnsi="宋体"/>
          <w:u w:val="none"/>
          <w:lang w:val="en-US" w:eastAsia="zh-CN"/>
        </w:rPr>
        <w:t>项目，2023年预算批复资金200万元，上级资金0万元，该项目总资金200万元，</w:t>
      </w:r>
      <w:r>
        <w:rPr>
          <w:rFonts w:hint="eastAsia" w:ascii="仿宋_GB2312" w:hAnsi="宋体"/>
          <w:lang w:val="zh-CN"/>
        </w:rPr>
        <w:t>符合资金管理办法等相关规定。</w:t>
      </w:r>
    </w:p>
    <w:p w14:paraId="6930EEE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p>
    <w:p w14:paraId="160C8EA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（二）项目绩效目标。</w:t>
      </w:r>
      <w:r>
        <w:rPr>
          <w:rFonts w:hint="eastAsia" w:ascii="仿宋_GB2312" w:hAnsi="仿宋_GB2312" w:eastAsia="仿宋_GB2312" w:cs="仿宋_GB2312"/>
          <w:sz w:val="32"/>
          <w:szCs w:val="32"/>
          <w:lang w:eastAsia="zh-CN"/>
        </w:rPr>
        <w:t>该项目的设立提高人民的财产安全及人身安全；严厉打击了社会犯罪，提高了社会治安的稳定，在很大程度上提高对外的震慑力，也</w:t>
      </w:r>
      <w:r>
        <w:rPr>
          <w:rFonts w:hint="eastAsia" w:ascii="仿宋_GB2312" w:hAnsi="仿宋_GB2312" w:cs="仿宋_GB2312"/>
          <w:sz w:val="32"/>
          <w:szCs w:val="32"/>
          <w:lang w:eastAsia="zh-CN"/>
        </w:rPr>
        <w:t>大幅</w:t>
      </w:r>
      <w:r>
        <w:rPr>
          <w:rFonts w:hint="eastAsia" w:ascii="仿宋_GB2312" w:hAnsi="仿宋_GB2312" w:eastAsia="仿宋_GB2312" w:cs="仿宋_GB2312"/>
          <w:sz w:val="32"/>
          <w:szCs w:val="32"/>
          <w:lang w:eastAsia="zh-CN"/>
        </w:rPr>
        <w:t>提升了县局的破案率。</w:t>
      </w:r>
    </w:p>
    <w:p w14:paraId="53C35EE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（三）项目资金申报相符性。</w:t>
      </w:r>
      <w:r>
        <w:rPr>
          <w:rFonts w:hint="eastAsia" w:ascii="仿宋_GB2312" w:hAnsi="宋体"/>
          <w:lang w:val="zh-CN"/>
        </w:rPr>
        <w:t>项目申报内容是与具体实施内容相符、申报目标是合理可行的。</w:t>
      </w:r>
    </w:p>
    <w:p w14:paraId="1A11518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1EF0122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308A997B">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zh-CN"/>
        </w:rPr>
      </w:pPr>
      <w:r>
        <w:rPr>
          <w:rFonts w:hint="eastAsia" w:ascii="仿宋_GB2312" w:hAnsi="仿宋_GB2312" w:eastAsia="仿宋_GB2312" w:cs="仿宋_GB2312"/>
          <w:lang w:val="zh-CN"/>
        </w:rPr>
        <w:t>1．资金计划。智能化社会治安防控体系建</w:t>
      </w:r>
      <w:r>
        <w:rPr>
          <w:rFonts w:hint="eastAsia" w:ascii="仿宋_GB2312" w:hAnsi="仿宋_GB2312" w:cs="仿宋_GB2312"/>
          <w:lang w:val="zh-CN"/>
        </w:rPr>
        <w:t>设服</w:t>
      </w:r>
      <w:r>
        <w:rPr>
          <w:rFonts w:hint="eastAsia" w:ascii="仿宋_GB2312" w:hAnsi="仿宋_GB2312" w:eastAsia="仿宋_GB2312" w:cs="仿宋_GB2312"/>
          <w:lang w:val="zh-CN"/>
        </w:rPr>
        <w:t>务</w:t>
      </w:r>
      <w:r>
        <w:rPr>
          <w:rFonts w:hint="eastAsia" w:ascii="仿宋_GB2312" w:hAnsi="仿宋_GB2312" w:eastAsia="仿宋_GB2312" w:cs="仿宋_GB2312"/>
          <w:u w:val="none"/>
          <w:lang w:val="en-US" w:eastAsia="zh-CN"/>
        </w:rPr>
        <w:t>项目在</w:t>
      </w:r>
      <w:r>
        <w:rPr>
          <w:rFonts w:hint="eastAsia" w:ascii="仿宋_GB2312" w:hAnsi="仿宋_GB2312" w:eastAsia="仿宋_GB2312" w:cs="仿宋_GB2312"/>
          <w:lang w:val="zh-CN"/>
        </w:rPr>
        <w:t>资金计划的基础上，财政安排</w:t>
      </w:r>
      <w:r>
        <w:rPr>
          <w:rFonts w:hint="eastAsia" w:ascii="仿宋_GB2312" w:hAnsi="仿宋_GB2312" w:eastAsia="仿宋_GB2312" w:cs="仿宋_GB2312"/>
          <w:u w:val="none"/>
          <w:lang w:val="en-US" w:eastAsia="zh-CN"/>
        </w:rPr>
        <w:t>200</w:t>
      </w:r>
      <w:r>
        <w:rPr>
          <w:rFonts w:hint="eastAsia" w:ascii="仿宋_GB2312" w:hAnsi="仿宋_GB2312" w:eastAsia="仿宋_GB2312" w:cs="仿宋_GB2312"/>
          <w:lang w:val="en-US" w:eastAsia="zh-CN"/>
        </w:rPr>
        <w:t>万元</w:t>
      </w:r>
      <w:r>
        <w:rPr>
          <w:rFonts w:hint="eastAsia" w:ascii="仿宋_GB2312" w:hAnsi="仿宋_GB2312" w:eastAsia="仿宋_GB2312" w:cs="仿宋_GB2312"/>
          <w:lang w:val="zh-CN"/>
        </w:rPr>
        <w:t>。</w:t>
      </w:r>
    </w:p>
    <w:p w14:paraId="422F6848">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rPr>
        <w:t>2．资金到位。</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w:t>
      </w:r>
      <w:r>
        <w:rPr>
          <w:rFonts w:hint="eastAsia" w:ascii="仿宋_GB2312" w:hAnsi="仿宋_GB2312" w:eastAsia="仿宋_GB2312" w:cs="仿宋_GB2312"/>
          <w:lang w:val="zh-CN"/>
        </w:rPr>
        <w:t>智能化社会治安防控体系建</w:t>
      </w:r>
      <w:r>
        <w:rPr>
          <w:rFonts w:hint="eastAsia" w:ascii="仿宋_GB2312" w:hAnsi="仿宋_GB2312" w:cs="仿宋_GB2312"/>
          <w:lang w:val="zh-CN"/>
        </w:rPr>
        <w:t>设服务项目</w:t>
      </w:r>
      <w:r>
        <w:rPr>
          <w:rFonts w:hint="eastAsia" w:ascii="仿宋_GB2312" w:hAnsi="仿宋_GB2312" w:eastAsia="仿宋_GB2312" w:cs="仿宋_GB2312"/>
          <w:lang w:val="zh-CN"/>
        </w:rPr>
        <w:t>资金到位</w:t>
      </w:r>
      <w:r>
        <w:rPr>
          <w:rFonts w:hint="eastAsia" w:ascii="仿宋_GB2312" w:hAnsi="仿宋_GB2312" w:eastAsia="仿宋_GB2312" w:cs="仿宋_GB2312"/>
          <w:u w:val="none"/>
          <w:lang w:val="en-US" w:eastAsia="zh-CN"/>
        </w:rPr>
        <w:t>200</w:t>
      </w:r>
      <w:r>
        <w:rPr>
          <w:rFonts w:hint="eastAsia" w:ascii="仿宋_GB2312" w:hAnsi="仿宋_GB2312" w:eastAsia="仿宋_GB2312" w:cs="仿宋_GB2312"/>
          <w:lang w:val="en-US" w:eastAsia="zh-CN"/>
        </w:rPr>
        <w:t>万元</w:t>
      </w:r>
      <w:r>
        <w:rPr>
          <w:rFonts w:hint="eastAsia" w:ascii="仿宋_GB2312" w:hAnsi="仿宋_GB2312" w:eastAsia="仿宋_GB2312" w:cs="仿宋_GB2312"/>
          <w:lang w:val="zh-CN"/>
        </w:rPr>
        <w:t>。资金到位情况与资金计划进行比对，到位比例</w:t>
      </w:r>
      <w:r>
        <w:rPr>
          <w:rFonts w:hint="eastAsia" w:ascii="仿宋_GB2312" w:hAnsi="仿宋_GB2312" w:eastAsia="仿宋_GB2312" w:cs="仿宋_GB2312"/>
          <w:lang w:val="en-US" w:eastAsia="zh-CN"/>
        </w:rPr>
        <w:t>100%。</w:t>
      </w:r>
    </w:p>
    <w:p w14:paraId="7722688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仿宋_GB2312" w:eastAsia="仿宋_GB2312" w:cs="仿宋_GB2312"/>
          <w:lang w:val="zh-CN"/>
        </w:rPr>
        <w:t>3．资金使用。</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w:t>
      </w:r>
      <w:r>
        <w:rPr>
          <w:rFonts w:hint="eastAsia" w:ascii="仿宋_GB2312" w:hAnsi="仿宋_GB2312" w:eastAsia="仿宋_GB2312" w:cs="仿宋_GB2312"/>
          <w:lang w:val="zh-CN"/>
        </w:rPr>
        <w:t>智能化社会治安防控体系建</w:t>
      </w:r>
      <w:r>
        <w:rPr>
          <w:rFonts w:hint="eastAsia" w:ascii="仿宋_GB2312" w:hAnsi="仿宋_GB2312" w:cs="仿宋_GB2312"/>
          <w:lang w:val="zh-CN"/>
        </w:rPr>
        <w:t>设服</w:t>
      </w:r>
      <w:r>
        <w:rPr>
          <w:rFonts w:hint="eastAsia" w:ascii="仿宋_GB2312" w:hAnsi="仿宋_GB2312" w:eastAsia="仿宋_GB2312" w:cs="仿宋_GB2312"/>
          <w:lang w:val="zh-CN"/>
        </w:rPr>
        <w:t>务</w:t>
      </w:r>
      <w:r>
        <w:rPr>
          <w:rFonts w:hint="eastAsia" w:ascii="仿宋_GB2312" w:hAnsi="仿宋_GB2312" w:eastAsia="仿宋_GB2312" w:cs="仿宋_GB2312"/>
          <w:u w:val="none"/>
          <w:lang w:val="en-US" w:eastAsia="zh-CN"/>
        </w:rPr>
        <w:t>租赁费</w:t>
      </w:r>
      <w:r>
        <w:rPr>
          <w:rFonts w:hint="eastAsia" w:ascii="仿宋_GB2312" w:hAnsi="仿宋_GB2312" w:cs="仿宋_GB2312"/>
          <w:u w:val="none"/>
          <w:lang w:val="en-US" w:eastAsia="zh-CN"/>
        </w:rPr>
        <w:t>项目</w:t>
      </w:r>
      <w:r>
        <w:rPr>
          <w:rFonts w:hint="eastAsia" w:ascii="仿宋_GB2312" w:hAnsi="仿宋_GB2312" w:eastAsia="仿宋_GB2312" w:cs="仿宋_GB2312"/>
          <w:lang w:val="zh-CN"/>
        </w:rPr>
        <w:t>资金使用</w:t>
      </w:r>
      <w:r>
        <w:rPr>
          <w:rFonts w:hint="eastAsia" w:ascii="仿宋_GB2312" w:hAnsi="仿宋_GB2312" w:eastAsia="仿宋_GB2312" w:cs="仿宋_GB2312"/>
          <w:u w:val="none"/>
          <w:lang w:val="en-US" w:eastAsia="zh-CN"/>
        </w:rPr>
        <w:t>200</w:t>
      </w:r>
      <w:r>
        <w:rPr>
          <w:rFonts w:hint="eastAsia" w:ascii="仿宋_GB2312" w:hAnsi="仿宋_GB2312" w:eastAsia="仿宋_GB2312" w:cs="仿宋_GB2312"/>
          <w:lang w:val="en-US" w:eastAsia="zh-CN"/>
        </w:rPr>
        <w:t>万元，使用比例100%。</w:t>
      </w:r>
      <w:bookmarkStart w:id="0" w:name="_GoBack"/>
      <w:bookmarkEnd w:id="0"/>
    </w:p>
    <w:p w14:paraId="4549463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楷体_GB2312" w:hAnsi="宋体" w:eastAsia="楷体_GB2312"/>
          <w:b/>
          <w:lang w:val="zh-CN"/>
        </w:rPr>
        <w:t>（二）项目财务管理情况。</w:t>
      </w:r>
      <w:r>
        <w:rPr>
          <w:rFonts w:hint="eastAsia" w:ascii="仿宋_GB2312" w:hAnsi="仿宋_GB2312" w:eastAsia="仿宋_GB2312" w:cs="仿宋_GB2312"/>
          <w:b w:val="0"/>
          <w:i w:val="0"/>
          <w:caps w:val="0"/>
          <w:color w:val="000000"/>
          <w:spacing w:val="0"/>
          <w:sz w:val="32"/>
          <w:szCs w:val="32"/>
          <w:shd w:val="clear" w:color="auto" w:fill="FFFFFF"/>
        </w:rPr>
        <w:t>项目经费采取授权支付形式，由财政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7082F45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宋体"/>
          <w:lang w:val="zh-CN"/>
        </w:rPr>
      </w:pPr>
    </w:p>
    <w:p w14:paraId="0677FB9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6CDDA29F">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b w:val="0"/>
          <w:i w:val="0"/>
          <w:caps w:val="0"/>
          <w:color w:val="000000"/>
          <w:spacing w:val="0"/>
          <w:sz w:val="32"/>
          <w:szCs w:val="32"/>
          <w:shd w:val="clear" w:color="auto" w:fill="FFFFFF"/>
        </w:rPr>
        <w:t>项目资金</w:t>
      </w:r>
      <w:r>
        <w:rPr>
          <w:rFonts w:hint="eastAsia" w:ascii="仿宋_GB2312" w:hAnsi="仿宋_GB2312" w:eastAsia="仿宋_GB2312" w:cs="仿宋_GB2312"/>
          <w:b w:val="0"/>
          <w:i w:val="0"/>
          <w:caps w:val="0"/>
          <w:color w:val="000000"/>
          <w:spacing w:val="0"/>
          <w:sz w:val="32"/>
          <w:szCs w:val="32"/>
          <w:shd w:val="clear" w:color="auto" w:fill="FFFFFF"/>
          <w:lang w:eastAsia="zh-CN"/>
        </w:rPr>
        <w:t>由县</w:t>
      </w:r>
      <w:r>
        <w:rPr>
          <w:rFonts w:hint="eastAsia" w:ascii="仿宋_GB2312" w:hAnsi="仿宋_GB2312" w:eastAsia="仿宋_GB2312" w:cs="仿宋_GB2312"/>
          <w:b w:val="0"/>
          <w:i w:val="0"/>
          <w:caps w:val="0"/>
          <w:color w:val="000000"/>
          <w:spacing w:val="0"/>
          <w:sz w:val="32"/>
          <w:szCs w:val="32"/>
          <w:shd w:val="clear" w:color="auto" w:fill="FFFFFF"/>
        </w:rPr>
        <w:t>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w:t>
      </w:r>
      <w:r>
        <w:rPr>
          <w:rFonts w:hint="eastAsia" w:ascii="仿宋_GB2312" w:hAnsi="仿宋_GB2312" w:cs="仿宋_GB2312"/>
          <w:b w:val="0"/>
          <w:i w:val="0"/>
          <w:caps w:val="0"/>
          <w:color w:val="000000"/>
          <w:spacing w:val="0"/>
          <w:sz w:val="32"/>
          <w:szCs w:val="32"/>
          <w:shd w:val="clear" w:color="auto" w:fill="FFFFFF"/>
          <w:lang w:eastAsia="zh-CN"/>
        </w:rPr>
        <w:t>地</w:t>
      </w:r>
      <w:r>
        <w:rPr>
          <w:rFonts w:hint="eastAsia" w:ascii="仿宋_GB2312" w:hAnsi="仿宋_GB2312" w:eastAsia="仿宋_GB2312" w:cs="仿宋_GB2312"/>
          <w:b w:val="0"/>
          <w:i w:val="0"/>
          <w:caps w:val="0"/>
          <w:color w:val="000000"/>
          <w:spacing w:val="0"/>
          <w:sz w:val="32"/>
          <w:szCs w:val="32"/>
          <w:shd w:val="clear" w:color="auto" w:fill="FFFFFF"/>
        </w:rPr>
        <w:t>进行现场检查和监督，及时协调解决困难和问题</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5B2ECEDC">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bCs/>
          <w:lang w:val="en-US" w:eastAsia="zh-CN"/>
        </w:rPr>
        <w:t>1、由项目负责人负责编制项目编报。</w:t>
      </w:r>
    </w:p>
    <w:p w14:paraId="010B2AAA">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 xml:space="preserve">     2、由单位负责人审核项目的可行性。</w:t>
      </w:r>
    </w:p>
    <w:p w14:paraId="65EC750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仿宋_GB2312" w:eastAsia="仿宋_GB2312" w:cs="仿宋_GB2312"/>
          <w:b w:val="0"/>
          <w:bCs/>
          <w:lang w:val="en-US" w:eastAsia="zh-CN"/>
        </w:rPr>
        <w:t xml:space="preserve"> 3、由财政局对口股室审核通过。</w:t>
      </w:r>
    </w:p>
    <w:p w14:paraId="4749892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1C0DCC8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7EE834CA">
      <w:pPr>
        <w:widowControl/>
        <w:adjustRightInd w:val="0"/>
        <w:snapToGrid w:val="0"/>
        <w:spacing w:line="580" w:lineRule="exact"/>
        <w:ind w:firstLine="320" w:firstLineChars="100"/>
        <w:contextualSpacing/>
        <w:jc w:val="left"/>
        <w:rPr>
          <w:rFonts w:hint="eastAsia" w:ascii="仿宋_GB2312" w:hAnsi="仿宋_GB2312" w:eastAsia="仿宋_GB2312" w:cs="仿宋_GB2312"/>
          <w:sz w:val="32"/>
          <w:szCs w:val="32"/>
          <w:lang w:eastAsia="zh-CN"/>
        </w:rPr>
      </w:pPr>
      <w:r>
        <w:rPr>
          <w:rFonts w:hint="eastAsia" w:ascii="仿宋_GB2312" w:hAnsi="宋体"/>
          <w:lang w:val="zh-CN"/>
        </w:rPr>
        <w:t>该项目按实完成了绩效目标相关数量、质量、时效、成本，</w:t>
      </w:r>
      <w:r>
        <w:rPr>
          <w:rFonts w:hint="eastAsia" w:ascii="宋体" w:hAnsi="宋体"/>
          <w:szCs w:val="21"/>
          <w:lang w:eastAsia="zh-CN"/>
        </w:rPr>
        <w:t>项目资金无结余情况，无违规记录</w:t>
      </w:r>
      <w:r>
        <w:rPr>
          <w:rFonts w:hint="eastAsia" w:ascii="仿宋_GB2312" w:hAnsi="宋体"/>
          <w:lang w:val="zh-CN"/>
        </w:rPr>
        <w:t>等情况，</w:t>
      </w:r>
      <w:r>
        <w:rPr>
          <w:rFonts w:hint="eastAsia" w:ascii="仿宋_GB2312" w:hAnsi="仿宋_GB2312" w:eastAsia="仿宋_GB2312" w:cs="仿宋_GB2312"/>
          <w:sz w:val="32"/>
          <w:szCs w:val="32"/>
          <w:lang w:eastAsia="zh-CN"/>
        </w:rPr>
        <w:t>提高人民的财产安全及人身安全；严厉打击了社会犯罪，提高了社会治安的稳定，在很大程度上提高对外的震慑力，也</w:t>
      </w:r>
      <w:r>
        <w:rPr>
          <w:rFonts w:hint="eastAsia" w:ascii="仿宋_GB2312" w:hAnsi="仿宋_GB2312" w:cs="仿宋_GB2312"/>
          <w:sz w:val="32"/>
          <w:szCs w:val="32"/>
          <w:lang w:eastAsia="zh-CN"/>
        </w:rPr>
        <w:t>大幅</w:t>
      </w:r>
      <w:r>
        <w:rPr>
          <w:rFonts w:hint="eastAsia" w:ascii="仿宋_GB2312" w:hAnsi="仿宋_GB2312" w:eastAsia="仿宋_GB2312" w:cs="仿宋_GB2312"/>
          <w:sz w:val="32"/>
          <w:szCs w:val="32"/>
          <w:lang w:eastAsia="zh-CN"/>
        </w:rPr>
        <w:t>提升了县局的破案率。</w:t>
      </w:r>
    </w:p>
    <w:p w14:paraId="31388E1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lang w:val="zh-CN"/>
        </w:rPr>
      </w:pPr>
      <w:r>
        <w:rPr>
          <w:rFonts w:hint="eastAsia" w:ascii="楷体_GB2312" w:hAnsi="宋体" w:eastAsia="楷体_GB2312"/>
          <w:b/>
          <w:lang w:val="zh-CN"/>
        </w:rPr>
        <w:t>（二）项目效益情况。</w:t>
      </w:r>
      <w:r>
        <w:rPr>
          <w:rFonts w:hint="eastAsia" w:ascii="仿宋_GB2312" w:hAnsi="仿宋_GB2312" w:eastAsia="仿宋_GB2312" w:cs="仿宋_GB2312"/>
          <w:b w:val="0"/>
          <w:bCs/>
          <w:lang w:val="zh-CN"/>
        </w:rPr>
        <w:t>该</w:t>
      </w:r>
      <w:r>
        <w:rPr>
          <w:rFonts w:hint="eastAsia" w:ascii="仿宋_GB2312" w:hAnsi="仿宋_GB2312" w:eastAsia="仿宋_GB2312" w:cs="仿宋_GB2312"/>
          <w:lang w:val="zh-CN"/>
        </w:rPr>
        <w:t>项目对于</w:t>
      </w:r>
      <w:r>
        <w:rPr>
          <w:rFonts w:hint="eastAsia" w:ascii="仿宋_GB2312" w:hAnsi="仿宋_GB2312" w:cs="仿宋_GB2312"/>
          <w:lang w:val="zh-CN"/>
        </w:rPr>
        <w:t>社会</w:t>
      </w:r>
      <w:r>
        <w:rPr>
          <w:rFonts w:hint="eastAsia" w:ascii="仿宋_GB2312" w:hAnsi="仿宋_GB2312" w:eastAsia="仿宋_GB2312" w:cs="仿宋_GB2312"/>
          <w:lang w:val="zh-CN"/>
        </w:rPr>
        <w:t>可持续效益以及服务对象满意度等方面有着显著的成效，可以提升人民群众的财产及生命安全。</w:t>
      </w:r>
    </w:p>
    <w:p w14:paraId="682178B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157C730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（一）存在的问题。无</w:t>
      </w:r>
    </w:p>
    <w:p w14:paraId="0CE91E9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pPr>
      <w:r>
        <w:rPr>
          <w:rFonts w:hint="eastAsia" w:ascii="楷体_GB2312" w:hAnsi="宋体" w:eastAsia="楷体_GB2312"/>
          <w:b/>
          <w:lang w:val="zh-CN"/>
        </w:rPr>
        <w:t>（二）相关建议。</w:t>
      </w:r>
      <w:r>
        <w:rPr>
          <w:rFonts w:hint="eastAsia" w:ascii="仿宋_GB2312" w:hAnsi="宋体"/>
          <w:lang w:val="zh-CN"/>
        </w:rPr>
        <w:t>无</w:t>
      </w:r>
    </w:p>
    <w:p w14:paraId="004CB036">
      <w:pPr>
        <w:rPr>
          <w:rFonts w:hint="eastAsia"/>
          <w:lang w:val="zh-CN"/>
        </w:rPr>
      </w:pPr>
      <w:r>
        <w:rPr>
          <w:rFonts w:hint="eastAsia"/>
          <w:lang w:val="zh-CN"/>
        </w:rPr>
        <w:br w:type="page"/>
      </w:r>
    </w:p>
    <w:p w14:paraId="7BDE7835">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09014DAA">
      <w:pPr>
        <w:tabs>
          <w:tab w:val="left" w:pos="1440"/>
        </w:tabs>
        <w:spacing w:line="600" w:lineRule="exact"/>
        <w:rPr>
          <w:rFonts w:ascii="宋体" w:hAnsi="宋体" w:eastAsia="宋体"/>
          <w:sz w:val="30"/>
          <w:szCs w:val="30"/>
        </w:rPr>
      </w:pPr>
    </w:p>
    <w:p w14:paraId="715363D1">
      <w:pPr>
        <w:pStyle w:val="7"/>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中央和省级政法转移支付（禁毒）</w:t>
      </w:r>
    </w:p>
    <w:p w14:paraId="19593C11">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14:paraId="5FAC3F95">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14:paraId="005DF16C">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7447D57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53D1971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宋体"/>
          <w:lang w:val="zh-CN"/>
        </w:rPr>
      </w:pPr>
      <w:r>
        <w:rPr>
          <w:rFonts w:hint="eastAsia" w:ascii="仿宋_GB2312" w:hAnsi="宋体"/>
          <w:lang w:val="en-US" w:eastAsia="zh-CN"/>
        </w:rPr>
        <w:t xml:space="preserve">   </w:t>
      </w:r>
      <w:r>
        <w:rPr>
          <w:rFonts w:hint="eastAsia" w:ascii="仿宋_GB2312" w:hAnsi="宋体"/>
          <w:lang w:val="zh-CN"/>
        </w:rPr>
        <w:t>随着毒品问题日益严峻，国家加大了对禁毒工作的投入力度，中央下达了专项资金支持禁毒工作，提高禁毒工作水平，有效遏制毒品问题的蔓延，开展缉毒打击处理、宣传教育、戒毒康复等禁毒相关工作。</w:t>
      </w:r>
    </w:p>
    <w:p w14:paraId="5AA5EBB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（一）项目资金申报及批复情况。</w:t>
      </w:r>
      <w:r>
        <w:rPr>
          <w:rFonts w:hint="eastAsia" w:ascii="仿宋_GB2312" w:hAnsi="宋体"/>
          <w:lang w:val="en-US" w:eastAsia="zh-CN"/>
        </w:rPr>
        <w:t>中央和省级政法转移支付（禁毒）</w:t>
      </w:r>
      <w:r>
        <w:rPr>
          <w:rFonts w:hint="eastAsia" w:ascii="仿宋_GB2312" w:hAnsi="宋体"/>
          <w:u w:val="none"/>
          <w:lang w:val="en-US" w:eastAsia="zh-CN"/>
        </w:rPr>
        <w:t>项目，2023年预算批复资金29.52万元，上级资金29.52万元，该项目总资金29.52万元，</w:t>
      </w:r>
      <w:r>
        <w:rPr>
          <w:rFonts w:hint="eastAsia" w:ascii="仿宋_GB2312" w:hAnsi="宋体"/>
          <w:lang w:val="zh-CN"/>
        </w:rPr>
        <w:t>符合资金管理办法等相关规定。</w:t>
      </w:r>
    </w:p>
    <w:p w14:paraId="6FF0796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（二）项目绩效目标。</w:t>
      </w:r>
      <w:r>
        <w:rPr>
          <w:rFonts w:hint="eastAsia" w:ascii="仿宋_GB2312" w:hAnsi="仿宋_GB2312" w:eastAsia="仿宋_GB2312" w:cs="仿宋_GB2312"/>
          <w:sz w:val="32"/>
          <w:szCs w:val="32"/>
          <w:lang w:eastAsia="zh-CN"/>
        </w:rPr>
        <w:t>该项目的设立提高人民的财产安全及人身安全；严厉打击了社会犯罪，提高了社会治安的稳定，公众的禁毒意识明显提高，禁毒的知识普及率大幅度提升，毒品犯罪活动得到有效遏制，毒品案件数量和涉案人数均有所下降。</w:t>
      </w:r>
    </w:p>
    <w:p w14:paraId="7C57325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（三）项目资金申报相符性。</w:t>
      </w:r>
      <w:r>
        <w:rPr>
          <w:rFonts w:hint="eastAsia" w:ascii="仿宋_GB2312" w:hAnsi="宋体"/>
          <w:lang w:val="zh-CN"/>
        </w:rPr>
        <w:t>项目申报内容是与具体实施内容相符、申报目标是合理可行的。</w:t>
      </w:r>
    </w:p>
    <w:p w14:paraId="3B18E4E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1E9D907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54B7CB3E">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zh-CN"/>
        </w:rPr>
      </w:pPr>
      <w:r>
        <w:rPr>
          <w:rFonts w:hint="eastAsia" w:ascii="仿宋_GB2312" w:hAnsi="仿宋_GB2312" w:eastAsia="仿宋_GB2312" w:cs="仿宋_GB2312"/>
          <w:lang w:val="zh-CN"/>
        </w:rPr>
        <w:t>1．资金计划。</w:t>
      </w:r>
      <w:r>
        <w:rPr>
          <w:rFonts w:hint="eastAsia" w:ascii="仿宋_GB2312" w:hAnsi="仿宋_GB2312" w:eastAsia="仿宋_GB2312" w:cs="仿宋_GB2312"/>
          <w:lang w:val="en-US" w:eastAsia="zh-CN"/>
        </w:rPr>
        <w:t>中央和省级政法转移支付（禁毒）</w:t>
      </w:r>
      <w:r>
        <w:rPr>
          <w:rFonts w:hint="eastAsia" w:ascii="仿宋_GB2312" w:hAnsi="仿宋_GB2312" w:eastAsia="仿宋_GB2312" w:cs="仿宋_GB2312"/>
          <w:u w:val="none"/>
          <w:lang w:val="en-US" w:eastAsia="zh-CN"/>
        </w:rPr>
        <w:t>项目在</w:t>
      </w:r>
      <w:r>
        <w:rPr>
          <w:rFonts w:hint="eastAsia" w:ascii="仿宋_GB2312" w:hAnsi="仿宋_GB2312" w:eastAsia="仿宋_GB2312" w:cs="仿宋_GB2312"/>
          <w:lang w:val="zh-CN"/>
        </w:rPr>
        <w:t>资金计划的基础上，财政安排</w:t>
      </w:r>
      <w:r>
        <w:rPr>
          <w:rFonts w:hint="eastAsia" w:ascii="仿宋_GB2312" w:hAnsi="仿宋_GB2312" w:eastAsia="仿宋_GB2312" w:cs="仿宋_GB2312"/>
          <w:lang w:val="en-US" w:eastAsia="zh-CN"/>
        </w:rPr>
        <w:t>29.52万元</w:t>
      </w:r>
      <w:r>
        <w:rPr>
          <w:rFonts w:hint="eastAsia" w:ascii="仿宋_GB2312" w:hAnsi="仿宋_GB2312" w:eastAsia="仿宋_GB2312" w:cs="仿宋_GB2312"/>
          <w:lang w:val="zh-CN"/>
        </w:rPr>
        <w:t>。</w:t>
      </w:r>
    </w:p>
    <w:p w14:paraId="7A6E3BC8">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rPr>
        <w:t>2．资金到位。</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w:t>
      </w:r>
      <w:r>
        <w:rPr>
          <w:rFonts w:hint="eastAsia" w:ascii="仿宋_GB2312" w:hAnsi="仿宋_GB2312" w:eastAsia="仿宋_GB2312" w:cs="仿宋_GB2312"/>
          <w:lang w:val="en-US" w:eastAsia="zh-CN"/>
        </w:rPr>
        <w:t>中央和省级政法转移支付（禁毒）</w:t>
      </w:r>
      <w:r>
        <w:rPr>
          <w:rFonts w:hint="eastAsia" w:ascii="仿宋_GB2312" w:hAnsi="仿宋_GB2312" w:cs="仿宋_GB2312"/>
          <w:lang w:val="en-US" w:eastAsia="zh-CN"/>
        </w:rPr>
        <w:t>项目</w:t>
      </w:r>
      <w:r>
        <w:rPr>
          <w:rFonts w:hint="eastAsia" w:ascii="仿宋_GB2312" w:hAnsi="仿宋_GB2312" w:eastAsia="仿宋_GB2312" w:cs="仿宋_GB2312"/>
          <w:lang w:val="zh-CN"/>
        </w:rPr>
        <w:t>资金到位</w:t>
      </w:r>
      <w:r>
        <w:rPr>
          <w:rFonts w:hint="eastAsia" w:ascii="仿宋_GB2312" w:hAnsi="仿宋_GB2312" w:eastAsia="仿宋_GB2312" w:cs="仿宋_GB2312"/>
          <w:u w:val="none"/>
          <w:lang w:val="en-US" w:eastAsia="zh-CN"/>
        </w:rPr>
        <w:t>29.52</w:t>
      </w:r>
      <w:r>
        <w:rPr>
          <w:rFonts w:hint="eastAsia" w:ascii="仿宋_GB2312" w:hAnsi="仿宋_GB2312" w:eastAsia="仿宋_GB2312" w:cs="仿宋_GB2312"/>
          <w:lang w:val="en-US" w:eastAsia="zh-CN"/>
        </w:rPr>
        <w:t>万元</w:t>
      </w:r>
      <w:r>
        <w:rPr>
          <w:rFonts w:hint="eastAsia" w:ascii="仿宋_GB2312" w:hAnsi="仿宋_GB2312" w:eastAsia="仿宋_GB2312" w:cs="仿宋_GB2312"/>
          <w:lang w:val="zh-CN"/>
        </w:rPr>
        <w:t>。资金到位情况与资金计划进行比对，到位比例</w:t>
      </w:r>
      <w:r>
        <w:rPr>
          <w:rFonts w:hint="eastAsia" w:ascii="仿宋_GB2312" w:hAnsi="仿宋_GB2312" w:eastAsia="仿宋_GB2312" w:cs="仿宋_GB2312"/>
          <w:lang w:val="en-US" w:eastAsia="zh-CN"/>
        </w:rPr>
        <w:t>100%。</w:t>
      </w:r>
    </w:p>
    <w:p w14:paraId="5626EF9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rPr>
        <w:t>3．资金使用。</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w:t>
      </w:r>
      <w:r>
        <w:rPr>
          <w:rFonts w:hint="eastAsia" w:ascii="仿宋_GB2312" w:hAnsi="仿宋_GB2312" w:eastAsia="仿宋_GB2312" w:cs="仿宋_GB2312"/>
          <w:lang w:val="en-US" w:eastAsia="zh-CN"/>
        </w:rPr>
        <w:t>中央和省级政法转移支付（禁毒）</w:t>
      </w:r>
      <w:r>
        <w:rPr>
          <w:rFonts w:hint="eastAsia" w:ascii="仿宋_GB2312" w:hAnsi="仿宋_GB2312" w:eastAsia="仿宋_GB2312" w:cs="仿宋_GB2312"/>
          <w:u w:val="none"/>
          <w:lang w:val="en-US" w:eastAsia="zh-CN"/>
        </w:rPr>
        <w:t>项目在</w:t>
      </w:r>
      <w:r>
        <w:rPr>
          <w:rFonts w:hint="eastAsia" w:ascii="仿宋_GB2312" w:hAnsi="仿宋_GB2312" w:eastAsia="仿宋_GB2312" w:cs="仿宋_GB2312"/>
          <w:lang w:val="zh-CN"/>
        </w:rPr>
        <w:t>资金使用</w:t>
      </w:r>
      <w:r>
        <w:rPr>
          <w:rFonts w:hint="eastAsia" w:ascii="仿宋_GB2312" w:hAnsi="仿宋_GB2312" w:eastAsia="仿宋_GB2312" w:cs="仿宋_GB2312"/>
          <w:u w:val="none"/>
          <w:lang w:val="en-US" w:eastAsia="zh-CN"/>
        </w:rPr>
        <w:t>29.52</w:t>
      </w:r>
      <w:r>
        <w:rPr>
          <w:rFonts w:hint="eastAsia" w:ascii="仿宋_GB2312" w:hAnsi="仿宋_GB2312" w:eastAsia="仿宋_GB2312" w:cs="仿宋_GB2312"/>
          <w:lang w:val="en-US" w:eastAsia="zh-CN"/>
        </w:rPr>
        <w:t>万元，使用比例100%。</w:t>
      </w:r>
    </w:p>
    <w:p w14:paraId="4F7A1A3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550C643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宋体"/>
          <w:lang w:val="en-US" w:eastAsia="zh-CN"/>
        </w:rPr>
        <w:t>央和省级政法转移支付（禁毒）</w:t>
      </w:r>
      <w:r>
        <w:rPr>
          <w:rFonts w:hint="eastAsia" w:ascii="仿宋_GB2312" w:hAnsi="仿宋_GB2312" w:eastAsia="仿宋_GB2312" w:cs="仿宋_GB2312"/>
          <w:b w:val="0"/>
          <w:i w:val="0"/>
          <w:caps w:val="0"/>
          <w:color w:val="000000"/>
          <w:spacing w:val="0"/>
          <w:sz w:val="32"/>
          <w:szCs w:val="32"/>
          <w:shd w:val="clear" w:color="auto" w:fill="FFFFFF"/>
        </w:rPr>
        <w:t>项目经费采取授权支付形式，由财政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08AFDBD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05A8F63B">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b w:val="0"/>
          <w:i w:val="0"/>
          <w:caps w:val="0"/>
          <w:color w:val="000000"/>
          <w:spacing w:val="0"/>
          <w:sz w:val="32"/>
          <w:szCs w:val="32"/>
          <w:shd w:val="clear" w:color="auto" w:fill="FFFFFF"/>
        </w:rPr>
        <w:t>项目资金</w:t>
      </w:r>
      <w:r>
        <w:rPr>
          <w:rFonts w:hint="eastAsia" w:ascii="仿宋_GB2312" w:hAnsi="仿宋_GB2312" w:eastAsia="仿宋_GB2312" w:cs="仿宋_GB2312"/>
          <w:b w:val="0"/>
          <w:i w:val="0"/>
          <w:caps w:val="0"/>
          <w:color w:val="000000"/>
          <w:spacing w:val="0"/>
          <w:sz w:val="32"/>
          <w:szCs w:val="32"/>
          <w:shd w:val="clear" w:color="auto" w:fill="FFFFFF"/>
          <w:lang w:eastAsia="zh-CN"/>
        </w:rPr>
        <w:t>由县</w:t>
      </w:r>
      <w:r>
        <w:rPr>
          <w:rFonts w:hint="eastAsia" w:ascii="仿宋_GB2312" w:hAnsi="仿宋_GB2312" w:eastAsia="仿宋_GB2312" w:cs="仿宋_GB2312"/>
          <w:b w:val="0"/>
          <w:i w:val="0"/>
          <w:caps w:val="0"/>
          <w:color w:val="000000"/>
          <w:spacing w:val="0"/>
          <w:sz w:val="32"/>
          <w:szCs w:val="32"/>
          <w:shd w:val="clear" w:color="auto" w:fill="FFFFFF"/>
        </w:rPr>
        <w:t>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w:t>
      </w:r>
      <w:r>
        <w:rPr>
          <w:rFonts w:hint="eastAsia" w:ascii="仿宋_GB2312" w:hAnsi="仿宋_GB2312" w:cs="仿宋_GB2312"/>
          <w:b w:val="0"/>
          <w:i w:val="0"/>
          <w:caps w:val="0"/>
          <w:color w:val="000000"/>
          <w:spacing w:val="0"/>
          <w:sz w:val="32"/>
          <w:szCs w:val="32"/>
          <w:shd w:val="clear" w:color="auto" w:fill="FFFFFF"/>
          <w:lang w:eastAsia="zh-CN"/>
        </w:rPr>
        <w:t>地</w:t>
      </w:r>
      <w:r>
        <w:rPr>
          <w:rFonts w:hint="eastAsia" w:ascii="仿宋_GB2312" w:hAnsi="仿宋_GB2312" w:eastAsia="仿宋_GB2312" w:cs="仿宋_GB2312"/>
          <w:b w:val="0"/>
          <w:i w:val="0"/>
          <w:caps w:val="0"/>
          <w:color w:val="000000"/>
          <w:spacing w:val="0"/>
          <w:sz w:val="32"/>
          <w:szCs w:val="32"/>
          <w:shd w:val="clear" w:color="auto" w:fill="FFFFFF"/>
        </w:rPr>
        <w:t>进行现场检查和监督，及时协调解决困难和问题</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63DA7D72">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bCs/>
          <w:lang w:val="en-US" w:eastAsia="zh-CN"/>
        </w:rPr>
        <w:t>1、由项目负责人负责编制项目编报。</w:t>
      </w:r>
    </w:p>
    <w:p w14:paraId="49E4E77D">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 xml:space="preserve">     2、由单位负责人审核项目的可行性。</w:t>
      </w:r>
    </w:p>
    <w:p w14:paraId="35CD86C0">
      <w:pPr>
        <w:keepNext w:val="0"/>
        <w:keepLines w:val="0"/>
        <w:pageBreakBefore w:val="0"/>
        <w:kinsoku/>
        <w:wordWrap/>
        <w:overflowPunct/>
        <w:topLinePunct w:val="0"/>
        <w:autoSpaceDE/>
        <w:autoSpaceDN/>
        <w:bidi w:val="0"/>
        <w:adjustRightInd w:val="0"/>
        <w:snapToGrid w:val="0"/>
        <w:spacing w:line="600" w:lineRule="exact"/>
        <w:textAlignment w:val="auto"/>
        <w:rPr>
          <w:rFonts w:ascii="楷体_GB2312" w:hAnsi="宋体" w:eastAsia="楷体_GB2312"/>
          <w:b w:val="0"/>
          <w:bCs/>
          <w:lang w:val="zh-CN"/>
        </w:rPr>
      </w:pPr>
      <w:r>
        <w:rPr>
          <w:rFonts w:hint="eastAsia" w:ascii="仿宋_GB2312" w:hAnsi="仿宋_GB2312" w:eastAsia="仿宋_GB2312" w:cs="仿宋_GB2312"/>
          <w:b w:val="0"/>
          <w:bCs/>
          <w:lang w:val="en-US" w:eastAsia="zh-CN"/>
        </w:rPr>
        <w:t xml:space="preserve">     3、由财政局对口股室审核通过。</w:t>
      </w:r>
    </w:p>
    <w:p w14:paraId="427C429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68B5453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4A4235A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eastAsia="zh-CN"/>
        </w:rPr>
      </w:pPr>
      <w:r>
        <w:rPr>
          <w:rFonts w:hint="eastAsia" w:ascii="仿宋_GB2312" w:hAnsi="宋体"/>
          <w:lang w:val="zh-CN"/>
        </w:rPr>
        <w:t>该项目按实完成了绩效目标相关数量、质量、时效、成本，</w:t>
      </w:r>
      <w:r>
        <w:rPr>
          <w:rFonts w:hint="eastAsia" w:ascii="宋体" w:hAnsi="宋体"/>
          <w:szCs w:val="21"/>
          <w:lang w:eastAsia="zh-CN"/>
        </w:rPr>
        <w:t>项目资金无结余情况，无违规记录</w:t>
      </w:r>
      <w:r>
        <w:rPr>
          <w:rFonts w:hint="eastAsia" w:ascii="仿宋_GB2312" w:hAnsi="宋体"/>
          <w:lang w:val="zh-CN"/>
        </w:rPr>
        <w:t>等情况，</w:t>
      </w:r>
      <w:r>
        <w:rPr>
          <w:rFonts w:hint="eastAsia" w:ascii="仿宋_GB2312" w:hAnsi="仿宋_GB2312" w:eastAsia="仿宋_GB2312" w:cs="仿宋_GB2312"/>
          <w:sz w:val="32"/>
          <w:szCs w:val="32"/>
          <w:lang w:eastAsia="zh-CN"/>
        </w:rPr>
        <w:t>大大</w:t>
      </w:r>
      <w:r>
        <w:rPr>
          <w:rFonts w:hint="eastAsia" w:ascii="仿宋_GB2312" w:hAnsi="仿宋_GB2312" w:cs="仿宋_GB2312"/>
          <w:sz w:val="32"/>
          <w:szCs w:val="32"/>
          <w:lang w:eastAsia="zh-CN"/>
        </w:rPr>
        <w:t>地</w:t>
      </w:r>
      <w:r>
        <w:rPr>
          <w:rFonts w:hint="eastAsia" w:ascii="仿宋_GB2312" w:hAnsi="仿宋_GB2312" w:eastAsia="仿宋_GB2312" w:cs="仿宋_GB2312"/>
          <w:sz w:val="32"/>
          <w:szCs w:val="32"/>
          <w:lang w:eastAsia="zh-CN"/>
        </w:rPr>
        <w:t>提高人民的财产安全及人身安全；严厉打击了社会犯罪，提高了社会治安的稳定，通过项目实施，加大毒品打击和缉毒力度，减少毒品犯罪活动、加强禁毒知识宣传教育，</w:t>
      </w:r>
      <w:r>
        <w:rPr>
          <w:rFonts w:hint="eastAsia" w:ascii="仿宋_GB2312" w:hAnsi="仿宋_GB2312" w:cs="仿宋_GB2312"/>
          <w:sz w:val="32"/>
          <w:szCs w:val="32"/>
          <w:lang w:eastAsia="zh-CN"/>
        </w:rPr>
        <w:t>增强</w:t>
      </w:r>
      <w:r>
        <w:rPr>
          <w:rFonts w:hint="eastAsia" w:ascii="仿宋_GB2312" w:hAnsi="仿宋_GB2312" w:eastAsia="仿宋_GB2312" w:cs="仿宋_GB2312"/>
          <w:sz w:val="32"/>
          <w:szCs w:val="32"/>
          <w:lang w:eastAsia="zh-CN"/>
        </w:rPr>
        <w:t>公众禁毒意识，有效减少吸毒人数，减少毒品案件发案率，加强戒毒康复工作，帮助吸毒人员戒除毒瘾，重返社会，维护社会稳定，提高人民群众满意度。</w:t>
      </w:r>
    </w:p>
    <w:p w14:paraId="2C33E4D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（二）项目效益情况。</w:t>
      </w:r>
      <w:r>
        <w:rPr>
          <w:rFonts w:hint="eastAsia" w:ascii="仿宋_GB2312" w:hAnsi="宋体"/>
          <w:lang w:val="zh-CN"/>
        </w:rPr>
        <w:t>从项目经济、社会、生态、可持续效益以及服务对象满意度等方面</w:t>
      </w:r>
      <w:r>
        <w:rPr>
          <w:rFonts w:hint="eastAsia" w:ascii="仿宋_GB2312" w:hAnsi="仿宋_GB2312" w:eastAsia="仿宋_GB2312" w:cs="仿宋_GB2312"/>
          <w:sz w:val="32"/>
          <w:szCs w:val="32"/>
          <w:lang w:eastAsia="zh-CN"/>
        </w:rPr>
        <w:t>公众的禁毒意识明显提高，禁毒的知识普及率大幅度提升，毒品犯罪活动得到有效遏制，毒品案件数量和涉案人数均有所下降。</w:t>
      </w:r>
    </w:p>
    <w:p w14:paraId="69ACC2D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176A81B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（一）存在的问题。</w:t>
      </w:r>
    </w:p>
    <w:p w14:paraId="695F51E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lang w:val="zh-CN"/>
        </w:rPr>
      </w:pPr>
      <w:r>
        <w:rPr>
          <w:rFonts w:hint="eastAsia" w:ascii="仿宋_GB2312" w:hAnsi="仿宋_GB2312" w:eastAsia="仿宋_GB2312" w:cs="仿宋_GB2312"/>
          <w:b w:val="0"/>
          <w:bCs/>
          <w:lang w:val="zh-CN"/>
        </w:rPr>
        <w:t>宣传教育形式单一，内容不够新颖，难以吸引公众关注；毒品打击力度仍需加强，对新型毒品打击有难度，康复工作仍面临诸多的挑战，如资金短缺，专业人才不足等。</w:t>
      </w:r>
    </w:p>
    <w:p w14:paraId="79861A8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pPr>
      <w:r>
        <w:rPr>
          <w:rFonts w:hint="eastAsia" w:ascii="楷体_GB2312" w:hAnsi="宋体" w:eastAsia="楷体_GB2312"/>
          <w:b/>
          <w:lang w:val="zh-CN"/>
        </w:rPr>
        <w:t>（二）相关建议。创新</w:t>
      </w:r>
      <w:r>
        <w:rPr>
          <w:rFonts w:hint="eastAsia" w:ascii="仿宋_GB2312" w:hAnsi="宋体"/>
          <w:lang w:val="zh-CN"/>
        </w:rPr>
        <w:t>禁毒教育形式和内容，采用新媒体、互动体验式等方式强化宣传效果；加强情报研判和案件侦破工作，对新型毒品保持高度警惕和打击力度；加强人才培养，提高戒毒康复水平。</w:t>
      </w:r>
    </w:p>
    <w:p w14:paraId="0476BADA">
      <w:pPr>
        <w:adjustRightInd w:val="0"/>
        <w:snapToGrid w:val="0"/>
        <w:spacing w:line="600" w:lineRule="exact"/>
        <w:ind w:firstLine="720"/>
        <w:rPr>
          <w:rFonts w:hint="eastAsia"/>
          <w:lang w:val="zh-CN"/>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253058-17B4-4C01-9C5E-5177A07CCE3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5EF70EE-4645-4C80-8FF0-EA1C24A07B90}"/>
  </w:font>
  <w:font w:name="仿宋">
    <w:panose1 w:val="02010609060101010101"/>
    <w:charset w:val="86"/>
    <w:family w:val="modern"/>
    <w:pitch w:val="default"/>
    <w:sig w:usb0="800002BF" w:usb1="38CF7CFA" w:usb2="00000016" w:usb3="00000000" w:csb0="00040001" w:csb1="00000000"/>
    <w:embedRegular r:id="rId3" w:fontKey="{1C7A27F8-DF24-43B1-9C7B-14C4049B36F8}"/>
  </w:font>
  <w:font w:name="仿宋_GB2312">
    <w:panose1 w:val="02010609030101010101"/>
    <w:charset w:val="86"/>
    <w:family w:val="modern"/>
    <w:pitch w:val="default"/>
    <w:sig w:usb0="00000001" w:usb1="080E0000" w:usb2="00000000" w:usb3="00000000" w:csb0="00040000" w:csb1="00000000"/>
    <w:embedRegular r:id="rId4" w:fontKey="{BD30526F-FF80-468C-A5BC-B7A747EF4863}"/>
  </w:font>
  <w:font w:name="楷体_GB2312">
    <w:panose1 w:val="02010609030101010101"/>
    <w:charset w:val="86"/>
    <w:family w:val="modern"/>
    <w:pitch w:val="default"/>
    <w:sig w:usb0="00000001" w:usb1="080E0000" w:usb2="00000000" w:usb3="00000000" w:csb0="00040000" w:csb1="00000000"/>
    <w:embedRegular r:id="rId5" w:fontKey="{7E2B03FF-4360-4874-B2F8-23291232FF77}"/>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embedRegular r:id="rId6" w:fontKey="{E0AD8ED3-E5B4-4256-B271-F8D8ECF8CDED}"/>
  </w:font>
  <w:font w:name="方正小标宋简体">
    <w:panose1 w:val="02000000000000000000"/>
    <w:charset w:val="86"/>
    <w:family w:val="script"/>
    <w:pitch w:val="default"/>
    <w:sig w:usb0="00000001" w:usb1="080E0000" w:usb2="00000000" w:usb3="00000000" w:csb0="00040000" w:csb1="00000000"/>
    <w:embedRegular r:id="rId7" w:fontKey="{6334EF18-2D39-44CC-9C31-56C000D258AE}"/>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BF4B6A"/>
    <w:multiLevelType w:val="singleLevel"/>
    <w:tmpl w:val="64BF4B6A"/>
    <w:lvl w:ilvl="0" w:tentative="0">
      <w:start w:val="1"/>
      <w:numFmt w:val="chineseCounting"/>
      <w:suff w:val="nothing"/>
      <w:lvlText w:val="（%1）"/>
      <w:lvlJc w:val="left"/>
    </w:lvl>
  </w:abstractNum>
  <w:abstractNum w:abstractNumId="1">
    <w:nsid w:val="669499AD"/>
    <w:multiLevelType w:val="singleLevel"/>
    <w:tmpl w:val="669499AD"/>
    <w:lvl w:ilvl="0" w:tentative="0">
      <w:start w:val="2"/>
      <w:numFmt w:val="chineseCounting"/>
      <w:suff w:val="nothing"/>
      <w:lvlText w:val="（%1）"/>
      <w:lvlJc w:val="left"/>
    </w:lvl>
  </w:abstractNum>
  <w:abstractNum w:abstractNumId="2">
    <w:nsid w:val="66949E22"/>
    <w:multiLevelType w:val="singleLevel"/>
    <w:tmpl w:val="66949E22"/>
    <w:lvl w:ilvl="0" w:tentative="0">
      <w:start w:val="2"/>
      <w:numFmt w:val="chineseCounting"/>
      <w:suff w:val="nothing"/>
      <w:lvlText w:val="（%1）"/>
      <w:lvlJc w:val="left"/>
    </w:lvl>
  </w:abstractNum>
  <w:abstractNum w:abstractNumId="3">
    <w:nsid w:val="66949FC5"/>
    <w:multiLevelType w:val="singleLevel"/>
    <w:tmpl w:val="66949FC5"/>
    <w:lvl w:ilvl="0" w:tentative="0">
      <w:start w:val="2"/>
      <w:numFmt w:val="chineseCounting"/>
      <w:suff w:val="nothing"/>
      <w:lvlText w:val="（%1）"/>
      <w:lvlJc w:val="left"/>
    </w:lvl>
  </w:abstractNum>
  <w:abstractNum w:abstractNumId="4">
    <w:nsid w:val="66A8608E"/>
    <w:multiLevelType w:val="singleLevel"/>
    <w:tmpl w:val="66A8608E"/>
    <w:lvl w:ilvl="0" w:tentative="0">
      <w:start w:val="1"/>
      <w:numFmt w:val="chineseCounting"/>
      <w:suff w:val="nothing"/>
      <w:lvlText w:val="（%1）"/>
      <w:lvlJc w:val="left"/>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291C455A"/>
    <w:rsid w:val="001B1813"/>
    <w:rsid w:val="002A5E78"/>
    <w:rsid w:val="003315AE"/>
    <w:rsid w:val="0049716B"/>
    <w:rsid w:val="006F6CE7"/>
    <w:rsid w:val="00C073E9"/>
    <w:rsid w:val="00E42B1E"/>
    <w:rsid w:val="057F758B"/>
    <w:rsid w:val="0D466608"/>
    <w:rsid w:val="0D850CC5"/>
    <w:rsid w:val="11F05BBF"/>
    <w:rsid w:val="13722809"/>
    <w:rsid w:val="19B536B9"/>
    <w:rsid w:val="1E0A5785"/>
    <w:rsid w:val="1E8A0CBF"/>
    <w:rsid w:val="291C455A"/>
    <w:rsid w:val="2A502512"/>
    <w:rsid w:val="36926D0C"/>
    <w:rsid w:val="414A628B"/>
    <w:rsid w:val="539454CB"/>
    <w:rsid w:val="5B2E1854"/>
    <w:rsid w:val="673E27F9"/>
    <w:rsid w:val="6C905D74"/>
    <w:rsid w:val="6D950364"/>
    <w:rsid w:val="6DB4457F"/>
    <w:rsid w:val="6EF16389"/>
    <w:rsid w:val="74276058"/>
    <w:rsid w:val="79016D9C"/>
    <w:rsid w:val="7B23700B"/>
    <w:rsid w:val="7E45400A"/>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semiHidden/>
    <w:unhideWhenUsed/>
    <w:qFormat/>
    <w:uiPriority w:val="0"/>
    <w:pPr>
      <w:spacing w:line="700" w:lineRule="exact"/>
      <w:outlineLvl w:val="1"/>
    </w:pPr>
    <w:rPr>
      <w:rFonts w:ascii="Times New Roman" w:hAnsi="Times New Roman" w:eastAsia="楷体_GB2312" w:cs="Times New Roman"/>
      <w:szCs w:val="32"/>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11765</Words>
  <Characters>12372</Characters>
  <Lines>9</Lines>
  <Paragraphs>2</Paragraphs>
  <TotalTime>2</TotalTime>
  <ScaleCrop>false</ScaleCrop>
  <LinksUpToDate>false</LinksUpToDate>
  <CharactersWithSpaces>12613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碧云天</cp:lastModifiedBy>
  <cp:lastPrinted>2022-03-15T02:21:00Z</cp:lastPrinted>
  <dcterms:modified xsi:type="dcterms:W3CDTF">2024-10-24T03:07:54Z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18EAD09E3CE7457F8F77BD3DAAE332FF_13</vt:lpwstr>
  </property>
</Properties>
</file>