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7</w:t>
      </w:r>
    </w:p>
    <w:p>
      <w:pPr>
        <w:tabs>
          <w:tab w:val="left" w:pos="1440"/>
        </w:tabs>
        <w:spacing w:line="560" w:lineRule="exact"/>
        <w:rPr>
          <w:rFonts w:ascii="宋体" w:hAnsi="宋体" w:eastAsia="宋体"/>
          <w:sz w:val="30"/>
          <w:szCs w:val="30"/>
        </w:rPr>
      </w:pPr>
    </w:p>
    <w:p>
      <w:pPr>
        <w:pStyle w:val="6"/>
        <w:spacing w:line="560" w:lineRule="exact"/>
        <w:jc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峨边彝族自治县档案馆</w:t>
      </w:r>
    </w:p>
    <w:p>
      <w:pPr>
        <w:pStyle w:val="6"/>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rPr>
        <w:t>重点</w:t>
      </w:r>
      <w:r>
        <w:rPr>
          <w:rFonts w:hint="eastAsia" w:ascii="方正小标宋简体" w:hAnsi="宋体" w:eastAsia="方正小标宋简体"/>
          <w:sz w:val="44"/>
          <w:szCs w:val="44"/>
        </w:rPr>
        <w:t>项目支出绩效自评报告</w:t>
      </w:r>
    </w:p>
    <w:p>
      <w:pPr>
        <w:pStyle w:val="6"/>
        <w:spacing w:line="560"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（国有企业退休人员档案整理及数字化）</w:t>
      </w:r>
    </w:p>
    <w:p>
      <w:pPr>
        <w:pStyle w:val="6"/>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60" w:lineRule="exact"/>
        <w:ind w:firstLine="720"/>
        <w:rPr>
          <w:rFonts w:hint="eastAsia" w:ascii="仿宋_GB2312" w:hAnsi="宋体" w:eastAsia="仿宋_GB2312"/>
          <w:lang w:val="en-US" w:eastAsia="zh-CN"/>
        </w:rPr>
      </w:pPr>
      <w:r>
        <w:rPr>
          <w:rFonts w:hint="eastAsia" w:ascii="仿宋_GB2312" w:hAnsi="宋体"/>
          <w:lang w:val="zh-CN"/>
        </w:rPr>
        <w:t>国有企业退休人员档案整理及数字化</w:t>
      </w:r>
      <w:r>
        <w:rPr>
          <w:rFonts w:hint="eastAsia" w:ascii="仿宋_GB2312" w:hAnsi="宋体"/>
          <w:lang w:val="zh-CN" w:eastAsia="zh-CN"/>
        </w:rPr>
        <w:t>是我单位</w:t>
      </w:r>
      <w:r>
        <w:rPr>
          <w:rFonts w:hint="eastAsia" w:ascii="仿宋_GB2312" w:hAnsi="宋体"/>
          <w:lang w:val="en-US" w:eastAsia="zh-CN"/>
        </w:rPr>
        <w:t>2021年开展的重点项目，项目内容包括对全县国有企业退休人员档案进行规范化整理和数字化扫描，使国企退休人员档案规范化、完整化，实现信息化管理，是对国企退休人员档案的一次大整理，避免了退休人员档案资料的丢失和资料不齐等，为国企干部档案管理工作奠定了基础。项目总投入289627元，完成了5170卷、129250条、361900页档案的整理及扫描工作，档案整理符合规范化要求、档案扫描图像清晰，检索迅速、准确。使</w:t>
      </w:r>
      <w:r>
        <w:rPr>
          <w:rFonts w:hint="eastAsia" w:ascii="仿宋_GB2312" w:hAnsi="宋体"/>
          <w:lang w:val="zh-CN"/>
        </w:rPr>
        <w:t>国有企业退休人员档案整理及数字化项目顺利验收通过，并取得预期效果。</w:t>
      </w:r>
    </w:p>
    <w:p>
      <w:pPr>
        <w:numPr>
          <w:ilvl w:val="0"/>
          <w:numId w:val="1"/>
        </w:numPr>
        <w:adjustRightInd w:val="0"/>
        <w:snapToGrid w:val="0"/>
        <w:spacing w:line="560" w:lineRule="exact"/>
        <w:ind w:firstLine="720"/>
        <w:rPr>
          <w:rFonts w:ascii="仿宋_GB2312" w:hAnsi="宋体"/>
          <w:lang w:val="zh-CN"/>
        </w:rPr>
      </w:pPr>
      <w:r>
        <w:rPr>
          <w:rFonts w:hint="eastAsia" w:ascii="楷体_GB2312" w:hAnsi="宋体" w:eastAsia="楷体_GB2312"/>
          <w:b/>
          <w:lang w:val="zh-CN"/>
        </w:rPr>
        <w:t>项目资金申报及批复情况。</w:t>
      </w:r>
      <w:r>
        <w:rPr>
          <w:rFonts w:hint="eastAsia" w:ascii="仿宋_GB2312" w:hAnsi="宋体"/>
          <w:lang w:val="en-US" w:eastAsia="zh-CN"/>
        </w:rPr>
        <w:t>《</w:t>
      </w:r>
      <w:r>
        <w:rPr>
          <w:rFonts w:hint="eastAsia" w:ascii="仿宋_GB2312" w:hAnsi="宋体"/>
          <w:lang w:val="zh-CN"/>
        </w:rPr>
        <w:t>国有企业退休人员档案整理及数字化</w:t>
      </w:r>
      <w:r>
        <w:rPr>
          <w:rFonts w:hint="eastAsia" w:ascii="仿宋_GB2312" w:hAnsi="宋体"/>
          <w:lang w:val="en-US" w:eastAsia="zh-CN"/>
        </w:rPr>
        <w:t>》</w:t>
      </w:r>
      <w:r>
        <w:rPr>
          <w:rFonts w:hint="eastAsia" w:ascii="仿宋_GB2312" w:hAnsi="宋体"/>
          <w:lang w:val="zh-CN"/>
        </w:rPr>
        <w:t>项目资金为年初预算</w:t>
      </w:r>
      <w:r>
        <w:rPr>
          <w:rFonts w:hint="eastAsia" w:ascii="仿宋_GB2312" w:hAnsi="宋体"/>
          <w:lang w:val="en-US" w:eastAsia="zh-CN"/>
        </w:rPr>
        <w:t>12万元，中期从本单位其他项目调整了1696</w:t>
      </w:r>
      <w:bookmarkStart w:id="0" w:name="_GoBack"/>
      <w:bookmarkEnd w:id="0"/>
      <w:r>
        <w:rPr>
          <w:rFonts w:hint="eastAsia" w:ascii="仿宋_GB2312" w:hAnsi="宋体"/>
          <w:lang w:val="en-US" w:eastAsia="zh-CN"/>
        </w:rPr>
        <w:t>27元，总计为289627元，中期调整的169627元是通过向财政提交调整申请，财政审核下达调整后指标，单位根据指标申请经费，进行拨付，通过中期调整实现了项目资源整合，使本单位各项项目经费按实按需调整，符合资金管理办法并实现资源利用最大化。</w:t>
      </w:r>
    </w:p>
    <w:p>
      <w:pPr>
        <w:numPr>
          <w:ilvl w:val="0"/>
          <w:numId w:val="0"/>
        </w:numPr>
        <w:adjustRightInd w:val="0"/>
        <w:snapToGrid w:val="0"/>
        <w:spacing w:line="560" w:lineRule="exact"/>
        <w:ind w:firstLine="643" w:firstLineChars="200"/>
        <w:rPr>
          <w:rFonts w:ascii="仿宋_GB2312" w:hAnsi="宋体"/>
          <w:lang w:val="zh-CN"/>
        </w:rPr>
      </w:pPr>
      <w:r>
        <w:rPr>
          <w:rFonts w:hint="eastAsia" w:ascii="楷体_GB2312" w:hAnsi="宋体" w:eastAsia="楷体_GB2312"/>
          <w:b/>
          <w:lang w:val="zh-CN"/>
        </w:rPr>
        <w:t>（二）项目绩效目标。</w:t>
      </w:r>
      <w:r>
        <w:rPr>
          <w:rFonts w:hint="eastAsia" w:ascii="仿宋_GB2312" w:hAnsi="宋体"/>
          <w:lang w:val="zh-CN"/>
        </w:rPr>
        <w:t>国有企业退休人员档案整理及数字化</w:t>
      </w:r>
      <w:r>
        <w:rPr>
          <w:rFonts w:hint="eastAsia" w:ascii="仿宋_GB2312" w:hAnsi="宋体"/>
          <w:lang w:val="zh-CN" w:eastAsia="zh-CN"/>
        </w:rPr>
        <w:t>是我单位</w:t>
      </w:r>
      <w:r>
        <w:rPr>
          <w:rFonts w:hint="eastAsia" w:ascii="仿宋_GB2312" w:hAnsi="宋体"/>
          <w:lang w:val="en-US" w:eastAsia="zh-CN"/>
        </w:rPr>
        <w:t>2021年开展的重点项目，项目内容包括对全县国有企业退休人员档案进行规范化整理和数字化扫描，使国企退休人员档案规范化、完整化，实现信息化管理，是对国企退休人员档案的一次大整理，避免了退休人员档案资料的丢失和资料不齐等，为国企干部档案管理工作奠定了基础。项目总投入289627元，完成了5170卷、129250条、361900页档案的整理及扫描工作，档案整理符合规范化要求、档案扫描图像清晰，检索迅速、准确。使</w:t>
      </w:r>
      <w:r>
        <w:rPr>
          <w:rFonts w:hint="eastAsia" w:ascii="仿宋_GB2312" w:hAnsi="宋体"/>
          <w:lang w:val="zh-CN"/>
        </w:rPr>
        <w:t>国有企业退休人员档案整理及数字化项目顺利验收通过，并取得预期效果。</w:t>
      </w:r>
    </w:p>
    <w:p>
      <w:pPr>
        <w:adjustRightInd w:val="0"/>
        <w:snapToGrid w:val="0"/>
        <w:spacing w:line="560" w:lineRule="exact"/>
        <w:ind w:firstLine="720"/>
        <w:rPr>
          <w:rFonts w:hint="eastAsia"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通过年初预算和中期调整确保了项目资金保障，项目具体实施中按照既定的内容和目标有序开展，使项目最终顺利完工并通过验收，体现了项目期初申报目标的合理性、可行性。</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numPr>
          <w:ilvl w:val="0"/>
          <w:numId w:val="0"/>
        </w:numPr>
        <w:adjustRightInd w:val="0"/>
        <w:snapToGrid w:val="0"/>
        <w:spacing w:line="560" w:lineRule="exact"/>
        <w:ind w:firstLine="640" w:firstLineChars="200"/>
        <w:rPr>
          <w:rFonts w:ascii="仿宋_GB2312" w:hAnsi="宋体"/>
          <w:lang w:val="zh-CN"/>
        </w:rPr>
      </w:pPr>
      <w:r>
        <w:rPr>
          <w:rFonts w:hint="eastAsia" w:ascii="楷体_GB2312" w:hAnsi="宋体" w:eastAsia="楷体_GB2312"/>
          <w:lang w:val="zh-CN"/>
        </w:rPr>
        <w:t>1．资金计划及到位。</w:t>
      </w:r>
      <w:r>
        <w:rPr>
          <w:rFonts w:hint="eastAsia" w:ascii="仿宋_GB2312" w:hAnsi="宋体"/>
          <w:lang w:val="zh-CN"/>
        </w:rPr>
        <w:t>该项目年初预算为</w:t>
      </w:r>
      <w:r>
        <w:rPr>
          <w:rFonts w:hint="eastAsia" w:ascii="仿宋_GB2312" w:hAnsi="宋体"/>
          <w:lang w:val="en-US" w:eastAsia="zh-CN"/>
        </w:rPr>
        <w:t>12万元，在实施过程中由于各单位整理出来的需要进行扫描的国企退休人员档案倍增，因此中期从本单位其他项目调整了169627元，总计为289627元，中期调整的169627元是通过向财政提交调整申请，财政审核下达调整后指标，单位根据指标申请经费，进行拨付，通过中期调整实现了项目资源整合，使本单位各项项目经费按实按需调整，符合资金管理办法并实现资源利用最大化。</w:t>
      </w:r>
    </w:p>
    <w:p>
      <w:pPr>
        <w:adjustRightInd w:val="0"/>
        <w:snapToGrid w:val="0"/>
        <w:spacing w:line="560" w:lineRule="exact"/>
        <w:ind w:firstLine="720"/>
        <w:rPr>
          <w:rFonts w:ascii="仿宋_GB2312" w:hAnsi="宋体"/>
          <w:lang w:val="zh-CN"/>
        </w:rPr>
      </w:pPr>
      <w:r>
        <w:rPr>
          <w:rFonts w:hint="eastAsia" w:ascii="楷体_GB2312" w:hAnsi="宋体" w:eastAsia="楷体_GB2312"/>
          <w:lang w:val="zh-CN"/>
        </w:rPr>
        <w:t>2．资金使用。</w:t>
      </w:r>
      <w:r>
        <w:rPr>
          <w:rFonts w:hint="eastAsia" w:ascii="仿宋_GB2312" w:hAnsi="宋体"/>
          <w:lang w:val="zh-CN"/>
        </w:rPr>
        <w:t>项目资金按项目实际开展进度进行支付，按照整理、扫描的实际数量和验收标准进行验收、拨付资金，使项目资金按时按实到位，专款专用，使项目顺利、合格完工。</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（二）项目财务管理情况。</w:t>
      </w:r>
    </w:p>
    <w:p>
      <w:pPr>
        <w:adjustRightInd w:val="0"/>
        <w:snapToGrid w:val="0"/>
        <w:spacing w:line="560" w:lineRule="exact"/>
        <w:ind w:firstLine="720"/>
        <w:rPr>
          <w:rFonts w:hint="eastAsia" w:ascii="仿宋_GB2312" w:hAnsi="宋体"/>
          <w:lang w:val="zh-CN"/>
        </w:rPr>
      </w:pPr>
      <w:r>
        <w:rPr>
          <w:rFonts w:hint="eastAsia" w:ascii="仿宋_GB2312" w:hAnsi="宋体"/>
          <w:lang w:val="zh-CN"/>
        </w:rPr>
        <w:t>该项目实施运行过程中严格按照本单位财务管理制度进行，在实施过程中按照合同规定根据进度和验收标准进行分次资金拨付，将合同、验收清单、发票等作为依据附在会计凭证后面便于会计及时进行账务处理，确保账实相符、处理及时。在账务处理过程中无违规现象。</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（三）项目组织实施情况。</w:t>
      </w:r>
    </w:p>
    <w:p>
      <w:pPr>
        <w:adjustRightInd w:val="0"/>
        <w:snapToGrid w:val="0"/>
        <w:spacing w:line="560" w:lineRule="exact"/>
        <w:ind w:firstLine="720"/>
        <w:rPr>
          <w:rFonts w:hint="eastAsia" w:ascii="仿宋_GB2312" w:hAnsi="宋体"/>
          <w:lang w:val="zh-CN"/>
        </w:rPr>
      </w:pPr>
      <w:r>
        <w:rPr>
          <w:rFonts w:hint="eastAsia" w:ascii="仿宋_GB2312" w:hAnsi="宋体"/>
          <w:lang w:val="zh-CN"/>
        </w:rPr>
        <w:t>国有企业退休人员档案整理及数字化项目是通过比价方式确定的施工方，整个流程合规、合法，项目开展期初对全县国企退休人员档案进行收集进馆，通过专业公司和人员进行规范化整理和数字化扫描，使退休人员档案管理实现数字化，利于档案的统一保管和查阅，在项目实施过程中我单位成立了监督小组，不定期对项目实施情况进行抽查，检查档案整理是否规范、数字化扫描是否图像清晰、检索是否及时，确保了整个项目的质量，最终使项目顺利完工。</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国有企业退休人员档案整理及数字化</w:t>
      </w:r>
      <w:r>
        <w:rPr>
          <w:rFonts w:hint="eastAsia" w:ascii="仿宋_GB2312" w:hAnsi="宋体"/>
          <w:lang w:val="en-US" w:eastAsia="zh-CN"/>
        </w:rPr>
        <w:t>项目总投入289627元，完成了5170卷、129250条、361900页档案的整理及扫描工作，档案整理符合规范化要求、档案扫描图像清晰，检索迅速、准确。使</w:t>
      </w:r>
      <w:r>
        <w:rPr>
          <w:rFonts w:hint="eastAsia" w:ascii="仿宋_GB2312" w:hAnsi="宋体"/>
          <w:lang w:val="zh-CN"/>
        </w:rPr>
        <w:t>国有企业退休人员档案整理及数字化项目顺利验收通过，并取得预期效果。</w:t>
      </w:r>
    </w:p>
    <w:p>
      <w:pPr>
        <w:numPr>
          <w:ilvl w:val="0"/>
          <w:numId w:val="1"/>
        </w:numPr>
        <w:adjustRightInd w:val="0"/>
        <w:snapToGrid w:val="0"/>
        <w:spacing w:line="560" w:lineRule="exact"/>
        <w:ind w:left="0" w:leftChars="0" w:firstLine="720" w:firstLineChars="0"/>
        <w:rPr>
          <w:rFonts w:hint="eastAsia" w:ascii="仿宋_GB2312" w:hAnsi="宋体"/>
          <w:lang w:val="zh-CN"/>
        </w:rPr>
      </w:pPr>
      <w:r>
        <w:rPr>
          <w:rFonts w:hint="eastAsia" w:ascii="楷体_GB2312" w:hAnsi="宋体" w:eastAsia="楷体_GB2312"/>
          <w:b/>
          <w:lang w:val="zh-CN"/>
        </w:rPr>
        <w:t>项目效益情况。</w:t>
      </w:r>
      <w:r>
        <w:rPr>
          <w:rFonts w:hint="eastAsia" w:ascii="仿宋_GB2312" w:hAnsi="宋体"/>
          <w:lang w:val="zh-CN"/>
        </w:rPr>
        <w:t>国有企业退休人员档案整理及数字化</w:t>
      </w:r>
      <w:r>
        <w:rPr>
          <w:rFonts w:hint="eastAsia" w:ascii="仿宋_GB2312" w:hAnsi="宋体"/>
          <w:lang w:val="en-US" w:eastAsia="zh-CN"/>
        </w:rPr>
        <w:t>项目</w:t>
      </w:r>
      <w:r>
        <w:rPr>
          <w:rFonts w:hint="eastAsia" w:ascii="仿宋_GB2312" w:hAnsi="宋体"/>
          <w:lang w:val="zh-CN"/>
        </w:rPr>
        <w:t>通过专业公司和人员对国企退休人员档案进行规范化整理和数字化扫描，使档案管理实现规范化、数字化，</w:t>
      </w:r>
      <w:r>
        <w:rPr>
          <w:rFonts w:hint="eastAsia" w:ascii="仿宋_GB2312" w:hAnsi="宋体"/>
          <w:lang w:val="en-US" w:eastAsia="zh-CN"/>
        </w:rPr>
        <w:t>检索迅速、准确，</w:t>
      </w:r>
      <w:r>
        <w:rPr>
          <w:rFonts w:hint="eastAsia" w:ascii="仿宋_GB2312" w:hAnsi="宋体"/>
          <w:lang w:val="zh-CN"/>
        </w:rPr>
        <w:t>利于档案的统一保管和查阅，节约了查档时间，提高了为群众服务的效率，得到社会各界查档人士的一致好评。</w:t>
      </w:r>
    </w:p>
    <w:p>
      <w:pPr>
        <w:numPr>
          <w:ilvl w:val="0"/>
          <w:numId w:val="0"/>
        </w:numPr>
        <w:adjustRightInd w:val="0"/>
        <w:snapToGrid w:val="0"/>
        <w:spacing w:line="560" w:lineRule="exact"/>
        <w:ind w:left="720" w:leftChars="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（一）存在的问题。</w:t>
      </w:r>
      <w:r>
        <w:rPr>
          <w:rFonts w:hint="eastAsia" w:ascii="仿宋_GB2312" w:hAnsi="宋体"/>
          <w:lang w:val="zh-CN"/>
        </w:rPr>
        <w:t>国有企业退休人员档案整理及数字化</w:t>
      </w:r>
      <w:r>
        <w:rPr>
          <w:rFonts w:hint="eastAsia" w:ascii="仿宋_GB2312" w:hAnsi="宋体"/>
          <w:lang w:val="en-US" w:eastAsia="zh-CN"/>
        </w:rPr>
        <w:t>项目在实施过程中严格按照财务规章制度开展，使项目顺利完工并取得预期效果，但在实施过程中也存在一些问题：主要是由于国企退休人员档案涉及的企业较多，有些企业档案存放在总公司，导致前期未能对需整理、数字化的退休人员档案做出准确的数量评估，导致项目实施过程中资金不足，通过中期调整才解决了资金问题。</w:t>
      </w:r>
    </w:p>
    <w:p>
      <w:pPr>
        <w:adjustRightInd w:val="0"/>
        <w:snapToGrid w:val="0"/>
        <w:spacing w:line="560" w:lineRule="exact"/>
        <w:ind w:firstLine="720"/>
      </w:pPr>
      <w:r>
        <w:rPr>
          <w:rFonts w:hint="eastAsia" w:ascii="楷体_GB2312" w:hAnsi="宋体" w:eastAsia="楷体_GB2312"/>
          <w:b/>
          <w:lang w:val="zh-CN"/>
        </w:rPr>
        <w:t>（二）相关建议。</w:t>
      </w:r>
      <w:r>
        <w:rPr>
          <w:rFonts w:hint="eastAsia" w:ascii="仿宋_GB2312" w:hAnsi="宋体"/>
          <w:lang w:val="zh-CN"/>
        </w:rPr>
        <w:t>今后在项目实施过程中尽量做好事前评估，确保项目顺利完工。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7C8BD"/>
    <w:multiLevelType w:val="singleLevel"/>
    <w:tmpl w:val="C487C8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ZThhOTg5ZGZmNTgwOTZlZTYxY2IwZWE5ODY2ZGIifQ=="/>
  </w:docVars>
  <w:rsids>
    <w:rsidRoot w:val="291C455A"/>
    <w:rsid w:val="00417211"/>
    <w:rsid w:val="004B6F67"/>
    <w:rsid w:val="00B53A36"/>
    <w:rsid w:val="0A3432B7"/>
    <w:rsid w:val="0E594DBB"/>
    <w:rsid w:val="0EDB478C"/>
    <w:rsid w:val="14CB42AB"/>
    <w:rsid w:val="15A642E8"/>
    <w:rsid w:val="15ED7835"/>
    <w:rsid w:val="1A8E5488"/>
    <w:rsid w:val="242E0478"/>
    <w:rsid w:val="25344ADC"/>
    <w:rsid w:val="253B4147"/>
    <w:rsid w:val="291C455A"/>
    <w:rsid w:val="30D17563"/>
    <w:rsid w:val="3606302F"/>
    <w:rsid w:val="36926D0C"/>
    <w:rsid w:val="3D116776"/>
    <w:rsid w:val="45052564"/>
    <w:rsid w:val="4B140088"/>
    <w:rsid w:val="4C8C7BED"/>
    <w:rsid w:val="4DAF2BCF"/>
    <w:rsid w:val="4DDB6F66"/>
    <w:rsid w:val="4F4811EA"/>
    <w:rsid w:val="50407E8A"/>
    <w:rsid w:val="508531A6"/>
    <w:rsid w:val="551952E3"/>
    <w:rsid w:val="577155B5"/>
    <w:rsid w:val="58713072"/>
    <w:rsid w:val="5B642772"/>
    <w:rsid w:val="647F6956"/>
    <w:rsid w:val="6CB461F0"/>
    <w:rsid w:val="6FA479B3"/>
    <w:rsid w:val="75AE4250"/>
    <w:rsid w:val="792F2AEE"/>
    <w:rsid w:val="79D62572"/>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character" w:customStyle="1" w:styleId="7">
    <w:name w:val="页眉 Char"/>
    <w:basedOn w:val="5"/>
    <w:link w:val="3"/>
    <w:qFormat/>
    <w:uiPriority w:val="0"/>
    <w:rPr>
      <w:rFonts w:ascii="Times New Roman" w:hAnsi="Times New Roman" w:eastAsia="仿宋_GB2312" w:cs="Times New Roman"/>
      <w:kern w:val="2"/>
      <w:sz w:val="18"/>
      <w:szCs w:val="18"/>
    </w:rPr>
  </w:style>
  <w:style w:type="character" w:customStyle="1" w:styleId="8">
    <w:name w:val="页脚 Char"/>
    <w:basedOn w:val="5"/>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1889</Words>
  <Characters>1981</Characters>
  <Lines>6</Lines>
  <Paragraphs>1</Paragraphs>
  <TotalTime>20</TotalTime>
  <ScaleCrop>false</ScaleCrop>
  <LinksUpToDate>false</LinksUpToDate>
  <CharactersWithSpaces>1983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Administrator</cp:lastModifiedBy>
  <dcterms:modified xsi:type="dcterms:W3CDTF">2022-07-29T06:51:49Z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669C4018E7404DCDA16122D05E8BB87C</vt:lpwstr>
  </property>
</Properties>
</file>