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rPr>
          <w:sz w:val="52"/>
          <w:szCs w:val="52"/>
        </w:rPr>
      </w:pPr>
    </w:p>
    <w:p>
      <w:pPr>
        <w:jc w:val="center"/>
        <w:rPr>
          <w:rFonts w:hint="eastAsia"/>
          <w:b/>
          <w:bCs/>
          <w:color w:val="auto"/>
          <w:sz w:val="52"/>
          <w:szCs w:val="52"/>
          <w:lang w:val="en-US" w:eastAsia="zh-CN"/>
        </w:rPr>
      </w:pPr>
      <w:r>
        <w:rPr>
          <w:rFonts w:hint="eastAsia"/>
          <w:b/>
          <w:bCs/>
          <w:color w:val="auto"/>
          <w:sz w:val="52"/>
          <w:szCs w:val="52"/>
          <w:lang w:val="en-US" w:eastAsia="zh-CN"/>
        </w:rPr>
        <w:t>峨边彝族自治县档案馆</w:t>
      </w:r>
    </w:p>
    <w:p>
      <w:pPr>
        <w:jc w:val="center"/>
        <w:rPr>
          <w:rFonts w:hint="eastAsia"/>
          <w:b/>
          <w:bCs/>
          <w:color w:val="auto"/>
          <w:sz w:val="52"/>
          <w:szCs w:val="52"/>
          <w:lang w:val="en-US" w:eastAsia="zh-CN"/>
        </w:rPr>
      </w:pPr>
      <w:r>
        <w:rPr>
          <w:rFonts w:hint="eastAsia"/>
          <w:b/>
          <w:bCs/>
          <w:color w:val="auto"/>
          <w:sz w:val="52"/>
          <w:szCs w:val="52"/>
          <w:lang w:val="en-US" w:eastAsia="zh-CN"/>
        </w:rPr>
        <w:t>2022年部门预算</w:t>
      </w:r>
    </w:p>
    <w:p>
      <w:pPr>
        <w:jc w:val="center"/>
        <w:rPr>
          <w:rFonts w:hint="eastAsia"/>
          <w:b/>
          <w:bCs/>
          <w:color w:val="auto"/>
          <w:sz w:val="52"/>
          <w:szCs w:val="52"/>
          <w:lang w:val="en-US" w:eastAsia="zh-CN"/>
        </w:rPr>
      </w:pPr>
    </w:p>
    <w:p>
      <w:pPr>
        <w:jc w:val="both"/>
        <w:rPr>
          <w:rFonts w:hint="default"/>
          <w:b/>
          <w:bCs/>
          <w:color w:val="auto"/>
          <w:sz w:val="52"/>
          <w:szCs w:val="52"/>
          <w:lang w:val="en-US" w:eastAsia="zh-CN"/>
        </w:rPr>
      </w:pPr>
    </w:p>
    <w:p>
      <w:pPr>
        <w:jc w:val="both"/>
        <w:rPr>
          <w:rFonts w:hint="default"/>
          <w:b/>
          <w:bCs/>
          <w:color w:val="auto"/>
          <w:sz w:val="52"/>
          <w:szCs w:val="52"/>
          <w:lang w:val="en-US" w:eastAsia="zh-CN"/>
        </w:rPr>
      </w:pPr>
    </w:p>
    <w:p>
      <w:pPr>
        <w:jc w:val="both"/>
        <w:rPr>
          <w:rFonts w:hint="default"/>
          <w:b/>
          <w:bCs/>
          <w:color w:val="auto"/>
          <w:sz w:val="52"/>
          <w:szCs w:val="52"/>
          <w:lang w:val="en-US" w:eastAsia="zh-CN"/>
        </w:rPr>
      </w:pPr>
    </w:p>
    <w:p>
      <w:pPr>
        <w:jc w:val="both"/>
        <w:rPr>
          <w:rFonts w:hint="eastAsia"/>
          <w:b/>
          <w:bCs/>
          <w:color w:val="auto"/>
          <w:sz w:val="32"/>
          <w:szCs w:val="32"/>
          <w:lang w:val="en-US" w:eastAsia="zh-CN"/>
        </w:rPr>
      </w:pPr>
      <w:r>
        <w:rPr>
          <w:rFonts w:hint="eastAsia"/>
          <w:b/>
          <w:bCs/>
          <w:color w:val="auto"/>
          <w:sz w:val="52"/>
          <w:szCs w:val="52"/>
          <w:lang w:val="en-US" w:eastAsia="zh-CN"/>
        </w:rPr>
        <w:t xml:space="preserve">  </w:t>
      </w:r>
      <w:r>
        <w:rPr>
          <w:rFonts w:hint="eastAsia"/>
          <w:b/>
          <w:bCs/>
          <w:color w:val="auto"/>
          <w:sz w:val="32"/>
          <w:szCs w:val="32"/>
          <w:lang w:val="en-US" w:eastAsia="zh-CN"/>
        </w:rPr>
        <w:t xml:space="preserve"> </w:t>
      </w:r>
    </w:p>
    <w:p>
      <w:pPr>
        <w:jc w:val="both"/>
        <w:rPr>
          <w:rFonts w:hint="default"/>
          <w:b/>
          <w:bCs/>
          <w:color w:val="auto"/>
          <w:sz w:val="32"/>
          <w:szCs w:val="32"/>
          <w:lang w:val="en-US" w:eastAsia="zh-CN"/>
        </w:rPr>
      </w:pPr>
    </w:p>
    <w:p>
      <w:pPr>
        <w:jc w:val="center"/>
        <w:rPr>
          <w:rFonts w:hint="eastAsia"/>
          <w:b/>
          <w:bCs/>
          <w:color w:val="auto"/>
          <w:sz w:val="32"/>
          <w:szCs w:val="32"/>
          <w:lang w:val="en-US" w:eastAsia="zh-CN"/>
        </w:rPr>
      </w:pPr>
      <w:r>
        <w:rPr>
          <w:rFonts w:hint="eastAsia"/>
          <w:b/>
          <w:bCs/>
          <w:color w:val="auto"/>
          <w:sz w:val="32"/>
          <w:szCs w:val="32"/>
          <w:lang w:val="en-US" w:eastAsia="zh-CN"/>
        </w:rPr>
        <w:t>2022年 4 月 27 日</w:t>
      </w:r>
    </w:p>
    <w:p>
      <w:pPr>
        <w:jc w:val="both"/>
        <w:rPr>
          <w:rFonts w:hint="eastAsia"/>
          <w:b/>
          <w:bCs/>
          <w:color w:val="auto"/>
          <w:sz w:val="32"/>
          <w:szCs w:val="32"/>
          <w:lang w:val="en-US" w:eastAsia="zh-CN"/>
        </w:rPr>
      </w:pPr>
    </w:p>
    <w:p>
      <w:pPr>
        <w:jc w:val="center"/>
        <w:rPr>
          <w:rFonts w:hint="eastAsia"/>
          <w:b/>
          <w:bCs/>
          <w:color w:val="auto"/>
          <w:sz w:val="32"/>
          <w:szCs w:val="32"/>
          <w:lang w:val="en-US" w:eastAsia="zh-CN"/>
        </w:rPr>
      </w:pPr>
    </w:p>
    <w:p>
      <w:pPr>
        <w:jc w:val="center"/>
        <w:rPr>
          <w:rFonts w:hint="eastAsia"/>
          <w:b/>
          <w:bCs/>
          <w:color w:val="auto"/>
          <w:sz w:val="32"/>
          <w:szCs w:val="32"/>
          <w:lang w:val="en-US" w:eastAsia="zh-CN"/>
        </w:rPr>
      </w:pPr>
    </w:p>
    <w:p>
      <w:pPr>
        <w:jc w:val="center"/>
        <w:rPr>
          <w:rFonts w:hint="default"/>
          <w:b/>
          <w:bCs/>
          <w:color w:val="auto"/>
          <w:sz w:val="32"/>
          <w:szCs w:val="32"/>
          <w:lang w:val="en-US" w:eastAsia="zh-CN"/>
        </w:rPr>
      </w:pPr>
    </w:p>
    <w:p>
      <w:pPr>
        <w:jc w:val="center"/>
        <w:rPr>
          <w:rFonts w:hint="default"/>
          <w:b/>
          <w:bCs/>
          <w:color w:val="auto"/>
          <w:sz w:val="32"/>
          <w:szCs w:val="32"/>
          <w:lang w:val="en-US" w:eastAsia="zh-CN"/>
        </w:rPr>
      </w:pPr>
    </w:p>
    <w:p>
      <w:pPr>
        <w:jc w:val="center"/>
        <w:rPr>
          <w:rFonts w:hint="default"/>
          <w:b/>
          <w:bCs/>
          <w:color w:val="auto"/>
          <w:sz w:val="32"/>
          <w:szCs w:val="32"/>
          <w:lang w:val="en-US" w:eastAsia="zh-CN"/>
        </w:rPr>
      </w:pPr>
    </w:p>
    <w:p>
      <w:pPr>
        <w:jc w:val="center"/>
        <w:rPr>
          <w:rFonts w:hint="default"/>
          <w:b w:val="0"/>
          <w:bCs w:val="0"/>
          <w:color w:val="auto"/>
          <w:sz w:val="52"/>
          <w:szCs w:val="52"/>
          <w:lang w:val="en-US" w:eastAsia="zh-CN"/>
        </w:rPr>
      </w:pPr>
      <w:r>
        <w:rPr>
          <w:rFonts w:hint="default"/>
          <w:b/>
          <w:bCs/>
          <w:color w:val="auto"/>
          <w:sz w:val="52"/>
          <w:szCs w:val="52"/>
          <w:lang w:val="en-US" w:eastAsia="zh-CN"/>
        </w:rPr>
        <w:t>目</w:t>
      </w:r>
      <w:r>
        <w:rPr>
          <w:rFonts w:hint="eastAsia"/>
          <w:b/>
          <w:bCs/>
          <w:color w:val="auto"/>
          <w:sz w:val="52"/>
          <w:szCs w:val="52"/>
          <w:lang w:val="en-US" w:eastAsia="zh-CN"/>
        </w:rPr>
        <w:t xml:space="preserve"> </w:t>
      </w:r>
      <w:r>
        <w:rPr>
          <w:rFonts w:hint="default"/>
          <w:b/>
          <w:bCs/>
          <w:color w:val="auto"/>
          <w:sz w:val="52"/>
          <w:szCs w:val="52"/>
          <w:lang w:val="en-US" w:eastAsia="zh-CN"/>
        </w:rPr>
        <w:t>录</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 xml:space="preserve">第一部分 </w:t>
      </w:r>
      <w:r>
        <w:rPr>
          <w:rFonts w:hint="eastAsia"/>
          <w:b w:val="0"/>
          <w:bCs w:val="0"/>
          <w:color w:val="auto"/>
          <w:sz w:val="32"/>
          <w:szCs w:val="32"/>
          <w:lang w:val="en-US" w:eastAsia="zh-CN"/>
        </w:rPr>
        <w:t>县档案馆</w:t>
      </w:r>
      <w:r>
        <w:rPr>
          <w:rFonts w:hint="default"/>
          <w:b w:val="0"/>
          <w:bCs w:val="0"/>
          <w:color w:val="auto"/>
          <w:sz w:val="32"/>
          <w:szCs w:val="32"/>
          <w:lang w:val="en-US" w:eastAsia="zh-CN"/>
        </w:rPr>
        <w:t>概况</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一、基本职能及主要工作</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二、部门预算单位构成</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 xml:space="preserve">第二部分 </w:t>
      </w:r>
      <w:r>
        <w:rPr>
          <w:rFonts w:hint="eastAsia"/>
          <w:b w:val="0"/>
          <w:bCs w:val="0"/>
          <w:color w:val="auto"/>
          <w:sz w:val="32"/>
          <w:szCs w:val="32"/>
          <w:lang w:val="en-US" w:eastAsia="zh-CN"/>
        </w:rPr>
        <w:t>县档案馆</w:t>
      </w:r>
      <w:r>
        <w:rPr>
          <w:rFonts w:hint="default"/>
          <w:b w:val="0"/>
          <w:bCs w:val="0"/>
          <w:color w:val="auto"/>
          <w:sz w:val="32"/>
          <w:szCs w:val="32"/>
          <w:lang w:val="en-US" w:eastAsia="zh-CN"/>
        </w:rPr>
        <w:t>2022 年部门预算表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一、部门收支总表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二、部门收入总表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三、部门支出总表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四、财政拨款收支预算总表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五、财政拨款支出预算表（部门经济分类科目）</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六、一般公共预算支出预算表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七、一般公共预算基本支出预算表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八、一般公共预算项目支出预算表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九、一般公共预算“三公”经费支出预算表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十、政府性基金预算支出表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十一、政府性基金预算“三公”经费支出预算表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十二、国有资本经营预算支出表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十三、部门预算项目支出绩效目标表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十四、部门整体支出绩效目标表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十五、政府采购预算表</w:t>
      </w:r>
    </w:p>
    <w:p>
      <w:pPr>
        <w:jc w:val="left"/>
        <w:rPr>
          <w:rFonts w:hint="default"/>
          <w:b w:val="0"/>
          <w:bCs w:val="0"/>
          <w:color w:val="auto"/>
          <w:sz w:val="32"/>
          <w:szCs w:val="32"/>
          <w:lang w:val="en-US" w:eastAsia="zh-CN"/>
        </w:rPr>
      </w:pPr>
      <w:r>
        <w:rPr>
          <w:rFonts w:hint="default"/>
          <w:b w:val="0"/>
          <w:bCs w:val="0"/>
          <w:color w:val="auto"/>
          <w:sz w:val="32"/>
          <w:szCs w:val="32"/>
          <w:lang w:val="en-US" w:eastAsia="zh-CN"/>
        </w:rPr>
        <w:t xml:space="preserve">第三部分 </w:t>
      </w:r>
      <w:r>
        <w:rPr>
          <w:rFonts w:hint="eastAsia"/>
          <w:b w:val="0"/>
          <w:bCs w:val="0"/>
          <w:color w:val="auto"/>
          <w:sz w:val="32"/>
          <w:szCs w:val="32"/>
          <w:lang w:val="en-US" w:eastAsia="zh-CN"/>
        </w:rPr>
        <w:t>县档案馆</w:t>
      </w:r>
      <w:r>
        <w:rPr>
          <w:rFonts w:hint="default"/>
          <w:b w:val="0"/>
          <w:bCs w:val="0"/>
          <w:color w:val="auto"/>
          <w:sz w:val="32"/>
          <w:szCs w:val="32"/>
          <w:lang w:val="en-US" w:eastAsia="zh-CN"/>
        </w:rPr>
        <w:t>2022 年部门预算情况说明</w:t>
      </w:r>
    </w:p>
    <w:p>
      <w:pPr>
        <w:jc w:val="left"/>
        <w:rPr>
          <w:rFonts w:hint="default"/>
          <w:b/>
          <w:bCs/>
          <w:color w:val="auto"/>
          <w:sz w:val="52"/>
          <w:szCs w:val="52"/>
          <w:lang w:val="en-US" w:eastAsia="zh-CN"/>
        </w:rPr>
      </w:pPr>
      <w:r>
        <w:rPr>
          <w:rFonts w:hint="default"/>
          <w:b w:val="0"/>
          <w:bCs w:val="0"/>
          <w:color w:val="auto"/>
          <w:sz w:val="32"/>
          <w:szCs w:val="32"/>
          <w:lang w:val="en-US" w:eastAsia="zh-CN"/>
        </w:rPr>
        <w:t>第四部分 名词解释</w:t>
      </w:r>
    </w:p>
    <w:p>
      <w:pPr>
        <w:jc w:val="both"/>
        <w:rPr>
          <w:rFonts w:hint="default"/>
          <w:b/>
          <w:bCs/>
          <w:color w:val="auto"/>
          <w:sz w:val="52"/>
          <w:szCs w:val="52"/>
          <w:lang w:val="en-US" w:eastAsia="zh-CN"/>
        </w:rPr>
      </w:pPr>
    </w:p>
    <w:p>
      <w:pPr>
        <w:numPr>
          <w:ilvl w:val="0"/>
          <w:numId w:val="1"/>
        </w:numPr>
        <w:jc w:val="center"/>
        <w:rPr>
          <w:rFonts w:hint="default"/>
          <w:b/>
          <w:bCs/>
          <w:color w:val="auto"/>
          <w:sz w:val="52"/>
          <w:szCs w:val="52"/>
          <w:lang w:val="en-US" w:eastAsia="zh-CN"/>
        </w:rPr>
      </w:pPr>
      <w:r>
        <w:rPr>
          <w:rFonts w:hint="eastAsia"/>
          <w:b/>
          <w:bCs/>
          <w:color w:val="auto"/>
          <w:sz w:val="52"/>
          <w:szCs w:val="52"/>
          <w:lang w:val="en-US" w:eastAsia="zh-CN"/>
        </w:rPr>
        <w:t>峨边彝族自治县档案馆</w:t>
      </w:r>
    </w:p>
    <w:p>
      <w:pPr>
        <w:numPr>
          <w:ilvl w:val="0"/>
          <w:numId w:val="0"/>
        </w:numPr>
        <w:ind w:firstLine="4176" w:firstLineChars="800"/>
        <w:jc w:val="both"/>
        <w:rPr>
          <w:rFonts w:hint="default"/>
          <w:b/>
          <w:bCs/>
          <w:color w:val="auto"/>
          <w:sz w:val="52"/>
          <w:szCs w:val="52"/>
          <w:lang w:val="en-US" w:eastAsia="zh-CN"/>
        </w:rPr>
      </w:pPr>
      <w:r>
        <w:rPr>
          <w:rFonts w:hint="default"/>
          <w:b/>
          <w:bCs/>
          <w:color w:val="auto"/>
          <w:sz w:val="52"/>
          <w:szCs w:val="52"/>
          <w:lang w:val="en-US" w:eastAsia="zh-CN"/>
        </w:rPr>
        <w:t>概</w:t>
      </w:r>
      <w:r>
        <w:rPr>
          <w:rFonts w:hint="eastAsia"/>
          <w:b/>
          <w:bCs/>
          <w:color w:val="auto"/>
          <w:sz w:val="52"/>
          <w:szCs w:val="52"/>
          <w:lang w:val="en-US" w:eastAsia="zh-CN"/>
        </w:rPr>
        <w:t xml:space="preserve">  </w:t>
      </w:r>
      <w:r>
        <w:rPr>
          <w:rFonts w:hint="default"/>
          <w:b/>
          <w:bCs/>
          <w:color w:val="auto"/>
          <w:sz w:val="52"/>
          <w:szCs w:val="52"/>
          <w:lang w:val="en-US" w:eastAsia="zh-CN"/>
        </w:rPr>
        <w:t>况</w:t>
      </w:r>
    </w:p>
    <w:p>
      <w:pPr>
        <w:spacing w:line="600" w:lineRule="exact"/>
        <w:rPr>
          <w:rFonts w:hint="default" w:ascii="仿宋" w:hAnsi="仿宋" w:eastAsia="仿宋" w:cs="Times New Roman"/>
          <w:color w:val="auto"/>
          <w:sz w:val="32"/>
          <w:szCs w:val="32"/>
          <w:lang w:val="en-US" w:eastAsia="zh-CN"/>
        </w:rPr>
      </w:pPr>
      <w:r>
        <w:rPr>
          <w:rFonts w:hint="default" w:ascii="仿宋" w:hAnsi="仿宋" w:eastAsia="仿宋" w:cs="Times New Roman"/>
          <w:color w:val="auto"/>
          <w:sz w:val="32"/>
          <w:szCs w:val="32"/>
          <w:lang w:val="en-US" w:eastAsia="zh-CN"/>
        </w:rPr>
        <w:t>一、基本职能及主要工作</w:t>
      </w:r>
    </w:p>
    <w:p>
      <w:pPr>
        <w:spacing w:line="600" w:lineRule="exact"/>
        <w:ind w:firstLine="640" w:firstLineChars="200"/>
        <w:rPr>
          <w:rFonts w:hint="eastAsia" w:ascii="仿宋" w:hAnsi="仿宋" w:eastAsia="仿宋" w:cs="宋体"/>
          <w:color w:val="auto"/>
          <w:kern w:val="0"/>
          <w:sz w:val="32"/>
          <w:szCs w:val="32"/>
          <w:lang w:eastAsia="zh-CN"/>
        </w:rPr>
      </w:pPr>
      <w:r>
        <w:rPr>
          <w:rFonts w:hint="eastAsia" w:ascii="仿宋" w:hAnsi="仿宋" w:eastAsia="仿宋"/>
          <w:color w:val="auto"/>
          <w:sz w:val="32"/>
          <w:szCs w:val="32"/>
          <w:lang w:eastAsia="zh-CN"/>
        </w:rPr>
        <w:t>（一）</w:t>
      </w:r>
      <w:r>
        <w:rPr>
          <w:rFonts w:hint="eastAsia" w:ascii="仿宋" w:hAnsi="仿宋" w:eastAsia="仿宋"/>
          <w:color w:val="auto"/>
          <w:sz w:val="32"/>
          <w:szCs w:val="32"/>
        </w:rPr>
        <w:t>职能简介：</w:t>
      </w:r>
      <w:r>
        <w:rPr>
          <w:rFonts w:hint="eastAsia" w:ascii="仿宋" w:hAnsi="仿宋" w:eastAsia="仿宋" w:cs="宋体"/>
          <w:color w:val="auto"/>
          <w:kern w:val="0"/>
          <w:sz w:val="32"/>
          <w:szCs w:val="32"/>
          <w:lang w:eastAsia="zh-CN"/>
        </w:rPr>
        <w:t>峨边彝族自治县档案馆（以下简称县档案馆）是中共峨边彝族自治县委直属事业单位，履行档案、地方志编纂工作。主要职责：（一）贯彻执行《中华人民共和国档案法》以及党和国家有关档案工作的方针、政策。（二）集中统一管理和接收、征集、整理县直机关、团体、事业及所属有关企业、单位的重要档案资料，并对所保存的档案、资料进行科学分类、鉴定、编目和日常保管、保护工作。保守党和国家机密，确保档案资料的完整与安全。负责馆藏档案的利用工作。（三）负责全县地方志、年鉴、地方史等地方文献的编写、出版工作。（四）组织指导全县地方志专业教育和培训，进一步提高其政治、业务素质，加强地方志学术交流。（五）承担续修峨边县志编纂工作；对县境内各乡镇、各部门的志书编纂工作进行业务指导、评审、验收工作。</w:t>
      </w:r>
    </w:p>
    <w:p>
      <w:pPr>
        <w:rPr>
          <w:rFonts w:hint="eastAsia" w:ascii="仿宋" w:hAnsi="仿宋" w:eastAsia="仿宋"/>
          <w:color w:val="auto"/>
          <w:sz w:val="32"/>
          <w:szCs w:val="32"/>
        </w:rPr>
      </w:pPr>
      <w:r>
        <w:rPr>
          <w:rFonts w:hint="eastAsia" w:ascii="仿宋" w:hAnsi="仿宋" w:eastAsia="仿宋"/>
          <w:color w:val="auto"/>
          <w:sz w:val="32"/>
          <w:szCs w:val="32"/>
          <w:lang w:eastAsia="zh-CN"/>
        </w:rPr>
        <w:t>（二）</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年重点工作任务介绍：</w:t>
      </w:r>
    </w:p>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一、档案业务工作</w:t>
      </w:r>
    </w:p>
    <w:p>
      <w:p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彝文档案抢救、保护、整理</w:t>
      </w:r>
      <w:r>
        <w:rPr>
          <w:rFonts w:hint="eastAsia" w:ascii="仿宋_GB2312" w:hAnsi="仿宋_GB2312" w:eastAsia="仿宋_GB2312" w:cs="仿宋_GB2312"/>
          <w:color w:val="auto"/>
          <w:sz w:val="32"/>
          <w:szCs w:val="32"/>
          <w:lang w:eastAsia="zh-CN"/>
        </w:rPr>
        <w:t>；</w:t>
      </w:r>
    </w:p>
    <w:p>
      <w:p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开展档案</w:t>
      </w:r>
      <w:r>
        <w:rPr>
          <w:rFonts w:hint="eastAsia" w:ascii="仿宋_GB2312" w:hAnsi="仿宋_GB2312" w:eastAsia="仿宋_GB2312" w:cs="仿宋_GB2312"/>
          <w:color w:val="auto"/>
          <w:sz w:val="32"/>
          <w:szCs w:val="32"/>
          <w:lang w:val="en-US" w:eastAsia="zh-CN"/>
        </w:rPr>
        <w:t>规范化管理</w:t>
      </w:r>
      <w:r>
        <w:rPr>
          <w:rFonts w:hint="eastAsia" w:ascii="仿宋_GB2312" w:hAnsi="仿宋_GB2312" w:eastAsia="仿宋_GB2312" w:cs="仿宋_GB2312"/>
          <w:color w:val="auto"/>
          <w:sz w:val="32"/>
          <w:szCs w:val="32"/>
        </w:rPr>
        <w:t>业务工作培训</w:t>
      </w:r>
      <w:r>
        <w:rPr>
          <w:rFonts w:hint="eastAsia" w:ascii="仿宋_GB2312" w:hAnsi="仿宋_GB2312" w:eastAsia="仿宋_GB2312" w:cs="仿宋_GB2312"/>
          <w:color w:val="auto"/>
          <w:sz w:val="32"/>
          <w:szCs w:val="32"/>
          <w:lang w:eastAsia="zh-CN"/>
        </w:rPr>
        <w:t>；</w:t>
      </w:r>
    </w:p>
    <w:p>
      <w:p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完善峨边彝族自治县现行文件服务中心</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对外征集档案和充实“爱国主义教育基地”</w:t>
      </w:r>
      <w:r>
        <w:rPr>
          <w:rFonts w:hint="eastAsia" w:ascii="仿宋_GB2312" w:hAnsi="仿宋_GB2312" w:eastAsia="仿宋_GB2312" w:cs="仿宋_GB2312"/>
          <w:color w:val="auto"/>
          <w:sz w:val="32"/>
          <w:szCs w:val="32"/>
          <w:lang w:eastAsia="zh-CN"/>
        </w:rPr>
        <w:t>；</w:t>
      </w:r>
    </w:p>
    <w:p>
      <w:p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馆藏档案数字化</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lang w:eastAsia="zh-CN"/>
        </w:rPr>
        <w:t>；</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馆藏档案</w:t>
      </w:r>
      <w:r>
        <w:rPr>
          <w:rFonts w:hint="eastAsia" w:ascii="仿宋_GB2312" w:hAnsi="仿宋_GB2312" w:eastAsia="仿宋_GB2312" w:cs="仿宋_GB2312"/>
          <w:color w:val="auto"/>
          <w:sz w:val="32"/>
          <w:szCs w:val="32"/>
          <w:lang w:val="en-US" w:eastAsia="zh-CN"/>
        </w:rPr>
        <w:t>库房进行综合性清理和归类，完善国家综合档案馆规范化管理；</w:t>
      </w:r>
    </w:p>
    <w:p>
      <w:pP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6、对全县党政机关、企事业单位进行档案执法检查。</w:t>
      </w:r>
    </w:p>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二、地方志工作</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公开出版、发行《峨边彝族自治县年鉴》</w:t>
      </w:r>
      <w:r>
        <w:rPr>
          <w:rFonts w:hint="eastAsia" w:ascii="仿宋_GB2312" w:hAnsi="仿宋_GB2312" w:eastAsia="仿宋_GB2312" w:cs="仿宋_GB2312"/>
          <w:color w:val="auto"/>
          <w:sz w:val="32"/>
          <w:szCs w:val="32"/>
          <w:lang w:eastAsia="zh-CN"/>
        </w:rPr>
        <w:t>；</w:t>
      </w:r>
    </w:p>
    <w:p>
      <w:p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收集、</w:t>
      </w:r>
      <w:r>
        <w:rPr>
          <w:rFonts w:hint="eastAsia" w:ascii="仿宋_GB2312" w:hAnsi="仿宋_GB2312" w:eastAsia="仿宋_GB2312" w:cs="仿宋_GB2312"/>
          <w:color w:val="auto"/>
          <w:sz w:val="32"/>
          <w:szCs w:val="32"/>
          <w:lang w:val="en-US" w:eastAsia="zh-CN"/>
        </w:rPr>
        <w:t>编纂</w:t>
      </w:r>
      <w:r>
        <w:rPr>
          <w:rFonts w:hint="eastAsia" w:ascii="仿宋_GB2312" w:hAnsi="仿宋_GB2312" w:eastAsia="仿宋_GB2312" w:cs="仿宋_GB2312"/>
          <w:color w:val="auto"/>
          <w:sz w:val="32"/>
          <w:szCs w:val="32"/>
        </w:rPr>
        <w:t>县地方志地情书籍</w:t>
      </w:r>
      <w:r>
        <w:rPr>
          <w:rFonts w:hint="eastAsia" w:ascii="仿宋_GB2312" w:hAnsi="仿宋_GB2312" w:eastAsia="仿宋_GB2312" w:cs="仿宋_GB2312"/>
          <w:color w:val="auto"/>
          <w:sz w:val="32"/>
          <w:szCs w:val="32"/>
          <w:lang w:eastAsia="zh-CN"/>
        </w:rPr>
        <w:t>；</w:t>
      </w:r>
    </w:p>
    <w:p>
      <w:p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地方志业务工作培训</w:t>
      </w:r>
      <w:r>
        <w:rPr>
          <w:rFonts w:hint="eastAsia" w:ascii="仿宋_GB2312" w:hAnsi="仿宋_GB2312" w:eastAsia="仿宋_GB2312" w:cs="仿宋_GB2312"/>
          <w:color w:val="auto"/>
          <w:sz w:val="32"/>
          <w:szCs w:val="32"/>
          <w:lang w:eastAsia="zh-CN"/>
        </w:rPr>
        <w:t>；</w:t>
      </w:r>
    </w:p>
    <w:p>
      <w:pPr>
        <w:spacing w:line="600" w:lineRule="exact"/>
        <w:rPr>
          <w:rFonts w:hint="eastAsia" w:ascii="仿宋" w:hAnsi="仿宋" w:eastAsia="仿宋"/>
          <w:color w:val="auto"/>
          <w:sz w:val="32"/>
          <w:szCs w:val="32"/>
        </w:rPr>
      </w:pPr>
      <w:r>
        <w:rPr>
          <w:rFonts w:hint="eastAsia" w:ascii="仿宋_GB2312" w:hAnsi="仿宋_GB2312" w:eastAsia="仿宋_GB2312" w:cs="仿宋_GB2312"/>
          <w:color w:val="auto"/>
          <w:sz w:val="32"/>
          <w:szCs w:val="32"/>
          <w:lang w:val="en-US" w:eastAsia="zh-CN"/>
        </w:rPr>
        <w:t>4、指导、督促乡镇村志编纂和出版工作。</w:t>
      </w:r>
    </w:p>
    <w:p>
      <w:pPr>
        <w:spacing w:line="600" w:lineRule="exact"/>
        <w:rPr>
          <w:rFonts w:hint="default" w:ascii="仿宋" w:hAnsi="仿宋" w:eastAsia="仿宋" w:cs="Times New Roman"/>
          <w:color w:val="auto"/>
          <w:sz w:val="32"/>
          <w:szCs w:val="32"/>
          <w:lang w:val="en-US" w:eastAsia="zh-CN"/>
        </w:rPr>
      </w:pPr>
      <w:r>
        <w:rPr>
          <w:rFonts w:hint="default" w:ascii="仿宋" w:hAnsi="仿宋" w:eastAsia="仿宋" w:cs="Times New Roman"/>
          <w:color w:val="auto"/>
          <w:sz w:val="32"/>
          <w:szCs w:val="32"/>
          <w:lang w:val="en-US" w:eastAsia="zh-CN"/>
        </w:rPr>
        <w:t>二、部门预算单位构成</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eastAsia="zh-CN"/>
        </w:rPr>
        <w:t>县档案馆</w:t>
      </w:r>
      <w:r>
        <w:rPr>
          <w:rFonts w:hint="eastAsia" w:ascii="仿宋" w:hAnsi="仿宋" w:eastAsia="仿宋"/>
          <w:color w:val="auto"/>
          <w:sz w:val="32"/>
          <w:szCs w:val="32"/>
        </w:rPr>
        <w:t>预算单位</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个。</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eastAsia="zh-CN"/>
        </w:rPr>
        <w:t>县档案馆</w:t>
      </w:r>
      <w:r>
        <w:rPr>
          <w:rFonts w:hint="eastAsia" w:ascii="仿宋" w:hAnsi="仿宋" w:eastAsia="仿宋"/>
          <w:color w:val="auto"/>
          <w:sz w:val="32"/>
          <w:szCs w:val="32"/>
        </w:rPr>
        <w:t>总编制</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名，其中：行政编制</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名，工勤编制</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。在职人员总数</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名，其中：行政</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名，工勤</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名。离休</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w:t>
      </w: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numPr>
          <w:ilvl w:val="0"/>
          <w:numId w:val="0"/>
        </w:numPr>
        <w:jc w:val="both"/>
        <w:rPr>
          <w:rFonts w:hint="eastAsia"/>
          <w:b/>
          <w:bCs/>
          <w:color w:val="auto"/>
          <w:sz w:val="52"/>
          <w:szCs w:val="52"/>
          <w:lang w:val="en-US" w:eastAsia="zh-CN"/>
        </w:rPr>
      </w:pPr>
    </w:p>
    <w:p>
      <w:pPr>
        <w:numPr>
          <w:ilvl w:val="0"/>
          <w:numId w:val="0"/>
        </w:numPr>
        <w:jc w:val="both"/>
        <w:rPr>
          <w:rFonts w:hint="eastAsia"/>
          <w:b/>
          <w:bCs/>
          <w:color w:val="auto"/>
          <w:sz w:val="52"/>
          <w:szCs w:val="52"/>
          <w:lang w:val="en-US" w:eastAsia="zh-CN"/>
        </w:rPr>
      </w:pPr>
    </w:p>
    <w:p>
      <w:pPr>
        <w:numPr>
          <w:ilvl w:val="0"/>
          <w:numId w:val="1"/>
        </w:numPr>
        <w:ind w:left="0" w:leftChars="0" w:firstLine="0" w:firstLineChars="0"/>
        <w:jc w:val="center"/>
        <w:rPr>
          <w:rFonts w:hint="eastAsia"/>
          <w:b/>
          <w:bCs/>
          <w:color w:val="auto"/>
          <w:sz w:val="52"/>
          <w:szCs w:val="52"/>
          <w:lang w:val="en-US" w:eastAsia="zh-CN"/>
        </w:rPr>
      </w:pPr>
      <w:r>
        <w:rPr>
          <w:rFonts w:hint="eastAsia"/>
          <w:b/>
          <w:bCs/>
          <w:color w:val="auto"/>
          <w:sz w:val="52"/>
          <w:szCs w:val="52"/>
          <w:lang w:val="en-US" w:eastAsia="zh-CN"/>
        </w:rPr>
        <w:t>峨边彝族自治县档案馆</w:t>
      </w:r>
    </w:p>
    <w:p>
      <w:pPr>
        <w:numPr>
          <w:ilvl w:val="0"/>
          <w:numId w:val="0"/>
        </w:numPr>
        <w:jc w:val="center"/>
        <w:rPr>
          <w:rFonts w:hint="eastAsia"/>
          <w:b/>
          <w:bCs/>
          <w:color w:val="auto"/>
          <w:sz w:val="52"/>
          <w:szCs w:val="52"/>
          <w:lang w:val="en-US" w:eastAsia="zh-CN"/>
        </w:rPr>
      </w:pPr>
      <w:r>
        <w:rPr>
          <w:rFonts w:hint="eastAsia"/>
          <w:b/>
          <w:bCs/>
          <w:color w:val="auto"/>
          <w:sz w:val="52"/>
          <w:szCs w:val="52"/>
          <w:lang w:val="en-US" w:eastAsia="zh-CN"/>
        </w:rPr>
        <w:t>2022 年部门预算表</w:t>
      </w: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tbl>
      <w:tblPr>
        <w:tblStyle w:val="5"/>
        <w:tblW w:w="8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164"/>
        <w:gridCol w:w="1470"/>
        <w:gridCol w:w="2880"/>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8819" w:type="dxa"/>
            <w:gridSpan w:val="4"/>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ind w:firstLine="3855" w:firstLineChars="1200"/>
              <w:jc w:val="both"/>
              <w:textAlignment w:val="center"/>
              <w:rPr>
                <w:rFonts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bidi="ar"/>
              </w:rPr>
              <w:t>部门收支总表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3164" w:type="dxa"/>
            <w:tcBorders>
              <w:top w:val="single" w:color="FFFFFF" w:sz="4" w:space="0"/>
              <w:left w:val="single" w:color="FFFFFF" w:sz="4" w:space="0"/>
              <w:right w:val="single" w:color="FFFFFF"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部门：峨边彝族自治县档案馆</w:t>
            </w:r>
          </w:p>
        </w:tc>
        <w:tc>
          <w:tcPr>
            <w:tcW w:w="1470" w:type="dxa"/>
            <w:shd w:val="clear" w:color="auto" w:fill="auto"/>
            <w:vAlign w:val="center"/>
          </w:tcPr>
          <w:p>
            <w:pPr>
              <w:rPr>
                <w:rFonts w:hint="eastAsia" w:ascii="宋体" w:hAnsi="宋体" w:eastAsia="宋体" w:cs="宋体"/>
                <w:i w:val="0"/>
                <w:color w:val="000000"/>
                <w:sz w:val="22"/>
                <w:szCs w:val="22"/>
                <w:u w:val="none"/>
              </w:rPr>
            </w:pPr>
          </w:p>
        </w:tc>
        <w:tc>
          <w:tcPr>
            <w:tcW w:w="4185" w:type="dxa"/>
            <w:gridSpan w:val="2"/>
            <w:tcBorders>
              <w:right w:val="single" w:color="FFFFFF" w:sz="4" w:space="0"/>
            </w:tcBorders>
            <w:shd w:val="clear" w:color="auto" w:fill="auto"/>
            <w:vAlign w:val="center"/>
          </w:tcPr>
          <w:p>
            <w:pPr>
              <w:keepNext w:val="0"/>
              <w:keepLines w:val="0"/>
              <w:widowControl/>
              <w:suppressLineNumbers w:val="0"/>
              <w:ind w:firstLine="2200" w:firstLineChars="1000"/>
              <w:jc w:val="left"/>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634"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收    入</w:t>
            </w:r>
          </w:p>
        </w:tc>
        <w:tc>
          <w:tcPr>
            <w:tcW w:w="4185"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7" w:hRule="atLeast"/>
        </w:trPr>
        <w:tc>
          <w:tcPr>
            <w:tcW w:w="3164"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    目</w:t>
            </w:r>
          </w:p>
        </w:tc>
        <w:tc>
          <w:tcPr>
            <w:tcW w:w="1470"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预算数</w:t>
            </w:r>
          </w:p>
        </w:tc>
        <w:tc>
          <w:tcPr>
            <w:tcW w:w="2880"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    目</w:t>
            </w:r>
          </w:p>
        </w:tc>
        <w:tc>
          <w:tcPr>
            <w:tcW w:w="1305"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2"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 xml:space="preserve">一、一般公共预算拨款收入 </w:t>
            </w: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303.36</w:t>
            </w: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一、一般公共服务支出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2"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 xml:space="preserve">二、政府性基金预算拨款收入 </w:t>
            </w: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二、外交支出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7"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 xml:space="preserve">三、国有资本经营预算拨款收入 </w:t>
            </w: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三、国防支出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2"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 xml:space="preserve">四、事业收入 </w:t>
            </w: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四、公共安全支出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2"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 xml:space="preserve">五、事业单位经营收入 </w:t>
            </w: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五、教育支出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 xml:space="preserve">六、其他收入 </w:t>
            </w: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六、科学技术支出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2"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七、文化旅游体育与传媒支出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7"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八、社会保障和就业支出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九、社会保险基金支出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7"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十、卫生健康支出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十一、节能环保支出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十二、城乡社区支出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2"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十三、农林水支出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十四、交通运输支出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十五、资源勘探工业信息等支出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2"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十六、商业服务业等支出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十七、金融支出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0"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十八、援助其他地区支出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7"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十九、自然资源海洋气象等支出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2"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二十、住房保障支出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5"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二十一、粮油物资储备支出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2"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二十二、国有资本经营预算支出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2"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二十三、灾害防治及应急管理支出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2"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二十四、预备费</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2"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二十五、其他支出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7"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二十六、转移性支出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2"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二十七、债务还本支出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5"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二十八、债务付息支出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二十九、债务发行费用支出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7"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8"/>
                <w:sz w:val="18"/>
                <w:szCs w:val="18"/>
                <w:lang w:val="en-US" w:eastAsia="zh-CN" w:bidi="ar"/>
              </w:rPr>
              <w:t>三十、抗疫特别国债安排的支出</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2"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8"/>
                <w:sz w:val="18"/>
                <w:szCs w:val="18"/>
                <w:lang w:val="en-US" w:eastAsia="zh-CN" w:bidi="ar"/>
              </w:rPr>
              <w:t>本 年 收 入 合 计</w:t>
            </w: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303.36</w:t>
            </w: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8"/>
                <w:sz w:val="18"/>
                <w:szCs w:val="18"/>
                <w:lang w:val="en-US" w:eastAsia="zh-CN" w:bidi="ar"/>
              </w:rPr>
              <w:t>本 年 支 出 合 计</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303.36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七、用事业基金弥补收支差额</w:t>
            </w: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三十一、事业单位结余分配 </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八、上年结转</w:t>
            </w: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其中：转入事业基金</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9"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rPr>
                <w:rFonts w:hint="eastAsia" w:ascii="Hiragino Sans GB" w:hAnsi="Hiragino Sans GB" w:eastAsia="Hiragino Sans GB" w:cs="Hiragino Sans GB"/>
                <w:i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rPr>
                <w:rFonts w:hint="default" w:ascii="Hiragino Sans GB" w:hAnsi="Hiragino Sans GB" w:eastAsia="Hiragino Sans GB" w:cs="Hiragino Sans GB"/>
                <w:i w:val="0"/>
                <w:color w:val="000000"/>
                <w:sz w:val="18"/>
                <w:szCs w:val="18"/>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三十二、结转下年</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316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收  入  总  计</w:t>
            </w: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303.36</w:t>
            </w:r>
          </w:p>
        </w:tc>
        <w:tc>
          <w:tcPr>
            <w:tcW w:w="28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  出  总  计</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303.36</w:t>
            </w:r>
          </w:p>
        </w:tc>
      </w:tr>
    </w:tbl>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tbl>
      <w:tblPr>
        <w:tblStyle w:val="5"/>
        <w:tblW w:w="104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2"/>
        <w:gridCol w:w="942"/>
        <w:gridCol w:w="1215"/>
        <w:gridCol w:w="360"/>
        <w:gridCol w:w="810"/>
        <w:gridCol w:w="570"/>
        <w:gridCol w:w="1043"/>
        <w:gridCol w:w="416"/>
        <w:gridCol w:w="556"/>
        <w:gridCol w:w="416"/>
        <w:gridCol w:w="556"/>
        <w:gridCol w:w="1135"/>
        <w:gridCol w:w="873"/>
        <w:gridCol w:w="435"/>
        <w:gridCol w:w="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9584" w:type="dxa"/>
            <w:gridSpan w:val="13"/>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部门收入总表</w:t>
            </w:r>
          </w:p>
        </w:tc>
        <w:tc>
          <w:tcPr>
            <w:tcW w:w="435" w:type="dxa"/>
            <w:tcBorders>
              <w:top w:val="single" w:color="FFFFFF" w:sz="4" w:space="0"/>
              <w:left w:val="single" w:color="FFFFFF"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406"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5632" w:type="dxa"/>
            <w:gridSpan w:val="7"/>
            <w:tcBorders>
              <w:top w:val="single" w:color="FFFFFF" w:sz="4" w:space="0"/>
              <w:left w:val="single" w:color="FFFFFF" w:sz="4" w:space="0"/>
              <w:right w:val="single" w:color="FFFFFF"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部门：峨边彝族自治县档案馆</w:t>
            </w:r>
          </w:p>
        </w:tc>
        <w:tc>
          <w:tcPr>
            <w:tcW w:w="416" w:type="dxa"/>
            <w:tcBorders>
              <w:top w:val="single" w:color="FFFFFF" w:sz="4" w:space="0"/>
              <w:left w:val="single" w:color="FFFFFF" w:sz="4" w:space="0"/>
              <w:right w:val="single" w:color="FFFFFF" w:sz="4" w:space="0"/>
            </w:tcBorders>
            <w:shd w:val="clear" w:color="auto" w:fill="auto"/>
            <w:vAlign w:val="center"/>
          </w:tcPr>
          <w:p>
            <w:pPr>
              <w:rPr>
                <w:rFonts w:hint="eastAsia" w:ascii="宋体" w:hAnsi="宋体" w:eastAsia="宋体" w:cs="宋体"/>
                <w:i w:val="0"/>
                <w:color w:val="000000"/>
                <w:sz w:val="18"/>
                <w:szCs w:val="18"/>
                <w:u w:val="none"/>
              </w:rPr>
            </w:pPr>
          </w:p>
        </w:tc>
        <w:tc>
          <w:tcPr>
            <w:tcW w:w="556" w:type="dxa"/>
            <w:tcBorders>
              <w:top w:val="single" w:color="FFFFFF" w:sz="4" w:space="0"/>
              <w:left w:val="single" w:color="FFFFFF" w:sz="4" w:space="0"/>
              <w:right w:val="single" w:color="FFFFFF" w:sz="4" w:space="0"/>
            </w:tcBorders>
            <w:shd w:val="clear" w:color="auto" w:fill="auto"/>
            <w:vAlign w:val="center"/>
          </w:tcPr>
          <w:p>
            <w:pPr>
              <w:rPr>
                <w:rFonts w:hint="eastAsia" w:ascii="宋体" w:hAnsi="宋体" w:eastAsia="宋体" w:cs="宋体"/>
                <w:i w:val="0"/>
                <w:color w:val="000000"/>
                <w:sz w:val="18"/>
                <w:szCs w:val="18"/>
                <w:u w:val="none"/>
              </w:rPr>
            </w:pPr>
          </w:p>
        </w:tc>
        <w:tc>
          <w:tcPr>
            <w:tcW w:w="3821" w:type="dxa"/>
            <w:gridSpan w:val="6"/>
            <w:tcBorders>
              <w:lef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634" w:type="dxa"/>
            <w:gridSpan w:val="2"/>
            <w:tcBorders>
              <w:top w:val="nil"/>
              <w:left w:val="nil"/>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1215" w:type="dxa"/>
            <w:vMerge w:val="restart"/>
            <w:tcBorders>
              <w:top w:val="nil"/>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360" w:type="dxa"/>
            <w:vMerge w:val="restart"/>
            <w:tcBorders>
              <w:top w:val="nil"/>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上年结转</w:t>
            </w:r>
          </w:p>
        </w:tc>
        <w:tc>
          <w:tcPr>
            <w:tcW w:w="810" w:type="dxa"/>
            <w:vMerge w:val="restart"/>
            <w:tcBorders>
              <w:top w:val="nil"/>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一般公共预算拨款收入</w:t>
            </w:r>
          </w:p>
        </w:tc>
        <w:tc>
          <w:tcPr>
            <w:tcW w:w="570" w:type="dxa"/>
            <w:vMerge w:val="restart"/>
            <w:tcBorders>
              <w:top w:val="nil"/>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政府性基金预算拨款收入</w:t>
            </w:r>
          </w:p>
        </w:tc>
        <w:tc>
          <w:tcPr>
            <w:tcW w:w="1043" w:type="dxa"/>
            <w:vMerge w:val="restart"/>
            <w:tcBorders>
              <w:top w:val="nil"/>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国有资本经营预算拨款收入</w:t>
            </w:r>
          </w:p>
        </w:tc>
        <w:tc>
          <w:tcPr>
            <w:tcW w:w="416" w:type="dxa"/>
            <w:vMerge w:val="restart"/>
            <w:tcBorders>
              <w:top w:val="nil"/>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事业收入</w:t>
            </w:r>
          </w:p>
        </w:tc>
        <w:tc>
          <w:tcPr>
            <w:tcW w:w="556" w:type="dxa"/>
            <w:vMerge w:val="restart"/>
            <w:tcBorders>
              <w:top w:val="nil"/>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事业单位经营收入 </w:t>
            </w:r>
          </w:p>
        </w:tc>
        <w:tc>
          <w:tcPr>
            <w:tcW w:w="416" w:type="dxa"/>
            <w:vMerge w:val="restart"/>
            <w:tcBorders>
              <w:top w:val="nil"/>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其他收入</w:t>
            </w:r>
          </w:p>
        </w:tc>
        <w:tc>
          <w:tcPr>
            <w:tcW w:w="556" w:type="dxa"/>
            <w:vMerge w:val="restart"/>
            <w:tcBorders>
              <w:top w:val="nil"/>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上级补助收入</w:t>
            </w:r>
          </w:p>
        </w:tc>
        <w:tc>
          <w:tcPr>
            <w:tcW w:w="1135" w:type="dxa"/>
            <w:vMerge w:val="restart"/>
            <w:tcBorders>
              <w:top w:val="nil"/>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附属单位上缴收入</w:t>
            </w:r>
          </w:p>
        </w:tc>
        <w:tc>
          <w:tcPr>
            <w:tcW w:w="873" w:type="dxa"/>
            <w:vMerge w:val="restart"/>
            <w:tcBorders>
              <w:top w:val="nil"/>
              <w:left w:val="single" w:color="C2C3C4" w:sz="4" w:space="0"/>
              <w:bottom w:val="single" w:color="C2C3C4" w:sz="4" w:space="0"/>
              <w:right w:val="nil"/>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用事业基金弥补收支差额</w:t>
            </w:r>
          </w:p>
        </w:tc>
        <w:tc>
          <w:tcPr>
            <w:tcW w:w="435" w:type="dxa"/>
            <w:tcBorders>
              <w:top w:val="single" w:color="FFFFFF" w:sz="4" w:space="0"/>
              <w:left w:val="nil"/>
              <w:bottom w:val="single" w:color="FFFFFF" w:sz="4" w:space="0"/>
            </w:tcBorders>
            <w:shd w:val="clear" w:color="auto" w:fill="auto"/>
            <w:vAlign w:val="center"/>
          </w:tcPr>
          <w:p>
            <w:pPr>
              <w:rPr>
                <w:rFonts w:hint="eastAsia" w:ascii="宋体" w:hAnsi="宋体" w:eastAsia="宋体" w:cs="宋体"/>
                <w:i w:val="0"/>
                <w:color w:val="000000"/>
                <w:sz w:val="18"/>
                <w:szCs w:val="18"/>
                <w:u w:val="none"/>
              </w:rPr>
            </w:pPr>
          </w:p>
        </w:tc>
        <w:tc>
          <w:tcPr>
            <w:tcW w:w="406"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92" w:type="dxa"/>
            <w:vMerge w:val="restart"/>
            <w:tcBorders>
              <w:top w:val="single" w:color="C2C3C4" w:sz="4" w:space="0"/>
              <w:left w:val="nil"/>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单位代码</w:t>
            </w:r>
          </w:p>
        </w:tc>
        <w:tc>
          <w:tcPr>
            <w:tcW w:w="942"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单位名称（科目）</w:t>
            </w:r>
          </w:p>
        </w:tc>
        <w:tc>
          <w:tcPr>
            <w:tcW w:w="121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36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81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57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04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41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5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41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5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13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873" w:type="dxa"/>
            <w:vMerge w:val="continue"/>
            <w:tcBorders>
              <w:top w:val="single" w:color="C2C3C4" w:sz="4" w:space="0"/>
              <w:left w:val="single" w:color="C2C3C4" w:sz="4" w:space="0"/>
              <w:bottom w:val="single" w:color="C2C3C4" w:sz="4" w:space="0"/>
              <w:right w:val="nil"/>
            </w:tcBorders>
            <w:shd w:val="clear" w:color="EFF2F7" w:fill="EFF2F7"/>
            <w:vAlign w:val="center"/>
          </w:tcPr>
          <w:p>
            <w:pPr>
              <w:jc w:val="center"/>
              <w:rPr>
                <w:rFonts w:hint="eastAsia" w:ascii="宋体" w:hAnsi="宋体" w:eastAsia="宋体" w:cs="宋体"/>
                <w:b/>
                <w:i w:val="0"/>
                <w:color w:val="000000"/>
                <w:sz w:val="22"/>
                <w:szCs w:val="22"/>
                <w:u w:val="none"/>
              </w:rPr>
            </w:pPr>
          </w:p>
        </w:tc>
        <w:tc>
          <w:tcPr>
            <w:tcW w:w="435" w:type="dxa"/>
            <w:tcBorders>
              <w:top w:val="single" w:color="FFFFFF" w:sz="4" w:space="0"/>
              <w:left w:val="nil"/>
              <w:bottom w:val="single" w:color="FFFFFF" w:sz="4" w:space="0"/>
            </w:tcBorders>
            <w:shd w:val="clear" w:color="auto" w:fill="auto"/>
            <w:vAlign w:val="center"/>
          </w:tcPr>
          <w:p>
            <w:pPr>
              <w:rPr>
                <w:rFonts w:hint="eastAsia" w:ascii="宋体" w:hAnsi="宋体" w:eastAsia="宋体" w:cs="宋体"/>
                <w:i w:val="0"/>
                <w:color w:val="000000"/>
                <w:sz w:val="18"/>
                <w:szCs w:val="18"/>
                <w:u w:val="none"/>
              </w:rPr>
            </w:pPr>
          </w:p>
        </w:tc>
        <w:tc>
          <w:tcPr>
            <w:tcW w:w="406"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692" w:type="dxa"/>
            <w:vMerge w:val="continue"/>
            <w:tcBorders>
              <w:top w:val="single" w:color="C2C3C4" w:sz="4" w:space="0"/>
              <w:left w:val="nil"/>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94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21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36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81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57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04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41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5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41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5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13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873" w:type="dxa"/>
            <w:vMerge w:val="continue"/>
            <w:tcBorders>
              <w:top w:val="single" w:color="C2C3C4" w:sz="4" w:space="0"/>
              <w:left w:val="single" w:color="C2C3C4" w:sz="4" w:space="0"/>
              <w:bottom w:val="single" w:color="C2C3C4" w:sz="4" w:space="0"/>
              <w:right w:val="nil"/>
            </w:tcBorders>
            <w:shd w:val="clear" w:color="EFF2F7" w:fill="EFF2F7"/>
            <w:vAlign w:val="center"/>
          </w:tcPr>
          <w:p>
            <w:pPr>
              <w:jc w:val="center"/>
              <w:rPr>
                <w:rFonts w:hint="eastAsia" w:ascii="宋体" w:hAnsi="宋体" w:eastAsia="宋体" w:cs="宋体"/>
                <w:b/>
                <w:i w:val="0"/>
                <w:color w:val="000000"/>
                <w:sz w:val="22"/>
                <w:szCs w:val="22"/>
                <w:u w:val="none"/>
              </w:rPr>
            </w:pPr>
          </w:p>
        </w:tc>
        <w:tc>
          <w:tcPr>
            <w:tcW w:w="435" w:type="dxa"/>
            <w:tcBorders>
              <w:top w:val="single" w:color="FFFFFF" w:sz="4" w:space="0"/>
              <w:left w:val="nil"/>
              <w:bottom w:val="single" w:color="FFFFFF" w:sz="4" w:space="0"/>
            </w:tcBorders>
            <w:shd w:val="clear" w:color="auto" w:fill="auto"/>
            <w:vAlign w:val="center"/>
          </w:tcPr>
          <w:p>
            <w:pPr>
              <w:rPr>
                <w:rFonts w:hint="eastAsia" w:ascii="宋体" w:hAnsi="宋体" w:eastAsia="宋体" w:cs="宋体"/>
                <w:i w:val="0"/>
                <w:color w:val="000000"/>
                <w:sz w:val="18"/>
                <w:szCs w:val="18"/>
                <w:u w:val="none"/>
              </w:rPr>
            </w:pPr>
          </w:p>
        </w:tc>
        <w:tc>
          <w:tcPr>
            <w:tcW w:w="406"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0" w:hRule="atLeast"/>
        </w:trPr>
        <w:tc>
          <w:tcPr>
            <w:tcW w:w="692" w:type="dxa"/>
            <w:tcBorders>
              <w:top w:val="single" w:color="C2C3C4" w:sz="4" w:space="0"/>
              <w:left w:val="nil"/>
              <w:bottom w:val="single" w:color="C2C3C4" w:sz="4" w:space="0"/>
              <w:right w:val="single" w:color="C2C3C4"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942"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1215"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303.36</w:t>
            </w:r>
          </w:p>
        </w:tc>
        <w:tc>
          <w:tcPr>
            <w:tcW w:w="36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81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303.36</w:t>
            </w:r>
          </w:p>
        </w:tc>
        <w:tc>
          <w:tcPr>
            <w:tcW w:w="57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1043"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416"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556"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416"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556"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1135"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873" w:type="dxa"/>
            <w:tcBorders>
              <w:top w:val="single" w:color="C2C3C4" w:sz="4" w:space="0"/>
              <w:left w:val="single" w:color="C2C3C4" w:sz="4" w:space="0"/>
              <w:bottom w:val="single" w:color="C2C3C4" w:sz="4" w:space="0"/>
              <w:right w:val="nil"/>
            </w:tcBorders>
            <w:shd w:val="clear" w:color="auto" w:fill="auto"/>
            <w:vAlign w:val="center"/>
          </w:tcPr>
          <w:p>
            <w:pPr>
              <w:jc w:val="right"/>
              <w:rPr>
                <w:rFonts w:hint="eastAsia" w:ascii="宋体" w:hAnsi="宋体" w:eastAsia="宋体" w:cs="宋体"/>
                <w:b/>
                <w:i w:val="0"/>
                <w:color w:val="000000"/>
                <w:sz w:val="22"/>
                <w:szCs w:val="22"/>
                <w:u w:val="none"/>
              </w:rPr>
            </w:pPr>
          </w:p>
        </w:tc>
        <w:tc>
          <w:tcPr>
            <w:tcW w:w="435" w:type="dxa"/>
            <w:tcBorders>
              <w:top w:val="single" w:color="FFFFFF" w:sz="4" w:space="0"/>
              <w:left w:val="nil"/>
              <w:bottom w:val="single" w:color="FFFFFF" w:sz="4" w:space="0"/>
            </w:tcBorders>
            <w:shd w:val="clear" w:color="auto" w:fill="auto"/>
            <w:vAlign w:val="center"/>
          </w:tcPr>
          <w:p>
            <w:pPr>
              <w:rPr>
                <w:rFonts w:hint="eastAsia" w:ascii="宋体" w:hAnsi="宋体" w:eastAsia="宋体" w:cs="宋体"/>
                <w:b/>
                <w:i w:val="0"/>
                <w:color w:val="000000"/>
                <w:sz w:val="18"/>
                <w:szCs w:val="18"/>
                <w:u w:val="none"/>
              </w:rPr>
            </w:pPr>
          </w:p>
        </w:tc>
        <w:tc>
          <w:tcPr>
            <w:tcW w:w="406"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0" w:hRule="atLeast"/>
        </w:trPr>
        <w:tc>
          <w:tcPr>
            <w:tcW w:w="692" w:type="dxa"/>
            <w:tcBorders>
              <w:top w:val="single" w:color="C2C3C4" w:sz="4" w:space="0"/>
              <w:left w:val="nil"/>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94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15"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303.36</w:t>
            </w:r>
          </w:p>
        </w:tc>
        <w:tc>
          <w:tcPr>
            <w:tcW w:w="36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303.36</w:t>
            </w:r>
          </w:p>
        </w:tc>
        <w:tc>
          <w:tcPr>
            <w:tcW w:w="57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43"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16"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56"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16"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56"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35"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873" w:type="dxa"/>
            <w:tcBorders>
              <w:top w:val="single" w:color="C2C3C4" w:sz="4" w:space="0"/>
              <w:left w:val="single" w:color="C2C3C4" w:sz="4" w:space="0"/>
              <w:bottom w:val="single" w:color="C2C3C4" w:sz="4" w:space="0"/>
              <w:right w:val="nil"/>
            </w:tcBorders>
            <w:shd w:val="clear" w:color="auto" w:fill="auto"/>
            <w:vAlign w:val="center"/>
          </w:tcPr>
          <w:p>
            <w:pPr>
              <w:jc w:val="right"/>
              <w:rPr>
                <w:rFonts w:hint="eastAsia" w:ascii="宋体" w:hAnsi="宋体" w:eastAsia="宋体" w:cs="宋体"/>
                <w:i w:val="0"/>
                <w:color w:val="000000"/>
                <w:sz w:val="22"/>
                <w:szCs w:val="22"/>
                <w:u w:val="none"/>
              </w:rPr>
            </w:pPr>
          </w:p>
        </w:tc>
        <w:tc>
          <w:tcPr>
            <w:tcW w:w="435" w:type="dxa"/>
            <w:tcBorders>
              <w:top w:val="single" w:color="FFFFFF" w:sz="4" w:space="0"/>
              <w:left w:val="nil"/>
              <w:bottom w:val="single" w:color="FFFFFF" w:sz="4" w:space="0"/>
            </w:tcBorders>
            <w:shd w:val="clear" w:color="auto" w:fill="auto"/>
            <w:vAlign w:val="center"/>
          </w:tcPr>
          <w:p>
            <w:pPr>
              <w:rPr>
                <w:rFonts w:hint="eastAsia" w:ascii="宋体" w:hAnsi="宋体" w:eastAsia="宋体" w:cs="宋体"/>
                <w:i w:val="0"/>
                <w:color w:val="000000"/>
                <w:sz w:val="18"/>
                <w:szCs w:val="18"/>
                <w:u w:val="none"/>
              </w:rPr>
            </w:pPr>
          </w:p>
        </w:tc>
        <w:tc>
          <w:tcPr>
            <w:tcW w:w="406"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36" w:hRule="atLeast"/>
        </w:trPr>
        <w:tc>
          <w:tcPr>
            <w:tcW w:w="692" w:type="dxa"/>
            <w:tcBorders>
              <w:top w:val="single" w:color="C2C3C4" w:sz="4" w:space="0"/>
              <w:left w:val="nil"/>
              <w:bottom w:val="nil"/>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147001</w:t>
            </w:r>
          </w:p>
        </w:tc>
        <w:tc>
          <w:tcPr>
            <w:tcW w:w="942" w:type="dxa"/>
            <w:tcBorders>
              <w:top w:val="single" w:color="C2C3C4" w:sz="4" w:space="0"/>
              <w:left w:val="single" w:color="C2C3C4" w:sz="4" w:space="0"/>
              <w:bottom w:val="nil"/>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9"/>
                <w:lang w:val="en-US" w:eastAsia="zh-CN" w:bidi="ar"/>
              </w:rPr>
              <w:t>峨边彝族自治县档案馆</w:t>
            </w:r>
          </w:p>
        </w:tc>
        <w:tc>
          <w:tcPr>
            <w:tcW w:w="1215" w:type="dxa"/>
            <w:tcBorders>
              <w:top w:val="single" w:color="C2C3C4" w:sz="4" w:space="0"/>
              <w:left w:val="single" w:color="C2C3C4" w:sz="4" w:space="0"/>
              <w:bottom w:val="nil"/>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303.36</w:t>
            </w:r>
          </w:p>
        </w:tc>
        <w:tc>
          <w:tcPr>
            <w:tcW w:w="360" w:type="dxa"/>
            <w:tcBorders>
              <w:top w:val="single" w:color="C2C3C4" w:sz="4" w:space="0"/>
              <w:left w:val="single" w:color="C2C3C4" w:sz="4" w:space="0"/>
              <w:bottom w:val="nil"/>
              <w:right w:val="single" w:color="C2C3C4"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810" w:type="dxa"/>
            <w:tcBorders>
              <w:top w:val="single" w:color="C2C3C4" w:sz="4" w:space="0"/>
              <w:left w:val="single" w:color="C2C3C4" w:sz="4" w:space="0"/>
              <w:bottom w:val="nil"/>
              <w:right w:val="single" w:color="C2C3C4"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303.36</w:t>
            </w:r>
          </w:p>
        </w:tc>
        <w:tc>
          <w:tcPr>
            <w:tcW w:w="570" w:type="dxa"/>
            <w:tcBorders>
              <w:top w:val="single" w:color="C2C3C4" w:sz="4" w:space="0"/>
              <w:left w:val="single" w:color="C2C3C4" w:sz="4" w:space="0"/>
              <w:bottom w:val="nil"/>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c>
          <w:tcPr>
            <w:tcW w:w="1043" w:type="dxa"/>
            <w:tcBorders>
              <w:top w:val="single" w:color="C2C3C4" w:sz="4" w:space="0"/>
              <w:left w:val="single" w:color="C2C3C4" w:sz="4" w:space="0"/>
              <w:bottom w:val="nil"/>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c>
          <w:tcPr>
            <w:tcW w:w="416" w:type="dxa"/>
            <w:tcBorders>
              <w:top w:val="single" w:color="C2C3C4" w:sz="4" w:space="0"/>
              <w:left w:val="single" w:color="C2C3C4" w:sz="4" w:space="0"/>
              <w:bottom w:val="nil"/>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c>
          <w:tcPr>
            <w:tcW w:w="556" w:type="dxa"/>
            <w:tcBorders>
              <w:top w:val="single" w:color="C2C3C4" w:sz="4" w:space="0"/>
              <w:left w:val="single" w:color="C2C3C4" w:sz="4" w:space="0"/>
              <w:bottom w:val="nil"/>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c>
          <w:tcPr>
            <w:tcW w:w="416" w:type="dxa"/>
            <w:tcBorders>
              <w:top w:val="single" w:color="C2C3C4" w:sz="4" w:space="0"/>
              <w:left w:val="single" w:color="C2C3C4" w:sz="4" w:space="0"/>
              <w:bottom w:val="nil"/>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c>
          <w:tcPr>
            <w:tcW w:w="556" w:type="dxa"/>
            <w:tcBorders>
              <w:top w:val="single" w:color="C2C3C4" w:sz="4" w:space="0"/>
              <w:left w:val="single" w:color="C2C3C4" w:sz="4" w:space="0"/>
              <w:bottom w:val="nil"/>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c>
          <w:tcPr>
            <w:tcW w:w="1135" w:type="dxa"/>
            <w:tcBorders>
              <w:top w:val="single" w:color="C2C3C4" w:sz="4" w:space="0"/>
              <w:left w:val="single" w:color="C2C3C4" w:sz="4" w:space="0"/>
              <w:bottom w:val="nil"/>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c>
          <w:tcPr>
            <w:tcW w:w="873" w:type="dxa"/>
            <w:tcBorders>
              <w:top w:val="single" w:color="C2C3C4" w:sz="4" w:space="0"/>
              <w:left w:val="single" w:color="C2C3C4" w:sz="4" w:space="0"/>
              <w:bottom w:val="nil"/>
              <w:right w:val="nil"/>
            </w:tcBorders>
            <w:shd w:val="clear" w:color="FFFFFF" w:fill="FFFFFF"/>
            <w:vAlign w:val="center"/>
          </w:tcPr>
          <w:p>
            <w:pPr>
              <w:jc w:val="right"/>
              <w:rPr>
                <w:rFonts w:hint="eastAsia" w:ascii="宋体" w:hAnsi="宋体" w:eastAsia="宋体" w:cs="宋体"/>
                <w:i w:val="0"/>
                <w:color w:val="000000"/>
                <w:sz w:val="22"/>
                <w:szCs w:val="22"/>
                <w:u w:val="none"/>
              </w:rPr>
            </w:pPr>
          </w:p>
        </w:tc>
        <w:tc>
          <w:tcPr>
            <w:tcW w:w="435" w:type="dxa"/>
            <w:tcBorders>
              <w:top w:val="single" w:color="FFFFFF" w:sz="4" w:space="0"/>
              <w:left w:val="nil"/>
              <w:bottom w:val="single" w:color="FFFFFF" w:sz="4" w:space="0"/>
            </w:tcBorders>
            <w:shd w:val="clear" w:color="auto" w:fill="auto"/>
            <w:vAlign w:val="center"/>
          </w:tcPr>
          <w:p>
            <w:pPr>
              <w:rPr>
                <w:rFonts w:hint="eastAsia" w:ascii="宋体" w:hAnsi="宋体" w:eastAsia="宋体" w:cs="宋体"/>
                <w:i w:val="0"/>
                <w:color w:val="000000"/>
                <w:sz w:val="18"/>
                <w:szCs w:val="18"/>
                <w:u w:val="none"/>
              </w:rPr>
            </w:pPr>
          </w:p>
        </w:tc>
        <w:tc>
          <w:tcPr>
            <w:tcW w:w="406" w:type="dxa"/>
            <w:shd w:val="clear" w:color="auto" w:fill="auto"/>
            <w:vAlign w:val="center"/>
          </w:tcPr>
          <w:p>
            <w:pPr>
              <w:rPr>
                <w:rFonts w:hint="eastAsia" w:ascii="宋体" w:hAnsi="宋体" w:eastAsia="宋体" w:cs="宋体"/>
                <w:i w:val="0"/>
                <w:color w:val="000000"/>
                <w:sz w:val="22"/>
                <w:szCs w:val="22"/>
                <w:u w:val="none"/>
              </w:rPr>
            </w:pPr>
          </w:p>
        </w:tc>
      </w:tr>
    </w:tbl>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tbl>
      <w:tblPr>
        <w:tblStyle w:val="5"/>
        <w:tblW w:w="83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0"/>
        <w:gridCol w:w="486"/>
        <w:gridCol w:w="560"/>
        <w:gridCol w:w="619"/>
        <w:gridCol w:w="2054"/>
        <w:gridCol w:w="690"/>
        <w:gridCol w:w="870"/>
        <w:gridCol w:w="855"/>
        <w:gridCol w:w="674"/>
        <w:gridCol w:w="670"/>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8078" w:type="dxa"/>
            <w:gridSpan w:val="10"/>
            <w:tcBorders>
              <w:top w:val="single" w:color="FFFFFF" w:sz="4" w:space="0"/>
              <w:left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部门支出总表</w:t>
            </w:r>
          </w:p>
        </w:tc>
        <w:tc>
          <w:tcPr>
            <w:tcW w:w="240"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600" w:type="dxa"/>
            <w:tcBorders>
              <w:left w:val="single" w:color="FFFFFF" w:sz="4" w:space="0"/>
              <w:right w:val="single" w:color="FFFFFF"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w:t>
            </w:r>
          </w:p>
        </w:tc>
        <w:tc>
          <w:tcPr>
            <w:tcW w:w="3719" w:type="dxa"/>
            <w:gridSpan w:val="4"/>
            <w:tcBorders>
              <w:left w:val="single" w:color="FFFFFF" w:sz="4" w:space="0"/>
              <w:right w:val="single" w:color="FFFFFF" w:sz="4" w:space="0"/>
            </w:tcBorders>
            <w:shd w:val="clear" w:color="auto" w:fill="auto"/>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峨边彝族自治县档案馆</w:t>
            </w:r>
          </w:p>
        </w:tc>
        <w:tc>
          <w:tcPr>
            <w:tcW w:w="690" w:type="dxa"/>
            <w:tcBorders>
              <w:left w:val="single" w:color="FFFFFF" w:sz="4" w:space="0"/>
              <w:right w:val="single" w:color="FFFFFF" w:sz="4" w:space="0"/>
            </w:tcBorders>
            <w:shd w:val="clear" w:color="auto" w:fill="auto"/>
            <w:vAlign w:val="center"/>
          </w:tcPr>
          <w:p>
            <w:pPr>
              <w:rPr>
                <w:rFonts w:hint="eastAsia" w:ascii="宋体" w:hAnsi="宋体" w:eastAsia="宋体" w:cs="宋体"/>
                <w:i w:val="0"/>
                <w:color w:val="000000"/>
                <w:sz w:val="18"/>
                <w:szCs w:val="18"/>
                <w:u w:val="none"/>
              </w:rPr>
            </w:pPr>
          </w:p>
        </w:tc>
        <w:tc>
          <w:tcPr>
            <w:tcW w:w="3309" w:type="dxa"/>
            <w:gridSpan w:val="5"/>
            <w:tcBorders>
              <w:lef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4319" w:type="dxa"/>
            <w:gridSpan w:val="5"/>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69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87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855"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674"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上缴上级支出</w:t>
            </w:r>
          </w:p>
        </w:tc>
        <w:tc>
          <w:tcPr>
            <w:tcW w:w="67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对附属单位补助支出</w:t>
            </w:r>
          </w:p>
        </w:tc>
        <w:tc>
          <w:tcPr>
            <w:tcW w:w="240"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646"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619"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单位代码</w:t>
            </w:r>
          </w:p>
        </w:tc>
        <w:tc>
          <w:tcPr>
            <w:tcW w:w="2054"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单位名称（科目）</w:t>
            </w:r>
          </w:p>
        </w:tc>
        <w:tc>
          <w:tcPr>
            <w:tcW w:w="69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87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85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67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67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240"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00"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w:t>
            </w:r>
          </w:p>
        </w:tc>
        <w:tc>
          <w:tcPr>
            <w:tcW w:w="486"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款</w:t>
            </w:r>
          </w:p>
        </w:tc>
        <w:tc>
          <w:tcPr>
            <w:tcW w:w="560"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w:t>
            </w:r>
          </w:p>
        </w:tc>
        <w:tc>
          <w:tcPr>
            <w:tcW w:w="619"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2054"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690"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870"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855"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674"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670"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240"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6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486"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56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619"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2054"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    计</w:t>
            </w:r>
          </w:p>
        </w:tc>
        <w:tc>
          <w:tcPr>
            <w:tcW w:w="69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303.36</w:t>
            </w:r>
          </w:p>
        </w:tc>
        <w:tc>
          <w:tcPr>
            <w:tcW w:w="87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169.36</w:t>
            </w:r>
          </w:p>
        </w:tc>
        <w:tc>
          <w:tcPr>
            <w:tcW w:w="855"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134.00</w:t>
            </w:r>
          </w:p>
        </w:tc>
        <w:tc>
          <w:tcPr>
            <w:tcW w:w="674"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i w:val="0"/>
                <w:color w:val="000000"/>
                <w:sz w:val="18"/>
                <w:szCs w:val="18"/>
                <w:u w:val="none"/>
              </w:rPr>
            </w:pPr>
          </w:p>
        </w:tc>
        <w:tc>
          <w:tcPr>
            <w:tcW w:w="67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240"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6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18"/>
                <w:szCs w:val="18"/>
                <w:u w:val="none"/>
              </w:rPr>
            </w:pPr>
          </w:p>
        </w:tc>
        <w:tc>
          <w:tcPr>
            <w:tcW w:w="486"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18"/>
                <w:szCs w:val="18"/>
                <w:u w:val="none"/>
              </w:rPr>
            </w:pPr>
          </w:p>
        </w:tc>
        <w:tc>
          <w:tcPr>
            <w:tcW w:w="56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18"/>
                <w:szCs w:val="18"/>
                <w:u w:val="none"/>
              </w:rPr>
            </w:pPr>
          </w:p>
        </w:tc>
        <w:tc>
          <w:tcPr>
            <w:tcW w:w="61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18"/>
                <w:szCs w:val="18"/>
                <w:u w:val="none"/>
              </w:rPr>
            </w:pPr>
          </w:p>
        </w:tc>
        <w:tc>
          <w:tcPr>
            <w:tcW w:w="205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18"/>
                <w:szCs w:val="18"/>
                <w:u w:val="none"/>
              </w:rPr>
            </w:pPr>
          </w:p>
        </w:tc>
        <w:tc>
          <w:tcPr>
            <w:tcW w:w="69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303.36</w:t>
            </w:r>
          </w:p>
        </w:tc>
        <w:tc>
          <w:tcPr>
            <w:tcW w:w="87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169.36</w:t>
            </w:r>
          </w:p>
        </w:tc>
        <w:tc>
          <w:tcPr>
            <w:tcW w:w="855"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134.00</w:t>
            </w:r>
          </w:p>
        </w:tc>
        <w:tc>
          <w:tcPr>
            <w:tcW w:w="674"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7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40"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6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18"/>
                <w:szCs w:val="18"/>
                <w:u w:val="none"/>
              </w:rPr>
            </w:pPr>
          </w:p>
        </w:tc>
        <w:tc>
          <w:tcPr>
            <w:tcW w:w="486"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18"/>
                <w:szCs w:val="18"/>
                <w:u w:val="none"/>
              </w:rPr>
            </w:pPr>
          </w:p>
        </w:tc>
        <w:tc>
          <w:tcPr>
            <w:tcW w:w="56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18"/>
                <w:szCs w:val="18"/>
                <w:u w:val="none"/>
              </w:rPr>
            </w:pPr>
          </w:p>
        </w:tc>
        <w:tc>
          <w:tcPr>
            <w:tcW w:w="61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18"/>
                <w:szCs w:val="18"/>
                <w:u w:val="none"/>
              </w:rPr>
            </w:pPr>
          </w:p>
        </w:tc>
        <w:tc>
          <w:tcPr>
            <w:tcW w:w="205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峨边彝族自治县档案馆</w:t>
            </w:r>
          </w:p>
        </w:tc>
        <w:tc>
          <w:tcPr>
            <w:tcW w:w="69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303.36</w:t>
            </w:r>
          </w:p>
        </w:tc>
        <w:tc>
          <w:tcPr>
            <w:tcW w:w="87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169.36</w:t>
            </w:r>
          </w:p>
        </w:tc>
        <w:tc>
          <w:tcPr>
            <w:tcW w:w="855"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134.00</w:t>
            </w:r>
          </w:p>
        </w:tc>
        <w:tc>
          <w:tcPr>
            <w:tcW w:w="674"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7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40"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6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486"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56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61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147001</w:t>
            </w:r>
          </w:p>
        </w:tc>
        <w:tc>
          <w:tcPr>
            <w:tcW w:w="205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行政运行</w:t>
            </w:r>
          </w:p>
        </w:tc>
        <w:tc>
          <w:tcPr>
            <w:tcW w:w="69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131.21</w:t>
            </w:r>
          </w:p>
        </w:tc>
        <w:tc>
          <w:tcPr>
            <w:tcW w:w="87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131.21</w:t>
            </w:r>
          </w:p>
        </w:tc>
        <w:tc>
          <w:tcPr>
            <w:tcW w:w="85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18"/>
                <w:szCs w:val="18"/>
                <w:u w:val="none"/>
              </w:rPr>
            </w:pPr>
          </w:p>
        </w:tc>
        <w:tc>
          <w:tcPr>
            <w:tcW w:w="67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18"/>
                <w:szCs w:val="18"/>
                <w:u w:val="none"/>
              </w:rPr>
            </w:pPr>
          </w:p>
        </w:tc>
        <w:tc>
          <w:tcPr>
            <w:tcW w:w="67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c>
          <w:tcPr>
            <w:tcW w:w="240"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6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486"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56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61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147001</w:t>
            </w:r>
          </w:p>
        </w:tc>
        <w:tc>
          <w:tcPr>
            <w:tcW w:w="205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档案馆</w:t>
            </w:r>
          </w:p>
        </w:tc>
        <w:tc>
          <w:tcPr>
            <w:tcW w:w="69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134.00</w:t>
            </w:r>
          </w:p>
        </w:tc>
        <w:tc>
          <w:tcPr>
            <w:tcW w:w="87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18"/>
                <w:szCs w:val="18"/>
                <w:u w:val="none"/>
              </w:rPr>
            </w:pPr>
          </w:p>
        </w:tc>
        <w:tc>
          <w:tcPr>
            <w:tcW w:w="85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134.00</w:t>
            </w:r>
          </w:p>
        </w:tc>
        <w:tc>
          <w:tcPr>
            <w:tcW w:w="67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18"/>
                <w:szCs w:val="18"/>
                <w:u w:val="none"/>
              </w:rPr>
            </w:pPr>
          </w:p>
        </w:tc>
        <w:tc>
          <w:tcPr>
            <w:tcW w:w="67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c>
          <w:tcPr>
            <w:tcW w:w="240"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6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486"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56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61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147001</w:t>
            </w:r>
          </w:p>
        </w:tc>
        <w:tc>
          <w:tcPr>
            <w:tcW w:w="205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69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12.93</w:t>
            </w:r>
          </w:p>
        </w:tc>
        <w:tc>
          <w:tcPr>
            <w:tcW w:w="87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12.93</w:t>
            </w:r>
          </w:p>
        </w:tc>
        <w:tc>
          <w:tcPr>
            <w:tcW w:w="85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18"/>
                <w:szCs w:val="18"/>
                <w:u w:val="none"/>
              </w:rPr>
            </w:pPr>
          </w:p>
        </w:tc>
        <w:tc>
          <w:tcPr>
            <w:tcW w:w="67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18"/>
                <w:szCs w:val="18"/>
                <w:u w:val="none"/>
              </w:rPr>
            </w:pPr>
          </w:p>
        </w:tc>
        <w:tc>
          <w:tcPr>
            <w:tcW w:w="67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c>
          <w:tcPr>
            <w:tcW w:w="240"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6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486"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56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61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147001</w:t>
            </w:r>
          </w:p>
        </w:tc>
        <w:tc>
          <w:tcPr>
            <w:tcW w:w="205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机关事业单位职业年金缴费支出</w:t>
            </w:r>
          </w:p>
        </w:tc>
        <w:tc>
          <w:tcPr>
            <w:tcW w:w="69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6.46</w:t>
            </w:r>
          </w:p>
        </w:tc>
        <w:tc>
          <w:tcPr>
            <w:tcW w:w="87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6.46</w:t>
            </w:r>
          </w:p>
        </w:tc>
        <w:tc>
          <w:tcPr>
            <w:tcW w:w="85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18"/>
                <w:szCs w:val="18"/>
                <w:u w:val="none"/>
              </w:rPr>
            </w:pPr>
          </w:p>
        </w:tc>
        <w:tc>
          <w:tcPr>
            <w:tcW w:w="67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18"/>
                <w:szCs w:val="18"/>
                <w:u w:val="none"/>
              </w:rPr>
            </w:pPr>
          </w:p>
        </w:tc>
        <w:tc>
          <w:tcPr>
            <w:tcW w:w="67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c>
          <w:tcPr>
            <w:tcW w:w="240"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6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486"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56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61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147001</w:t>
            </w:r>
          </w:p>
        </w:tc>
        <w:tc>
          <w:tcPr>
            <w:tcW w:w="205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其他社会保障和就业支出</w:t>
            </w:r>
          </w:p>
        </w:tc>
        <w:tc>
          <w:tcPr>
            <w:tcW w:w="69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0.81</w:t>
            </w:r>
          </w:p>
        </w:tc>
        <w:tc>
          <w:tcPr>
            <w:tcW w:w="87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0.81</w:t>
            </w:r>
          </w:p>
        </w:tc>
        <w:tc>
          <w:tcPr>
            <w:tcW w:w="85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18"/>
                <w:szCs w:val="18"/>
                <w:u w:val="none"/>
              </w:rPr>
            </w:pPr>
          </w:p>
        </w:tc>
        <w:tc>
          <w:tcPr>
            <w:tcW w:w="67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18"/>
                <w:szCs w:val="18"/>
                <w:u w:val="none"/>
              </w:rPr>
            </w:pPr>
          </w:p>
        </w:tc>
        <w:tc>
          <w:tcPr>
            <w:tcW w:w="67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c>
          <w:tcPr>
            <w:tcW w:w="240"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6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486"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56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61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147001</w:t>
            </w:r>
          </w:p>
        </w:tc>
        <w:tc>
          <w:tcPr>
            <w:tcW w:w="205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行政单位医疗</w:t>
            </w:r>
          </w:p>
        </w:tc>
        <w:tc>
          <w:tcPr>
            <w:tcW w:w="69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4.85</w:t>
            </w:r>
          </w:p>
        </w:tc>
        <w:tc>
          <w:tcPr>
            <w:tcW w:w="87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4.85</w:t>
            </w:r>
          </w:p>
        </w:tc>
        <w:tc>
          <w:tcPr>
            <w:tcW w:w="85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18"/>
                <w:szCs w:val="18"/>
                <w:u w:val="none"/>
              </w:rPr>
            </w:pPr>
          </w:p>
        </w:tc>
        <w:tc>
          <w:tcPr>
            <w:tcW w:w="67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18"/>
                <w:szCs w:val="18"/>
                <w:u w:val="none"/>
              </w:rPr>
            </w:pPr>
          </w:p>
        </w:tc>
        <w:tc>
          <w:tcPr>
            <w:tcW w:w="67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c>
          <w:tcPr>
            <w:tcW w:w="240"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486"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56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61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147001</w:t>
            </w:r>
          </w:p>
        </w:tc>
        <w:tc>
          <w:tcPr>
            <w:tcW w:w="205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69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13.10</w:t>
            </w:r>
          </w:p>
        </w:tc>
        <w:tc>
          <w:tcPr>
            <w:tcW w:w="87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13.10</w:t>
            </w:r>
          </w:p>
        </w:tc>
        <w:tc>
          <w:tcPr>
            <w:tcW w:w="85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18"/>
                <w:szCs w:val="18"/>
                <w:u w:val="none"/>
              </w:rPr>
            </w:pPr>
          </w:p>
        </w:tc>
        <w:tc>
          <w:tcPr>
            <w:tcW w:w="67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18"/>
                <w:szCs w:val="18"/>
                <w:u w:val="none"/>
              </w:rPr>
            </w:pPr>
          </w:p>
        </w:tc>
        <w:tc>
          <w:tcPr>
            <w:tcW w:w="67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c>
          <w:tcPr>
            <w:tcW w:w="240" w:type="dxa"/>
            <w:shd w:val="clear" w:color="auto" w:fill="auto"/>
            <w:vAlign w:val="center"/>
          </w:tcPr>
          <w:p>
            <w:pPr>
              <w:rPr>
                <w:rFonts w:hint="eastAsia" w:ascii="宋体" w:hAnsi="宋体" w:eastAsia="宋体" w:cs="宋体"/>
                <w:i w:val="0"/>
                <w:color w:val="000000"/>
                <w:sz w:val="22"/>
                <w:szCs w:val="22"/>
                <w:u w:val="none"/>
              </w:rPr>
            </w:pPr>
          </w:p>
        </w:tc>
      </w:tr>
    </w:tbl>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tbl>
      <w:tblPr>
        <w:tblStyle w:val="5"/>
        <w:tblW w:w="96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09"/>
        <w:gridCol w:w="1645"/>
        <w:gridCol w:w="2135"/>
        <w:gridCol w:w="645"/>
        <w:gridCol w:w="840"/>
        <w:gridCol w:w="900"/>
        <w:gridCol w:w="1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9612" w:type="dxa"/>
            <w:gridSpan w:val="7"/>
            <w:tcBorders>
              <w:top w:val="single" w:color="FFFFFF" w:sz="4" w:space="0"/>
              <w:left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黑体" w:hAnsi="宋体" w:eastAsia="黑体" w:cs="黑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黑体" w:hAnsi="宋体" w:eastAsia="黑体" w:cs="黑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黑体" w:hAnsi="宋体" w:eastAsia="黑体" w:cs="黑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黑体" w:hAnsi="宋体" w:eastAsia="黑体" w:cs="黑体"/>
                <w:b/>
                <w:i w:val="0"/>
                <w:color w:val="000000"/>
                <w:kern w:val="0"/>
                <w:sz w:val="32"/>
                <w:szCs w:val="32"/>
                <w:u w:val="none"/>
                <w:lang w:val="en-US" w:eastAsia="zh-CN" w:bidi="ar"/>
              </w:rPr>
            </w:pPr>
          </w:p>
          <w:p>
            <w:pPr>
              <w:keepNext w:val="0"/>
              <w:keepLines w:val="0"/>
              <w:widowControl/>
              <w:suppressLineNumbers w:val="0"/>
              <w:jc w:val="center"/>
              <w:textAlignment w:val="center"/>
              <w:rPr>
                <w:rFonts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bidi="ar"/>
              </w:rPr>
              <w:t>财政拨款收支预算总表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6089" w:type="dxa"/>
            <w:gridSpan w:val="3"/>
            <w:tcBorders>
              <w:left w:val="single" w:color="FFFFFF"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部门：峨边彝族自治县档案馆</w:t>
            </w:r>
          </w:p>
        </w:tc>
        <w:tc>
          <w:tcPr>
            <w:tcW w:w="3523" w:type="dxa"/>
            <w:gridSpan w:val="4"/>
            <w:tcBorders>
              <w:right w:val="single" w:color="FFFFFF"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3954"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w:t>
            </w:r>
          </w:p>
        </w:tc>
        <w:tc>
          <w:tcPr>
            <w:tcW w:w="5658" w:type="dxa"/>
            <w:gridSpan w:val="5"/>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2309"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    目</w:t>
            </w:r>
          </w:p>
        </w:tc>
        <w:tc>
          <w:tcPr>
            <w:tcW w:w="1645"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预算数</w:t>
            </w:r>
          </w:p>
        </w:tc>
        <w:tc>
          <w:tcPr>
            <w:tcW w:w="2135"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    目</w:t>
            </w:r>
          </w:p>
        </w:tc>
        <w:tc>
          <w:tcPr>
            <w:tcW w:w="645"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840"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一般公共预算</w:t>
            </w:r>
          </w:p>
        </w:tc>
        <w:tc>
          <w:tcPr>
            <w:tcW w:w="900"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政府性基金预算</w:t>
            </w:r>
          </w:p>
        </w:tc>
        <w:tc>
          <w:tcPr>
            <w:tcW w:w="1138"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一、本年收入</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303.36</w:t>
            </w: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一、本年支出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303.36</w:t>
            </w: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303.36</w:t>
            </w: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一般公共预算拨款收入</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303.36</w:t>
            </w: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一般公共服务支出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265.21</w:t>
            </w: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265.21</w:t>
            </w: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政府性基金预算拨款收入</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外交支出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国有资本经营预算拨款收入</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国防支出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二、上年结转</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公共安全支出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一般公共预算拨款收入</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教育支出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政府性基金预算拨款收入</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科学技术支出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国有资本经营预算拨款收入</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文化旅游体育与传媒支出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社会保障和就业支出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20.20</w:t>
            </w: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20.20</w:t>
            </w: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社会保险基金支出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卫生健康支出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4.85</w:t>
            </w: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4.85</w:t>
            </w: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节能环保支出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城乡社区支出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农林水支出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交通运输支出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资源勘探工业信息等支出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商业服务业等支出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金融支出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援助其他地区支出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自然资源海洋气象等支出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住房保障支出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13.10</w:t>
            </w: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13.10</w:t>
            </w: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粮油物资储备支出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国有资本经营预算支出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灾害防治及应急管理支出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债务付息支出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债务发行费用支出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30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1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抗疫特别国债安排的支出</w:t>
            </w:r>
          </w:p>
        </w:tc>
        <w:tc>
          <w:tcPr>
            <w:tcW w:w="64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3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8"/>
                <w:szCs w:val="18"/>
                <w:u w:val="none"/>
              </w:rPr>
            </w:pPr>
          </w:p>
        </w:tc>
      </w:tr>
    </w:tbl>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tbl>
      <w:tblPr>
        <w:tblStyle w:val="5"/>
        <w:tblW w:w="8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4"/>
        <w:gridCol w:w="173"/>
        <w:gridCol w:w="408"/>
        <w:gridCol w:w="554"/>
        <w:gridCol w:w="345"/>
        <w:gridCol w:w="435"/>
        <w:gridCol w:w="390"/>
        <w:gridCol w:w="324"/>
        <w:gridCol w:w="410"/>
        <w:gridCol w:w="173"/>
        <w:gridCol w:w="173"/>
        <w:gridCol w:w="173"/>
        <w:gridCol w:w="173"/>
        <w:gridCol w:w="173"/>
        <w:gridCol w:w="173"/>
        <w:gridCol w:w="240"/>
        <w:gridCol w:w="106"/>
        <w:gridCol w:w="173"/>
        <w:gridCol w:w="173"/>
        <w:gridCol w:w="173"/>
        <w:gridCol w:w="173"/>
        <w:gridCol w:w="173"/>
        <w:gridCol w:w="173"/>
        <w:gridCol w:w="173"/>
        <w:gridCol w:w="173"/>
        <w:gridCol w:w="173"/>
        <w:gridCol w:w="173"/>
        <w:gridCol w:w="173"/>
        <w:gridCol w:w="173"/>
        <w:gridCol w:w="173"/>
        <w:gridCol w:w="173"/>
        <w:gridCol w:w="173"/>
        <w:gridCol w:w="173"/>
        <w:gridCol w:w="173"/>
        <w:gridCol w:w="173"/>
        <w:gridCol w:w="173"/>
        <w:gridCol w:w="173"/>
        <w:gridCol w:w="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1" w:hRule="atLeast"/>
        </w:trPr>
        <w:tc>
          <w:tcPr>
            <w:tcW w:w="8328" w:type="dxa"/>
            <w:gridSpan w:val="38"/>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32"/>
                <w:szCs w:val="32"/>
                <w:u w:val="none"/>
                <w:lang w:val="en-US" w:eastAsia="zh-CN" w:bidi="ar"/>
              </w:rPr>
              <w:t>财政拨款支出预算表（部门经济分类科目）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4291" w:type="dxa"/>
            <w:gridSpan w:val="15"/>
            <w:tcBorders>
              <w:top w:val="single" w:color="FFFFFF" w:sz="4" w:space="0"/>
              <w:left w:val="single" w:color="FFFFFF" w:sz="4" w:space="0"/>
              <w:right w:val="single" w:color="FFFFFF"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部门：峨边彝族自治县档案馆</w:t>
            </w:r>
          </w:p>
        </w:tc>
        <w:tc>
          <w:tcPr>
            <w:tcW w:w="240" w:type="dxa"/>
            <w:tcBorders>
              <w:top w:val="single" w:color="FFFFFF" w:sz="4" w:space="0"/>
              <w:left w:val="single" w:color="FFFFFF" w:sz="4" w:space="0"/>
              <w:right w:val="single" w:color="FFFFFF" w:sz="4" w:space="0"/>
            </w:tcBorders>
            <w:shd w:val="clear" w:color="auto" w:fill="auto"/>
            <w:vAlign w:val="center"/>
          </w:tcPr>
          <w:p>
            <w:pPr>
              <w:rPr>
                <w:rFonts w:hint="eastAsia" w:ascii="宋体" w:hAnsi="宋体" w:eastAsia="宋体" w:cs="宋体"/>
                <w:i w:val="0"/>
                <w:color w:val="000000"/>
                <w:sz w:val="16"/>
                <w:szCs w:val="16"/>
                <w:u w:val="none"/>
              </w:rPr>
            </w:pPr>
          </w:p>
        </w:tc>
        <w:tc>
          <w:tcPr>
            <w:tcW w:w="106" w:type="dxa"/>
            <w:tcBorders>
              <w:top w:val="single" w:color="FFFFFF" w:sz="4" w:space="0"/>
              <w:left w:val="single" w:color="FFFFFF" w:sz="4" w:space="0"/>
              <w:right w:val="single" w:color="FFFFFF" w:sz="4" w:space="0"/>
            </w:tcBorders>
            <w:shd w:val="clear" w:color="auto" w:fill="auto"/>
            <w:vAlign w:val="center"/>
          </w:tcPr>
          <w:p>
            <w:pPr>
              <w:rPr>
                <w:rFonts w:hint="eastAsia" w:ascii="宋体" w:hAnsi="宋体" w:eastAsia="宋体" w:cs="宋体"/>
                <w:i w:val="0"/>
                <w:color w:val="000000"/>
                <w:sz w:val="16"/>
                <w:szCs w:val="16"/>
                <w:u w:val="none"/>
              </w:rPr>
            </w:pPr>
          </w:p>
        </w:tc>
        <w:tc>
          <w:tcPr>
            <w:tcW w:w="173" w:type="dxa"/>
            <w:tcBorders>
              <w:top w:val="single" w:color="FFFFFF" w:sz="4" w:space="0"/>
              <w:left w:val="single" w:color="FFFFFF" w:sz="4" w:space="0"/>
              <w:right w:val="single" w:color="FFFFFF" w:sz="4" w:space="0"/>
            </w:tcBorders>
            <w:shd w:val="clear" w:color="auto" w:fill="auto"/>
            <w:vAlign w:val="center"/>
          </w:tcPr>
          <w:p>
            <w:pPr>
              <w:rPr>
                <w:rFonts w:hint="eastAsia" w:ascii="宋体" w:hAnsi="宋体" w:eastAsia="宋体" w:cs="宋体"/>
                <w:i w:val="0"/>
                <w:color w:val="000000"/>
                <w:sz w:val="16"/>
                <w:szCs w:val="16"/>
                <w:u w:val="none"/>
              </w:rPr>
            </w:pPr>
          </w:p>
        </w:tc>
        <w:tc>
          <w:tcPr>
            <w:tcW w:w="173" w:type="dxa"/>
            <w:tcBorders>
              <w:top w:val="single" w:color="FFFFFF" w:sz="4" w:space="0"/>
              <w:left w:val="single" w:color="FFFFFF" w:sz="4" w:space="0"/>
              <w:right w:val="single" w:color="FFFFFF" w:sz="4" w:space="0"/>
            </w:tcBorders>
            <w:shd w:val="clear" w:color="auto" w:fill="auto"/>
            <w:vAlign w:val="center"/>
          </w:tcPr>
          <w:p>
            <w:pPr>
              <w:rPr>
                <w:rFonts w:hint="eastAsia" w:ascii="宋体" w:hAnsi="宋体" w:eastAsia="宋体" w:cs="宋体"/>
                <w:i w:val="0"/>
                <w:color w:val="000000"/>
                <w:sz w:val="16"/>
                <w:szCs w:val="16"/>
                <w:u w:val="none"/>
              </w:rPr>
            </w:pPr>
          </w:p>
        </w:tc>
        <w:tc>
          <w:tcPr>
            <w:tcW w:w="173" w:type="dxa"/>
            <w:tcBorders>
              <w:top w:val="single" w:color="FFFFFF" w:sz="4" w:space="0"/>
              <w:left w:val="single" w:color="FFFFFF" w:sz="4" w:space="0"/>
              <w:right w:val="single" w:color="FFFFFF" w:sz="4" w:space="0"/>
            </w:tcBorders>
            <w:shd w:val="clear" w:color="auto" w:fill="auto"/>
            <w:vAlign w:val="center"/>
          </w:tcPr>
          <w:p>
            <w:pPr>
              <w:rPr>
                <w:rFonts w:hint="eastAsia" w:ascii="宋体" w:hAnsi="宋体" w:eastAsia="宋体" w:cs="宋体"/>
                <w:i w:val="0"/>
                <w:color w:val="000000"/>
                <w:sz w:val="16"/>
                <w:szCs w:val="16"/>
                <w:u w:val="none"/>
              </w:rPr>
            </w:pPr>
          </w:p>
        </w:tc>
        <w:tc>
          <w:tcPr>
            <w:tcW w:w="3172" w:type="dxa"/>
            <w:gridSpan w:val="18"/>
            <w:tcBorders>
              <w:top w:val="single" w:color="FFFFFF" w:sz="4" w:space="0"/>
              <w:left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349" w:type="dxa"/>
            <w:gridSpan w:val="4"/>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    目</w:t>
            </w:r>
          </w:p>
        </w:tc>
        <w:tc>
          <w:tcPr>
            <w:tcW w:w="345"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总计</w:t>
            </w:r>
          </w:p>
        </w:tc>
        <w:tc>
          <w:tcPr>
            <w:tcW w:w="2597" w:type="dxa"/>
            <w:gridSpan w:val="10"/>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本级当年财政拨款安排</w:t>
            </w:r>
          </w:p>
        </w:tc>
        <w:tc>
          <w:tcPr>
            <w:tcW w:w="1730" w:type="dxa"/>
            <w:gridSpan w:val="10"/>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提前通知专项转移支付等</w:t>
            </w:r>
          </w:p>
        </w:tc>
        <w:tc>
          <w:tcPr>
            <w:tcW w:w="2307" w:type="dxa"/>
            <w:gridSpan w:val="13"/>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上年结转安排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387"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科目编码</w:t>
            </w:r>
          </w:p>
        </w:tc>
        <w:tc>
          <w:tcPr>
            <w:tcW w:w="408"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单位代码</w:t>
            </w:r>
          </w:p>
        </w:tc>
        <w:tc>
          <w:tcPr>
            <w:tcW w:w="554"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单位名称（科目）</w:t>
            </w:r>
          </w:p>
        </w:tc>
        <w:tc>
          <w:tcPr>
            <w:tcW w:w="345"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pPr>
              <w:jc w:val="center"/>
              <w:rPr>
                <w:rFonts w:hint="eastAsia" w:ascii="宋体" w:hAnsi="宋体" w:eastAsia="宋体" w:cs="宋体"/>
                <w:b/>
                <w:i w:val="0"/>
                <w:color w:val="000000"/>
                <w:sz w:val="12"/>
                <w:szCs w:val="12"/>
                <w:u w:val="none"/>
              </w:rPr>
            </w:pPr>
          </w:p>
        </w:tc>
        <w:tc>
          <w:tcPr>
            <w:tcW w:w="435"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合计</w:t>
            </w:r>
          </w:p>
        </w:tc>
        <w:tc>
          <w:tcPr>
            <w:tcW w:w="1124"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一般公共预算拨款</w:t>
            </w:r>
          </w:p>
        </w:tc>
        <w:tc>
          <w:tcPr>
            <w:tcW w:w="519"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政府性基金安排</w:t>
            </w:r>
          </w:p>
        </w:tc>
        <w:tc>
          <w:tcPr>
            <w:tcW w:w="519"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国有资本经营预算安排</w:t>
            </w:r>
          </w:p>
        </w:tc>
        <w:tc>
          <w:tcPr>
            <w:tcW w:w="240"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合计</w:t>
            </w:r>
          </w:p>
        </w:tc>
        <w:tc>
          <w:tcPr>
            <w:tcW w:w="452"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一般公共预算拨款</w:t>
            </w:r>
          </w:p>
        </w:tc>
        <w:tc>
          <w:tcPr>
            <w:tcW w:w="519"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政府性基金安排</w:t>
            </w:r>
          </w:p>
        </w:tc>
        <w:tc>
          <w:tcPr>
            <w:tcW w:w="519"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国有资本经营预算安排</w:t>
            </w:r>
          </w:p>
        </w:tc>
        <w:tc>
          <w:tcPr>
            <w:tcW w:w="173"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合计</w:t>
            </w:r>
          </w:p>
        </w:tc>
        <w:tc>
          <w:tcPr>
            <w:tcW w:w="519"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一般公共预算拨款</w:t>
            </w:r>
          </w:p>
        </w:tc>
        <w:tc>
          <w:tcPr>
            <w:tcW w:w="519"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政府性基金安排</w:t>
            </w:r>
          </w:p>
        </w:tc>
        <w:tc>
          <w:tcPr>
            <w:tcW w:w="519"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国有资本经营预算安排</w:t>
            </w:r>
          </w:p>
        </w:tc>
        <w:tc>
          <w:tcPr>
            <w:tcW w:w="577"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上年应返还额度结转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214"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类</w:t>
            </w:r>
          </w:p>
        </w:tc>
        <w:tc>
          <w:tcPr>
            <w:tcW w:w="17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款</w:t>
            </w:r>
          </w:p>
        </w:tc>
        <w:tc>
          <w:tcPr>
            <w:tcW w:w="408"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pPr>
              <w:jc w:val="center"/>
              <w:rPr>
                <w:rFonts w:hint="eastAsia" w:ascii="宋体" w:hAnsi="宋体" w:eastAsia="宋体" w:cs="宋体"/>
                <w:b/>
                <w:i w:val="0"/>
                <w:color w:val="000000"/>
                <w:sz w:val="12"/>
                <w:szCs w:val="12"/>
                <w:u w:val="none"/>
              </w:rPr>
            </w:pPr>
          </w:p>
        </w:tc>
        <w:tc>
          <w:tcPr>
            <w:tcW w:w="554"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pPr>
              <w:jc w:val="center"/>
              <w:rPr>
                <w:rFonts w:hint="eastAsia" w:ascii="宋体" w:hAnsi="宋体" w:eastAsia="宋体" w:cs="宋体"/>
                <w:b/>
                <w:i w:val="0"/>
                <w:color w:val="000000"/>
                <w:sz w:val="12"/>
                <w:szCs w:val="12"/>
                <w:u w:val="none"/>
              </w:rPr>
            </w:pPr>
          </w:p>
        </w:tc>
        <w:tc>
          <w:tcPr>
            <w:tcW w:w="345"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pPr>
              <w:jc w:val="center"/>
              <w:rPr>
                <w:rFonts w:hint="eastAsia" w:ascii="宋体" w:hAnsi="宋体" w:eastAsia="宋体" w:cs="宋体"/>
                <w:b/>
                <w:i w:val="0"/>
                <w:color w:val="000000"/>
                <w:sz w:val="12"/>
                <w:szCs w:val="12"/>
                <w:u w:val="none"/>
              </w:rPr>
            </w:pPr>
          </w:p>
        </w:tc>
        <w:tc>
          <w:tcPr>
            <w:tcW w:w="435"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pPr>
              <w:jc w:val="center"/>
              <w:rPr>
                <w:rFonts w:hint="eastAsia" w:ascii="宋体" w:hAnsi="宋体" w:eastAsia="宋体" w:cs="宋体"/>
                <w:b/>
                <w:i w:val="0"/>
                <w:color w:val="000000"/>
                <w:sz w:val="12"/>
                <w:szCs w:val="12"/>
                <w:u w:val="none"/>
              </w:rPr>
            </w:pPr>
          </w:p>
        </w:tc>
        <w:tc>
          <w:tcPr>
            <w:tcW w:w="390"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小计</w:t>
            </w:r>
          </w:p>
        </w:tc>
        <w:tc>
          <w:tcPr>
            <w:tcW w:w="324"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基本支出</w:t>
            </w:r>
          </w:p>
        </w:tc>
        <w:tc>
          <w:tcPr>
            <w:tcW w:w="410"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w:t>
            </w:r>
          </w:p>
        </w:tc>
        <w:tc>
          <w:tcPr>
            <w:tcW w:w="17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小计</w:t>
            </w:r>
          </w:p>
        </w:tc>
        <w:tc>
          <w:tcPr>
            <w:tcW w:w="17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基本支出</w:t>
            </w:r>
          </w:p>
        </w:tc>
        <w:tc>
          <w:tcPr>
            <w:tcW w:w="17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w:t>
            </w:r>
          </w:p>
        </w:tc>
        <w:tc>
          <w:tcPr>
            <w:tcW w:w="17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小计</w:t>
            </w:r>
          </w:p>
        </w:tc>
        <w:tc>
          <w:tcPr>
            <w:tcW w:w="17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基本支出</w:t>
            </w:r>
          </w:p>
        </w:tc>
        <w:tc>
          <w:tcPr>
            <w:tcW w:w="17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w:t>
            </w:r>
          </w:p>
        </w:tc>
        <w:tc>
          <w:tcPr>
            <w:tcW w:w="240"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jc w:val="center"/>
              <w:rPr>
                <w:rFonts w:hint="eastAsia" w:ascii="宋体" w:hAnsi="宋体" w:eastAsia="宋体" w:cs="宋体"/>
                <w:b/>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小计</w:t>
            </w:r>
          </w:p>
        </w:tc>
        <w:tc>
          <w:tcPr>
            <w:tcW w:w="17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基本支出</w:t>
            </w:r>
          </w:p>
        </w:tc>
        <w:tc>
          <w:tcPr>
            <w:tcW w:w="17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w:t>
            </w:r>
          </w:p>
        </w:tc>
        <w:tc>
          <w:tcPr>
            <w:tcW w:w="17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小计</w:t>
            </w:r>
          </w:p>
        </w:tc>
        <w:tc>
          <w:tcPr>
            <w:tcW w:w="17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基本支出</w:t>
            </w:r>
          </w:p>
        </w:tc>
        <w:tc>
          <w:tcPr>
            <w:tcW w:w="17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w:t>
            </w:r>
          </w:p>
        </w:tc>
        <w:tc>
          <w:tcPr>
            <w:tcW w:w="17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小计</w:t>
            </w:r>
          </w:p>
        </w:tc>
        <w:tc>
          <w:tcPr>
            <w:tcW w:w="17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基本支出</w:t>
            </w:r>
          </w:p>
        </w:tc>
        <w:tc>
          <w:tcPr>
            <w:tcW w:w="17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w:t>
            </w:r>
          </w:p>
        </w:tc>
        <w:tc>
          <w:tcPr>
            <w:tcW w:w="17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jc w:val="center"/>
              <w:rPr>
                <w:rFonts w:hint="eastAsia" w:ascii="宋体" w:hAnsi="宋体" w:eastAsia="宋体" w:cs="宋体"/>
                <w:b/>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小计</w:t>
            </w:r>
          </w:p>
        </w:tc>
        <w:tc>
          <w:tcPr>
            <w:tcW w:w="17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基本支出</w:t>
            </w:r>
          </w:p>
        </w:tc>
        <w:tc>
          <w:tcPr>
            <w:tcW w:w="17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w:t>
            </w:r>
          </w:p>
        </w:tc>
        <w:tc>
          <w:tcPr>
            <w:tcW w:w="17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小计</w:t>
            </w:r>
          </w:p>
        </w:tc>
        <w:tc>
          <w:tcPr>
            <w:tcW w:w="17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基本支出</w:t>
            </w:r>
          </w:p>
        </w:tc>
        <w:tc>
          <w:tcPr>
            <w:tcW w:w="17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w:t>
            </w:r>
          </w:p>
        </w:tc>
        <w:tc>
          <w:tcPr>
            <w:tcW w:w="17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小计</w:t>
            </w:r>
          </w:p>
        </w:tc>
        <w:tc>
          <w:tcPr>
            <w:tcW w:w="17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基本支出</w:t>
            </w:r>
          </w:p>
        </w:tc>
        <w:tc>
          <w:tcPr>
            <w:tcW w:w="17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w:t>
            </w:r>
          </w:p>
        </w:tc>
        <w:tc>
          <w:tcPr>
            <w:tcW w:w="17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小计</w:t>
            </w:r>
          </w:p>
        </w:tc>
        <w:tc>
          <w:tcPr>
            <w:tcW w:w="17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基本支出</w:t>
            </w:r>
          </w:p>
        </w:tc>
        <w:tc>
          <w:tcPr>
            <w:tcW w:w="231"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9"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b/>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b/>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b/>
                <w:i w:val="0"/>
                <w:color w:val="000000"/>
                <w:sz w:val="12"/>
                <w:szCs w:val="12"/>
                <w:u w:val="none"/>
              </w:rPr>
            </w:pPr>
          </w:p>
        </w:tc>
        <w:tc>
          <w:tcPr>
            <w:tcW w:w="554"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合    计</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303.36</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303.36</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303.36</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169.36</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134.00</w:t>
            </w: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9"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303.36</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303.36</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303.36</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169.36</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134.00</w:t>
            </w: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峨边彝族自治县档案馆</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303.36</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303.36</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303.36</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169.36</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134.00</w:t>
            </w: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工资福利支出</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126.45</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126.45</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126.45</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126.45</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基本工资</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46.43</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46.43</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46.43</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46.43</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津贴补贴</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34.80</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34.80</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34.80</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34.80</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奖金</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3.69</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3.69</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3.69</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3.69</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伙食补助费</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3.38</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3.38</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3.38</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3.38</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机关事业单位基本养老保险缴费</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12.93</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12.93</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12.93</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12.93</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职业年金缴费</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6.46</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6.46</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6.46</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6.46</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职工基本医疗保险缴费</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4.85</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4.85</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4.85</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4.85</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其他社会保障缴费</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0.81</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0.81</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0.81</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0.81</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301</w:t>
            </w: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w:t>
            </w: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147001</w:t>
            </w: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工伤保险</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0.81</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0.81</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0.81</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0.81</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住房公积金</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13.10</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13.10</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13.10</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13.10</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商品和服务支出</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176.92</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176.92</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176.92</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42.92</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134.00</w:t>
            </w: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办公费</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8.00</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8.00</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8.00</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8.00</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水费</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邮电费</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差旅费</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4.00</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4.00</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4.00</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4.00</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维修（护）费</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培训费</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w:t>
            </w: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公务接待费</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1.95</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1.95</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1.95</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1.95</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专用材料费</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w:t>
            </w: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劳务费</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8.50</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8.50</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8.50</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3.00</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5.50</w:t>
            </w: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委托业务费</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119.50</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119.50</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119.50</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3.00</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116.50</w:t>
            </w: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工会经费</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1.62</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1.62</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1.62</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1.62</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福利费</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4.64</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4.64</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4.64</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4.64</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其他交通费用</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9.50</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9.50</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9.50</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9.50</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w:t>
            </w: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39</w:t>
            </w: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147001</w:t>
            </w: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公务交通补贴</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9.50</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9.50</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9.50</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9.50</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21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12"/>
                <w:szCs w:val="12"/>
                <w:u w:val="none"/>
              </w:rPr>
            </w:pPr>
          </w:p>
        </w:tc>
        <w:tc>
          <w:tcPr>
            <w:tcW w:w="40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12"/>
                <w:szCs w:val="12"/>
                <w:u w:val="none"/>
              </w:rPr>
            </w:pPr>
          </w:p>
        </w:tc>
        <w:tc>
          <w:tcPr>
            <w:tcW w:w="55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其他商品和服务支出</w:t>
            </w:r>
          </w:p>
        </w:tc>
        <w:tc>
          <w:tcPr>
            <w:tcW w:w="3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2.20</w:t>
            </w:r>
          </w:p>
        </w:tc>
        <w:tc>
          <w:tcPr>
            <w:tcW w:w="4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2.20</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2.20</w:t>
            </w:r>
          </w:p>
        </w:tc>
        <w:tc>
          <w:tcPr>
            <w:tcW w:w="3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2.20</w:t>
            </w:r>
          </w:p>
        </w:tc>
        <w:tc>
          <w:tcPr>
            <w:tcW w:w="41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0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17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c>
          <w:tcPr>
            <w:tcW w:w="23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12"/>
                <w:szCs w:val="12"/>
                <w:u w:val="none"/>
              </w:rPr>
            </w:pPr>
          </w:p>
        </w:tc>
      </w:tr>
    </w:tbl>
    <w:p>
      <w:pPr>
        <w:numPr>
          <w:ilvl w:val="0"/>
          <w:numId w:val="0"/>
        </w:numPr>
        <w:spacing w:line="600" w:lineRule="exact"/>
        <w:rPr>
          <w:rFonts w:hint="eastAsia" w:ascii="仿宋" w:hAnsi="仿宋" w:eastAsia="仿宋" w:cs="Times New Roman"/>
          <w:color w:val="auto"/>
          <w:sz w:val="32"/>
          <w:szCs w:val="32"/>
          <w:lang w:val="en-US" w:eastAsia="zh-CN"/>
        </w:rPr>
      </w:pPr>
    </w:p>
    <w:tbl>
      <w:tblPr>
        <w:tblStyle w:val="5"/>
        <w:tblW w:w="99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34"/>
        <w:gridCol w:w="659"/>
        <w:gridCol w:w="735"/>
        <w:gridCol w:w="674"/>
        <w:gridCol w:w="3924"/>
        <w:gridCol w:w="1034"/>
        <w:gridCol w:w="1184"/>
        <w:gridCol w:w="1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9987"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一般公共预算支出预算表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6726" w:type="dxa"/>
            <w:gridSpan w:val="5"/>
            <w:tcBorders>
              <w:top w:val="single" w:color="FFFFFF" w:sz="4" w:space="0"/>
              <w:left w:val="single" w:color="FFFFFF" w:sz="4" w:space="0"/>
              <w:right w:val="single" w:color="FFFFFF"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部门：峨边彝族自治县档案馆</w:t>
            </w:r>
          </w:p>
        </w:tc>
        <w:tc>
          <w:tcPr>
            <w:tcW w:w="1034" w:type="dxa"/>
            <w:tcBorders>
              <w:top w:val="single" w:color="FFFFFF" w:sz="4" w:space="0"/>
              <w:left w:val="single" w:color="FFFFFF" w:sz="4" w:space="0"/>
              <w:right w:val="single" w:color="FFFFFF" w:sz="4" w:space="0"/>
            </w:tcBorders>
            <w:shd w:val="clear" w:color="auto" w:fill="auto"/>
            <w:vAlign w:val="center"/>
          </w:tcPr>
          <w:p>
            <w:pPr>
              <w:rPr>
                <w:rFonts w:hint="eastAsia" w:ascii="宋体" w:hAnsi="宋体" w:eastAsia="宋体" w:cs="宋体"/>
                <w:i w:val="0"/>
                <w:color w:val="000000"/>
                <w:sz w:val="18"/>
                <w:szCs w:val="18"/>
                <w:u w:val="none"/>
              </w:rPr>
            </w:pPr>
          </w:p>
        </w:tc>
        <w:tc>
          <w:tcPr>
            <w:tcW w:w="2227" w:type="dxa"/>
            <w:gridSpan w:val="2"/>
            <w:tcBorders>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726" w:type="dxa"/>
            <w:gridSpan w:val="5"/>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1034"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184"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当年财政拨款安排</w:t>
            </w:r>
          </w:p>
        </w:tc>
        <w:tc>
          <w:tcPr>
            <w:tcW w:w="104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上年结转安排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2128"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674"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单位代码</w:t>
            </w:r>
          </w:p>
        </w:tc>
        <w:tc>
          <w:tcPr>
            <w:tcW w:w="3924"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单位名称（科目）</w:t>
            </w:r>
          </w:p>
        </w:tc>
        <w:tc>
          <w:tcPr>
            <w:tcW w:w="103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18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04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734"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w:t>
            </w:r>
          </w:p>
        </w:tc>
        <w:tc>
          <w:tcPr>
            <w:tcW w:w="659"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款</w:t>
            </w:r>
          </w:p>
        </w:tc>
        <w:tc>
          <w:tcPr>
            <w:tcW w:w="735"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w:t>
            </w:r>
          </w:p>
        </w:tc>
        <w:tc>
          <w:tcPr>
            <w:tcW w:w="67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392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03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18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04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734"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659"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735"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674"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3924"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1034"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303.36</w:t>
            </w:r>
          </w:p>
        </w:tc>
        <w:tc>
          <w:tcPr>
            <w:tcW w:w="1184"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303.36</w:t>
            </w:r>
          </w:p>
        </w:tc>
        <w:tc>
          <w:tcPr>
            <w:tcW w:w="1043"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73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65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73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67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2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034"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303.36</w:t>
            </w:r>
          </w:p>
        </w:tc>
        <w:tc>
          <w:tcPr>
            <w:tcW w:w="1184"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303.36</w:t>
            </w:r>
          </w:p>
        </w:tc>
        <w:tc>
          <w:tcPr>
            <w:tcW w:w="1043"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73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65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73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67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2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0"/>
                <w:lang w:val="en-US" w:eastAsia="zh-CN" w:bidi="ar"/>
              </w:rPr>
              <w:t>峨边彝族自治县档案馆本级</w:t>
            </w:r>
          </w:p>
        </w:tc>
        <w:tc>
          <w:tcPr>
            <w:tcW w:w="1034"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303.36</w:t>
            </w:r>
          </w:p>
        </w:tc>
        <w:tc>
          <w:tcPr>
            <w:tcW w:w="1184"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303.36</w:t>
            </w:r>
          </w:p>
        </w:tc>
        <w:tc>
          <w:tcPr>
            <w:tcW w:w="1043"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73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65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73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67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w:t>
            </w:r>
          </w:p>
        </w:tc>
        <w:tc>
          <w:tcPr>
            <w:tcW w:w="392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0"/>
                <w:lang w:val="en-US" w:eastAsia="zh-CN" w:bidi="ar"/>
              </w:rPr>
              <w:t xml:space="preserve"> 行政运行</w:t>
            </w:r>
          </w:p>
        </w:tc>
        <w:tc>
          <w:tcPr>
            <w:tcW w:w="1034"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131.21</w:t>
            </w:r>
          </w:p>
        </w:tc>
        <w:tc>
          <w:tcPr>
            <w:tcW w:w="118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131.21</w:t>
            </w:r>
          </w:p>
        </w:tc>
        <w:tc>
          <w:tcPr>
            <w:tcW w:w="104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73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65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73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w:t>
            </w:r>
          </w:p>
        </w:tc>
        <w:tc>
          <w:tcPr>
            <w:tcW w:w="67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w:t>
            </w:r>
          </w:p>
        </w:tc>
        <w:tc>
          <w:tcPr>
            <w:tcW w:w="392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0"/>
                <w:lang w:val="en-US" w:eastAsia="zh-CN" w:bidi="ar"/>
              </w:rPr>
              <w:t xml:space="preserve"> 档案馆</w:t>
            </w:r>
          </w:p>
        </w:tc>
        <w:tc>
          <w:tcPr>
            <w:tcW w:w="1034"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134.00</w:t>
            </w:r>
          </w:p>
        </w:tc>
        <w:tc>
          <w:tcPr>
            <w:tcW w:w="118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134.00</w:t>
            </w:r>
          </w:p>
        </w:tc>
        <w:tc>
          <w:tcPr>
            <w:tcW w:w="104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73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65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73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67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w:t>
            </w:r>
          </w:p>
        </w:tc>
        <w:tc>
          <w:tcPr>
            <w:tcW w:w="392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0"/>
                <w:lang w:val="en-US" w:eastAsia="zh-CN" w:bidi="ar"/>
              </w:rPr>
              <w:t xml:space="preserve"> 机关事业单位基本养老保险缴费支出</w:t>
            </w:r>
          </w:p>
        </w:tc>
        <w:tc>
          <w:tcPr>
            <w:tcW w:w="1034"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12.93</w:t>
            </w:r>
          </w:p>
        </w:tc>
        <w:tc>
          <w:tcPr>
            <w:tcW w:w="118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12.93</w:t>
            </w:r>
          </w:p>
        </w:tc>
        <w:tc>
          <w:tcPr>
            <w:tcW w:w="104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73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65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73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w:t>
            </w:r>
          </w:p>
        </w:tc>
        <w:tc>
          <w:tcPr>
            <w:tcW w:w="67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w:t>
            </w:r>
          </w:p>
        </w:tc>
        <w:tc>
          <w:tcPr>
            <w:tcW w:w="392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0"/>
                <w:lang w:val="en-US" w:eastAsia="zh-CN" w:bidi="ar"/>
              </w:rPr>
              <w:t xml:space="preserve"> 机关事业单位职业年金缴费支出</w:t>
            </w:r>
          </w:p>
        </w:tc>
        <w:tc>
          <w:tcPr>
            <w:tcW w:w="1034"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6.46</w:t>
            </w:r>
          </w:p>
        </w:tc>
        <w:tc>
          <w:tcPr>
            <w:tcW w:w="118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6.46</w:t>
            </w:r>
          </w:p>
        </w:tc>
        <w:tc>
          <w:tcPr>
            <w:tcW w:w="104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73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65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73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67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w:t>
            </w:r>
          </w:p>
        </w:tc>
        <w:tc>
          <w:tcPr>
            <w:tcW w:w="392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0"/>
                <w:lang w:val="en-US" w:eastAsia="zh-CN" w:bidi="ar"/>
              </w:rPr>
              <w:t xml:space="preserve"> 其他社会保障和就业支出</w:t>
            </w:r>
          </w:p>
        </w:tc>
        <w:tc>
          <w:tcPr>
            <w:tcW w:w="1034"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w:t>
            </w:r>
          </w:p>
        </w:tc>
        <w:tc>
          <w:tcPr>
            <w:tcW w:w="118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w:t>
            </w:r>
          </w:p>
        </w:tc>
        <w:tc>
          <w:tcPr>
            <w:tcW w:w="104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73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65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73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67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w:t>
            </w:r>
          </w:p>
        </w:tc>
        <w:tc>
          <w:tcPr>
            <w:tcW w:w="392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0"/>
                <w:lang w:val="en-US" w:eastAsia="zh-CN" w:bidi="ar"/>
              </w:rPr>
              <w:t xml:space="preserve"> 行政单位医疗</w:t>
            </w:r>
          </w:p>
        </w:tc>
        <w:tc>
          <w:tcPr>
            <w:tcW w:w="1034"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4.85</w:t>
            </w:r>
          </w:p>
        </w:tc>
        <w:tc>
          <w:tcPr>
            <w:tcW w:w="118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4.85</w:t>
            </w:r>
          </w:p>
        </w:tc>
        <w:tc>
          <w:tcPr>
            <w:tcW w:w="104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73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65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73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67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w:t>
            </w:r>
          </w:p>
        </w:tc>
        <w:tc>
          <w:tcPr>
            <w:tcW w:w="392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0"/>
                <w:lang w:val="en-US" w:eastAsia="zh-CN" w:bidi="ar"/>
              </w:rPr>
              <w:t xml:space="preserve"> 住房公积金</w:t>
            </w:r>
          </w:p>
        </w:tc>
        <w:tc>
          <w:tcPr>
            <w:tcW w:w="1034"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w:t>
            </w:r>
          </w:p>
        </w:tc>
        <w:tc>
          <w:tcPr>
            <w:tcW w:w="118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w:t>
            </w:r>
          </w:p>
        </w:tc>
        <w:tc>
          <w:tcPr>
            <w:tcW w:w="104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r>
    </w:tbl>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tbl>
      <w:tblPr>
        <w:tblStyle w:val="5"/>
        <w:tblW w:w="91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35"/>
        <w:gridCol w:w="1200"/>
        <w:gridCol w:w="960"/>
        <w:gridCol w:w="2566"/>
        <w:gridCol w:w="1185"/>
        <w:gridCol w:w="1351"/>
        <w:gridCol w:w="11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9195" w:type="dxa"/>
            <w:gridSpan w:val="7"/>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一般公共预算基本支出预算表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5461" w:type="dxa"/>
            <w:gridSpan w:val="4"/>
            <w:tcBorders>
              <w:top w:val="single" w:color="FFFFFF" w:sz="4" w:space="0"/>
              <w:left w:val="single" w:color="FFFFFF" w:sz="4" w:space="0"/>
              <w:right w:val="single" w:color="FFFFFF"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部门：峨边彝族自治县档案馆</w:t>
            </w:r>
          </w:p>
        </w:tc>
        <w:tc>
          <w:tcPr>
            <w:tcW w:w="3734" w:type="dxa"/>
            <w:gridSpan w:val="3"/>
            <w:tcBorders>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5461" w:type="dxa"/>
            <w:gridSpan w:val="4"/>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734"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935"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960"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单位代码</w:t>
            </w:r>
          </w:p>
        </w:tc>
        <w:tc>
          <w:tcPr>
            <w:tcW w:w="2566"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单位名称（科目）</w:t>
            </w:r>
          </w:p>
        </w:tc>
        <w:tc>
          <w:tcPr>
            <w:tcW w:w="1185"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351"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w:t>
            </w:r>
          </w:p>
        </w:tc>
        <w:tc>
          <w:tcPr>
            <w:tcW w:w="1198"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735"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w:t>
            </w:r>
          </w:p>
        </w:tc>
        <w:tc>
          <w:tcPr>
            <w:tcW w:w="1200"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款</w:t>
            </w:r>
          </w:p>
        </w:tc>
        <w:tc>
          <w:tcPr>
            <w:tcW w:w="960"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2566"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185"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351"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198"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2566"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169.36</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126.45</w:t>
            </w: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56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169.36</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126.45</w:t>
            </w: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147001</w:t>
            </w:r>
          </w:p>
        </w:tc>
        <w:tc>
          <w:tcPr>
            <w:tcW w:w="2566"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1"/>
                <w:lang w:val="en-US" w:eastAsia="zh-CN" w:bidi="ar"/>
              </w:rPr>
              <w:t>峨边彝族自治县档案馆</w:t>
            </w: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169.36</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126.45</w:t>
            </w: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2566"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1"/>
                <w:lang w:val="en-US" w:eastAsia="zh-CN" w:bidi="ar"/>
              </w:rPr>
              <w:t xml:space="preserve"> 工资福利支出</w:t>
            </w: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126.45</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126.45</w:t>
            </w: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301</w:t>
            </w: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01</w:t>
            </w: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2566"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1"/>
                <w:lang w:val="en-US" w:eastAsia="zh-CN" w:bidi="ar"/>
              </w:rPr>
              <w:t xml:space="preserve">  基本工资</w:t>
            </w: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46.43</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46.43</w:t>
            </w: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301</w:t>
            </w: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02</w:t>
            </w: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566"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1"/>
                <w:lang w:val="en-US" w:eastAsia="zh-CN" w:bidi="ar"/>
              </w:rPr>
              <w:t xml:space="preserve">  津贴补贴</w:t>
            </w: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34.80</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34.80</w:t>
            </w: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301</w:t>
            </w: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03</w:t>
            </w: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566"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1"/>
                <w:lang w:val="en-US" w:eastAsia="zh-CN" w:bidi="ar"/>
              </w:rPr>
              <w:t xml:space="preserve">  奖金</w:t>
            </w: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301</w:t>
            </w: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06</w:t>
            </w: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2566"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1"/>
                <w:lang w:val="en-US" w:eastAsia="zh-CN" w:bidi="ar"/>
              </w:rPr>
              <w:t xml:space="preserve">  伙食补助费</w:t>
            </w: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3.38</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3.38</w:t>
            </w: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301</w:t>
            </w: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08</w:t>
            </w: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2566"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1"/>
                <w:lang w:val="en-US" w:eastAsia="zh-CN" w:bidi="ar"/>
              </w:rPr>
              <w:t xml:space="preserve">  机关事业单位基本养老保险缴费</w:t>
            </w: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12.93</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12.93</w:t>
            </w: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301</w:t>
            </w: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09</w:t>
            </w: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2566"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1"/>
                <w:lang w:val="en-US" w:eastAsia="zh-CN" w:bidi="ar"/>
              </w:rPr>
              <w:t xml:space="preserve">  职业年金缴费</w:t>
            </w: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6.46</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6.46</w:t>
            </w: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301</w:t>
            </w: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10</w:t>
            </w: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2566"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1"/>
                <w:lang w:val="en-US" w:eastAsia="zh-CN" w:bidi="ar"/>
              </w:rPr>
              <w:t xml:space="preserve">  职工基本医疗保险缴费</w:t>
            </w: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4.85</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4.85</w:t>
            </w: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301</w:t>
            </w: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12</w:t>
            </w: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2566"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1"/>
                <w:lang w:val="en-US" w:eastAsia="zh-CN" w:bidi="ar"/>
              </w:rPr>
              <w:t xml:space="preserve">  其他社会保障缴费</w:t>
            </w: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w:t>
            </w: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301</w:t>
            </w: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12</w:t>
            </w: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3011201</w:t>
            </w:r>
          </w:p>
        </w:tc>
        <w:tc>
          <w:tcPr>
            <w:tcW w:w="2566"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1"/>
                <w:lang w:val="en-US" w:eastAsia="zh-CN" w:bidi="ar"/>
              </w:rPr>
              <w:t xml:space="preserve">   工伤保险</w:t>
            </w: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w:t>
            </w: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301</w:t>
            </w: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13</w:t>
            </w: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2566"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1"/>
                <w:lang w:val="en-US" w:eastAsia="zh-CN" w:bidi="ar"/>
              </w:rPr>
              <w:t xml:space="preserve">  住房公积金</w:t>
            </w: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w:t>
            </w: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566"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1"/>
                <w:lang w:val="en-US" w:eastAsia="zh-CN" w:bidi="ar"/>
              </w:rPr>
              <w:t xml:space="preserve"> 商品和服务支出</w:t>
            </w: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42.92</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302</w:t>
            </w: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01</w:t>
            </w: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566"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1"/>
                <w:lang w:val="en-US" w:eastAsia="zh-CN" w:bidi="ar"/>
              </w:rPr>
              <w:t xml:space="preserve">  办公费</w:t>
            </w: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302</w:t>
            </w: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05</w:t>
            </w: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566"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1"/>
                <w:lang w:val="en-US" w:eastAsia="zh-CN" w:bidi="ar"/>
              </w:rPr>
              <w:t xml:space="preserve">  水费</w:t>
            </w: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302</w:t>
            </w: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07</w:t>
            </w: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566"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1"/>
                <w:lang w:val="en-US" w:eastAsia="zh-CN" w:bidi="ar"/>
              </w:rPr>
              <w:t xml:space="preserve">  邮电费</w:t>
            </w: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302</w:t>
            </w: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11</w:t>
            </w: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566"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1"/>
                <w:lang w:val="en-US" w:eastAsia="zh-CN" w:bidi="ar"/>
              </w:rPr>
              <w:t xml:space="preserve">  差旅费</w:t>
            </w: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302</w:t>
            </w: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13</w:t>
            </w: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566"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1"/>
                <w:lang w:val="en-US" w:eastAsia="zh-CN" w:bidi="ar"/>
              </w:rPr>
              <w:t xml:space="preserve">  维修（护）费</w:t>
            </w: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302</w:t>
            </w: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17</w:t>
            </w: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566"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1"/>
                <w:lang w:val="en-US" w:eastAsia="zh-CN" w:bidi="ar"/>
              </w:rPr>
              <w:t xml:space="preserve">  公务接待费</w:t>
            </w: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302</w:t>
            </w: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26</w:t>
            </w: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566"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1"/>
                <w:lang w:val="en-US" w:eastAsia="zh-CN" w:bidi="ar"/>
              </w:rPr>
              <w:t xml:space="preserve">  劳务费</w:t>
            </w: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302</w:t>
            </w: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27</w:t>
            </w: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566"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1"/>
                <w:lang w:val="en-US" w:eastAsia="zh-CN" w:bidi="ar"/>
              </w:rPr>
              <w:t xml:space="preserve">  委托业务费</w:t>
            </w: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302</w:t>
            </w: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28</w:t>
            </w: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566"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1"/>
                <w:lang w:val="en-US" w:eastAsia="zh-CN" w:bidi="ar"/>
              </w:rPr>
              <w:t xml:space="preserve">  工会经费</w:t>
            </w: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302</w:t>
            </w: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29</w:t>
            </w: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566"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1"/>
                <w:lang w:val="en-US" w:eastAsia="zh-CN" w:bidi="ar"/>
              </w:rPr>
              <w:t xml:space="preserve">  福利费</w:t>
            </w: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302</w:t>
            </w: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39</w:t>
            </w: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566"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1"/>
                <w:lang w:val="en-US" w:eastAsia="zh-CN" w:bidi="ar"/>
              </w:rPr>
              <w:t xml:space="preserve">  其他交通费用</w:t>
            </w: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9.50</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302</w:t>
            </w: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39</w:t>
            </w: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3023901</w:t>
            </w:r>
          </w:p>
        </w:tc>
        <w:tc>
          <w:tcPr>
            <w:tcW w:w="2566"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1"/>
                <w:lang w:val="en-US" w:eastAsia="zh-CN" w:bidi="ar"/>
              </w:rPr>
              <w:t xml:space="preserve">   公务交通补贴</w:t>
            </w: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9.50</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302</w:t>
            </w:r>
          </w:p>
        </w:tc>
        <w:tc>
          <w:tcPr>
            <w:tcW w:w="120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99</w:t>
            </w:r>
          </w:p>
        </w:tc>
        <w:tc>
          <w:tcPr>
            <w:tcW w:w="96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566"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1"/>
                <w:lang w:val="en-US" w:eastAsia="zh-CN" w:bidi="ar"/>
              </w:rPr>
              <w:t xml:space="preserve">  其他商品和服务支出</w:t>
            </w:r>
          </w:p>
        </w:tc>
        <w:tc>
          <w:tcPr>
            <w:tcW w:w="118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135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98"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r>
    </w:tbl>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tbl>
      <w:tblPr>
        <w:tblStyle w:val="5"/>
        <w:tblW w:w="86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8"/>
        <w:gridCol w:w="651"/>
        <w:gridCol w:w="608"/>
        <w:gridCol w:w="968"/>
        <w:gridCol w:w="4379"/>
        <w:gridCol w:w="1020"/>
        <w:gridCol w:w="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807"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color w:val="000000"/>
                <w:sz w:val="22"/>
                <w:szCs w:val="22"/>
                <w:u w:val="none"/>
              </w:rPr>
            </w:pPr>
          </w:p>
        </w:tc>
        <w:tc>
          <w:tcPr>
            <w:tcW w:w="968" w:type="dxa"/>
            <w:shd w:val="clear" w:color="auto" w:fill="auto"/>
            <w:vAlign w:val="center"/>
          </w:tcPr>
          <w:p>
            <w:pPr>
              <w:rPr>
                <w:rFonts w:hint="eastAsia" w:ascii="黑体" w:hAnsi="黑体" w:eastAsia="黑体" w:cs="黑体"/>
                <w:i w:val="0"/>
                <w:color w:val="000000"/>
                <w:sz w:val="18"/>
                <w:szCs w:val="18"/>
                <w:u w:val="none"/>
              </w:rPr>
            </w:pPr>
          </w:p>
        </w:tc>
        <w:tc>
          <w:tcPr>
            <w:tcW w:w="4379" w:type="dxa"/>
            <w:shd w:val="clear" w:color="auto" w:fill="auto"/>
            <w:vAlign w:val="center"/>
          </w:tcPr>
          <w:p>
            <w:pPr>
              <w:rPr>
                <w:rFonts w:hint="eastAsia" w:ascii="黑体" w:hAnsi="黑体" w:eastAsia="黑体" w:cs="黑体"/>
                <w:i w:val="0"/>
                <w:color w:val="000000"/>
                <w:sz w:val="18"/>
                <w:szCs w:val="18"/>
                <w:u w:val="none"/>
              </w:rPr>
            </w:pPr>
          </w:p>
        </w:tc>
        <w:tc>
          <w:tcPr>
            <w:tcW w:w="1020" w:type="dxa"/>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表3-2</w:t>
            </w:r>
          </w:p>
        </w:tc>
        <w:tc>
          <w:tcPr>
            <w:tcW w:w="462" w:type="dxa"/>
            <w:tcBorders>
              <w:top w:val="single" w:color="FFFFFF" w:sz="4" w:space="0"/>
              <w:left w:val="single" w:color="FFFFFF" w:sz="4" w:space="0"/>
              <w:bottom w:val="single" w:color="FFFFFF"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8174" w:type="dxa"/>
            <w:gridSpan w:val="6"/>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一般公共预算项目支出预算表</w:t>
            </w:r>
          </w:p>
        </w:tc>
        <w:tc>
          <w:tcPr>
            <w:tcW w:w="462" w:type="dxa"/>
            <w:tcBorders>
              <w:top w:val="single" w:color="FFFFFF" w:sz="4" w:space="0"/>
              <w:left w:val="single" w:color="FFFFFF"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636" w:type="dxa"/>
            <w:gridSpan w:val="7"/>
            <w:tcBorders>
              <w:top w:val="single" w:color="FFFFFF" w:sz="4" w:space="0"/>
              <w:left w:val="single" w:color="FFFFFF"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部门：峨边彝族自治县档案馆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807"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968"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单位代码</w:t>
            </w:r>
          </w:p>
        </w:tc>
        <w:tc>
          <w:tcPr>
            <w:tcW w:w="4379"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单位名称（科目）</w:t>
            </w:r>
          </w:p>
        </w:tc>
        <w:tc>
          <w:tcPr>
            <w:tcW w:w="102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金额</w:t>
            </w:r>
          </w:p>
        </w:tc>
        <w:tc>
          <w:tcPr>
            <w:tcW w:w="462" w:type="dxa"/>
            <w:tcBorders>
              <w:top w:val="single" w:color="FFFFFF" w:sz="4" w:space="0"/>
              <w:bottom w:val="single" w:color="FFFFFF"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548"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w:t>
            </w:r>
          </w:p>
        </w:tc>
        <w:tc>
          <w:tcPr>
            <w:tcW w:w="651"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款</w:t>
            </w:r>
          </w:p>
        </w:tc>
        <w:tc>
          <w:tcPr>
            <w:tcW w:w="608"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w:t>
            </w:r>
          </w:p>
        </w:tc>
        <w:tc>
          <w:tcPr>
            <w:tcW w:w="968"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4379"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020"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462" w:type="dxa"/>
            <w:tcBorders>
              <w:top w:val="single" w:color="FFFFFF" w:sz="4" w:space="0"/>
              <w:bottom w:val="single" w:color="FFFFFF"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54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651"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60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96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4379"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102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134.00</w:t>
            </w:r>
          </w:p>
        </w:tc>
        <w:tc>
          <w:tcPr>
            <w:tcW w:w="462" w:type="dxa"/>
            <w:tcBorders>
              <w:top w:val="single" w:color="FFFFFF" w:sz="4" w:space="0"/>
              <w:bottom w:val="single" w:color="FFFFFF" w:sz="4" w:space="0"/>
            </w:tcBorders>
            <w:shd w:val="clear" w:color="auto" w:fill="auto"/>
            <w:vAlign w:val="center"/>
          </w:tcPr>
          <w:p>
            <w:pP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54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65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60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9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37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02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134.00</w:t>
            </w:r>
          </w:p>
        </w:tc>
        <w:tc>
          <w:tcPr>
            <w:tcW w:w="462" w:type="dxa"/>
            <w:tcBorders>
              <w:top w:val="single" w:color="FFFFFF" w:sz="4" w:space="0"/>
              <w:bottom w:val="single" w:color="FFFFFF"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54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65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60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9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37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峨边彝族自治县档案馆</w:t>
            </w:r>
          </w:p>
        </w:tc>
        <w:tc>
          <w:tcPr>
            <w:tcW w:w="102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134.00</w:t>
            </w:r>
          </w:p>
        </w:tc>
        <w:tc>
          <w:tcPr>
            <w:tcW w:w="462" w:type="dxa"/>
            <w:tcBorders>
              <w:top w:val="single" w:color="FFFFFF" w:sz="4" w:space="0"/>
              <w:bottom w:val="single" w:color="FFFFFF"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54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65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60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9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37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档案馆</w:t>
            </w:r>
          </w:p>
        </w:tc>
        <w:tc>
          <w:tcPr>
            <w:tcW w:w="102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134.00</w:t>
            </w:r>
          </w:p>
        </w:tc>
        <w:tc>
          <w:tcPr>
            <w:tcW w:w="462" w:type="dxa"/>
            <w:tcBorders>
              <w:top w:val="single" w:color="FFFFFF" w:sz="4" w:space="0"/>
              <w:bottom w:val="single" w:color="FFFFFF"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54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65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60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w:t>
            </w:r>
          </w:p>
        </w:tc>
        <w:tc>
          <w:tcPr>
            <w:tcW w:w="9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147001</w:t>
            </w:r>
          </w:p>
        </w:tc>
        <w:tc>
          <w:tcPr>
            <w:tcW w:w="437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公开出版、发行《峨边彝族自治县年鉴》</w:t>
            </w:r>
          </w:p>
        </w:tc>
        <w:tc>
          <w:tcPr>
            <w:tcW w:w="102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62" w:type="dxa"/>
            <w:tcBorders>
              <w:top w:val="single" w:color="FFFFFF" w:sz="4" w:space="0"/>
              <w:bottom w:val="single" w:color="FFFFFF"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54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65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60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w:t>
            </w:r>
          </w:p>
        </w:tc>
        <w:tc>
          <w:tcPr>
            <w:tcW w:w="9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147001</w:t>
            </w:r>
          </w:p>
        </w:tc>
        <w:tc>
          <w:tcPr>
            <w:tcW w:w="437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开展档案、地方志业务工作培训并完善峨边彝族自治县现行文件服务中心</w:t>
            </w:r>
          </w:p>
        </w:tc>
        <w:tc>
          <w:tcPr>
            <w:tcW w:w="102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462" w:type="dxa"/>
            <w:tcBorders>
              <w:top w:val="single" w:color="FFFFFF" w:sz="4" w:space="0"/>
              <w:bottom w:val="single" w:color="FFFFFF"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54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65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60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w:t>
            </w:r>
          </w:p>
        </w:tc>
        <w:tc>
          <w:tcPr>
            <w:tcW w:w="9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147001</w:t>
            </w:r>
          </w:p>
        </w:tc>
        <w:tc>
          <w:tcPr>
            <w:tcW w:w="437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对外征集档案和充实“爱国主义教育基地”并对馆藏档案进行鉴定、抢救和数据库维护</w:t>
            </w:r>
          </w:p>
        </w:tc>
        <w:tc>
          <w:tcPr>
            <w:tcW w:w="102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462" w:type="dxa"/>
            <w:tcBorders>
              <w:top w:val="single" w:color="FFFFFF" w:sz="4" w:space="0"/>
              <w:bottom w:val="single" w:color="FFFFFF"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54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65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60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w:t>
            </w:r>
          </w:p>
        </w:tc>
        <w:tc>
          <w:tcPr>
            <w:tcW w:w="9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147001</w:t>
            </w:r>
          </w:p>
        </w:tc>
        <w:tc>
          <w:tcPr>
            <w:tcW w:w="437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彝文档案抢救、保护、整理</w:t>
            </w:r>
          </w:p>
        </w:tc>
        <w:tc>
          <w:tcPr>
            <w:tcW w:w="102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462" w:type="dxa"/>
            <w:tcBorders>
              <w:top w:val="single" w:color="FFFFFF" w:sz="4" w:space="0"/>
              <w:bottom w:val="single" w:color="FFFFFF"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54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65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60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w:t>
            </w:r>
          </w:p>
        </w:tc>
        <w:tc>
          <w:tcPr>
            <w:tcW w:w="9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147001</w:t>
            </w:r>
          </w:p>
        </w:tc>
        <w:tc>
          <w:tcPr>
            <w:tcW w:w="437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县地方志地情书籍收集、编辑出版</w:t>
            </w:r>
          </w:p>
        </w:tc>
        <w:tc>
          <w:tcPr>
            <w:tcW w:w="102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28.00</w:t>
            </w:r>
          </w:p>
        </w:tc>
        <w:tc>
          <w:tcPr>
            <w:tcW w:w="462" w:type="dxa"/>
            <w:tcBorders>
              <w:top w:val="single" w:color="FFFFFF" w:sz="4" w:space="0"/>
              <w:bottom w:val="single" w:color="FFFFFF"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54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65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60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w:t>
            </w:r>
          </w:p>
        </w:tc>
        <w:tc>
          <w:tcPr>
            <w:tcW w:w="9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147001</w:t>
            </w:r>
          </w:p>
        </w:tc>
        <w:tc>
          <w:tcPr>
            <w:tcW w:w="437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馆藏档案数字化加工</w:t>
            </w:r>
          </w:p>
        </w:tc>
        <w:tc>
          <w:tcPr>
            <w:tcW w:w="102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33.00</w:t>
            </w:r>
          </w:p>
        </w:tc>
        <w:tc>
          <w:tcPr>
            <w:tcW w:w="462" w:type="dxa"/>
            <w:tcBorders>
              <w:top w:val="single" w:color="FFFFFF" w:sz="4" w:space="0"/>
              <w:bottom w:val="single" w:color="FFFFFF"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54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65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60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w:t>
            </w:r>
          </w:p>
        </w:tc>
        <w:tc>
          <w:tcPr>
            <w:tcW w:w="9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147001</w:t>
            </w:r>
          </w:p>
        </w:tc>
        <w:tc>
          <w:tcPr>
            <w:tcW w:w="437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馆藏档案导柜</w:t>
            </w:r>
          </w:p>
        </w:tc>
        <w:tc>
          <w:tcPr>
            <w:tcW w:w="102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w:t>
            </w:r>
          </w:p>
        </w:tc>
        <w:tc>
          <w:tcPr>
            <w:tcW w:w="462" w:type="dxa"/>
            <w:tcBorders>
              <w:top w:val="single" w:color="FFFFFF" w:sz="4" w:space="0"/>
              <w:bottom w:val="single" w:color="FFFFFF"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54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65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60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w:t>
            </w:r>
          </w:p>
        </w:tc>
        <w:tc>
          <w:tcPr>
            <w:tcW w:w="9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147001</w:t>
            </w:r>
          </w:p>
        </w:tc>
        <w:tc>
          <w:tcPr>
            <w:tcW w:w="437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购买档案柜</w:t>
            </w:r>
          </w:p>
        </w:tc>
        <w:tc>
          <w:tcPr>
            <w:tcW w:w="102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62" w:type="dxa"/>
            <w:tcBorders>
              <w:top w:val="single" w:color="FFFFFF" w:sz="4" w:space="0"/>
              <w:bottom w:val="single" w:color="FFFFFF" w:sz="4" w:space="0"/>
            </w:tcBorders>
            <w:shd w:val="clear" w:color="auto" w:fill="auto"/>
            <w:vAlign w:val="center"/>
          </w:tcPr>
          <w:p>
            <w:pPr>
              <w:rPr>
                <w:rFonts w:hint="eastAsia" w:ascii="宋体" w:hAnsi="宋体" w:eastAsia="宋体" w:cs="宋体"/>
                <w:i w:val="0"/>
                <w:color w:val="000000"/>
                <w:sz w:val="18"/>
                <w:szCs w:val="18"/>
                <w:u w:val="none"/>
              </w:rPr>
            </w:pPr>
          </w:p>
        </w:tc>
      </w:tr>
    </w:tbl>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tbl>
      <w:tblPr>
        <w:tblStyle w:val="5"/>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75"/>
        <w:gridCol w:w="1200"/>
        <w:gridCol w:w="1050"/>
        <w:gridCol w:w="975"/>
        <w:gridCol w:w="1200"/>
        <w:gridCol w:w="1200"/>
        <w:gridCol w:w="1201"/>
        <w:gridCol w:w="1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900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ind w:firstLine="964" w:firstLineChars="300"/>
              <w:jc w:val="both"/>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一般公共预算“三公”经费支出预算表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3225" w:type="dxa"/>
            <w:gridSpan w:val="3"/>
            <w:tcBorders>
              <w:top w:val="single" w:color="FFFFFF" w:sz="4" w:space="0"/>
              <w:left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部门：峨边彝族自治县档案馆</w:t>
            </w:r>
          </w:p>
        </w:tc>
        <w:tc>
          <w:tcPr>
            <w:tcW w:w="975" w:type="dxa"/>
            <w:tcBorders>
              <w:top w:val="single" w:color="FFFFFF" w:sz="4" w:space="0"/>
              <w:left w:val="single" w:color="FFFFFF" w:sz="4" w:space="0"/>
              <w:right w:val="single" w:color="FFFFFF"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00" w:type="dxa"/>
            <w:tcBorders>
              <w:top w:val="single" w:color="FFFFFF" w:sz="4" w:space="0"/>
              <w:left w:val="single" w:color="FFFFFF" w:sz="4" w:space="0"/>
              <w:right w:val="single" w:color="FFFFFF"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00" w:type="dxa"/>
            <w:tcBorders>
              <w:top w:val="single" w:color="FFFFFF" w:sz="4" w:space="0"/>
              <w:left w:val="single" w:color="FFFFFF" w:sz="4" w:space="0"/>
              <w:right w:val="single" w:color="FFFFFF"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00" w:type="dxa"/>
            <w:gridSpan w:val="2"/>
            <w:tcBorders>
              <w:top w:val="single" w:color="FFFFFF" w:sz="4" w:space="0"/>
              <w:left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975"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单位编码</w:t>
            </w:r>
          </w:p>
        </w:tc>
        <w:tc>
          <w:tcPr>
            <w:tcW w:w="12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单位名称（科目）</w:t>
            </w:r>
          </w:p>
        </w:tc>
        <w:tc>
          <w:tcPr>
            <w:tcW w:w="6825" w:type="dxa"/>
            <w:gridSpan w:val="6"/>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当年财政拨款预算安排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97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20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05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975"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因公出国（境）费用</w:t>
            </w:r>
          </w:p>
        </w:tc>
        <w:tc>
          <w:tcPr>
            <w:tcW w:w="3601"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公务用车购置及运行费</w:t>
            </w:r>
          </w:p>
        </w:tc>
        <w:tc>
          <w:tcPr>
            <w:tcW w:w="1199"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5" w:hRule="atLeast"/>
        </w:trPr>
        <w:tc>
          <w:tcPr>
            <w:tcW w:w="97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20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05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97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200"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公务用车购置费</w:t>
            </w:r>
          </w:p>
        </w:tc>
        <w:tc>
          <w:tcPr>
            <w:tcW w:w="1201"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公务用车运行费</w:t>
            </w:r>
          </w:p>
        </w:tc>
        <w:tc>
          <w:tcPr>
            <w:tcW w:w="1199"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975"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105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1.95</w:t>
            </w:r>
          </w:p>
        </w:tc>
        <w:tc>
          <w:tcPr>
            <w:tcW w:w="975"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1201"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1199"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97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05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975"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01"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99"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5" w:hRule="atLeast"/>
        </w:trPr>
        <w:tc>
          <w:tcPr>
            <w:tcW w:w="97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147001</w:t>
            </w: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2"/>
                <w:lang w:val="en-US" w:eastAsia="zh-CN" w:bidi="ar"/>
              </w:rPr>
              <w:t xml:space="preserve"> 峨边彝族自治县档案馆</w:t>
            </w:r>
          </w:p>
        </w:tc>
        <w:tc>
          <w:tcPr>
            <w:tcW w:w="105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97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c>
          <w:tcPr>
            <w:tcW w:w="120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c>
          <w:tcPr>
            <w:tcW w:w="119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r>
    </w:tbl>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tbl>
      <w:tblPr>
        <w:tblStyle w:val="5"/>
        <w:tblW w:w="95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10"/>
        <w:gridCol w:w="1200"/>
        <w:gridCol w:w="1200"/>
        <w:gridCol w:w="1200"/>
        <w:gridCol w:w="1200"/>
        <w:gridCol w:w="1200"/>
        <w:gridCol w:w="120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951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 xml:space="preserve">政府性基金预算支出预算表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5910" w:type="dxa"/>
            <w:gridSpan w:val="5"/>
            <w:tcBorders>
              <w:top w:val="single" w:color="FFFFFF" w:sz="4" w:space="0"/>
              <w:left w:val="single" w:color="FFFFFF" w:sz="4" w:space="0"/>
              <w:right w:val="single" w:color="FFFFFF"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部门：峨边彝族自治县档案馆</w:t>
            </w:r>
          </w:p>
        </w:tc>
        <w:tc>
          <w:tcPr>
            <w:tcW w:w="3600" w:type="dxa"/>
            <w:gridSpan w:val="3"/>
            <w:tcBorders>
              <w:top w:val="single" w:color="FFFFFF" w:sz="4" w:space="0"/>
              <w:left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5910" w:type="dxa"/>
            <w:gridSpan w:val="5"/>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600"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3510"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12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单位代码</w:t>
            </w:r>
          </w:p>
        </w:tc>
        <w:tc>
          <w:tcPr>
            <w:tcW w:w="12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单位名称（科目）</w:t>
            </w:r>
          </w:p>
        </w:tc>
        <w:tc>
          <w:tcPr>
            <w:tcW w:w="12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2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12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110"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w:t>
            </w:r>
          </w:p>
        </w:tc>
        <w:tc>
          <w:tcPr>
            <w:tcW w:w="1200"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款</w:t>
            </w:r>
          </w:p>
        </w:tc>
        <w:tc>
          <w:tcPr>
            <w:tcW w:w="1200"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w:t>
            </w:r>
          </w:p>
        </w:tc>
        <w:tc>
          <w:tcPr>
            <w:tcW w:w="120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20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20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20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20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11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11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11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11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r>
    </w:tbl>
    <w:p>
      <w:pPr>
        <w:numPr>
          <w:ilvl w:val="0"/>
          <w:numId w:val="0"/>
        </w:numPr>
        <w:spacing w:line="600" w:lineRule="exact"/>
        <w:rPr>
          <w:rFonts w:hint="eastAsia" w:ascii="仿宋" w:hAnsi="仿宋" w:eastAsia="仿宋" w:cs="Times New Roman"/>
          <w:color w:val="auto"/>
          <w:sz w:val="32"/>
          <w:szCs w:val="32"/>
          <w:lang w:val="en-US" w:eastAsia="zh-CN"/>
        </w:rPr>
      </w:pPr>
    </w:p>
    <w:tbl>
      <w:tblPr>
        <w:tblStyle w:val="5"/>
        <w:tblW w:w="96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36"/>
        <w:gridCol w:w="1194"/>
        <w:gridCol w:w="1237"/>
        <w:gridCol w:w="1195"/>
        <w:gridCol w:w="1192"/>
        <w:gridCol w:w="1192"/>
        <w:gridCol w:w="1193"/>
        <w:gridCol w:w="12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9641"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政府性基金预算“三公”经费支出预算表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3667" w:type="dxa"/>
            <w:gridSpan w:val="3"/>
            <w:tcBorders>
              <w:top w:val="single" w:color="FFFFFF" w:sz="4" w:space="0"/>
              <w:left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部门：峨边彝族自治县档案馆</w:t>
            </w:r>
          </w:p>
        </w:tc>
        <w:tc>
          <w:tcPr>
            <w:tcW w:w="1195" w:type="dxa"/>
            <w:tcBorders>
              <w:top w:val="single" w:color="FFFFFF" w:sz="4" w:space="0"/>
              <w:left w:val="single" w:color="FFFFFF" w:sz="4" w:space="0"/>
              <w:right w:val="single" w:color="FFFFFF"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92" w:type="dxa"/>
            <w:tcBorders>
              <w:top w:val="single" w:color="FFFFFF" w:sz="4" w:space="0"/>
              <w:left w:val="single" w:color="FFFFFF" w:sz="4" w:space="0"/>
              <w:right w:val="single" w:color="FFFFFF"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92" w:type="dxa"/>
            <w:tcBorders>
              <w:top w:val="single" w:color="FFFFFF" w:sz="4" w:space="0"/>
              <w:left w:val="single" w:color="FFFFFF" w:sz="4" w:space="0"/>
              <w:right w:val="single" w:color="FFFFFF"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95" w:type="dxa"/>
            <w:gridSpan w:val="2"/>
            <w:tcBorders>
              <w:top w:val="single" w:color="FFFFFF" w:sz="4" w:space="0"/>
              <w:left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23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单位编码</w:t>
            </w:r>
          </w:p>
        </w:tc>
        <w:tc>
          <w:tcPr>
            <w:tcW w:w="1194"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单位名称（科目）</w:t>
            </w:r>
          </w:p>
        </w:tc>
        <w:tc>
          <w:tcPr>
            <w:tcW w:w="7211" w:type="dxa"/>
            <w:gridSpan w:val="6"/>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当年财政拨款预算安排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23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19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237"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195"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因公出国（境）费用</w:t>
            </w:r>
          </w:p>
        </w:tc>
        <w:tc>
          <w:tcPr>
            <w:tcW w:w="3577"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公务用车购置及运行费</w:t>
            </w:r>
          </w:p>
        </w:tc>
        <w:tc>
          <w:tcPr>
            <w:tcW w:w="1202"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123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19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23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19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192"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192"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公务用车购置费</w:t>
            </w:r>
          </w:p>
        </w:tc>
        <w:tc>
          <w:tcPr>
            <w:tcW w:w="1193"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公务用车运行费</w:t>
            </w:r>
          </w:p>
        </w:tc>
        <w:tc>
          <w:tcPr>
            <w:tcW w:w="120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236"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194"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1237"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1195"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1192"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1192"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1193"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1202"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236"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19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37"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95"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92"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92"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93"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02"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236"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19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1237"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c>
          <w:tcPr>
            <w:tcW w:w="119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c>
          <w:tcPr>
            <w:tcW w:w="119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c>
          <w:tcPr>
            <w:tcW w:w="119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c>
          <w:tcPr>
            <w:tcW w:w="119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c>
          <w:tcPr>
            <w:tcW w:w="120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r>
    </w:tbl>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tbl>
      <w:tblPr>
        <w:tblStyle w:val="5"/>
        <w:tblW w:w="9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20"/>
        <w:gridCol w:w="1200"/>
        <w:gridCol w:w="1200"/>
        <w:gridCol w:w="1200"/>
        <w:gridCol w:w="1200"/>
        <w:gridCol w:w="1200"/>
        <w:gridCol w:w="120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942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国有资本经营预算支出预算表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5820" w:type="dxa"/>
            <w:gridSpan w:val="5"/>
            <w:tcBorders>
              <w:top w:val="single" w:color="FFFFFF" w:sz="4" w:space="0"/>
              <w:left w:val="single" w:color="FFFFFF" w:sz="4" w:space="0"/>
              <w:right w:val="single" w:color="FFFFFF"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部门：峨边彝族自治县档案馆</w:t>
            </w:r>
          </w:p>
        </w:tc>
        <w:tc>
          <w:tcPr>
            <w:tcW w:w="1200" w:type="dxa"/>
            <w:tcBorders>
              <w:top w:val="single" w:color="FFFFFF" w:sz="4" w:space="0"/>
              <w:left w:val="single" w:color="FFFFFF" w:sz="4" w:space="0"/>
              <w:right w:val="single" w:color="FFFFFF" w:sz="4" w:space="0"/>
            </w:tcBorders>
            <w:shd w:val="clear" w:color="auto" w:fill="auto"/>
            <w:vAlign w:val="center"/>
          </w:tcPr>
          <w:p>
            <w:pPr>
              <w:rPr>
                <w:rFonts w:hint="eastAsia" w:ascii="宋体" w:hAnsi="宋体" w:eastAsia="宋体" w:cs="宋体"/>
                <w:i w:val="0"/>
                <w:color w:val="000000"/>
                <w:sz w:val="18"/>
                <w:szCs w:val="18"/>
                <w:u w:val="none"/>
              </w:rPr>
            </w:pPr>
          </w:p>
        </w:tc>
        <w:tc>
          <w:tcPr>
            <w:tcW w:w="2400" w:type="dxa"/>
            <w:gridSpan w:val="2"/>
            <w:tcBorders>
              <w:top w:val="single" w:color="FFFFFF" w:sz="4" w:space="0"/>
              <w:left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5820" w:type="dxa"/>
            <w:gridSpan w:val="5"/>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600"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3420"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12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单位代码</w:t>
            </w:r>
          </w:p>
        </w:tc>
        <w:tc>
          <w:tcPr>
            <w:tcW w:w="12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单位名称（科目）</w:t>
            </w:r>
          </w:p>
        </w:tc>
        <w:tc>
          <w:tcPr>
            <w:tcW w:w="12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2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12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020"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w:t>
            </w:r>
          </w:p>
        </w:tc>
        <w:tc>
          <w:tcPr>
            <w:tcW w:w="1200"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款</w:t>
            </w:r>
          </w:p>
        </w:tc>
        <w:tc>
          <w:tcPr>
            <w:tcW w:w="1200"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w:t>
            </w:r>
          </w:p>
        </w:tc>
        <w:tc>
          <w:tcPr>
            <w:tcW w:w="120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20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20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20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20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02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02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02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02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12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c>
          <w:tcPr>
            <w:tcW w:w="12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r>
    </w:tbl>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tbl>
      <w:tblPr>
        <w:tblStyle w:val="5"/>
        <w:tblW w:w="10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04"/>
        <w:gridCol w:w="233"/>
        <w:gridCol w:w="397"/>
        <w:gridCol w:w="300"/>
        <w:gridCol w:w="1068"/>
        <w:gridCol w:w="926"/>
        <w:gridCol w:w="704"/>
        <w:gridCol w:w="194"/>
        <w:gridCol w:w="647"/>
        <w:gridCol w:w="1118"/>
        <w:gridCol w:w="818"/>
        <w:gridCol w:w="464"/>
        <w:gridCol w:w="495"/>
        <w:gridCol w:w="465"/>
        <w:gridCol w:w="585"/>
        <w:gridCol w:w="768"/>
        <w:gridCol w:w="34"/>
        <w:gridCol w:w="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9886" w:type="dxa"/>
            <w:gridSpan w:val="16"/>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b/>
                <w:i w:val="0"/>
                <w:color w:val="000000"/>
                <w:sz w:val="30"/>
                <w:szCs w:val="30"/>
                <w:u w:val="none"/>
              </w:rPr>
            </w:pPr>
            <w:r>
              <w:rPr>
                <w:rFonts w:hint="eastAsia" w:ascii="宋体" w:hAnsi="宋体" w:eastAsia="宋体" w:cs="宋体"/>
                <w:b/>
                <w:i w:val="0"/>
                <w:color w:val="000000"/>
                <w:kern w:val="0"/>
                <w:sz w:val="30"/>
                <w:szCs w:val="30"/>
                <w:u w:val="none"/>
                <w:lang w:val="en-US" w:eastAsia="zh-CN" w:bidi="ar"/>
              </w:rPr>
              <w:t>峨边彝族自治县档案馆部门预算项目绩效目标申报表（2022年度）</w:t>
            </w:r>
          </w:p>
        </w:tc>
        <w:tc>
          <w:tcPr>
            <w:tcW w:w="869"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b/>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937"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color w:val="000000"/>
                <w:sz w:val="22"/>
                <w:szCs w:val="22"/>
                <w:u w:val="none"/>
              </w:rPr>
            </w:pPr>
          </w:p>
        </w:tc>
        <w:tc>
          <w:tcPr>
            <w:tcW w:w="697"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color w:val="000000"/>
                <w:sz w:val="22"/>
                <w:szCs w:val="22"/>
                <w:u w:val="none"/>
              </w:rPr>
            </w:pPr>
          </w:p>
        </w:tc>
        <w:tc>
          <w:tcPr>
            <w:tcW w:w="106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color w:val="000000"/>
                <w:sz w:val="22"/>
                <w:szCs w:val="22"/>
                <w:u w:val="none"/>
              </w:rPr>
            </w:pPr>
          </w:p>
        </w:tc>
        <w:tc>
          <w:tcPr>
            <w:tcW w:w="1824"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color w:val="000000"/>
                <w:sz w:val="22"/>
                <w:szCs w:val="22"/>
                <w:u w:val="none"/>
              </w:rPr>
            </w:pPr>
          </w:p>
        </w:tc>
        <w:tc>
          <w:tcPr>
            <w:tcW w:w="64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color w:val="000000"/>
                <w:sz w:val="22"/>
                <w:szCs w:val="22"/>
                <w:u w:val="none"/>
              </w:rPr>
            </w:pPr>
          </w:p>
        </w:tc>
        <w:tc>
          <w:tcPr>
            <w:tcW w:w="111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color w:val="000000"/>
                <w:sz w:val="22"/>
                <w:szCs w:val="22"/>
                <w:u w:val="none"/>
              </w:rPr>
            </w:pPr>
          </w:p>
        </w:tc>
        <w:tc>
          <w:tcPr>
            <w:tcW w:w="1282"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color w:val="000000"/>
                <w:sz w:val="22"/>
                <w:szCs w:val="22"/>
                <w:u w:val="none"/>
              </w:rPr>
            </w:pPr>
          </w:p>
        </w:tc>
        <w:tc>
          <w:tcPr>
            <w:tcW w:w="2313" w:type="dxa"/>
            <w:gridSpan w:val="4"/>
            <w:tcBorders>
              <w:top w:val="single" w:color="FFFFFF" w:sz="4" w:space="0"/>
              <w:left w:val="single" w:color="FFFFFF" w:sz="4" w:space="0"/>
              <w:bottom w:val="single" w:color="FFFFFF" w:sz="4" w:space="0"/>
            </w:tcBorders>
            <w:shd w:val="clear" w:color="auto" w:fill="auto"/>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c>
          <w:tcPr>
            <w:tcW w:w="869" w:type="dxa"/>
            <w:gridSpan w:val="2"/>
            <w:tcBorders>
              <w:top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项目名称</w:t>
            </w:r>
          </w:p>
        </w:tc>
        <w:tc>
          <w:tcPr>
            <w:tcW w:w="630" w:type="dxa"/>
            <w:gridSpan w:val="2"/>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预算数</w:t>
            </w:r>
          </w:p>
        </w:tc>
        <w:tc>
          <w:tcPr>
            <w:tcW w:w="2294" w:type="dxa"/>
            <w:gridSpan w:val="3"/>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年度目标</w:t>
            </w:r>
          </w:p>
        </w:tc>
        <w:tc>
          <w:tcPr>
            <w:tcW w:w="704"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一级指标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二级指标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三级指标</w:t>
            </w:r>
          </w:p>
        </w:tc>
        <w:tc>
          <w:tcPr>
            <w:tcW w:w="464"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指标性质</w:t>
            </w:r>
          </w:p>
        </w:tc>
        <w:tc>
          <w:tcPr>
            <w:tcW w:w="495"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指标值</w:t>
            </w:r>
          </w:p>
        </w:tc>
        <w:tc>
          <w:tcPr>
            <w:tcW w:w="465"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度量单位</w:t>
            </w:r>
          </w:p>
        </w:tc>
        <w:tc>
          <w:tcPr>
            <w:tcW w:w="585"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802" w:type="dxa"/>
            <w:gridSpan w:val="2"/>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指标方向性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134</w:t>
            </w:r>
          </w:p>
        </w:tc>
        <w:tc>
          <w:tcPr>
            <w:tcW w:w="2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公开出版、发行《峨边彝族自治县年鉴》</w:t>
            </w:r>
          </w:p>
        </w:tc>
        <w:tc>
          <w:tcPr>
            <w:tcW w:w="6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w:t>
            </w:r>
          </w:p>
        </w:tc>
        <w:tc>
          <w:tcPr>
            <w:tcW w:w="22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按时完成《峨边彝族自治县年鉴》（2022总第十五卷）的编辑、出版工作，完整记录全县党政机关、企事业单位2021年政治、经济、文化等方面开展的工作和重大活动。</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对社会产生的影响</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好坏</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在保质保量的前提下节约成本</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在规定的时间内公开出版发行</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读者满意度指标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使书籍使用对象满意</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高中低</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按照资金总量和工作需要出版一定量的书籍</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开展档案、地方志业务工作培训并完善峨边彝族自治县现行文件服务中心</w:t>
            </w:r>
          </w:p>
        </w:tc>
        <w:tc>
          <w:tcPr>
            <w:tcW w:w="6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w:t>
            </w:r>
          </w:p>
        </w:tc>
        <w:tc>
          <w:tcPr>
            <w:tcW w:w="22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组织各单位档案专兼职人员、地情书籍编辑人员开展档案规范化管理工作和地情书籍编辑工作培训，并对现行文件服务中心进行设施设备和数据库完善，提高查阅档案的效率，更好为社会各界查档人士服务。</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通过完善现行文件服务中心提高查阅档案效率和利用率，更好为各单位及广大查档群众服务</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每年按业务工作需开展两至三次业务培训会</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场次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项目开展期限</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通过培训使各单位档案规范化整理和地情书籍编辑工作顺利开展</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好坏</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按照业务工作需要组织开展培训，并购置完善现行文件服务中心设施设备</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对外征集档案和充实“爱国主义教育基地”并对馆藏档案进行鉴定、抢救和数据库维护</w:t>
            </w:r>
          </w:p>
        </w:tc>
        <w:tc>
          <w:tcPr>
            <w:tcW w:w="6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w:t>
            </w:r>
          </w:p>
        </w:tc>
        <w:tc>
          <w:tcPr>
            <w:tcW w:w="22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对外征集重要历史档案和彝文档案，丰富馆藏档案，并通过收集资料充实“峨边县爱国主义教育基地”，并对馆藏档案进行鉴定和修复，并开展数据库维护工作。</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对社会产生积极影响</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好坏</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征集有历史价值和收藏意义的档案</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高中低</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在规定时间内完成档案征集、鉴定和爱国主义教育基地资料充实工作</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在预算资金范围内对档案征集和档案鉴定、修复以及数据库维护工作保质保量开展</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得到受众群众和部门的认可</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彝文档案抢救、保护、整理</w:t>
            </w:r>
          </w:p>
        </w:tc>
        <w:tc>
          <w:tcPr>
            <w:tcW w:w="6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20.00</w:t>
            </w:r>
          </w:p>
        </w:tc>
        <w:tc>
          <w:tcPr>
            <w:tcW w:w="22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对馆藏彝文档案进行规范化整理，并对破损彝文档案进行专业修复，保管好重要历史民族档案。</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彝文档案的保管保护对社会大众了解彝族历史文化有积极作用</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对馆藏所有彝文档案进行统一抢救、修复</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卷</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彝文档案的保管保护对社会产生的深远影响</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好坏</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对馆藏彝文档案进行全面的修补和抢救，使档案经过修复达到完整</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高中低</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按照节约成本的原则聘请专业人员对馆藏彝文档案进行修补、抢救</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在规定时间内，保质保量完成修复、整理工作</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县地方志地情书籍收集、编辑出版</w:t>
            </w:r>
          </w:p>
        </w:tc>
        <w:tc>
          <w:tcPr>
            <w:tcW w:w="6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28.00</w:t>
            </w:r>
          </w:p>
        </w:tc>
        <w:tc>
          <w:tcPr>
            <w:tcW w:w="22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为丰富县地情书籍资源，及时收集、记录本地区风土人情等民族文化，通过收集、编辑出版各类地情书籍。</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按照编辑出版要求出版一定量的地情书籍</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对社会产生的积极影响</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好坏</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读者满意度指标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使书籍使用者和读者满意</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高中低</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编辑出版的地情书籍内容要真实、有意义，并且符合书籍出版各项要求</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好坏</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135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在现有资金数量内按照节约成本原则保质保量完成书籍编辑出版工作</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馆藏档案数字化加工</w:t>
            </w:r>
          </w:p>
        </w:tc>
        <w:tc>
          <w:tcPr>
            <w:tcW w:w="6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33.00</w:t>
            </w:r>
          </w:p>
        </w:tc>
        <w:tc>
          <w:tcPr>
            <w:tcW w:w="22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按照省市档案工作要求，为了全面实现档案建设信息化、数字化，需对馆藏档案进行数字化加工，使档案管理实现数字化，同时快速提高档案查阅效率和利用率，更好为社会各界查档人士服务。</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数字化加工对社会产生的积极影响</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好坏</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是否提高了查阅率，使服务对象快速准确查到所需档案资料</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完成定量的馆藏档案数字化加工任务</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通过数字化加工使馆藏档案能够达到信息化查阅</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好坏</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在规定时间内尽量保质保量提前完工</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在预算金额内尽可能对更多的档案进行数字化加工</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馆藏档案导柜</w:t>
            </w:r>
          </w:p>
        </w:tc>
        <w:tc>
          <w:tcPr>
            <w:tcW w:w="6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23.00</w:t>
            </w:r>
          </w:p>
        </w:tc>
        <w:tc>
          <w:tcPr>
            <w:tcW w:w="22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为了更好地管理和保管馆藏原始档案资料，需对馆藏所有档案进行导柜，使所有档案按单位、按年度规范整理，有序，便于查找和保管，达到规范化省二级国家综合档案馆的标准。</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通过导柜使馆藏档案有序、整齐规范化，便于管理和查找</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好坏</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通过导柜对馆藏档案进行重新排放、整理，使档案移交单位满意、放心</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按馆库面积对馆藏档案进行导柜</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立方米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132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通过导柜使馆藏档案规范化，便于管理和查阅，对以后档案的长期保管起积极作用</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好坏</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在预算金额范围内，保质保量完成导柜任务。</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646"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购买档案柜</w:t>
            </w:r>
          </w:p>
        </w:tc>
        <w:tc>
          <w:tcPr>
            <w:tcW w:w="6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w:t>
            </w:r>
          </w:p>
        </w:tc>
        <w:tc>
          <w:tcPr>
            <w:tcW w:w="22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按照省市档案局（馆）工作要求，每年要对全县各单位满年限档案进行移交进馆，由于馆库档案数量较多，档案柜不足，造成档案移交进馆工作停滞，亟需添置档案柜，重新启动档案移交进馆工作。</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在预算金额范围内按需购买，节约成本</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37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规格大小合适</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835" w:type="dxa"/>
          <w:trHeight w:val="509"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促进档案移交进馆工作继续开展</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835" w:type="dxa"/>
          <w:trHeight w:val="56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购买一定量的档案柜，满足档案移交进馆</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台/套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正向指标</w:t>
            </w:r>
          </w:p>
        </w:tc>
      </w:tr>
    </w:tbl>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tbl>
      <w:tblPr>
        <w:tblStyle w:val="5"/>
        <w:tblW w:w="96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79"/>
        <w:gridCol w:w="1079"/>
        <w:gridCol w:w="1756"/>
        <w:gridCol w:w="133"/>
        <w:gridCol w:w="1214"/>
        <w:gridCol w:w="1788"/>
        <w:gridCol w:w="776"/>
        <w:gridCol w:w="1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9659" w:type="dxa"/>
            <w:gridSpan w:val="8"/>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整体支出绩效目标申报表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9659" w:type="dxa"/>
            <w:gridSpan w:val="8"/>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3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部门名称</w:t>
            </w:r>
          </w:p>
        </w:tc>
        <w:tc>
          <w:tcPr>
            <w:tcW w:w="5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峨边彝族自治县档案馆本级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年度主要任务</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任务名称</w:t>
            </w:r>
          </w:p>
        </w:tc>
        <w:tc>
          <w:tcPr>
            <w:tcW w:w="5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彝文档案抢救、保护、整理</w:t>
            </w:r>
          </w:p>
        </w:tc>
        <w:tc>
          <w:tcPr>
            <w:tcW w:w="5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对馆藏彝文档案进行规范化整理，并对破损彝文档案进行专业修复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公开出版、发行《峨边彝族自治县年鉴》</w:t>
            </w:r>
          </w:p>
        </w:tc>
        <w:tc>
          <w:tcPr>
            <w:tcW w:w="5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按时完成《峨边彝族自治县年鉴》（2022总第十五卷）的编辑、出版工作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开展档案、地方志业务工作培训并完善峨边彝族自治县现行文件服务中心</w:t>
            </w:r>
          </w:p>
        </w:tc>
        <w:tc>
          <w:tcPr>
            <w:tcW w:w="5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组织各单位档案专兼职人员、地情书籍编辑人员开展档案规范化管理工作和地情书籍编辑工作培训，并对现行文件服务中心进行设施设备和数据库完善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县地方志地情书籍收集、编辑出版</w:t>
            </w:r>
          </w:p>
        </w:tc>
        <w:tc>
          <w:tcPr>
            <w:tcW w:w="5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完成县地方志、地情书籍收集、编辑出版工作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对外征集档案和充实“爱国主义教育基地”并对馆藏档案进行鉴定、抢救和数据库维护</w:t>
            </w:r>
          </w:p>
        </w:tc>
        <w:tc>
          <w:tcPr>
            <w:tcW w:w="5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对外征集重要历史档案和彝文档案，丰富馆藏档案，并通过收集资料充实“峨边县爱国主义教育基地”，并对馆藏已有档案进行鉴定和修复，开展数据库维护工作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保障基本开支，确保机关正常运转</w:t>
            </w:r>
          </w:p>
        </w:tc>
        <w:tc>
          <w:tcPr>
            <w:tcW w:w="5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按时按实申请、发放工资，足额缴纳养老保险、职业年金、医保、住房公积金等，确保公务接待费、公用经费等开支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馆藏档案数字化加工</w:t>
            </w:r>
          </w:p>
        </w:tc>
        <w:tc>
          <w:tcPr>
            <w:tcW w:w="5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对馆藏档案进行数字化加工，使档案管理实现数字化、信息化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馆藏档案导柜</w:t>
            </w:r>
          </w:p>
        </w:tc>
        <w:tc>
          <w:tcPr>
            <w:tcW w:w="5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对馆藏所有档案进行导柜，使所有档案按单位、按年度规范整理，有序，便于查找和保管，达到规范化省二级国家综合档案馆的标准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购买档案柜</w:t>
            </w:r>
          </w:p>
        </w:tc>
        <w:tc>
          <w:tcPr>
            <w:tcW w:w="5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购买档案柜，存放各单位移交进馆档案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18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年度部门整体支出预算</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资金总额</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财政拨款</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1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303.36</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303.36</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年度总体目标</w:t>
            </w:r>
          </w:p>
        </w:tc>
        <w:tc>
          <w:tcPr>
            <w:tcW w:w="85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确保人员经费的正常开支，保障机关日常工作正常运转，按时保质完成各类书籍的编辑出版工作，完成档案馆库内外部建设和档案规范化整理工作，保管好馆藏档案，开展好档案、地方志各项业务工作。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年度绩效指标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一级指标</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二级指标</w:t>
            </w:r>
          </w:p>
        </w:tc>
        <w:tc>
          <w:tcPr>
            <w:tcW w:w="3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三级指标</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产出指标</w:t>
            </w:r>
          </w:p>
        </w:tc>
        <w:tc>
          <w:tcPr>
            <w:tcW w:w="18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数量指标</w:t>
            </w:r>
          </w:p>
        </w:tc>
        <w:tc>
          <w:tcPr>
            <w:tcW w:w="3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编辑出版、发行一定数量的地情书籍和年鉴</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≥2400册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3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确保基本经费开支，保障机关正常运行</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≤169.36万元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3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完成一定数量的档案数字化加工</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≥70万页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3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需要进行档案导柜的面积</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≥652立方米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质量指标</w:t>
            </w:r>
          </w:p>
        </w:tc>
        <w:tc>
          <w:tcPr>
            <w:tcW w:w="3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编纂的年鉴、地情书籍是否内容合规、真实，有没有达到公开出版的各项要求</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定性高中低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3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通过档案导柜，馆藏档案是否整理规范、有序、便于管理、查找</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定性好坏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3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通过加工，馆藏档案是否达到数字化标准，质量是否达标</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定性优良中低差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3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征集的历史档案、彝文档案和“峨边彝族自治县爱国主义教育基地”展示内容是否有收藏价值、展览意义</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定性高中低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时效指标</w:t>
            </w:r>
          </w:p>
        </w:tc>
        <w:tc>
          <w:tcPr>
            <w:tcW w:w="3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在规定时间内完成各项目并确保项目质量</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定性优良中低差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成本指标</w:t>
            </w:r>
          </w:p>
        </w:tc>
        <w:tc>
          <w:tcPr>
            <w:tcW w:w="3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在预算项目经费范围内，按照项目开展实际情况，按时支付项目经费，使项目如期完工</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≤134万元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效益指标</w:t>
            </w:r>
          </w:p>
        </w:tc>
        <w:tc>
          <w:tcPr>
            <w:tcW w:w="18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社会效益指标</w:t>
            </w:r>
          </w:p>
        </w:tc>
        <w:tc>
          <w:tcPr>
            <w:tcW w:w="3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对馆藏彝文档案进行修复、整理，使重要民族档案得到更好的保存</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定性高中低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3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记载峨边历史发展、人文地理，让公众了解峨边、走进峨边并为党政机关、社会人士开展工作及科研提供权威依据</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定性高中低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3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通过档案数字化使档案管理进入全面信息化并提高查阅档案效率</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定性好坏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3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完善现行文件服务中心，为社会各界查档人士提供便捷、高效的查阅服务</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定性高中低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满意度指标</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服务对象满意度指标</w:t>
            </w:r>
          </w:p>
        </w:tc>
        <w:tc>
          <w:tcPr>
            <w:tcW w:w="3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服务对象和公众满意度</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≥95%</w:t>
            </w:r>
          </w:p>
        </w:tc>
      </w:tr>
    </w:tbl>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tbl>
      <w:tblPr>
        <w:tblStyle w:val="5"/>
        <w:tblW w:w="98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14"/>
        <w:gridCol w:w="1244"/>
        <w:gridCol w:w="1440"/>
        <w:gridCol w:w="1544"/>
        <w:gridCol w:w="1365"/>
        <w:gridCol w:w="1619"/>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214" w:type="dxa"/>
            <w:shd w:val="clear" w:color="auto" w:fill="auto"/>
            <w:vAlign w:val="center"/>
          </w:tcPr>
          <w:p>
            <w:pPr>
              <w:rPr>
                <w:rFonts w:hint="eastAsia" w:ascii="宋体" w:hAnsi="宋体" w:eastAsia="宋体" w:cs="宋体"/>
                <w:i w:val="0"/>
                <w:color w:val="000000"/>
                <w:sz w:val="18"/>
                <w:szCs w:val="18"/>
                <w:u w:val="none"/>
              </w:rPr>
            </w:pPr>
          </w:p>
        </w:tc>
        <w:tc>
          <w:tcPr>
            <w:tcW w:w="1244" w:type="dxa"/>
            <w:shd w:val="clear" w:color="auto" w:fill="auto"/>
            <w:vAlign w:val="center"/>
          </w:tcPr>
          <w:p>
            <w:pPr>
              <w:rPr>
                <w:rFonts w:hint="eastAsia" w:ascii="宋体" w:hAnsi="宋体" w:eastAsia="宋体" w:cs="宋体"/>
                <w:i w:val="0"/>
                <w:color w:val="000000"/>
                <w:sz w:val="18"/>
                <w:szCs w:val="18"/>
                <w:u w:val="none"/>
              </w:rPr>
            </w:pPr>
          </w:p>
        </w:tc>
        <w:tc>
          <w:tcPr>
            <w:tcW w:w="1440" w:type="dxa"/>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544" w:type="dxa"/>
            <w:shd w:val="clear" w:color="auto" w:fill="auto"/>
            <w:vAlign w:val="center"/>
          </w:tcPr>
          <w:p>
            <w:pPr>
              <w:rPr>
                <w:rFonts w:hint="eastAsia" w:ascii="宋体" w:hAnsi="宋体" w:eastAsia="宋体" w:cs="宋体"/>
                <w:i w:val="0"/>
                <w:color w:val="000000"/>
                <w:sz w:val="18"/>
                <w:szCs w:val="18"/>
                <w:u w:val="none"/>
              </w:rPr>
            </w:pPr>
          </w:p>
        </w:tc>
        <w:tc>
          <w:tcPr>
            <w:tcW w:w="1365" w:type="dxa"/>
            <w:shd w:val="clear" w:color="auto" w:fill="auto"/>
            <w:vAlign w:val="center"/>
          </w:tcPr>
          <w:p>
            <w:pPr>
              <w:rPr>
                <w:rFonts w:hint="eastAsia" w:ascii="宋体" w:hAnsi="宋体" w:eastAsia="宋体" w:cs="宋体"/>
                <w:i w:val="0"/>
                <w:color w:val="000000"/>
                <w:sz w:val="18"/>
                <w:szCs w:val="18"/>
                <w:u w:val="none"/>
              </w:rPr>
            </w:pPr>
          </w:p>
        </w:tc>
        <w:tc>
          <w:tcPr>
            <w:tcW w:w="1619" w:type="dxa"/>
            <w:shd w:val="clear" w:color="auto" w:fill="auto"/>
            <w:vAlign w:val="center"/>
          </w:tcPr>
          <w:p>
            <w:pPr>
              <w:rPr>
                <w:rFonts w:hint="eastAsia" w:ascii="宋体" w:hAnsi="宋体" w:eastAsia="宋体" w:cs="宋体"/>
                <w:i w:val="0"/>
                <w:color w:val="000000"/>
                <w:sz w:val="18"/>
                <w:szCs w:val="18"/>
                <w:u w:val="none"/>
              </w:rPr>
            </w:pPr>
          </w:p>
        </w:tc>
        <w:tc>
          <w:tcPr>
            <w:tcW w:w="1410" w:type="dxa"/>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9836" w:type="dxa"/>
            <w:gridSpan w:val="7"/>
            <w:shd w:val="clear" w:color="auto" w:fill="auto"/>
            <w:vAlign w:val="center"/>
          </w:tcPr>
          <w:p>
            <w:pPr>
              <w:jc w:val="center"/>
              <w:rPr>
                <w:rFonts w:hint="default" w:ascii="华文中宋" w:hAnsi="华文中宋" w:eastAsia="华文中宋" w:cs="华文中宋"/>
                <w:b/>
                <w:i w:val="0"/>
                <w:color w:val="000000"/>
                <w:sz w:val="44"/>
                <w:szCs w:val="44"/>
                <w:u w:val="none"/>
              </w:rPr>
            </w:pPr>
            <w:r>
              <w:rPr>
                <w:rFonts w:hint="default" w:ascii="华文中宋" w:hAnsi="华文中宋" w:eastAsia="华文中宋" w:cs="华文中宋"/>
                <w:b/>
                <w:i w:val="0"/>
                <w:color w:val="000000"/>
                <w:kern w:val="0"/>
                <w:sz w:val="44"/>
                <w:szCs w:val="44"/>
                <w:u w:val="none"/>
                <w:lang w:val="en-US" w:eastAsia="zh-CN" w:bidi="ar"/>
              </w:rPr>
              <w:t>政府采购预算表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21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244" w:type="dxa"/>
            <w:shd w:val="clear" w:color="auto" w:fill="auto"/>
            <w:vAlign w:val="center"/>
          </w:tcPr>
          <w:p>
            <w:pPr>
              <w:rPr>
                <w:rFonts w:hint="eastAsia" w:ascii="宋体" w:hAnsi="宋体" w:eastAsia="宋体" w:cs="宋体"/>
                <w:i w:val="0"/>
                <w:color w:val="000000"/>
                <w:sz w:val="18"/>
                <w:szCs w:val="18"/>
                <w:u w:val="none"/>
              </w:rPr>
            </w:pPr>
          </w:p>
        </w:tc>
        <w:tc>
          <w:tcPr>
            <w:tcW w:w="1440" w:type="dxa"/>
            <w:shd w:val="clear" w:color="auto" w:fill="auto"/>
            <w:vAlign w:val="center"/>
          </w:tcPr>
          <w:p>
            <w:pPr>
              <w:rPr>
                <w:rFonts w:hint="eastAsia" w:ascii="宋体" w:hAnsi="宋体" w:eastAsia="宋体" w:cs="宋体"/>
                <w:i w:val="0"/>
                <w:color w:val="000000"/>
                <w:sz w:val="18"/>
                <w:szCs w:val="18"/>
                <w:u w:val="none"/>
              </w:rPr>
            </w:pPr>
          </w:p>
        </w:tc>
        <w:tc>
          <w:tcPr>
            <w:tcW w:w="1544" w:type="dxa"/>
            <w:shd w:val="clear" w:color="auto" w:fill="auto"/>
            <w:vAlign w:val="center"/>
          </w:tcPr>
          <w:p>
            <w:pPr>
              <w:rPr>
                <w:rFonts w:hint="eastAsia" w:ascii="宋体" w:hAnsi="宋体" w:eastAsia="宋体" w:cs="宋体"/>
                <w:i w:val="0"/>
                <w:color w:val="000000"/>
                <w:sz w:val="18"/>
                <w:szCs w:val="18"/>
                <w:u w:val="none"/>
              </w:rPr>
            </w:pPr>
          </w:p>
        </w:tc>
        <w:tc>
          <w:tcPr>
            <w:tcW w:w="1365" w:type="dxa"/>
            <w:shd w:val="clear" w:color="auto" w:fill="auto"/>
            <w:vAlign w:val="center"/>
          </w:tcPr>
          <w:p>
            <w:pPr>
              <w:rPr>
                <w:rFonts w:hint="eastAsia" w:ascii="宋体" w:hAnsi="宋体" w:eastAsia="宋体" w:cs="宋体"/>
                <w:i w:val="0"/>
                <w:color w:val="000000"/>
                <w:sz w:val="18"/>
                <w:szCs w:val="18"/>
                <w:u w:val="none"/>
              </w:rPr>
            </w:pPr>
          </w:p>
        </w:tc>
        <w:tc>
          <w:tcPr>
            <w:tcW w:w="3029"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121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单位代码</w:t>
            </w:r>
          </w:p>
        </w:tc>
        <w:tc>
          <w:tcPr>
            <w:tcW w:w="124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w:t>
            </w:r>
          </w:p>
        </w:tc>
        <w:tc>
          <w:tcPr>
            <w:tcW w:w="1440"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p>
        </w:tc>
        <w:tc>
          <w:tcPr>
            <w:tcW w:w="154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采购方式</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采购目录</w:t>
            </w:r>
          </w:p>
        </w:tc>
        <w:tc>
          <w:tcPr>
            <w:tcW w:w="1619" w:type="dxa"/>
            <w:vMerge w:val="restart"/>
            <w:tcBorders>
              <w:top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121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24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4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4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619" w:type="dxa"/>
            <w:vMerge w:val="continue"/>
            <w:tcBorders>
              <w:top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1214"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440" w:type="dxa"/>
            <w:tcBorders>
              <w:top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44"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410"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bl>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1"/>
        </w:numPr>
        <w:ind w:left="0" w:leftChars="0" w:firstLine="0" w:firstLineChars="0"/>
        <w:jc w:val="center"/>
        <w:rPr>
          <w:rFonts w:hint="eastAsia"/>
          <w:b/>
          <w:bCs/>
          <w:color w:val="auto"/>
          <w:sz w:val="52"/>
          <w:szCs w:val="52"/>
          <w:lang w:val="en-US" w:eastAsia="zh-CN"/>
        </w:rPr>
      </w:pPr>
      <w:r>
        <w:rPr>
          <w:rFonts w:hint="eastAsia"/>
          <w:b/>
          <w:bCs/>
          <w:color w:val="auto"/>
          <w:sz w:val="52"/>
          <w:szCs w:val="52"/>
          <w:lang w:val="en-US" w:eastAsia="zh-CN"/>
        </w:rPr>
        <w:t>峨边彝族自治县档案馆</w:t>
      </w:r>
    </w:p>
    <w:p>
      <w:pPr>
        <w:numPr>
          <w:ilvl w:val="0"/>
          <w:numId w:val="0"/>
        </w:numPr>
        <w:ind w:leftChars="0"/>
        <w:jc w:val="center"/>
        <w:rPr>
          <w:rFonts w:hint="default"/>
          <w:b/>
          <w:bCs/>
          <w:color w:val="auto"/>
          <w:sz w:val="52"/>
          <w:szCs w:val="52"/>
          <w:lang w:val="en-US" w:eastAsia="zh-CN"/>
        </w:rPr>
      </w:pPr>
      <w:r>
        <w:rPr>
          <w:rFonts w:hint="default"/>
          <w:b/>
          <w:bCs/>
          <w:color w:val="auto"/>
          <w:sz w:val="52"/>
          <w:szCs w:val="52"/>
          <w:lang w:val="en-US" w:eastAsia="zh-CN"/>
        </w:rPr>
        <w:t>2022 年部门预算情况说明</w:t>
      </w:r>
    </w:p>
    <w:p>
      <w:pPr>
        <w:numPr>
          <w:ilvl w:val="0"/>
          <w:numId w:val="0"/>
        </w:numPr>
        <w:spacing w:line="600" w:lineRule="exact"/>
        <w:rPr>
          <w:rFonts w:hint="default"/>
          <w:b/>
          <w:bCs/>
          <w:color w:val="auto"/>
          <w:sz w:val="52"/>
          <w:szCs w:val="52"/>
          <w:lang w:val="en-US" w:eastAsia="zh-CN"/>
        </w:rPr>
      </w:pPr>
    </w:p>
    <w:p>
      <w:pPr>
        <w:widowControl/>
        <w:shd w:val="clear" w:color="auto" w:fill="FFFFFF"/>
        <w:spacing w:line="440" w:lineRule="atLeast"/>
        <w:ind w:firstLine="643" w:firstLineChars="200"/>
        <w:jc w:val="left"/>
        <w:rPr>
          <w:rFonts w:hint="eastAsia" w:ascii="仿宋" w:hAnsi="仿宋" w:eastAsia="仿宋" w:cs="宋体"/>
          <w:b/>
          <w:color w:val="auto"/>
          <w:kern w:val="0"/>
          <w:sz w:val="32"/>
          <w:szCs w:val="32"/>
          <w:lang w:val="en-US" w:eastAsia="zh-CN"/>
        </w:rPr>
      </w:pPr>
      <w:r>
        <w:rPr>
          <w:rFonts w:hint="eastAsia" w:ascii="仿宋" w:hAnsi="仿宋" w:eastAsia="仿宋" w:cs="宋体"/>
          <w:b/>
          <w:color w:val="auto"/>
          <w:kern w:val="0"/>
          <w:sz w:val="32"/>
          <w:szCs w:val="32"/>
          <w:lang w:val="en-US" w:eastAsia="zh-CN"/>
        </w:rPr>
        <w:t>一、收支预算情况说明</w:t>
      </w:r>
    </w:p>
    <w:p>
      <w:pPr>
        <w:numPr>
          <w:ilvl w:val="0"/>
          <w:numId w:val="0"/>
        </w:numPr>
        <w:spacing w:line="600" w:lineRule="exact"/>
        <w:ind w:firstLine="640" w:firstLineChars="200"/>
        <w:rPr>
          <w:rFonts w:hint="eastAsia" w:ascii="仿宋" w:hAnsi="仿宋" w:eastAsia="仿宋" w:cs="宋体"/>
          <w:color w:val="auto"/>
          <w:kern w:val="0"/>
          <w:sz w:val="32"/>
          <w:szCs w:val="32"/>
        </w:rPr>
      </w:pPr>
      <w:r>
        <w:rPr>
          <w:rFonts w:hint="default" w:ascii="仿宋" w:hAnsi="仿宋" w:eastAsia="仿宋" w:cs="Times New Roman"/>
          <w:color w:val="auto"/>
          <w:sz w:val="32"/>
          <w:szCs w:val="32"/>
          <w:lang w:val="en-US" w:eastAsia="zh-CN"/>
        </w:rPr>
        <w:t>按照综合预算的原则，</w:t>
      </w:r>
      <w:r>
        <w:rPr>
          <w:rFonts w:hint="eastAsia" w:ascii="仿宋" w:hAnsi="仿宋" w:eastAsia="仿宋"/>
          <w:color w:val="auto"/>
          <w:sz w:val="32"/>
          <w:szCs w:val="32"/>
          <w:lang w:eastAsia="zh-CN"/>
        </w:rPr>
        <w:t>县档案馆</w:t>
      </w:r>
      <w:r>
        <w:rPr>
          <w:rFonts w:hint="default" w:ascii="仿宋" w:hAnsi="仿宋" w:eastAsia="仿宋" w:cs="Times New Roman"/>
          <w:color w:val="auto"/>
          <w:sz w:val="32"/>
          <w:szCs w:val="32"/>
          <w:lang w:val="en-US" w:eastAsia="zh-CN"/>
        </w:rPr>
        <w:t>所有收入和支出均纳入部门预算管理。收入包括：一般公共预算拨款收入；支出包括：一般公共服务支出、社会保障和就业支出、卫生健康支出、住房保障支出。</w:t>
      </w:r>
      <w:r>
        <w:rPr>
          <w:rFonts w:hint="eastAsia" w:ascii="仿宋" w:hAnsi="仿宋" w:eastAsia="仿宋"/>
          <w:color w:val="auto"/>
          <w:sz w:val="32"/>
          <w:szCs w:val="32"/>
          <w:lang w:eastAsia="zh-CN"/>
        </w:rPr>
        <w:t>县档案馆</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年收支总预算</w:t>
      </w:r>
      <w:r>
        <w:rPr>
          <w:rFonts w:hint="eastAsia" w:ascii="仿宋" w:hAnsi="仿宋" w:eastAsia="仿宋" w:cs="宋体"/>
          <w:color w:val="auto"/>
          <w:kern w:val="0"/>
          <w:sz w:val="32"/>
          <w:szCs w:val="32"/>
          <w:lang w:val="en-US" w:eastAsia="zh-CN"/>
        </w:rPr>
        <w:t>303.36</w:t>
      </w:r>
      <w:r>
        <w:rPr>
          <w:rFonts w:hint="eastAsia" w:ascii="仿宋" w:hAnsi="仿宋" w:eastAsia="仿宋" w:cs="宋体"/>
          <w:color w:val="auto"/>
          <w:kern w:val="0"/>
          <w:sz w:val="32"/>
          <w:szCs w:val="32"/>
        </w:rPr>
        <w:t>万元，比</w:t>
      </w:r>
      <w:r>
        <w:rPr>
          <w:rFonts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1</w:t>
      </w:r>
      <w:r>
        <w:rPr>
          <w:rFonts w:hint="eastAsia" w:ascii="仿宋" w:hAnsi="仿宋" w:eastAsia="仿宋" w:cs="宋体"/>
          <w:color w:val="auto"/>
          <w:kern w:val="0"/>
          <w:sz w:val="32"/>
          <w:szCs w:val="32"/>
        </w:rPr>
        <w:t>年收支预算总数增加</w:t>
      </w:r>
      <w:r>
        <w:rPr>
          <w:rFonts w:hint="eastAsia" w:ascii="仿宋" w:hAnsi="仿宋" w:eastAsia="仿宋" w:cs="宋体"/>
          <w:color w:val="auto"/>
          <w:kern w:val="0"/>
          <w:sz w:val="32"/>
          <w:szCs w:val="32"/>
          <w:lang w:val="en-US" w:eastAsia="zh-CN"/>
        </w:rPr>
        <w:t>78.21</w:t>
      </w:r>
      <w:r>
        <w:rPr>
          <w:rFonts w:hint="eastAsia" w:ascii="仿宋" w:hAnsi="仿宋" w:eastAsia="仿宋" w:cs="宋体"/>
          <w:color w:val="auto"/>
          <w:kern w:val="0"/>
          <w:sz w:val="32"/>
          <w:szCs w:val="32"/>
        </w:rPr>
        <w:t>万元，主要是由于</w:t>
      </w:r>
      <w:r>
        <w:rPr>
          <w:rFonts w:hint="eastAsia" w:ascii="仿宋" w:hAnsi="仿宋" w:eastAsia="仿宋" w:cs="宋体"/>
          <w:color w:val="auto"/>
          <w:kern w:val="0"/>
          <w:sz w:val="32"/>
          <w:szCs w:val="32"/>
          <w:lang w:eastAsia="zh-CN"/>
        </w:rPr>
        <w:t>项目经费</w:t>
      </w:r>
      <w:r>
        <w:rPr>
          <w:rFonts w:hint="eastAsia" w:ascii="仿宋" w:hAnsi="仿宋" w:eastAsia="仿宋" w:cs="宋体"/>
          <w:color w:val="auto"/>
          <w:kern w:val="0"/>
          <w:sz w:val="32"/>
          <w:szCs w:val="32"/>
        </w:rPr>
        <w:t>预算增加。</w:t>
      </w:r>
    </w:p>
    <w:p>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（一）收入预算情况</w:t>
      </w:r>
    </w:p>
    <w:p>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eastAsia="zh-CN"/>
        </w:rPr>
        <w:t>县档案馆</w:t>
      </w:r>
      <w:r>
        <w:rPr>
          <w:rFonts w:hint="eastAsia" w:ascii="仿宋" w:hAnsi="仿宋" w:eastAsia="仿宋" w:cs="宋体"/>
          <w:color w:val="auto"/>
          <w:kern w:val="0"/>
          <w:sz w:val="32"/>
          <w:szCs w:val="32"/>
        </w:rPr>
        <w:t xml:space="preserve"> 2022 年收入预算</w:t>
      </w:r>
      <w:r>
        <w:rPr>
          <w:rFonts w:hint="eastAsia" w:ascii="仿宋" w:hAnsi="仿宋" w:eastAsia="仿宋" w:cs="宋体"/>
          <w:color w:val="auto"/>
          <w:kern w:val="0"/>
          <w:sz w:val="32"/>
          <w:szCs w:val="32"/>
          <w:lang w:val="en-US" w:eastAsia="zh-CN"/>
        </w:rPr>
        <w:t>303.36</w:t>
      </w:r>
      <w:r>
        <w:rPr>
          <w:rFonts w:hint="eastAsia" w:ascii="仿宋" w:hAnsi="仿宋" w:eastAsia="仿宋" w:cs="宋体"/>
          <w:color w:val="auto"/>
          <w:kern w:val="0"/>
          <w:sz w:val="32"/>
          <w:szCs w:val="32"/>
        </w:rPr>
        <w:t xml:space="preserve">万元，其中：上年结转 </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 xml:space="preserve">万元，占 </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%；一般公共预算拨款收入</w:t>
      </w:r>
      <w:r>
        <w:rPr>
          <w:rFonts w:hint="eastAsia" w:ascii="仿宋" w:hAnsi="仿宋" w:eastAsia="仿宋" w:cs="宋体"/>
          <w:color w:val="auto"/>
          <w:kern w:val="0"/>
          <w:sz w:val="32"/>
          <w:szCs w:val="32"/>
          <w:lang w:val="en-US" w:eastAsia="zh-CN"/>
        </w:rPr>
        <w:t>303.36</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%；政府性基金预算拨款收入</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%；事业收入</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w:t>
      </w:r>
    </w:p>
    <w:p>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（二）支出预算情况</w:t>
      </w:r>
    </w:p>
    <w:p>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eastAsia="zh-CN"/>
        </w:rPr>
        <w:t>县档案馆</w:t>
      </w:r>
      <w:r>
        <w:rPr>
          <w:rFonts w:hint="eastAsia" w:ascii="仿宋" w:hAnsi="仿宋" w:eastAsia="仿宋" w:cs="宋体"/>
          <w:color w:val="auto"/>
          <w:kern w:val="0"/>
          <w:sz w:val="32"/>
          <w:szCs w:val="32"/>
        </w:rPr>
        <w:t xml:space="preserve"> 2022 年支出预算</w:t>
      </w:r>
      <w:r>
        <w:rPr>
          <w:rFonts w:hint="eastAsia" w:ascii="仿宋" w:hAnsi="仿宋" w:eastAsia="仿宋" w:cs="宋体"/>
          <w:color w:val="auto"/>
          <w:kern w:val="0"/>
          <w:sz w:val="32"/>
          <w:szCs w:val="32"/>
          <w:lang w:val="en-US" w:eastAsia="zh-CN"/>
        </w:rPr>
        <w:t>303.36</w:t>
      </w:r>
      <w:r>
        <w:rPr>
          <w:rFonts w:hint="eastAsia" w:ascii="仿宋" w:hAnsi="仿宋" w:eastAsia="仿宋" w:cs="宋体"/>
          <w:color w:val="auto"/>
          <w:kern w:val="0"/>
          <w:sz w:val="32"/>
          <w:szCs w:val="32"/>
        </w:rPr>
        <w:t>万元，其中：基本支出</w:t>
      </w:r>
      <w:r>
        <w:rPr>
          <w:rFonts w:hint="eastAsia" w:ascii="仿宋" w:hAnsi="仿宋" w:eastAsia="仿宋" w:cs="宋体"/>
          <w:color w:val="auto"/>
          <w:kern w:val="0"/>
          <w:sz w:val="32"/>
          <w:szCs w:val="32"/>
          <w:lang w:val="en-US" w:eastAsia="zh-CN"/>
        </w:rPr>
        <w:t>169.36</w:t>
      </w:r>
      <w:r>
        <w:rPr>
          <w:rFonts w:hint="eastAsia" w:ascii="仿宋" w:hAnsi="仿宋" w:eastAsia="仿宋" w:cs="宋体"/>
          <w:color w:val="auto"/>
          <w:kern w:val="0"/>
          <w:sz w:val="32"/>
          <w:szCs w:val="32"/>
        </w:rPr>
        <w:t>，占</w:t>
      </w:r>
      <w:r>
        <w:rPr>
          <w:rFonts w:hint="eastAsia" w:ascii="仿宋" w:hAnsi="仿宋" w:eastAsia="仿宋" w:cs="宋体"/>
          <w:color w:val="auto"/>
          <w:kern w:val="0"/>
          <w:sz w:val="32"/>
          <w:szCs w:val="32"/>
          <w:lang w:val="en-US" w:eastAsia="zh-CN"/>
        </w:rPr>
        <w:t>55.83</w:t>
      </w:r>
      <w:r>
        <w:rPr>
          <w:rFonts w:hint="eastAsia" w:ascii="仿宋" w:hAnsi="仿宋" w:eastAsia="仿宋" w:cs="宋体"/>
          <w:color w:val="auto"/>
          <w:kern w:val="0"/>
          <w:sz w:val="32"/>
          <w:szCs w:val="32"/>
        </w:rPr>
        <w:t>%；项目支出</w:t>
      </w:r>
      <w:r>
        <w:rPr>
          <w:rFonts w:hint="eastAsia" w:ascii="仿宋" w:hAnsi="仿宋" w:eastAsia="仿宋" w:cs="宋体"/>
          <w:color w:val="auto"/>
          <w:kern w:val="0"/>
          <w:sz w:val="32"/>
          <w:szCs w:val="32"/>
          <w:lang w:val="en-US" w:eastAsia="zh-CN"/>
        </w:rPr>
        <w:t>134</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44.17</w:t>
      </w:r>
      <w:r>
        <w:rPr>
          <w:rFonts w:hint="eastAsia" w:ascii="仿宋" w:hAnsi="仿宋" w:eastAsia="仿宋" w:cs="宋体"/>
          <w:color w:val="auto"/>
          <w:kern w:val="0"/>
          <w:sz w:val="32"/>
          <w:szCs w:val="32"/>
        </w:rPr>
        <w:t>%。</w:t>
      </w:r>
    </w:p>
    <w:p>
      <w:pPr>
        <w:widowControl/>
        <w:shd w:val="clear" w:color="auto" w:fill="FFFFFF"/>
        <w:spacing w:line="440" w:lineRule="atLeast"/>
        <w:ind w:firstLine="643" w:firstLineChars="200"/>
        <w:jc w:val="left"/>
        <w:rPr>
          <w:rFonts w:hint="eastAsia" w:ascii="仿宋" w:hAnsi="仿宋" w:eastAsia="仿宋" w:cs="宋体"/>
          <w:b/>
          <w:color w:val="auto"/>
          <w:kern w:val="0"/>
          <w:sz w:val="32"/>
          <w:szCs w:val="32"/>
          <w:lang w:val="en-US" w:eastAsia="zh-CN"/>
        </w:rPr>
      </w:pPr>
      <w:r>
        <w:rPr>
          <w:rFonts w:hint="eastAsia" w:ascii="仿宋" w:hAnsi="仿宋" w:eastAsia="仿宋" w:cs="宋体"/>
          <w:b/>
          <w:color w:val="auto"/>
          <w:kern w:val="0"/>
          <w:sz w:val="32"/>
          <w:szCs w:val="32"/>
          <w:lang w:val="en-US" w:eastAsia="zh-CN"/>
        </w:rPr>
        <w:t>二、财政拨款收支预算情况说明</w:t>
      </w:r>
    </w:p>
    <w:p>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eastAsia="zh-CN"/>
        </w:rPr>
        <w:t>县档案馆</w:t>
      </w:r>
      <w:r>
        <w:rPr>
          <w:rFonts w:hint="eastAsia" w:ascii="仿宋" w:hAnsi="仿宋" w:eastAsia="仿宋" w:cs="宋体"/>
          <w:color w:val="auto"/>
          <w:kern w:val="0"/>
          <w:sz w:val="32"/>
          <w:szCs w:val="32"/>
        </w:rPr>
        <w:t xml:space="preserve"> 2022 年财政拨款收支预算总数 </w:t>
      </w:r>
      <w:r>
        <w:rPr>
          <w:rFonts w:hint="eastAsia" w:ascii="仿宋" w:hAnsi="仿宋" w:eastAsia="仿宋" w:cs="宋体"/>
          <w:color w:val="auto"/>
          <w:kern w:val="0"/>
          <w:sz w:val="32"/>
          <w:szCs w:val="32"/>
          <w:lang w:val="en-US" w:eastAsia="zh-CN"/>
        </w:rPr>
        <w:t>303.36</w:t>
      </w:r>
      <w:r>
        <w:rPr>
          <w:rFonts w:hint="eastAsia" w:ascii="仿宋" w:hAnsi="仿宋" w:eastAsia="仿宋" w:cs="宋体"/>
          <w:color w:val="auto"/>
          <w:kern w:val="0"/>
          <w:sz w:val="32"/>
          <w:szCs w:val="32"/>
        </w:rPr>
        <w:t xml:space="preserve"> 万元,比 2021 年财政拨款收支预算总数 </w:t>
      </w:r>
      <w:r>
        <w:rPr>
          <w:rFonts w:hint="eastAsia" w:ascii="仿宋" w:hAnsi="仿宋" w:eastAsia="仿宋" w:cs="宋体"/>
          <w:color w:val="auto"/>
          <w:kern w:val="0"/>
          <w:sz w:val="32"/>
          <w:szCs w:val="32"/>
          <w:lang w:val="en-US" w:eastAsia="zh-CN"/>
        </w:rPr>
        <w:t>225.15</w:t>
      </w:r>
      <w:r>
        <w:rPr>
          <w:rFonts w:hint="eastAsia" w:ascii="仿宋" w:hAnsi="仿宋" w:eastAsia="仿宋" w:cs="宋体"/>
          <w:color w:val="auto"/>
          <w:kern w:val="0"/>
          <w:sz w:val="32"/>
          <w:szCs w:val="32"/>
        </w:rPr>
        <w:t>万元</w:t>
      </w:r>
      <w:r>
        <w:rPr>
          <w:rFonts w:hint="eastAsia" w:ascii="仿宋" w:hAnsi="仿宋" w:eastAsia="仿宋" w:cs="宋体"/>
          <w:color w:val="auto"/>
          <w:kern w:val="0"/>
          <w:sz w:val="32"/>
          <w:szCs w:val="32"/>
          <w:lang w:eastAsia="zh-CN"/>
        </w:rPr>
        <w:t>增加</w:t>
      </w:r>
      <w:r>
        <w:rPr>
          <w:rFonts w:hint="eastAsia" w:ascii="仿宋" w:hAnsi="仿宋" w:eastAsia="仿宋" w:cs="宋体"/>
          <w:color w:val="auto"/>
          <w:kern w:val="0"/>
          <w:sz w:val="32"/>
          <w:szCs w:val="32"/>
        </w:rPr>
        <w:t xml:space="preserve"> </w:t>
      </w:r>
      <w:r>
        <w:rPr>
          <w:rFonts w:hint="eastAsia" w:ascii="仿宋" w:hAnsi="仿宋" w:eastAsia="仿宋" w:cs="宋体"/>
          <w:color w:val="auto"/>
          <w:kern w:val="0"/>
          <w:sz w:val="32"/>
          <w:szCs w:val="32"/>
          <w:lang w:val="en-US" w:eastAsia="zh-CN"/>
        </w:rPr>
        <w:t>78.21</w:t>
      </w:r>
      <w:r>
        <w:rPr>
          <w:rFonts w:hint="eastAsia" w:ascii="仿宋" w:hAnsi="仿宋" w:eastAsia="仿宋" w:cs="宋体"/>
          <w:color w:val="auto"/>
          <w:kern w:val="0"/>
          <w:sz w:val="32"/>
          <w:szCs w:val="32"/>
        </w:rPr>
        <w:t>万元，主要原因</w:t>
      </w:r>
      <w:r>
        <w:rPr>
          <w:rFonts w:hint="eastAsia" w:ascii="仿宋" w:hAnsi="仿宋" w:eastAsia="仿宋" w:cs="宋体"/>
          <w:color w:val="auto"/>
          <w:kern w:val="0"/>
          <w:sz w:val="32"/>
          <w:szCs w:val="32"/>
          <w:lang w:eastAsia="zh-CN"/>
        </w:rPr>
        <w:t>是项目经费</w:t>
      </w:r>
      <w:r>
        <w:rPr>
          <w:rFonts w:hint="eastAsia" w:ascii="仿宋" w:hAnsi="仿宋" w:eastAsia="仿宋" w:cs="宋体"/>
          <w:color w:val="auto"/>
          <w:kern w:val="0"/>
          <w:sz w:val="32"/>
          <w:szCs w:val="32"/>
        </w:rPr>
        <w:t>预算增加。</w:t>
      </w:r>
    </w:p>
    <w:p>
      <w:pPr>
        <w:numPr>
          <w:ilvl w:val="0"/>
          <w:numId w:val="0"/>
        </w:numPr>
        <w:spacing w:line="60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收入包括：本年一般公共预算拨款收入 </w:t>
      </w:r>
      <w:r>
        <w:rPr>
          <w:rFonts w:hint="eastAsia" w:ascii="仿宋" w:hAnsi="仿宋" w:eastAsia="仿宋" w:cs="宋体"/>
          <w:color w:val="auto"/>
          <w:kern w:val="0"/>
          <w:sz w:val="32"/>
          <w:szCs w:val="32"/>
          <w:lang w:val="en-US" w:eastAsia="zh-CN"/>
        </w:rPr>
        <w:t>303.36</w:t>
      </w:r>
      <w:r>
        <w:rPr>
          <w:rFonts w:hint="eastAsia" w:ascii="仿宋" w:hAnsi="仿宋" w:eastAsia="仿宋" w:cs="宋体"/>
          <w:color w:val="auto"/>
          <w:kern w:val="0"/>
          <w:sz w:val="32"/>
          <w:szCs w:val="32"/>
        </w:rPr>
        <w:t xml:space="preserve">万元、本年政府性基金预算拨款收入 </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万元；支出包括：一般公共服务支出</w:t>
      </w:r>
      <w:r>
        <w:rPr>
          <w:rFonts w:hint="eastAsia" w:ascii="仿宋" w:hAnsi="仿宋" w:eastAsia="仿宋" w:cs="宋体"/>
          <w:color w:val="auto"/>
          <w:kern w:val="0"/>
          <w:sz w:val="32"/>
          <w:szCs w:val="32"/>
          <w:lang w:val="en-US" w:eastAsia="zh-CN"/>
        </w:rPr>
        <w:t>265.21</w:t>
      </w:r>
      <w:r>
        <w:rPr>
          <w:rFonts w:hint="eastAsia" w:ascii="仿宋" w:hAnsi="仿宋" w:eastAsia="仿宋" w:cs="宋体"/>
          <w:color w:val="auto"/>
          <w:kern w:val="0"/>
          <w:sz w:val="32"/>
          <w:szCs w:val="32"/>
        </w:rPr>
        <w:t>万元、社会保障和就业支出</w:t>
      </w:r>
      <w:r>
        <w:rPr>
          <w:rFonts w:hint="eastAsia" w:ascii="仿宋" w:hAnsi="仿宋" w:eastAsia="仿宋" w:cs="宋体"/>
          <w:color w:val="auto"/>
          <w:kern w:val="0"/>
          <w:sz w:val="32"/>
          <w:szCs w:val="32"/>
          <w:lang w:val="en-US" w:eastAsia="zh-CN"/>
        </w:rPr>
        <w:t>20.2</w:t>
      </w:r>
      <w:r>
        <w:rPr>
          <w:rFonts w:hint="eastAsia" w:ascii="仿宋" w:hAnsi="仿宋" w:eastAsia="仿宋" w:cs="宋体"/>
          <w:color w:val="auto"/>
          <w:kern w:val="0"/>
          <w:sz w:val="32"/>
          <w:szCs w:val="32"/>
        </w:rPr>
        <w:t xml:space="preserve">万元、卫生健康支出 </w:t>
      </w:r>
      <w:r>
        <w:rPr>
          <w:rFonts w:hint="eastAsia" w:ascii="仿宋" w:hAnsi="仿宋" w:eastAsia="仿宋" w:cs="宋体"/>
          <w:color w:val="auto"/>
          <w:kern w:val="0"/>
          <w:sz w:val="32"/>
          <w:szCs w:val="32"/>
          <w:lang w:val="en-US" w:eastAsia="zh-CN"/>
        </w:rPr>
        <w:t>4.85</w:t>
      </w:r>
      <w:r>
        <w:rPr>
          <w:rFonts w:hint="eastAsia" w:ascii="仿宋" w:hAnsi="仿宋" w:eastAsia="仿宋" w:cs="宋体"/>
          <w:color w:val="auto"/>
          <w:kern w:val="0"/>
          <w:sz w:val="32"/>
          <w:szCs w:val="32"/>
        </w:rPr>
        <w:t xml:space="preserve">万元，住户保障支出 </w:t>
      </w:r>
      <w:r>
        <w:rPr>
          <w:rFonts w:hint="eastAsia" w:ascii="仿宋" w:hAnsi="仿宋" w:eastAsia="仿宋" w:cs="宋体"/>
          <w:color w:val="auto"/>
          <w:kern w:val="0"/>
          <w:sz w:val="32"/>
          <w:szCs w:val="32"/>
          <w:lang w:val="en-US" w:eastAsia="zh-CN"/>
        </w:rPr>
        <w:t>13.1</w:t>
      </w:r>
      <w:r>
        <w:rPr>
          <w:rFonts w:hint="eastAsia" w:ascii="仿宋" w:hAnsi="仿宋" w:eastAsia="仿宋" w:cs="宋体"/>
          <w:color w:val="auto"/>
          <w:kern w:val="0"/>
          <w:sz w:val="32"/>
          <w:szCs w:val="32"/>
        </w:rPr>
        <w:t>万元。</w:t>
      </w:r>
    </w:p>
    <w:p>
      <w:pPr>
        <w:numPr>
          <w:ilvl w:val="0"/>
          <w:numId w:val="0"/>
        </w:numPr>
        <w:spacing w:line="600" w:lineRule="exact"/>
        <w:rPr>
          <w:rFonts w:hint="eastAsia" w:ascii="仿宋" w:hAnsi="仿宋" w:eastAsia="仿宋" w:cs="宋体"/>
          <w:b/>
          <w:color w:val="auto"/>
          <w:kern w:val="0"/>
          <w:sz w:val="32"/>
          <w:szCs w:val="32"/>
        </w:rPr>
      </w:pPr>
      <w:r>
        <w:rPr>
          <w:rFonts w:hint="eastAsia" w:ascii="仿宋" w:hAnsi="仿宋" w:eastAsia="仿宋" w:cs="宋体"/>
          <w:b/>
          <w:color w:val="auto"/>
          <w:kern w:val="0"/>
          <w:sz w:val="32"/>
          <w:szCs w:val="32"/>
        </w:rPr>
        <w:t>三、一般公共预算当年拨款情况说明</w:t>
      </w:r>
      <w:r>
        <w:rPr>
          <w:rFonts w:ascii="仿宋" w:hAnsi="仿宋" w:eastAsia="仿宋" w:cs="宋体"/>
          <w:b/>
          <w:color w:val="auto"/>
          <w:kern w:val="0"/>
          <w:sz w:val="32"/>
          <w:szCs w:val="32"/>
        </w:rPr>
        <w:br w:type="textWrapping"/>
      </w:r>
      <w:r>
        <w:rPr>
          <w:rFonts w:hint="eastAsia" w:ascii="仿宋" w:hAnsi="仿宋" w:eastAsia="仿宋" w:cs="宋体"/>
          <w:color w:val="auto"/>
          <w:kern w:val="0"/>
          <w:sz w:val="32"/>
          <w:szCs w:val="32"/>
        </w:rPr>
        <w:t>　（一）一般公共预算当年拨款规模及变化情况。</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hint="eastAsia" w:ascii="仿宋" w:hAnsi="仿宋" w:eastAsia="仿宋"/>
          <w:color w:val="auto"/>
          <w:sz w:val="32"/>
          <w:szCs w:val="32"/>
          <w:lang w:eastAsia="zh-CN"/>
        </w:rPr>
        <w:t>县档案馆</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年一般公共预算当年拨款</w:t>
      </w:r>
      <w:r>
        <w:rPr>
          <w:rFonts w:hint="eastAsia" w:ascii="仿宋" w:hAnsi="仿宋" w:eastAsia="仿宋" w:cs="宋体"/>
          <w:color w:val="auto"/>
          <w:kern w:val="0"/>
          <w:sz w:val="32"/>
          <w:szCs w:val="32"/>
          <w:lang w:val="en-US" w:eastAsia="zh-CN"/>
        </w:rPr>
        <w:t>303.36</w:t>
      </w:r>
      <w:r>
        <w:rPr>
          <w:rFonts w:hint="eastAsia" w:ascii="仿宋" w:hAnsi="仿宋" w:eastAsia="仿宋" w:cs="宋体"/>
          <w:color w:val="auto"/>
          <w:kern w:val="0"/>
          <w:sz w:val="32"/>
          <w:szCs w:val="32"/>
        </w:rPr>
        <w:t>万元，较上年预算数增加</w:t>
      </w:r>
      <w:r>
        <w:rPr>
          <w:rFonts w:hint="eastAsia" w:ascii="仿宋" w:hAnsi="仿宋" w:eastAsia="仿宋" w:cs="宋体"/>
          <w:color w:val="auto"/>
          <w:kern w:val="0"/>
          <w:sz w:val="32"/>
          <w:szCs w:val="32"/>
          <w:lang w:val="en-US" w:eastAsia="zh-CN"/>
        </w:rPr>
        <w:t>78.21</w:t>
      </w:r>
      <w:r>
        <w:rPr>
          <w:rFonts w:hint="eastAsia" w:ascii="仿宋" w:hAnsi="仿宋" w:eastAsia="仿宋" w:cs="宋体"/>
          <w:color w:val="auto"/>
          <w:kern w:val="0"/>
          <w:sz w:val="32"/>
          <w:szCs w:val="32"/>
        </w:rPr>
        <w:t>万元。主要</w:t>
      </w:r>
      <w:r>
        <w:rPr>
          <w:rFonts w:hint="eastAsia" w:ascii="仿宋" w:hAnsi="仿宋" w:eastAsia="仿宋" w:cs="宋体"/>
          <w:color w:val="auto"/>
          <w:kern w:val="0"/>
          <w:sz w:val="32"/>
          <w:szCs w:val="32"/>
          <w:lang w:eastAsia="zh-CN"/>
        </w:rPr>
        <w:t>是项目经费</w:t>
      </w:r>
      <w:r>
        <w:rPr>
          <w:rFonts w:hint="eastAsia" w:ascii="仿宋" w:hAnsi="仿宋" w:eastAsia="仿宋" w:cs="宋体"/>
          <w:color w:val="auto"/>
          <w:kern w:val="0"/>
          <w:sz w:val="32"/>
          <w:szCs w:val="32"/>
        </w:rPr>
        <w:t>预算增加</w:t>
      </w:r>
      <w:r>
        <w:rPr>
          <w:rFonts w:hint="eastAsia" w:ascii="仿宋" w:hAnsi="仿宋" w:eastAsia="仿宋" w:cs="宋体"/>
          <w:color w:val="auto"/>
          <w:kern w:val="0"/>
          <w:sz w:val="32"/>
          <w:szCs w:val="32"/>
          <w:lang w:eastAsia="zh-CN"/>
        </w:rPr>
        <w:t>的</w:t>
      </w:r>
      <w:r>
        <w:rPr>
          <w:rFonts w:hint="eastAsia" w:ascii="仿宋" w:hAnsi="仿宋" w:eastAsia="仿宋" w:cs="宋体"/>
          <w:color w:val="auto"/>
          <w:kern w:val="0"/>
          <w:sz w:val="32"/>
          <w:szCs w:val="32"/>
        </w:rPr>
        <w:t>原因</w:t>
      </w:r>
      <w:r>
        <w:rPr>
          <w:rFonts w:hint="eastAsia" w:ascii="仿宋" w:hAnsi="仿宋" w:eastAsia="仿宋" w:cs="宋体"/>
          <w:color w:val="auto"/>
          <w:kern w:val="0"/>
          <w:sz w:val="32"/>
          <w:szCs w:val="32"/>
          <w:lang w:eastAsia="zh-CN"/>
        </w:rPr>
        <w:t>。</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（二）一般公共预算当年拨款结构情况（阐述到类）。</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一般公共服务支出</w:t>
      </w:r>
      <w:r>
        <w:rPr>
          <w:rFonts w:hint="eastAsia" w:ascii="仿宋" w:hAnsi="仿宋" w:eastAsia="仿宋" w:cs="宋体"/>
          <w:color w:val="auto"/>
          <w:kern w:val="0"/>
          <w:sz w:val="32"/>
          <w:szCs w:val="32"/>
          <w:lang w:val="en-US" w:eastAsia="zh-CN"/>
        </w:rPr>
        <w:t>265.21</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87.42</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；社会保障和就业支出</w:t>
      </w:r>
      <w:r>
        <w:rPr>
          <w:rFonts w:hint="eastAsia" w:ascii="仿宋" w:hAnsi="仿宋" w:eastAsia="仿宋" w:cs="宋体"/>
          <w:color w:val="auto"/>
          <w:kern w:val="0"/>
          <w:sz w:val="32"/>
          <w:szCs w:val="32"/>
          <w:lang w:val="en-US" w:eastAsia="zh-CN"/>
        </w:rPr>
        <w:t>20.2</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6.66</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；医疗卫生与计划生育支出</w:t>
      </w:r>
      <w:r>
        <w:rPr>
          <w:rFonts w:hint="eastAsia" w:ascii="仿宋" w:hAnsi="仿宋" w:eastAsia="仿宋" w:cs="宋体"/>
          <w:color w:val="auto"/>
          <w:kern w:val="0"/>
          <w:sz w:val="32"/>
          <w:szCs w:val="32"/>
          <w:lang w:val="en-US" w:eastAsia="zh-CN"/>
        </w:rPr>
        <w:t>4.85</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1.60</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；住房保障支出</w:t>
      </w:r>
      <w:r>
        <w:rPr>
          <w:rFonts w:hint="eastAsia" w:ascii="仿宋" w:hAnsi="仿宋" w:eastAsia="仿宋" w:cs="宋体"/>
          <w:color w:val="auto"/>
          <w:kern w:val="0"/>
          <w:sz w:val="32"/>
          <w:szCs w:val="32"/>
          <w:lang w:val="en-US" w:eastAsia="zh-CN"/>
        </w:rPr>
        <w:t>13.1</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4.32</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（三）一般公共预算当年拨款具体使用情况（详细阐述到类、款、项）。</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ascii="仿宋" w:hAnsi="仿宋" w:eastAsia="仿宋" w:cs="宋体"/>
          <w:color w:val="auto"/>
          <w:kern w:val="0"/>
          <w:sz w:val="32"/>
          <w:szCs w:val="32"/>
        </w:rPr>
        <w:t>1.</w:t>
      </w:r>
      <w:r>
        <w:rPr>
          <w:rFonts w:hint="eastAsia" w:ascii="仿宋" w:hAnsi="仿宋" w:eastAsia="仿宋" w:cs="宋体"/>
          <w:color w:val="auto"/>
          <w:kern w:val="0"/>
          <w:sz w:val="32"/>
          <w:szCs w:val="32"/>
        </w:rPr>
        <w:t>一般公共服务（类）档案事务（款）行政运行（项）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131.21</w:t>
      </w:r>
      <w:r>
        <w:rPr>
          <w:rFonts w:hint="eastAsia" w:ascii="仿宋" w:hAnsi="仿宋" w:eastAsia="仿宋" w:cs="宋体"/>
          <w:color w:val="auto"/>
          <w:kern w:val="0"/>
          <w:sz w:val="32"/>
          <w:szCs w:val="32"/>
        </w:rPr>
        <w:t>万元，主要用于：机关及参公管理事业单位正常运转的基本支出，包括基本工资、津贴补贴等人员经费以及办公费、印刷费、水电费等日常公用经费。</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ascii="仿宋" w:hAnsi="仿宋" w:eastAsia="仿宋" w:cs="宋体"/>
          <w:color w:val="auto"/>
          <w:kern w:val="0"/>
          <w:sz w:val="32"/>
          <w:szCs w:val="32"/>
        </w:rPr>
        <w:t>2.</w:t>
      </w:r>
      <w:r>
        <w:rPr>
          <w:rFonts w:hint="eastAsia" w:ascii="仿宋" w:hAnsi="仿宋" w:eastAsia="仿宋" w:cs="宋体"/>
          <w:color w:val="auto"/>
          <w:kern w:val="0"/>
          <w:sz w:val="32"/>
          <w:szCs w:val="32"/>
        </w:rPr>
        <w:t>一般公共服务（类）档案事务（款）档案馆（项）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134</w:t>
      </w:r>
      <w:r>
        <w:rPr>
          <w:rFonts w:hint="eastAsia" w:ascii="仿宋" w:hAnsi="仿宋" w:eastAsia="仿宋" w:cs="宋体"/>
          <w:color w:val="auto"/>
          <w:kern w:val="0"/>
          <w:sz w:val="32"/>
          <w:szCs w:val="32"/>
        </w:rPr>
        <w:t>万元，主要用于：</w:t>
      </w:r>
      <w:r>
        <w:rPr>
          <w:rFonts w:hint="eastAsia" w:ascii="仿宋" w:hAnsi="仿宋" w:eastAsia="仿宋" w:cs="宋体"/>
          <w:color w:val="auto"/>
          <w:kern w:val="0"/>
          <w:sz w:val="32"/>
          <w:szCs w:val="32"/>
          <w:lang w:eastAsia="zh-CN"/>
        </w:rPr>
        <w:t>档案资料征集，档案抢救、保护、编纂</w:t>
      </w:r>
      <w:bookmarkStart w:id="0" w:name="_GoBack"/>
      <w:bookmarkEnd w:id="0"/>
      <w:r>
        <w:rPr>
          <w:rFonts w:hint="eastAsia" w:ascii="仿宋" w:hAnsi="仿宋" w:eastAsia="仿宋" w:cs="宋体"/>
          <w:color w:val="auto"/>
          <w:kern w:val="0"/>
          <w:sz w:val="32"/>
          <w:szCs w:val="32"/>
          <w:lang w:eastAsia="zh-CN"/>
        </w:rPr>
        <w:t>、修复、现代化管理，档案信息资源开发、提供、利用，档案馆设备购置、维护，档案陈列展览等方面的支出。</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val="en-US" w:eastAsia="zh-CN"/>
        </w:rPr>
        <w:t>3</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社会保障和就业（类）行政事业单位离退休（款）机关事业单位基本养老保险缴费支出（项）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12.93</w:t>
      </w:r>
      <w:r>
        <w:rPr>
          <w:rFonts w:hint="eastAsia" w:ascii="仿宋" w:hAnsi="仿宋" w:eastAsia="仿宋" w:cs="宋体"/>
          <w:color w:val="auto"/>
          <w:kern w:val="0"/>
          <w:sz w:val="32"/>
          <w:szCs w:val="32"/>
        </w:rPr>
        <w:t>万元，主要用于：实施养老保险制度后，部门按规定由单位缴纳的基本养老保险费支出。</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val="en-US" w:eastAsia="zh-CN"/>
        </w:rPr>
        <w:t>4</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社会保障和就业（类）行政事业单位离退休（款）机关事业单位职业年金缴费支出（项）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6.46</w:t>
      </w:r>
      <w:r>
        <w:rPr>
          <w:rFonts w:hint="eastAsia" w:ascii="仿宋" w:hAnsi="仿宋" w:eastAsia="仿宋" w:cs="宋体"/>
          <w:color w:val="auto"/>
          <w:kern w:val="0"/>
          <w:sz w:val="32"/>
          <w:szCs w:val="32"/>
        </w:rPr>
        <w:t>万元，主要用于：实施养老保险制度后，部门按规定由单位</w:t>
      </w:r>
      <w:r>
        <w:rPr>
          <w:rFonts w:hint="eastAsia" w:ascii="仿宋" w:hAnsi="仿宋" w:eastAsia="仿宋" w:cs="宋体"/>
          <w:color w:val="auto"/>
          <w:kern w:val="0"/>
          <w:sz w:val="32"/>
          <w:szCs w:val="32"/>
          <w:lang w:eastAsia="zh-CN"/>
        </w:rPr>
        <w:t>实际</w:t>
      </w:r>
      <w:r>
        <w:rPr>
          <w:rFonts w:hint="eastAsia" w:ascii="仿宋" w:hAnsi="仿宋" w:eastAsia="仿宋" w:cs="宋体"/>
          <w:color w:val="auto"/>
          <w:kern w:val="0"/>
          <w:sz w:val="32"/>
          <w:szCs w:val="32"/>
        </w:rPr>
        <w:t>缴纳的职业年金支出。</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val="en-US" w:eastAsia="zh-CN"/>
        </w:rPr>
        <w:t>5</w:t>
      </w:r>
      <w:r>
        <w:rPr>
          <w:rFonts w:ascii="仿宋" w:hAnsi="仿宋" w:eastAsia="仿宋" w:cs="宋体"/>
          <w:color w:val="auto"/>
          <w:kern w:val="0"/>
          <w:sz w:val="32"/>
          <w:szCs w:val="32"/>
        </w:rPr>
        <w:t>.</w:t>
      </w:r>
      <w:r>
        <w:rPr>
          <w:rFonts w:hint="eastAsia" w:ascii="仿宋" w:hAnsi="仿宋" w:eastAsia="仿宋" w:cs="宋体"/>
          <w:color w:val="auto"/>
          <w:kern w:val="0"/>
          <w:sz w:val="32"/>
          <w:szCs w:val="32"/>
          <w:lang w:eastAsia="zh-CN"/>
        </w:rPr>
        <w:t>卫生健康</w:t>
      </w:r>
      <w:r>
        <w:rPr>
          <w:rFonts w:hint="eastAsia" w:ascii="仿宋" w:hAnsi="仿宋" w:eastAsia="仿宋" w:cs="宋体"/>
          <w:color w:val="auto"/>
          <w:kern w:val="0"/>
          <w:sz w:val="32"/>
          <w:szCs w:val="32"/>
        </w:rPr>
        <w:t>（类）行政</w:t>
      </w:r>
      <w:r>
        <w:rPr>
          <w:rFonts w:hint="eastAsia" w:ascii="仿宋" w:hAnsi="仿宋" w:eastAsia="仿宋" w:cs="宋体"/>
          <w:color w:val="auto"/>
          <w:kern w:val="0"/>
          <w:sz w:val="32"/>
          <w:szCs w:val="32"/>
          <w:lang w:eastAsia="zh-CN"/>
        </w:rPr>
        <w:t>事业</w:t>
      </w:r>
      <w:r>
        <w:rPr>
          <w:rFonts w:hint="eastAsia" w:ascii="仿宋" w:hAnsi="仿宋" w:eastAsia="仿宋" w:cs="宋体"/>
          <w:color w:val="auto"/>
          <w:kern w:val="0"/>
          <w:sz w:val="32"/>
          <w:szCs w:val="32"/>
        </w:rPr>
        <w:t>单位医疗（款）行政单位医疗（项）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4.85</w:t>
      </w:r>
      <w:r>
        <w:rPr>
          <w:rFonts w:hint="eastAsia" w:ascii="仿宋" w:hAnsi="仿宋" w:eastAsia="仿宋" w:cs="宋体"/>
          <w:color w:val="auto"/>
          <w:kern w:val="0"/>
          <w:sz w:val="32"/>
          <w:szCs w:val="32"/>
        </w:rPr>
        <w:t>万元，主要用于：</w:t>
      </w:r>
      <w:r>
        <w:rPr>
          <w:rFonts w:hint="eastAsia" w:ascii="仿宋" w:hAnsi="仿宋" w:eastAsia="仿宋" w:cs="宋体"/>
          <w:color w:val="auto"/>
          <w:kern w:val="0"/>
          <w:sz w:val="32"/>
          <w:szCs w:val="32"/>
          <w:lang w:eastAsia="zh-CN"/>
        </w:rPr>
        <w:t>财政部门安排的行政单位（包括实行公务员管理的事业单位）</w:t>
      </w:r>
      <w:r>
        <w:rPr>
          <w:rFonts w:hint="eastAsia" w:ascii="仿宋" w:hAnsi="仿宋" w:eastAsia="仿宋" w:cs="宋体"/>
          <w:color w:val="auto"/>
          <w:kern w:val="0"/>
          <w:sz w:val="32"/>
          <w:szCs w:val="32"/>
        </w:rPr>
        <w:t>基本医疗保险缴费支出。</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val="en-US" w:eastAsia="zh-CN"/>
        </w:rPr>
        <w:t>6</w:t>
      </w:r>
      <w:r>
        <w:rPr>
          <w:rFonts w:ascii="仿宋" w:hAnsi="仿宋" w:eastAsia="仿宋" w:cs="宋体"/>
          <w:color w:val="auto"/>
          <w:kern w:val="0"/>
          <w:sz w:val="32"/>
          <w:szCs w:val="32"/>
        </w:rPr>
        <w:t>.</w:t>
      </w:r>
      <w:r>
        <w:rPr>
          <w:rFonts w:hint="eastAsia" w:ascii="仿宋" w:hAnsi="宋体" w:eastAsia="仿宋" w:cs="宋体"/>
          <w:color w:val="auto"/>
          <w:kern w:val="0"/>
          <w:sz w:val="32"/>
          <w:szCs w:val="32"/>
          <w:lang w:val="en-US" w:eastAsia="zh-CN"/>
        </w:rPr>
        <w:t>社会保障和就业（类）其他社会保障和就业支出（款）其他社会保障和就业支出（项）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0.81</w:t>
      </w:r>
      <w:r>
        <w:rPr>
          <w:rFonts w:hint="eastAsia" w:ascii="仿宋" w:hAnsi="仿宋" w:eastAsia="仿宋" w:cs="宋体"/>
          <w:color w:val="auto"/>
          <w:kern w:val="0"/>
          <w:sz w:val="32"/>
          <w:szCs w:val="32"/>
        </w:rPr>
        <w:t>万元，主要用于：</w:t>
      </w:r>
      <w:r>
        <w:rPr>
          <w:rFonts w:hint="eastAsia" w:ascii="仿宋" w:hAnsi="仿宋" w:eastAsia="仿宋" w:cs="宋体"/>
          <w:color w:val="auto"/>
          <w:kern w:val="0"/>
          <w:sz w:val="32"/>
          <w:szCs w:val="32"/>
          <w:lang w:eastAsia="zh-CN"/>
        </w:rPr>
        <w:t>社会保障和就业方面的支出。</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val="en-US" w:eastAsia="zh-CN"/>
        </w:rPr>
        <w:t>7</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住房保障（类）</w:t>
      </w:r>
      <w:r>
        <w:rPr>
          <w:rFonts w:hint="eastAsia" w:ascii="仿宋" w:hAnsi="仿宋" w:eastAsia="仿宋" w:cs="宋体"/>
          <w:color w:val="auto"/>
          <w:kern w:val="0"/>
          <w:sz w:val="32"/>
          <w:szCs w:val="32"/>
          <w:lang w:eastAsia="zh-CN"/>
        </w:rPr>
        <w:t>住房改革支出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住房公积金</w:t>
      </w:r>
      <w:r>
        <w:rPr>
          <w:rFonts w:hint="eastAsia" w:ascii="仿宋" w:hAnsi="仿宋" w:eastAsia="仿宋" w:cs="宋体"/>
          <w:color w:val="auto"/>
          <w:kern w:val="0"/>
          <w:sz w:val="32"/>
          <w:szCs w:val="32"/>
        </w:rPr>
        <w:t>（项）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13.1</w:t>
      </w:r>
      <w:r>
        <w:rPr>
          <w:rFonts w:hint="eastAsia" w:ascii="仿宋" w:hAnsi="仿宋" w:eastAsia="仿宋" w:cs="宋体"/>
          <w:color w:val="auto"/>
          <w:kern w:val="0"/>
          <w:sz w:val="32"/>
          <w:szCs w:val="32"/>
        </w:rPr>
        <w:t>万元，主要用于：</w:t>
      </w:r>
      <w:r>
        <w:rPr>
          <w:rFonts w:hint="eastAsia" w:ascii="仿宋" w:hAnsi="仿宋" w:eastAsia="仿宋" w:cs="宋体"/>
          <w:color w:val="auto"/>
          <w:kern w:val="0"/>
          <w:sz w:val="32"/>
          <w:szCs w:val="32"/>
          <w:lang w:eastAsia="zh-CN"/>
        </w:rPr>
        <w:t>行政事业单位</w:t>
      </w:r>
      <w:r>
        <w:rPr>
          <w:rFonts w:hint="eastAsia" w:ascii="仿宋" w:hAnsi="仿宋" w:eastAsia="仿宋" w:cs="宋体"/>
          <w:color w:val="auto"/>
          <w:kern w:val="0"/>
          <w:sz w:val="32"/>
          <w:szCs w:val="32"/>
        </w:rPr>
        <w:t>按人力资源和社会保障部、财政部规定的基本工资和津贴补贴以及规定比例为职工缴纳的住房公积金支出。</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eastAsia="zh-CN"/>
        </w:rPr>
        <w:t>四</w:t>
      </w:r>
      <w:r>
        <w:rPr>
          <w:rFonts w:hint="eastAsia" w:ascii="仿宋" w:hAnsi="仿宋" w:eastAsia="仿宋" w:cs="宋体"/>
          <w:b/>
          <w:color w:val="auto"/>
          <w:kern w:val="0"/>
          <w:sz w:val="32"/>
          <w:szCs w:val="32"/>
        </w:rPr>
        <w:t>、一般公共预算基本支出情况说明</w:t>
      </w:r>
      <w:r>
        <w:rPr>
          <w:rFonts w:ascii="仿宋" w:hAnsi="宋体" w:eastAsia="仿宋" w:cs="宋体"/>
          <w:b/>
          <w:color w:val="auto"/>
          <w:kern w:val="0"/>
          <w:sz w:val="32"/>
          <w:szCs w:val="32"/>
        </w:rPr>
        <w:t> </w:t>
      </w:r>
      <w:r>
        <w:rPr>
          <w:rFonts w:ascii="仿宋" w:hAnsi="仿宋" w:eastAsia="仿宋" w:cs="宋体"/>
          <w:b/>
          <w:color w:val="auto"/>
          <w:kern w:val="0"/>
          <w:sz w:val="32"/>
          <w:szCs w:val="32"/>
        </w:rPr>
        <w:br w:type="textWrapping"/>
      </w:r>
      <w:r>
        <w:rPr>
          <w:rFonts w:hint="eastAsia" w:ascii="仿宋" w:hAnsi="仿宋" w:eastAsia="仿宋" w:cs="宋体"/>
          <w:color w:val="auto"/>
          <w:kern w:val="0"/>
          <w:sz w:val="32"/>
          <w:szCs w:val="32"/>
        </w:rPr>
        <w:t xml:space="preserve">　 </w:t>
      </w:r>
      <w:r>
        <w:rPr>
          <w:rFonts w:hint="eastAsia" w:ascii="仿宋" w:hAnsi="仿宋" w:eastAsia="仿宋"/>
          <w:color w:val="auto"/>
          <w:sz w:val="32"/>
          <w:szCs w:val="32"/>
          <w:lang w:eastAsia="zh-CN"/>
        </w:rPr>
        <w:t>县档案馆</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年一般公共预算基本支出</w:t>
      </w:r>
      <w:r>
        <w:rPr>
          <w:rFonts w:hint="eastAsia" w:ascii="仿宋" w:hAnsi="仿宋" w:eastAsia="仿宋" w:cs="宋体"/>
          <w:color w:val="auto"/>
          <w:kern w:val="0"/>
          <w:sz w:val="32"/>
          <w:szCs w:val="32"/>
          <w:lang w:val="en-US" w:eastAsia="zh-CN"/>
        </w:rPr>
        <w:t>169.36</w:t>
      </w:r>
      <w:r>
        <w:rPr>
          <w:rFonts w:hint="eastAsia" w:ascii="仿宋" w:hAnsi="仿宋" w:eastAsia="仿宋" w:cs="宋体"/>
          <w:color w:val="auto"/>
          <w:kern w:val="0"/>
          <w:sz w:val="32"/>
          <w:szCs w:val="32"/>
        </w:rPr>
        <w:t>万元，其中：</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人员经费</w:t>
      </w:r>
      <w:r>
        <w:rPr>
          <w:rFonts w:hint="eastAsia" w:ascii="仿宋" w:hAnsi="仿宋" w:eastAsia="仿宋" w:cs="宋体"/>
          <w:color w:val="auto"/>
          <w:kern w:val="0"/>
          <w:sz w:val="32"/>
          <w:szCs w:val="32"/>
          <w:lang w:val="en-US" w:eastAsia="zh-CN"/>
        </w:rPr>
        <w:t>126.45</w:t>
      </w:r>
      <w:r>
        <w:rPr>
          <w:rFonts w:hint="eastAsia" w:ascii="仿宋" w:hAnsi="仿宋" w:eastAsia="仿宋" w:cs="宋体"/>
          <w:color w:val="auto"/>
          <w:kern w:val="0"/>
          <w:sz w:val="32"/>
          <w:szCs w:val="32"/>
        </w:rPr>
        <w:t>万元，主要包括：基本工资、津贴补贴、奖金、社会保险缴费、机关事业单位基本养老保险缴费、职业年金缴费、住房公积金。</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公用经费</w:t>
      </w:r>
      <w:r>
        <w:rPr>
          <w:rFonts w:hint="eastAsia" w:ascii="仿宋" w:hAnsi="仿宋" w:eastAsia="仿宋" w:cs="宋体"/>
          <w:color w:val="auto"/>
          <w:kern w:val="0"/>
          <w:sz w:val="32"/>
          <w:szCs w:val="32"/>
          <w:lang w:val="en-US" w:eastAsia="zh-CN"/>
        </w:rPr>
        <w:t>42.92</w:t>
      </w:r>
      <w:r>
        <w:rPr>
          <w:rFonts w:hint="eastAsia" w:ascii="仿宋" w:hAnsi="仿宋" w:eastAsia="仿宋" w:cs="宋体"/>
          <w:color w:val="auto"/>
          <w:kern w:val="0"/>
          <w:sz w:val="32"/>
          <w:szCs w:val="32"/>
        </w:rPr>
        <w:t>万元，主要包括：办公费、水费、电费、邮电费、差旅费、维修（护）费、会议费、劳务费、工会经费、福利费、其他交通费、其他商品和服务支出。</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xml:space="preserve">　 </w:t>
      </w:r>
      <w:r>
        <w:rPr>
          <w:rFonts w:hint="eastAsia" w:ascii="仿宋" w:hAnsi="仿宋" w:eastAsia="仿宋" w:cs="宋体"/>
          <w:b/>
          <w:color w:val="auto"/>
          <w:kern w:val="0"/>
          <w:sz w:val="32"/>
          <w:szCs w:val="32"/>
          <w:lang w:eastAsia="zh-CN"/>
        </w:rPr>
        <w:t>五</w:t>
      </w:r>
      <w:r>
        <w:rPr>
          <w:rFonts w:hint="eastAsia" w:ascii="仿宋" w:hAnsi="仿宋" w:eastAsia="仿宋" w:cs="宋体"/>
          <w:b/>
          <w:color w:val="auto"/>
          <w:kern w:val="0"/>
          <w:sz w:val="32"/>
          <w:szCs w:val="32"/>
        </w:rPr>
        <w:t>、政府性基金预算支出规模及变化情况说明</w:t>
      </w:r>
      <w:r>
        <w:rPr>
          <w:rFonts w:ascii="仿宋" w:hAnsi="宋体" w:eastAsia="仿宋" w:cs="宋体"/>
          <w:b/>
          <w:color w:val="auto"/>
          <w:kern w:val="0"/>
          <w:sz w:val="32"/>
          <w:szCs w:val="32"/>
        </w:rPr>
        <w:t> </w:t>
      </w:r>
      <w:r>
        <w:rPr>
          <w:rFonts w:ascii="仿宋" w:hAnsi="仿宋" w:eastAsia="仿宋" w:cs="宋体"/>
          <w:b/>
          <w:color w:val="auto"/>
          <w:kern w:val="0"/>
          <w:sz w:val="32"/>
          <w:szCs w:val="32"/>
        </w:rPr>
        <w:br w:type="textWrapping"/>
      </w:r>
      <w:r>
        <w:rPr>
          <w:rFonts w:hint="eastAsia" w:ascii="仿宋" w:hAnsi="仿宋" w:eastAsia="仿宋" w:cs="宋体"/>
          <w:color w:val="auto"/>
          <w:kern w:val="0"/>
          <w:sz w:val="32"/>
          <w:szCs w:val="32"/>
        </w:rPr>
        <w:t>　 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eastAsia="zh-CN"/>
        </w:rPr>
        <w:t>县档案馆</w:t>
      </w:r>
      <w:r>
        <w:rPr>
          <w:rFonts w:hint="eastAsia" w:ascii="仿宋" w:hAnsi="仿宋" w:eastAsia="仿宋" w:cs="宋体"/>
          <w:color w:val="auto"/>
          <w:kern w:val="0"/>
          <w:sz w:val="32"/>
          <w:szCs w:val="32"/>
        </w:rPr>
        <w:t>政府性基金预算支出</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xml:space="preserve">　 </w:t>
      </w:r>
      <w:r>
        <w:rPr>
          <w:rFonts w:hint="eastAsia" w:ascii="仿宋" w:hAnsi="仿宋" w:eastAsia="仿宋" w:cs="宋体"/>
          <w:b/>
          <w:color w:val="auto"/>
          <w:kern w:val="0"/>
          <w:sz w:val="32"/>
          <w:szCs w:val="32"/>
          <w:lang w:eastAsia="zh-CN"/>
        </w:rPr>
        <w:t>六</w:t>
      </w:r>
      <w:r>
        <w:rPr>
          <w:rFonts w:hint="eastAsia" w:ascii="仿宋" w:hAnsi="仿宋" w:eastAsia="仿宋" w:cs="宋体"/>
          <w:b/>
          <w:color w:val="auto"/>
          <w:kern w:val="0"/>
          <w:sz w:val="32"/>
          <w:szCs w:val="32"/>
        </w:rPr>
        <w:t>、国有资本经营预算支出规模及变化情况说明</w:t>
      </w:r>
    </w:p>
    <w:p>
      <w:pPr>
        <w:ind w:firstLine="640" w:firstLineChars="200"/>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w:t>
      </w:r>
      <w:r>
        <w:rPr>
          <w:rFonts w:hint="eastAsia" w:ascii="仿宋" w:hAnsi="仿宋" w:eastAsia="仿宋"/>
          <w:color w:val="auto"/>
          <w:sz w:val="32"/>
          <w:szCs w:val="32"/>
          <w:lang w:eastAsia="zh-CN"/>
        </w:rPr>
        <w:t>县档案馆</w:t>
      </w:r>
      <w:r>
        <w:rPr>
          <w:rFonts w:hint="eastAsia" w:ascii="仿宋" w:hAnsi="仿宋" w:eastAsia="仿宋" w:cs="宋体"/>
          <w:color w:val="auto"/>
          <w:kern w:val="0"/>
          <w:sz w:val="32"/>
          <w:szCs w:val="32"/>
        </w:rPr>
        <w:t>国有资本经营预算支出</w:t>
      </w:r>
      <w:r>
        <w:rPr>
          <w:rFonts w:hint="eastAsia" w:ascii="仿宋" w:hAnsi="仿宋" w:eastAsia="仿宋" w:cs="宋体"/>
          <w:color w:val="auto"/>
          <w:kern w:val="0"/>
          <w:sz w:val="32"/>
          <w:szCs w:val="32"/>
          <w:lang w:val="en-US" w:eastAsia="zh-CN"/>
        </w:rPr>
        <w:t>0。</w:t>
      </w:r>
    </w:p>
    <w:p>
      <w:pPr>
        <w:ind w:firstLine="643" w:firstLineChars="200"/>
        <w:rPr>
          <w:rFonts w:hint="eastAsia" w:ascii="仿宋" w:hAnsi="仿宋" w:eastAsia="仿宋" w:cs="宋体"/>
          <w:b/>
          <w:color w:val="auto"/>
          <w:kern w:val="0"/>
          <w:sz w:val="32"/>
          <w:szCs w:val="32"/>
        </w:rPr>
      </w:pPr>
      <w:r>
        <w:rPr>
          <w:rFonts w:hint="eastAsia" w:ascii="仿宋" w:hAnsi="仿宋" w:eastAsia="仿宋" w:cs="宋体"/>
          <w:b/>
          <w:color w:val="auto"/>
          <w:kern w:val="0"/>
          <w:sz w:val="32"/>
          <w:szCs w:val="32"/>
          <w:lang w:eastAsia="zh-CN"/>
        </w:rPr>
        <w:t>七</w:t>
      </w:r>
      <w:r>
        <w:rPr>
          <w:rFonts w:hint="eastAsia" w:ascii="仿宋" w:hAnsi="仿宋" w:eastAsia="仿宋" w:cs="宋体"/>
          <w:b/>
          <w:color w:val="auto"/>
          <w:kern w:val="0"/>
          <w:sz w:val="32"/>
          <w:szCs w:val="32"/>
        </w:rPr>
        <w:t>、社会保险基金预算支出规模及变化情况说明</w:t>
      </w:r>
    </w:p>
    <w:p>
      <w:pPr>
        <w:ind w:firstLine="640" w:firstLineChars="200"/>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w:t>
      </w:r>
      <w:r>
        <w:rPr>
          <w:rFonts w:hint="eastAsia" w:ascii="仿宋" w:hAnsi="仿宋" w:eastAsia="仿宋"/>
          <w:color w:val="auto"/>
          <w:sz w:val="32"/>
          <w:szCs w:val="32"/>
          <w:lang w:eastAsia="zh-CN"/>
        </w:rPr>
        <w:t>县档案馆</w:t>
      </w:r>
      <w:r>
        <w:rPr>
          <w:rFonts w:hint="eastAsia" w:ascii="仿宋" w:hAnsi="仿宋" w:eastAsia="仿宋" w:cs="宋体"/>
          <w:color w:val="auto"/>
          <w:kern w:val="0"/>
          <w:sz w:val="32"/>
          <w:szCs w:val="32"/>
        </w:rPr>
        <w:t>社会保险基金预算支出</w:t>
      </w:r>
      <w:r>
        <w:rPr>
          <w:rFonts w:hint="eastAsia" w:ascii="仿宋" w:hAnsi="仿宋" w:eastAsia="仿宋" w:cs="宋体"/>
          <w:color w:val="auto"/>
          <w:kern w:val="0"/>
          <w:sz w:val="32"/>
          <w:szCs w:val="32"/>
          <w:lang w:val="en-US" w:eastAsia="zh-CN"/>
        </w:rPr>
        <w:t>0。</w:t>
      </w:r>
    </w:p>
    <w:p>
      <w:pPr>
        <w:ind w:firstLine="643" w:firstLineChars="200"/>
        <w:rPr>
          <w:rFonts w:ascii="仿宋" w:hAnsi="仿宋" w:eastAsia="仿宋"/>
          <w:color w:val="auto"/>
          <w:sz w:val="32"/>
          <w:szCs w:val="32"/>
        </w:rPr>
      </w:pPr>
      <w:r>
        <w:rPr>
          <w:rFonts w:hint="eastAsia" w:ascii="仿宋" w:hAnsi="仿宋" w:eastAsia="仿宋" w:cs="宋体"/>
          <w:b/>
          <w:color w:val="auto"/>
          <w:kern w:val="0"/>
          <w:sz w:val="32"/>
          <w:szCs w:val="32"/>
          <w:lang w:eastAsia="zh-CN"/>
        </w:rPr>
        <w:t>八</w:t>
      </w:r>
      <w:r>
        <w:rPr>
          <w:rFonts w:hint="eastAsia" w:ascii="仿宋" w:hAnsi="仿宋" w:eastAsia="仿宋" w:cs="宋体"/>
          <w:b/>
          <w:color w:val="auto"/>
          <w:kern w:val="0"/>
          <w:sz w:val="32"/>
          <w:szCs w:val="32"/>
        </w:rPr>
        <w:t>、“三公”经费预算安排情况说明</w:t>
      </w:r>
      <w:r>
        <w:rPr>
          <w:rFonts w:ascii="仿宋" w:hAnsi="宋体" w:eastAsia="仿宋" w:cs="宋体"/>
          <w:b/>
          <w:color w:val="auto"/>
          <w:kern w:val="0"/>
          <w:sz w:val="32"/>
          <w:szCs w:val="32"/>
        </w:rPr>
        <w:t> </w:t>
      </w:r>
      <w:r>
        <w:rPr>
          <w:rFonts w:ascii="仿宋" w:hAnsi="仿宋" w:eastAsia="仿宋" w:cs="宋体"/>
          <w:b/>
          <w:color w:val="auto"/>
          <w:kern w:val="0"/>
          <w:sz w:val="32"/>
          <w:szCs w:val="32"/>
        </w:rPr>
        <w:br w:type="textWrapping"/>
      </w:r>
      <w:r>
        <w:rPr>
          <w:rFonts w:hint="eastAsia" w:ascii="仿宋" w:hAnsi="仿宋" w:eastAsia="仿宋" w:cs="宋体"/>
          <w:color w:val="auto"/>
          <w:kern w:val="0"/>
          <w:sz w:val="32"/>
          <w:szCs w:val="32"/>
        </w:rPr>
        <w:t>　　</w:t>
      </w:r>
      <w:r>
        <w:rPr>
          <w:rFonts w:hint="eastAsia" w:ascii="仿宋" w:hAnsi="仿宋" w:eastAsia="仿宋"/>
          <w:color w:val="auto"/>
          <w:sz w:val="32"/>
          <w:szCs w:val="32"/>
          <w:lang w:eastAsia="zh-CN"/>
        </w:rPr>
        <w:t>县档案馆</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年“三公”经费预算数</w:t>
      </w:r>
      <w:r>
        <w:rPr>
          <w:rFonts w:hint="eastAsia" w:ascii="仿宋" w:hAnsi="仿宋" w:eastAsia="仿宋" w:cs="宋体"/>
          <w:color w:val="auto"/>
          <w:kern w:val="0"/>
          <w:sz w:val="32"/>
          <w:szCs w:val="32"/>
          <w:lang w:val="en-US" w:eastAsia="zh-CN"/>
        </w:rPr>
        <w:t>1.95</w:t>
      </w:r>
      <w:r>
        <w:rPr>
          <w:rFonts w:hint="eastAsia" w:ascii="仿宋" w:hAnsi="仿宋" w:eastAsia="仿宋" w:cs="宋体"/>
          <w:color w:val="auto"/>
          <w:kern w:val="0"/>
          <w:sz w:val="32"/>
          <w:szCs w:val="32"/>
        </w:rPr>
        <w:t>万元，较上年“三公”经费预算数减少</w:t>
      </w:r>
      <w:r>
        <w:rPr>
          <w:rFonts w:hint="eastAsia" w:ascii="仿宋" w:hAnsi="仿宋" w:eastAsia="仿宋" w:cs="宋体"/>
          <w:color w:val="auto"/>
          <w:kern w:val="0"/>
          <w:sz w:val="32"/>
          <w:szCs w:val="32"/>
          <w:lang w:val="en-US" w:eastAsia="zh-CN"/>
        </w:rPr>
        <w:t>0.11</w:t>
      </w:r>
      <w:r>
        <w:rPr>
          <w:rFonts w:hint="eastAsia" w:ascii="仿宋" w:hAnsi="仿宋" w:eastAsia="仿宋" w:cs="宋体"/>
          <w:color w:val="auto"/>
          <w:kern w:val="0"/>
          <w:sz w:val="32"/>
          <w:szCs w:val="32"/>
        </w:rPr>
        <w:t>万元。其中财政拨款安排“三公”经费</w:t>
      </w:r>
      <w:r>
        <w:rPr>
          <w:rFonts w:hint="eastAsia" w:ascii="仿宋" w:hAnsi="仿宋" w:eastAsia="仿宋" w:cs="宋体"/>
          <w:color w:val="auto"/>
          <w:kern w:val="0"/>
          <w:sz w:val="32"/>
          <w:szCs w:val="32"/>
          <w:lang w:val="en-US" w:eastAsia="zh-CN"/>
        </w:rPr>
        <w:t>1.95</w:t>
      </w:r>
      <w:r>
        <w:rPr>
          <w:rFonts w:hint="eastAsia" w:ascii="仿宋" w:hAnsi="仿宋" w:eastAsia="仿宋" w:cs="宋体"/>
          <w:color w:val="auto"/>
          <w:kern w:val="0"/>
          <w:sz w:val="32"/>
          <w:szCs w:val="32"/>
        </w:rPr>
        <w:t>万元。因公出国（境）经费</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万元，公务接待费</w:t>
      </w:r>
      <w:r>
        <w:rPr>
          <w:rFonts w:hint="eastAsia" w:ascii="仿宋" w:hAnsi="仿宋" w:eastAsia="仿宋" w:cs="宋体"/>
          <w:color w:val="auto"/>
          <w:kern w:val="0"/>
          <w:sz w:val="32"/>
          <w:szCs w:val="32"/>
          <w:lang w:val="en-US" w:eastAsia="zh-CN"/>
        </w:rPr>
        <w:t>1.95</w:t>
      </w:r>
      <w:r>
        <w:rPr>
          <w:rFonts w:hint="eastAsia" w:ascii="仿宋" w:hAnsi="仿宋" w:eastAsia="仿宋" w:cs="宋体"/>
          <w:color w:val="auto"/>
          <w:kern w:val="0"/>
          <w:sz w:val="32"/>
          <w:szCs w:val="32"/>
        </w:rPr>
        <w:t>万元，公务用车购置及运行维护费</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ascii="仿宋" w:hAnsi="仿宋" w:eastAsia="仿宋" w:cs="宋体"/>
          <w:color w:val="auto"/>
          <w:kern w:val="0"/>
          <w:sz w:val="32"/>
          <w:szCs w:val="32"/>
        </w:rPr>
        <w:t>1.</w:t>
      </w:r>
      <w:r>
        <w:rPr>
          <w:rFonts w:hint="eastAsia" w:ascii="仿宋" w:hAnsi="仿宋" w:eastAsia="仿宋" w:cs="宋体"/>
          <w:color w:val="auto"/>
          <w:kern w:val="0"/>
          <w:sz w:val="32"/>
          <w:szCs w:val="32"/>
        </w:rPr>
        <w:t>因公出国（境）经费较上年预算持平。主要原因是</w:t>
      </w:r>
      <w:r>
        <w:rPr>
          <w:rFonts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年和2021年均无因公出国（境）费用支出。</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xml:space="preserve">　  </w:t>
      </w:r>
      <w:r>
        <w:rPr>
          <w:rFonts w:ascii="仿宋" w:hAnsi="仿宋" w:eastAsia="仿宋" w:cs="宋体"/>
          <w:color w:val="auto"/>
          <w:kern w:val="0"/>
          <w:sz w:val="32"/>
          <w:szCs w:val="32"/>
        </w:rPr>
        <w:t>2.</w:t>
      </w:r>
      <w:r>
        <w:rPr>
          <w:rFonts w:hint="eastAsia" w:ascii="仿宋" w:hAnsi="仿宋" w:eastAsia="仿宋" w:cs="宋体"/>
          <w:color w:val="auto"/>
          <w:kern w:val="0"/>
          <w:sz w:val="32"/>
          <w:szCs w:val="32"/>
        </w:rPr>
        <w:t>公务接待费较上年预算减少</w:t>
      </w:r>
      <w:r>
        <w:rPr>
          <w:rFonts w:hint="eastAsia" w:ascii="仿宋" w:hAnsi="仿宋" w:eastAsia="仿宋" w:cs="宋体"/>
          <w:color w:val="auto"/>
          <w:kern w:val="0"/>
          <w:sz w:val="32"/>
          <w:szCs w:val="32"/>
          <w:lang w:val="en-US" w:eastAsia="zh-CN"/>
        </w:rPr>
        <w:t>0.11</w:t>
      </w:r>
      <w:r>
        <w:rPr>
          <w:rFonts w:hint="eastAsia" w:ascii="仿宋" w:hAnsi="仿宋" w:eastAsia="仿宋" w:cs="宋体"/>
          <w:color w:val="auto"/>
          <w:kern w:val="0"/>
          <w:sz w:val="32"/>
          <w:szCs w:val="32"/>
        </w:rPr>
        <w:t>万元，下降</w:t>
      </w:r>
      <w:r>
        <w:rPr>
          <w:rFonts w:hint="eastAsia" w:ascii="仿宋" w:hAnsi="仿宋" w:eastAsia="仿宋" w:cs="宋体"/>
          <w:color w:val="auto"/>
          <w:kern w:val="0"/>
          <w:sz w:val="32"/>
          <w:szCs w:val="32"/>
          <w:lang w:val="en-US" w:eastAsia="zh-CN"/>
        </w:rPr>
        <w:t>5.34</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。主要原因是按照中央八项规定及厉行节约、反对浪费的要求，简化接待程序，严格控制用餐及住宿标准，减少公务接待开支。</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年公务接待费计划用于上级档案、地方志</w:t>
      </w:r>
      <w:r>
        <w:rPr>
          <w:rFonts w:hint="eastAsia" w:ascii="仿宋" w:hAnsi="仿宋" w:eastAsia="仿宋" w:cs="宋体"/>
          <w:color w:val="auto"/>
          <w:kern w:val="0"/>
          <w:sz w:val="32"/>
          <w:szCs w:val="32"/>
          <w:lang w:eastAsia="zh-CN"/>
        </w:rPr>
        <w:t>等</w:t>
      </w:r>
      <w:r>
        <w:rPr>
          <w:rFonts w:hint="eastAsia" w:ascii="仿宋" w:hAnsi="仿宋" w:eastAsia="仿宋" w:cs="宋体"/>
          <w:color w:val="auto"/>
          <w:kern w:val="0"/>
          <w:sz w:val="32"/>
          <w:szCs w:val="32"/>
        </w:rPr>
        <w:t>部门调研指导工作和其他区县档案、地方志</w:t>
      </w:r>
      <w:r>
        <w:rPr>
          <w:rFonts w:hint="eastAsia" w:ascii="仿宋" w:hAnsi="仿宋" w:eastAsia="仿宋" w:cs="宋体"/>
          <w:color w:val="auto"/>
          <w:kern w:val="0"/>
          <w:sz w:val="32"/>
          <w:szCs w:val="32"/>
          <w:lang w:eastAsia="zh-CN"/>
        </w:rPr>
        <w:t>等</w:t>
      </w:r>
      <w:r>
        <w:rPr>
          <w:rFonts w:hint="eastAsia" w:ascii="仿宋" w:hAnsi="仿宋" w:eastAsia="仿宋" w:cs="宋体"/>
          <w:color w:val="auto"/>
          <w:kern w:val="0"/>
          <w:sz w:val="32"/>
          <w:szCs w:val="32"/>
        </w:rPr>
        <w:t>部门来我单位交流学习等。</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ascii="仿宋" w:hAnsi="仿宋" w:eastAsia="仿宋" w:cs="宋体"/>
          <w:color w:val="auto"/>
          <w:kern w:val="0"/>
          <w:sz w:val="32"/>
          <w:szCs w:val="32"/>
        </w:rPr>
        <w:t>3.</w:t>
      </w:r>
      <w:r>
        <w:rPr>
          <w:rFonts w:hint="eastAsia" w:ascii="仿宋" w:hAnsi="仿宋" w:eastAsia="仿宋" w:cs="宋体"/>
          <w:color w:val="auto"/>
          <w:kern w:val="0"/>
          <w:sz w:val="32"/>
          <w:szCs w:val="32"/>
        </w:rPr>
        <w:t>公务用车购置及运行维护费较上年预算</w:t>
      </w:r>
      <w:r>
        <w:rPr>
          <w:rFonts w:hint="eastAsia" w:ascii="仿宋" w:hAnsi="仿宋" w:eastAsia="仿宋" w:cs="宋体"/>
          <w:color w:val="auto"/>
          <w:kern w:val="0"/>
          <w:sz w:val="32"/>
          <w:szCs w:val="32"/>
          <w:lang w:eastAsia="zh-CN"/>
        </w:rPr>
        <w:t>持平</w:t>
      </w:r>
      <w:r>
        <w:rPr>
          <w:rFonts w:hint="eastAsia" w:ascii="仿宋" w:hAnsi="仿宋" w:eastAsia="仿宋" w:cs="宋体"/>
          <w:color w:val="auto"/>
          <w:kern w:val="0"/>
          <w:sz w:val="32"/>
          <w:szCs w:val="32"/>
        </w:rPr>
        <w:t>。主要原因是我单位没有公务用车。</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单位现有公务用车</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辆，其中：轿车</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辆，越野车</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辆，其他车型</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辆。</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年安排公务用车运行维护费</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hint="eastAsia" w:ascii="仿宋" w:hAnsi="仿宋" w:eastAsia="仿宋" w:cs="宋体"/>
          <w:b/>
          <w:color w:val="auto"/>
          <w:kern w:val="0"/>
          <w:sz w:val="32"/>
          <w:szCs w:val="32"/>
        </w:rPr>
        <w:t>　</w:t>
      </w:r>
      <w:r>
        <w:rPr>
          <w:rFonts w:hint="eastAsia" w:ascii="仿宋" w:hAnsi="仿宋" w:eastAsia="仿宋" w:cs="宋体"/>
          <w:b/>
          <w:color w:val="auto"/>
          <w:kern w:val="0"/>
          <w:sz w:val="32"/>
          <w:szCs w:val="32"/>
          <w:lang w:eastAsia="zh-CN"/>
        </w:rPr>
        <w:t>九</w:t>
      </w:r>
      <w:r>
        <w:rPr>
          <w:rFonts w:hint="eastAsia" w:ascii="仿宋" w:hAnsi="仿宋" w:eastAsia="仿宋" w:cs="宋体"/>
          <w:b/>
          <w:color w:val="auto"/>
          <w:kern w:val="0"/>
          <w:sz w:val="32"/>
          <w:szCs w:val="32"/>
        </w:rPr>
        <w:t>、其他重要事项的情况说明</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（一）机关运行经费。</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xml:space="preserve">    </w:t>
      </w:r>
      <w:r>
        <w:rPr>
          <w:rFonts w:hint="eastAsia" w:ascii="仿宋" w:hAnsi="仿宋" w:eastAsia="仿宋" w:cs="宋体"/>
          <w:color w:val="auto"/>
          <w:sz w:val="32"/>
          <w:szCs w:val="32"/>
          <w:shd w:val="clear" w:color="auto" w:fill="FFFFFF"/>
        </w:rPr>
        <w:t>按照《关于印发</w:t>
      </w:r>
      <w:r>
        <w:rPr>
          <w:rFonts w:ascii="仿宋" w:hAnsi="仿宋" w:eastAsia="仿宋" w:cs="宋体"/>
          <w:color w:val="auto"/>
          <w:sz w:val="32"/>
          <w:szCs w:val="32"/>
          <w:shd w:val="clear" w:color="auto" w:fill="FFFFFF"/>
        </w:rPr>
        <w:t>&lt;</w:t>
      </w:r>
      <w:r>
        <w:rPr>
          <w:rFonts w:hint="eastAsia" w:ascii="仿宋" w:hAnsi="仿宋" w:eastAsia="仿宋" w:cs="宋体"/>
          <w:color w:val="auto"/>
          <w:sz w:val="32"/>
          <w:szCs w:val="32"/>
          <w:shd w:val="clear" w:color="auto" w:fill="FFFFFF"/>
        </w:rPr>
        <w:t>地方预决算公开操作规程</w:t>
      </w:r>
      <w:r>
        <w:rPr>
          <w:rFonts w:ascii="仿宋" w:hAnsi="仿宋" w:eastAsia="仿宋" w:cs="宋体"/>
          <w:color w:val="auto"/>
          <w:sz w:val="32"/>
          <w:szCs w:val="32"/>
          <w:shd w:val="clear" w:color="auto" w:fill="FFFFFF"/>
        </w:rPr>
        <w:t>&gt;</w:t>
      </w:r>
      <w:r>
        <w:rPr>
          <w:rFonts w:hint="eastAsia" w:ascii="仿宋" w:hAnsi="仿宋" w:eastAsia="仿宋" w:cs="宋体"/>
          <w:color w:val="auto"/>
          <w:sz w:val="32"/>
          <w:szCs w:val="32"/>
          <w:shd w:val="clear" w:color="auto" w:fill="FFFFFF"/>
        </w:rPr>
        <w:t>的通知》（财预〔</w:t>
      </w:r>
      <w:r>
        <w:rPr>
          <w:rFonts w:ascii="仿宋" w:hAnsi="仿宋" w:eastAsia="仿宋" w:cs="宋体"/>
          <w:color w:val="auto"/>
          <w:sz w:val="32"/>
          <w:szCs w:val="32"/>
          <w:shd w:val="clear" w:color="auto" w:fill="FFFFFF"/>
        </w:rPr>
        <w:t>2016</w:t>
      </w:r>
      <w:r>
        <w:rPr>
          <w:rFonts w:hint="eastAsia" w:ascii="仿宋" w:hAnsi="仿宋" w:eastAsia="仿宋" w:cs="宋体"/>
          <w:color w:val="auto"/>
          <w:sz w:val="32"/>
          <w:szCs w:val="32"/>
          <w:shd w:val="clear" w:color="auto" w:fill="FFFFFF"/>
        </w:rPr>
        <w:t>〕</w:t>
      </w:r>
      <w:r>
        <w:rPr>
          <w:rFonts w:ascii="仿宋" w:hAnsi="仿宋" w:eastAsia="仿宋" w:cs="宋体"/>
          <w:color w:val="auto"/>
          <w:sz w:val="32"/>
          <w:szCs w:val="32"/>
          <w:shd w:val="clear" w:color="auto" w:fill="FFFFFF"/>
        </w:rPr>
        <w:t>143</w:t>
      </w:r>
      <w:r>
        <w:rPr>
          <w:rFonts w:hint="eastAsia" w:ascii="仿宋" w:hAnsi="仿宋" w:eastAsia="仿宋" w:cs="宋体"/>
          <w:color w:val="auto"/>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仿宋" w:hAnsi="仿宋" w:eastAsia="仿宋"/>
          <w:color w:val="auto"/>
          <w:sz w:val="32"/>
          <w:szCs w:val="32"/>
          <w:lang w:eastAsia="zh-CN"/>
        </w:rPr>
        <w:t>县档案馆</w:t>
      </w:r>
      <w:r>
        <w:rPr>
          <w:rFonts w:hint="eastAsia" w:ascii="仿宋" w:hAnsi="仿宋" w:eastAsia="仿宋" w:cs="宋体"/>
          <w:color w:val="auto"/>
          <w:sz w:val="32"/>
          <w:szCs w:val="32"/>
          <w:shd w:val="clear" w:color="auto" w:fill="FFFFFF"/>
        </w:rPr>
        <w:t>202</w:t>
      </w:r>
      <w:r>
        <w:rPr>
          <w:rFonts w:hint="eastAsia" w:ascii="仿宋" w:hAnsi="仿宋" w:eastAsia="仿宋" w:cs="宋体"/>
          <w:color w:val="auto"/>
          <w:sz w:val="32"/>
          <w:szCs w:val="32"/>
          <w:shd w:val="clear" w:color="auto" w:fill="FFFFFF"/>
          <w:lang w:val="en-US" w:eastAsia="zh-CN"/>
        </w:rPr>
        <w:t>2</w:t>
      </w:r>
      <w:r>
        <w:rPr>
          <w:rFonts w:hint="eastAsia" w:ascii="仿宋" w:hAnsi="仿宋" w:eastAsia="仿宋" w:cs="宋体"/>
          <w:color w:val="auto"/>
          <w:sz w:val="32"/>
          <w:szCs w:val="32"/>
          <w:shd w:val="clear" w:color="auto" w:fill="FFFFFF"/>
        </w:rPr>
        <w:t>年履行一般行政管理职能，合计</w:t>
      </w:r>
      <w:r>
        <w:rPr>
          <w:rFonts w:hint="eastAsia" w:ascii="仿宋" w:hAnsi="仿宋" w:eastAsia="仿宋" w:cs="宋体"/>
          <w:color w:val="auto"/>
          <w:kern w:val="0"/>
          <w:sz w:val="32"/>
          <w:szCs w:val="32"/>
          <w:lang w:val="en-US" w:eastAsia="zh-CN"/>
        </w:rPr>
        <w:t>42.92</w:t>
      </w:r>
      <w:r>
        <w:rPr>
          <w:rFonts w:hint="eastAsia" w:ascii="仿宋" w:hAnsi="仿宋" w:eastAsia="仿宋" w:cs="宋体"/>
          <w:color w:val="auto"/>
          <w:sz w:val="32"/>
          <w:szCs w:val="32"/>
          <w:shd w:val="clear" w:color="auto" w:fill="FFFFFF"/>
        </w:rPr>
        <w:t>万元。</w:t>
      </w:r>
    </w:p>
    <w:p>
      <w:pPr>
        <w:widowControl/>
        <w:shd w:val="clear" w:color="auto" w:fill="FFFFFF"/>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（二）政府采购情况。</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w:t>
      </w:r>
      <w:r>
        <w:rPr>
          <w:rFonts w:hint="eastAsia" w:ascii="仿宋" w:hAnsi="仿宋" w:eastAsia="仿宋"/>
          <w:color w:val="auto"/>
          <w:sz w:val="32"/>
          <w:szCs w:val="32"/>
          <w:lang w:eastAsia="zh-CN"/>
        </w:rPr>
        <w:t>县档案馆</w:t>
      </w:r>
      <w:r>
        <w:rPr>
          <w:rFonts w:hint="eastAsia" w:ascii="仿宋" w:hAnsi="仿宋" w:eastAsia="仿宋" w:cs="宋体"/>
          <w:color w:val="auto"/>
          <w:kern w:val="0"/>
          <w:sz w:val="32"/>
          <w:szCs w:val="32"/>
        </w:rPr>
        <w:t>安排政府采购预算</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w:t>
      </w:r>
      <w:r>
        <w:rPr>
          <w:rFonts w:hint="eastAsia" w:ascii="仿宋" w:hAnsi="仿宋" w:eastAsia="仿宋" w:cs="宋体"/>
          <w:color w:val="auto"/>
          <w:kern w:val="0"/>
          <w:sz w:val="32"/>
          <w:szCs w:val="32"/>
          <w:lang w:eastAsia="zh-CN"/>
        </w:rPr>
        <w:t>与</w:t>
      </w:r>
      <w:r>
        <w:rPr>
          <w:rFonts w:hint="eastAsia" w:ascii="仿宋" w:hAnsi="仿宋" w:eastAsia="仿宋" w:cs="宋体"/>
          <w:color w:val="auto"/>
          <w:kern w:val="0"/>
          <w:sz w:val="32"/>
          <w:szCs w:val="32"/>
        </w:rPr>
        <w:t>上年预算</w:t>
      </w:r>
      <w:r>
        <w:rPr>
          <w:rFonts w:hint="eastAsia" w:ascii="仿宋" w:hAnsi="仿宋" w:eastAsia="仿宋" w:cs="宋体"/>
          <w:color w:val="auto"/>
          <w:kern w:val="0"/>
          <w:sz w:val="32"/>
          <w:szCs w:val="32"/>
          <w:lang w:eastAsia="zh-CN"/>
        </w:rPr>
        <w:t>数持平</w:t>
      </w:r>
      <w:r>
        <w:rPr>
          <w:rFonts w:hint="eastAsia" w:ascii="仿宋" w:hAnsi="仿宋" w:eastAsia="仿宋" w:cs="宋体"/>
          <w:color w:val="auto"/>
          <w:kern w:val="0"/>
          <w:sz w:val="32"/>
          <w:szCs w:val="32"/>
        </w:rPr>
        <w:t>。</w:t>
      </w:r>
      <w:r>
        <w:rPr>
          <w:rFonts w:ascii="仿宋" w:hAnsi="宋体" w:eastAsia="仿宋" w:cs="宋体"/>
          <w:color w:val="auto"/>
          <w:kern w:val="0"/>
          <w:sz w:val="32"/>
          <w:szCs w:val="32"/>
        </w:rPr>
        <w:t> </w:t>
      </w:r>
    </w:p>
    <w:p>
      <w:pPr>
        <w:widowControl/>
        <w:shd w:val="clear" w:color="auto" w:fill="FFFFFF"/>
        <w:ind w:firstLine="0"/>
        <w:jc w:val="left"/>
        <w:rPr>
          <w:rFonts w:hint="eastAsia" w:ascii="仿宋" w:hAnsi="宋体" w:eastAsia="仿宋" w:cs="宋体"/>
          <w:color w:val="auto"/>
          <w:kern w:val="0"/>
          <w:sz w:val="32"/>
          <w:szCs w:val="32"/>
        </w:rPr>
      </w:pPr>
      <w:r>
        <w:rPr>
          <w:rFonts w:hint="eastAsia" w:ascii="仿宋" w:hAnsi="仿宋" w:eastAsia="仿宋" w:cs="宋体"/>
          <w:color w:val="auto"/>
          <w:kern w:val="0"/>
          <w:sz w:val="32"/>
          <w:szCs w:val="32"/>
        </w:rPr>
        <w:t>　（三）绩效目标设置情况。</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w:t>
      </w:r>
      <w:r>
        <w:rPr>
          <w:rFonts w:hint="eastAsia" w:ascii="仿宋" w:hAnsi="仿宋" w:eastAsia="仿宋"/>
          <w:color w:val="auto"/>
          <w:sz w:val="32"/>
          <w:szCs w:val="32"/>
          <w:lang w:eastAsia="zh-CN"/>
        </w:rPr>
        <w:t>县档案馆</w:t>
      </w:r>
      <w:r>
        <w:rPr>
          <w:rFonts w:hint="eastAsia" w:ascii="仿宋" w:hAnsi="仿宋" w:eastAsia="仿宋" w:cs="宋体"/>
          <w:color w:val="auto"/>
          <w:kern w:val="0"/>
          <w:sz w:val="32"/>
          <w:szCs w:val="32"/>
        </w:rPr>
        <w:t>按要求实行绩效目标管理，部门整体绩效目标涉及预算安排</w:t>
      </w:r>
      <w:r>
        <w:rPr>
          <w:rFonts w:hint="eastAsia" w:ascii="仿宋" w:hAnsi="仿宋" w:eastAsia="仿宋" w:cs="宋体"/>
          <w:color w:val="auto"/>
          <w:kern w:val="0"/>
          <w:sz w:val="32"/>
          <w:szCs w:val="32"/>
          <w:lang w:val="en-US" w:eastAsia="zh-CN"/>
        </w:rPr>
        <w:t>303.36</w:t>
      </w:r>
      <w:r>
        <w:rPr>
          <w:rFonts w:hint="eastAsia" w:ascii="仿宋" w:hAnsi="仿宋" w:eastAsia="仿宋" w:cs="宋体"/>
          <w:color w:val="auto"/>
          <w:kern w:val="0"/>
          <w:sz w:val="32"/>
          <w:szCs w:val="32"/>
        </w:rPr>
        <w:t>万元，其中编制了项目绩效目标的预算</w:t>
      </w:r>
      <w:r>
        <w:rPr>
          <w:rFonts w:hint="eastAsia" w:ascii="仿宋" w:hAnsi="仿宋" w:eastAsia="仿宋" w:cs="宋体"/>
          <w:color w:val="auto"/>
          <w:kern w:val="0"/>
          <w:sz w:val="32"/>
          <w:szCs w:val="32"/>
          <w:lang w:val="en-US" w:eastAsia="zh-CN"/>
        </w:rPr>
        <w:t>134</w:t>
      </w:r>
      <w:r>
        <w:rPr>
          <w:rFonts w:hint="eastAsia" w:ascii="仿宋" w:hAnsi="仿宋" w:eastAsia="仿宋" w:cs="宋体"/>
          <w:color w:val="auto"/>
          <w:kern w:val="0"/>
          <w:sz w:val="32"/>
          <w:szCs w:val="32"/>
        </w:rPr>
        <w:t>万元，主要是彝文档案抢救、保护、整理</w:t>
      </w:r>
      <w:r>
        <w:rPr>
          <w:rFonts w:hint="eastAsia" w:ascii="仿宋" w:hAnsi="仿宋" w:eastAsia="仿宋" w:cs="宋体"/>
          <w:color w:val="auto"/>
          <w:kern w:val="0"/>
          <w:sz w:val="32"/>
          <w:szCs w:val="32"/>
          <w:lang w:eastAsia="zh-CN"/>
        </w:rPr>
        <w:t>、公开出版、发行《峨边彝族自治县年鉴》、县地方志地情书籍收集、编辑出版</w:t>
      </w:r>
      <w:r>
        <w:rPr>
          <w:rFonts w:hint="eastAsia" w:ascii="仿宋" w:hAnsi="仿宋" w:eastAsia="仿宋" w:cs="宋体"/>
          <w:color w:val="auto"/>
          <w:kern w:val="0"/>
          <w:sz w:val="32"/>
          <w:szCs w:val="32"/>
        </w:rPr>
        <w:t>项目等。</w:t>
      </w:r>
      <w:r>
        <w:rPr>
          <w:rFonts w:ascii="仿宋" w:hAnsi="宋体" w:eastAsia="仿宋" w:cs="宋体"/>
          <w:color w:val="auto"/>
          <w:kern w:val="0"/>
          <w:sz w:val="32"/>
          <w:szCs w:val="32"/>
        </w:rPr>
        <w:t> </w:t>
      </w:r>
    </w:p>
    <w:p>
      <w:pPr>
        <w:widowControl/>
        <w:shd w:val="clear" w:color="auto" w:fill="FFFFFF"/>
        <w:ind w:firstLine="320" w:firstLineChars="1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（四）国有资产占有使用情况。</w:t>
      </w:r>
    </w:p>
    <w:p>
      <w:pPr>
        <w:pStyle w:val="7"/>
        <w:rPr>
          <w:rFonts w:hint="eastAsia" w:ascii="仿宋" w:hAnsi="仿宋" w:eastAsia="仿宋" w:cs="宋体"/>
          <w:color w:val="auto"/>
          <w:kern w:val="0"/>
        </w:rPr>
      </w:pPr>
      <w:r>
        <w:rPr>
          <w:rFonts w:hint="eastAsia" w:ascii="仿宋" w:hAnsi="仿宋" w:eastAsia="仿宋" w:cs="宋体"/>
          <w:color w:val="auto"/>
          <w:kern w:val="0"/>
        </w:rPr>
        <w:t>按照资产管理与预算管理相结合的要求，单位资产</w:t>
      </w:r>
      <w:r>
        <w:rPr>
          <w:rFonts w:hint="eastAsia" w:ascii="仿宋" w:hAnsi="仿宋" w:eastAsia="仿宋" w:cs="宋体"/>
          <w:color w:val="auto"/>
          <w:kern w:val="0"/>
          <w:lang w:val="en-US" w:eastAsia="zh-CN"/>
        </w:rPr>
        <w:t>205.11</w:t>
      </w:r>
      <w:r>
        <w:rPr>
          <w:rFonts w:hint="eastAsia" w:ascii="仿宋" w:hAnsi="仿宋" w:eastAsia="仿宋" w:cs="宋体"/>
          <w:color w:val="auto"/>
          <w:kern w:val="0"/>
        </w:rPr>
        <w:t>万元，其中：共有车辆</w:t>
      </w:r>
      <w:r>
        <w:rPr>
          <w:rFonts w:hint="eastAsia" w:ascii="仿宋" w:hAnsi="仿宋" w:eastAsia="仿宋" w:cs="宋体"/>
          <w:color w:val="auto"/>
          <w:kern w:val="0"/>
          <w:lang w:val="en-US" w:eastAsia="zh-CN"/>
        </w:rPr>
        <w:t>0</w:t>
      </w:r>
      <w:r>
        <w:rPr>
          <w:rFonts w:hint="eastAsia" w:ascii="仿宋" w:hAnsi="仿宋" w:eastAsia="仿宋" w:cs="宋体"/>
          <w:color w:val="auto"/>
          <w:kern w:val="0"/>
        </w:rPr>
        <w:t>辆，单位价值200万元以上大型设备</w:t>
      </w:r>
      <w:r>
        <w:rPr>
          <w:rFonts w:hint="eastAsia" w:ascii="仿宋" w:hAnsi="仿宋" w:eastAsia="仿宋" w:cs="宋体"/>
          <w:color w:val="auto"/>
          <w:kern w:val="0"/>
          <w:lang w:val="en-US" w:eastAsia="zh-CN"/>
        </w:rPr>
        <w:t>0</w:t>
      </w:r>
      <w:r>
        <w:rPr>
          <w:rFonts w:hint="eastAsia" w:ascii="仿宋" w:hAnsi="仿宋" w:eastAsia="仿宋" w:cs="宋体"/>
          <w:color w:val="auto"/>
          <w:kern w:val="0"/>
        </w:rPr>
        <w:t>台（套）。</w:t>
      </w:r>
    </w:p>
    <w:p>
      <w:pPr>
        <w:pStyle w:val="7"/>
        <w:rPr>
          <w:rFonts w:hint="eastAsia" w:ascii="仿宋" w:hAnsi="仿宋" w:eastAsia="仿宋" w:cs="宋体"/>
          <w:color w:val="auto"/>
          <w:kern w:val="0"/>
        </w:rPr>
      </w:pPr>
      <w:r>
        <w:rPr>
          <w:rFonts w:hint="eastAsia" w:ascii="仿宋" w:hAnsi="仿宋" w:eastAsia="仿宋" w:cs="宋体"/>
          <w:color w:val="auto"/>
          <w:kern w:val="0"/>
        </w:rPr>
        <w:t>202</w:t>
      </w:r>
      <w:r>
        <w:rPr>
          <w:rFonts w:hint="eastAsia" w:ascii="仿宋" w:hAnsi="仿宋" w:eastAsia="仿宋" w:cs="宋体"/>
          <w:color w:val="auto"/>
          <w:kern w:val="0"/>
          <w:lang w:val="en-US" w:eastAsia="zh-CN"/>
        </w:rPr>
        <w:t>2</w:t>
      </w:r>
      <w:r>
        <w:rPr>
          <w:rFonts w:hint="eastAsia" w:ascii="仿宋" w:hAnsi="仿宋" w:eastAsia="仿宋" w:cs="宋体"/>
          <w:color w:val="auto"/>
          <w:kern w:val="0"/>
        </w:rPr>
        <w:t>年，部门预算安排购置车辆及单位价值200万元以上大型设备</w:t>
      </w:r>
      <w:r>
        <w:rPr>
          <w:rFonts w:hint="eastAsia" w:ascii="仿宋" w:hAnsi="仿宋" w:eastAsia="仿宋" w:cs="宋体"/>
          <w:color w:val="auto"/>
          <w:kern w:val="0"/>
          <w:lang w:val="en-US" w:eastAsia="zh-CN"/>
        </w:rPr>
        <w:t>0</w:t>
      </w:r>
      <w:r>
        <w:rPr>
          <w:rFonts w:hint="eastAsia" w:ascii="仿宋" w:hAnsi="仿宋" w:eastAsia="仿宋" w:cs="宋体"/>
          <w:color w:val="auto"/>
          <w:kern w:val="0"/>
        </w:rPr>
        <w:t>万元。（或者2021年部门预算未安排购置车辆及单位价值200万元以上大型设备。）</w:t>
      </w: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numPr>
          <w:ilvl w:val="0"/>
          <w:numId w:val="0"/>
        </w:numPr>
        <w:shd w:val="clear" w:color="auto" w:fill="FFFFFF"/>
        <w:jc w:val="left"/>
        <w:rPr>
          <w:rFonts w:hint="default"/>
          <w:b/>
          <w:bCs/>
          <w:sz w:val="52"/>
          <w:szCs w:val="52"/>
          <w:lang w:val="en-US" w:eastAsia="zh-CN"/>
        </w:rPr>
      </w:pPr>
    </w:p>
    <w:p>
      <w:pPr>
        <w:widowControl/>
        <w:numPr>
          <w:ilvl w:val="0"/>
          <w:numId w:val="0"/>
        </w:numPr>
        <w:shd w:val="clear" w:color="auto" w:fill="FFFFFF"/>
        <w:ind w:firstLine="522" w:firstLineChars="100"/>
        <w:jc w:val="left"/>
        <w:rPr>
          <w:rFonts w:hint="eastAsia"/>
          <w:b/>
          <w:bCs/>
          <w:sz w:val="52"/>
          <w:szCs w:val="52"/>
          <w:lang w:val="en-US" w:eastAsia="zh-CN"/>
        </w:rPr>
      </w:pPr>
      <w:r>
        <w:rPr>
          <w:rFonts w:hint="eastAsia"/>
          <w:b/>
          <w:bCs/>
          <w:sz w:val="52"/>
          <w:szCs w:val="52"/>
          <w:lang w:val="en-US" w:eastAsia="zh-CN"/>
        </w:rPr>
        <w:t>第四部分峨边彝族自治县档案馆</w:t>
      </w:r>
    </w:p>
    <w:p>
      <w:pPr>
        <w:widowControl/>
        <w:numPr>
          <w:ilvl w:val="0"/>
          <w:numId w:val="0"/>
        </w:numPr>
        <w:shd w:val="clear" w:color="auto" w:fill="FFFFFF"/>
        <w:ind w:firstLine="1566" w:firstLineChars="300"/>
        <w:jc w:val="left"/>
        <w:rPr>
          <w:rFonts w:hint="eastAsia" w:ascii="仿宋" w:hAnsi="宋体" w:eastAsia="仿宋" w:cs="宋体"/>
          <w:color w:val="000000"/>
          <w:kern w:val="0"/>
          <w:sz w:val="32"/>
          <w:szCs w:val="32"/>
        </w:rPr>
      </w:pPr>
      <w:r>
        <w:rPr>
          <w:rFonts w:hint="default"/>
          <w:b/>
          <w:bCs/>
          <w:sz w:val="52"/>
          <w:szCs w:val="52"/>
          <w:lang w:val="en-US" w:eastAsia="zh-CN"/>
        </w:rPr>
        <w:t>2022 年部门预算</w:t>
      </w:r>
      <w:r>
        <w:rPr>
          <w:rFonts w:hint="eastAsia"/>
          <w:b/>
          <w:bCs/>
          <w:sz w:val="52"/>
          <w:szCs w:val="52"/>
          <w:lang w:val="en-US" w:eastAsia="zh-CN"/>
        </w:rPr>
        <w:t>名词解释</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1.财政拨款收支情况：是指一般公共预算、政府性基金预算、国有资本经营预算拨款收支情况。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2.一般公共预算拨款收入：指</w:t>
      </w:r>
      <w:r>
        <w:rPr>
          <w:rFonts w:hint="eastAsia" w:ascii="仿宋" w:hAnsi="仿宋" w:eastAsia="仿宋" w:cs="宋体"/>
          <w:color w:val="000000"/>
          <w:kern w:val="0"/>
          <w:sz w:val="32"/>
          <w:szCs w:val="32"/>
          <w:lang w:eastAsia="zh-CN"/>
        </w:rPr>
        <w:t>县</w:t>
      </w:r>
      <w:r>
        <w:rPr>
          <w:rFonts w:hint="eastAsia" w:ascii="仿宋" w:hAnsi="仿宋" w:eastAsia="仿宋" w:cs="宋体"/>
          <w:color w:val="000000"/>
          <w:kern w:val="0"/>
          <w:sz w:val="32"/>
          <w:szCs w:val="32"/>
        </w:rPr>
        <w:t>级财政当年拨付的资金。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3.事业收入：指事业单位开展专业业务活动及辅助活动所取得的收入。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4.事业单位经营收入：指事业单位在专业业务活动及其辅助活动之外开展非独立核算经营活动取得的收入。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5.其他收入：指除上述“一般公共预算拨款收入”、“事业收入”、“事业单位经营收入”等以外的收入。主要是利息收入、国有资产出租收入等。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6.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7.上年结转：指以前年度尚未完成，结转到本年仍按原规定用途继续使用的资金。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8.社会保障和就业（类）行政事业单位离退休（款）事业单位离退休（项）：指离退休人员的支出。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9.社会保障和就业（类）行政事业单位离退休（款）未归口管理的行政单位离退休（项）：指离退休人员的支出。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10.社会保障和就业（类）行政事业单位离退休（款）机关事业单位基本养老保险缴费支出（项）：指部门实施养老保险制度由单位缴纳的</w:t>
      </w:r>
      <w:r>
        <w:rPr>
          <w:rFonts w:hint="eastAsia" w:ascii="仿宋" w:hAnsi="仿宋" w:eastAsia="仿宋" w:cs="宋体"/>
          <w:color w:val="000000"/>
          <w:kern w:val="0"/>
          <w:sz w:val="32"/>
          <w:szCs w:val="32"/>
          <w:lang w:eastAsia="zh-CN"/>
        </w:rPr>
        <w:t>基本</w:t>
      </w:r>
      <w:r>
        <w:rPr>
          <w:rFonts w:hint="eastAsia" w:ascii="仿宋" w:hAnsi="仿宋" w:eastAsia="仿宋" w:cs="宋体"/>
          <w:color w:val="000000"/>
          <w:kern w:val="0"/>
          <w:sz w:val="32"/>
          <w:szCs w:val="32"/>
        </w:rPr>
        <w:t>养老保险费的支出。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11.社会保障和就业（类）行政事业单位离退休（款）机关事业单位职业年金缴费支出（项）：指部门实施养老保险制度由单位缴纳的职业年金的支出。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12.社会保障和就业（类）其他社会保障和就业（款）其他社会保障和就业支出（项）：指除上述项目外，其他用于行政事业单位离退休方面的支出。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13.</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（类）行政事业单位医疗（款）行政单位医疗（项）：指行政单位及参公管理事业单位用于缴纳单位基本医疗保险支出。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14.</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（类）行政事业单位医疗（款）事业单位医疗（项）：指事业单位用于缴纳单位基本医疗保险支出。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15.</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（类）行政事业单位医疗（款）公务员医疗补助（项）：指行政单位及参公管理事业单位用于集中缴纳公务员医疗补助支出。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16.住房保障（类）住房改革支出（款）住房公积金（项）：指由单位及其在职职工按规定缴存的住房公积金支出。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17.住房保障（类）城乡社区住宅（款）住房公积金管理（项）：指经财政部门批准用于住房公积金管理机关的管理费用支出。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18.基本支出：指为保证机构正常运转，完成日常工作任务而发生的人员支出和公用支出。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19.项目支出：指在基本支出之外为完成特定行政任务和事业发展目标所发生的支出。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 w:hAnsi="仿宋" w:eastAsia="仿宋" w:cs="宋体"/>
          <w:color w:val="000000"/>
          <w:kern w:val="0"/>
          <w:sz w:val="32"/>
          <w:szCs w:val="32"/>
        </w:rPr>
        <w:br w:type="textWrapping"/>
      </w:r>
    </w:p>
    <w:p>
      <w:pPr>
        <w:rPr>
          <w:rFonts w:hint="eastAsia" w:ascii="仿宋" w:hAnsi="仿宋" w:eastAsia="仿宋"/>
          <w:sz w:val="32"/>
          <w:szCs w:val="32"/>
        </w:rPr>
      </w:pPr>
      <w:r>
        <w:rPr>
          <w:rFonts w:hint="eastAsia" w:ascii="仿宋" w:hAnsi="仿宋" w:eastAsia="仿宋"/>
          <w:sz w:val="32"/>
          <w:szCs w:val="32"/>
        </w:rPr>
        <w:t xml:space="preserve">                             </w:t>
      </w:r>
    </w:p>
    <w:p>
      <w:pPr>
        <w:rPr>
          <w:rFonts w:hint="eastAsia" w:ascii="仿宋" w:hAnsi="仿宋" w:eastAsia="仿宋"/>
          <w:sz w:val="32"/>
          <w:szCs w:val="32"/>
        </w:rPr>
      </w:pPr>
    </w:p>
    <w:p>
      <w:pPr>
        <w:numPr>
          <w:ilvl w:val="0"/>
          <w:numId w:val="0"/>
        </w:numPr>
        <w:spacing w:line="600" w:lineRule="exact"/>
        <w:rPr>
          <w:rFonts w:hint="default" w:ascii="仿宋" w:hAnsi="仿宋" w:eastAsia="仿宋" w:cs="Times New Roman"/>
          <w:sz w:val="32"/>
          <w:szCs w:val="32"/>
          <w:lang w:val="en-US" w:eastAsia="zh-CN"/>
        </w:rPr>
      </w:pPr>
      <w:r>
        <w:rPr>
          <w:rFonts w:ascii="仿宋" w:hAnsi="仿宋" w:eastAsia="仿宋" w:cs="宋体"/>
          <w:kern w:val="0"/>
          <w:sz w:val="32"/>
          <w:szCs w:val="3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95392"/>
    <w:multiLevelType w:val="singleLevel"/>
    <w:tmpl w:val="C6C95392"/>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hNjE4NjU2MTZkMmM4OWQ3MmYzYzM4ZjkwMGFjNWMifQ=="/>
  </w:docVars>
  <w:rsids>
    <w:rsidRoot w:val="683477C0"/>
    <w:rsid w:val="00E63855"/>
    <w:rsid w:val="02AD31C8"/>
    <w:rsid w:val="02B42DFF"/>
    <w:rsid w:val="03AD3848"/>
    <w:rsid w:val="05B33E80"/>
    <w:rsid w:val="06F808B4"/>
    <w:rsid w:val="081047A1"/>
    <w:rsid w:val="09733241"/>
    <w:rsid w:val="097B2BA9"/>
    <w:rsid w:val="0A4B44DA"/>
    <w:rsid w:val="0B3C789D"/>
    <w:rsid w:val="0D4C2C1C"/>
    <w:rsid w:val="13CF22A5"/>
    <w:rsid w:val="15BF1F2F"/>
    <w:rsid w:val="1A7C4CC0"/>
    <w:rsid w:val="1CF20EA0"/>
    <w:rsid w:val="27EF03C0"/>
    <w:rsid w:val="29E675FF"/>
    <w:rsid w:val="2AA30315"/>
    <w:rsid w:val="2E75471A"/>
    <w:rsid w:val="2F714EC4"/>
    <w:rsid w:val="33D15CB6"/>
    <w:rsid w:val="35EC18B1"/>
    <w:rsid w:val="39F01A00"/>
    <w:rsid w:val="3E2436B9"/>
    <w:rsid w:val="3E4D42F1"/>
    <w:rsid w:val="3F4C097B"/>
    <w:rsid w:val="3FF35BCA"/>
    <w:rsid w:val="40275488"/>
    <w:rsid w:val="438B55C9"/>
    <w:rsid w:val="509A79D4"/>
    <w:rsid w:val="5873415B"/>
    <w:rsid w:val="633A215B"/>
    <w:rsid w:val="65025775"/>
    <w:rsid w:val="683477C0"/>
    <w:rsid w:val="6A5C5670"/>
    <w:rsid w:val="6A892F52"/>
    <w:rsid w:val="6CCF73B3"/>
    <w:rsid w:val="6CF03D97"/>
    <w:rsid w:val="6D491F65"/>
    <w:rsid w:val="6D4D0E65"/>
    <w:rsid w:val="6EDE7608"/>
    <w:rsid w:val="741D5933"/>
    <w:rsid w:val="75CB15E2"/>
    <w:rsid w:val="76855A11"/>
    <w:rsid w:val="76EC7118"/>
    <w:rsid w:val="771269D5"/>
    <w:rsid w:val="77BA387E"/>
    <w:rsid w:val="7ADE4710"/>
    <w:rsid w:val="7B073AA1"/>
    <w:rsid w:val="7C7E42E3"/>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7">
    <w:name w:val="〖C01〗正文"/>
    <w:basedOn w:val="1"/>
    <w:qFormat/>
    <w:uiPriority w:val="0"/>
    <w:pPr>
      <w:topLinePunct/>
      <w:spacing w:line="600" w:lineRule="exact"/>
      <w:ind w:firstLine="640" w:firstLineChars="200"/>
    </w:pPr>
    <w:rPr>
      <w:rFonts w:ascii="仿宋_GB2312" w:eastAsia="仿宋_GB2312"/>
      <w:sz w:val="32"/>
      <w:szCs w:val="32"/>
    </w:rPr>
  </w:style>
  <w:style w:type="character" w:customStyle="1" w:styleId="8">
    <w:name w:val="font41"/>
    <w:basedOn w:val="6"/>
    <w:qFormat/>
    <w:uiPriority w:val="0"/>
    <w:rPr>
      <w:rFonts w:hint="eastAsia" w:ascii="宋体" w:hAnsi="宋体" w:eastAsia="宋体" w:cs="宋体"/>
      <w:color w:val="000000"/>
      <w:sz w:val="22"/>
      <w:szCs w:val="22"/>
      <w:u w:val="none"/>
    </w:rPr>
  </w:style>
  <w:style w:type="character" w:customStyle="1" w:styleId="9">
    <w:name w:val="font31"/>
    <w:basedOn w:val="6"/>
    <w:qFormat/>
    <w:uiPriority w:val="0"/>
    <w:rPr>
      <w:rFonts w:hint="eastAsia" w:ascii="宋体" w:hAnsi="宋体" w:eastAsia="宋体" w:cs="宋体"/>
      <w:color w:val="000000"/>
      <w:sz w:val="22"/>
      <w:szCs w:val="22"/>
      <w:u w:val="none"/>
    </w:rPr>
  </w:style>
  <w:style w:type="character" w:customStyle="1" w:styleId="10">
    <w:name w:val="font21"/>
    <w:basedOn w:val="6"/>
    <w:qFormat/>
    <w:uiPriority w:val="0"/>
    <w:rPr>
      <w:rFonts w:hint="eastAsia" w:ascii="宋体" w:hAnsi="宋体" w:eastAsia="宋体" w:cs="宋体"/>
      <w:color w:val="000000"/>
      <w:sz w:val="22"/>
      <w:szCs w:val="22"/>
      <w:u w:val="none"/>
    </w:rPr>
  </w:style>
  <w:style w:type="character" w:customStyle="1" w:styleId="11">
    <w:name w:val="font51"/>
    <w:basedOn w:val="6"/>
    <w:qFormat/>
    <w:uiPriority w:val="0"/>
    <w:rPr>
      <w:rFonts w:hint="eastAsia" w:ascii="宋体" w:hAnsi="宋体" w:eastAsia="宋体" w:cs="宋体"/>
      <w:color w:val="000000"/>
      <w:sz w:val="22"/>
      <w:szCs w:val="22"/>
      <w:u w:val="none"/>
    </w:rPr>
  </w:style>
  <w:style w:type="character" w:customStyle="1" w:styleId="12">
    <w:name w:val="font1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11170</Words>
  <Characters>13085</Characters>
  <Lines>0</Lines>
  <Paragraphs>0</Paragraphs>
  <TotalTime>309</TotalTime>
  <ScaleCrop>false</ScaleCrop>
  <LinksUpToDate>false</LinksUpToDate>
  <CharactersWithSpaces>13694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Administrator</cp:lastModifiedBy>
  <dcterms:modified xsi:type="dcterms:W3CDTF">2022-05-06T09:22:30Z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7EAA5D73E2694B23A30066B67CE2AE3B</vt:lpwstr>
  </property>
</Properties>
</file>