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6237E7">
      <w:pPr>
        <w:keepNext w:val="0"/>
        <w:keepLines w:val="0"/>
        <w:pageBreakBefore w:val="0"/>
        <w:tabs>
          <w:tab w:val="left" w:pos="1440"/>
        </w:tabs>
        <w:kinsoku/>
        <w:wordWrap/>
        <w:overflowPunct/>
        <w:topLinePunct w:val="0"/>
        <w:autoSpaceDE/>
        <w:autoSpaceDN/>
        <w:bidi w:val="0"/>
        <w:spacing w:line="580" w:lineRule="exact"/>
        <w:ind w:firstLine="600" w:firstLineChars="200"/>
        <w:textAlignment w:val="auto"/>
        <w:rPr>
          <w:rFonts w:ascii="宋体" w:hAnsi="宋体" w:eastAsia="宋体"/>
          <w:sz w:val="30"/>
          <w:szCs w:val="30"/>
        </w:rPr>
      </w:pPr>
    </w:p>
    <w:p w14:paraId="205904E7">
      <w:pPr>
        <w:pStyle w:val="11"/>
        <w:keepNext w:val="0"/>
        <w:keepLines w:val="0"/>
        <w:pageBreakBefore w:val="0"/>
        <w:kinsoku/>
        <w:wordWrap/>
        <w:overflowPunct/>
        <w:topLinePunct w:val="0"/>
        <w:autoSpaceDE/>
        <w:autoSpaceDN/>
        <w:bidi w:val="0"/>
        <w:spacing w:line="580" w:lineRule="exact"/>
        <w:ind w:firstLine="880" w:firstLineChars="200"/>
        <w:jc w:val="center"/>
        <w:textAlignment w:val="auto"/>
        <w:rPr>
          <w:rFonts w:ascii="方正小标宋简体" w:hAnsi="宋体" w:eastAsia="方正小标宋简体"/>
          <w:sz w:val="44"/>
          <w:szCs w:val="44"/>
        </w:rPr>
      </w:pPr>
      <w:r>
        <w:rPr>
          <w:rFonts w:hint="eastAsia" w:ascii="方正小标宋简体" w:hAnsi="宋体" w:eastAsia="方正小标宋简体"/>
          <w:sz w:val="44"/>
          <w:szCs w:val="44"/>
        </w:rPr>
        <w:t>项目支出绩效自评报告</w:t>
      </w:r>
    </w:p>
    <w:p w14:paraId="6F800E59">
      <w:pPr>
        <w:pStyle w:val="11"/>
        <w:keepNext w:val="0"/>
        <w:keepLines w:val="0"/>
        <w:pageBreakBefore w:val="0"/>
        <w:kinsoku/>
        <w:wordWrap/>
        <w:overflowPunct/>
        <w:topLinePunct w:val="0"/>
        <w:autoSpaceDE/>
        <w:autoSpaceDN/>
        <w:bidi w:val="0"/>
        <w:spacing w:line="580" w:lineRule="exact"/>
        <w:ind w:firstLine="640" w:firstLineChars="200"/>
        <w:jc w:val="center"/>
        <w:textAlignment w:val="auto"/>
        <w:rPr>
          <w:rFonts w:hint="eastAsia" w:ascii="宋体" w:hAnsi="宋体"/>
          <w:color w:val="auto"/>
          <w:kern w:val="2"/>
          <w:sz w:val="32"/>
          <w:szCs w:val="32"/>
        </w:rPr>
      </w:pPr>
      <w:r>
        <w:rPr>
          <w:rFonts w:hint="eastAsia" w:ascii="宋体" w:hAnsi="宋体"/>
          <w:color w:val="auto"/>
          <w:kern w:val="2"/>
          <w:sz w:val="32"/>
          <w:szCs w:val="32"/>
        </w:rPr>
        <w:t>（</w:t>
      </w:r>
      <w:r>
        <w:rPr>
          <w:rFonts w:hint="eastAsia" w:ascii="宋体" w:hAnsi="宋体"/>
          <w:color w:val="auto"/>
          <w:kern w:val="2"/>
          <w:sz w:val="32"/>
          <w:szCs w:val="32"/>
          <w:lang w:val="en-US" w:eastAsia="zh-CN"/>
        </w:rPr>
        <w:t>交通劝导员补贴</w:t>
      </w:r>
      <w:r>
        <w:rPr>
          <w:rFonts w:hint="eastAsia" w:ascii="宋体" w:hAnsi="宋体" w:cs="Times New Roman"/>
          <w:color w:val="auto"/>
          <w:kern w:val="2"/>
          <w:sz w:val="32"/>
          <w:szCs w:val="32"/>
          <w:lang w:val="zh-CN"/>
        </w:rPr>
        <w:t>项目</w:t>
      </w:r>
      <w:r>
        <w:rPr>
          <w:rFonts w:hint="eastAsia" w:ascii="宋体" w:hAnsi="宋体"/>
          <w:color w:val="auto"/>
          <w:kern w:val="2"/>
          <w:sz w:val="32"/>
          <w:szCs w:val="32"/>
        </w:rPr>
        <w:t>）</w:t>
      </w:r>
    </w:p>
    <w:p w14:paraId="47A93AD8">
      <w:pPr>
        <w:pStyle w:val="11"/>
        <w:keepNext w:val="0"/>
        <w:keepLines w:val="0"/>
        <w:pageBreakBefore w:val="0"/>
        <w:kinsoku/>
        <w:wordWrap/>
        <w:overflowPunct/>
        <w:topLinePunct w:val="0"/>
        <w:autoSpaceDE/>
        <w:autoSpaceDN/>
        <w:bidi w:val="0"/>
        <w:spacing w:line="580" w:lineRule="exact"/>
        <w:ind w:firstLine="640" w:firstLineChars="200"/>
        <w:jc w:val="center"/>
        <w:textAlignment w:val="auto"/>
        <w:rPr>
          <w:rFonts w:hint="eastAsia" w:ascii="宋体" w:hAnsi="宋体"/>
          <w:color w:val="auto"/>
          <w:kern w:val="2"/>
          <w:sz w:val="32"/>
          <w:szCs w:val="32"/>
        </w:rPr>
      </w:pPr>
    </w:p>
    <w:p w14:paraId="34DBE9FE">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ascii="黑体" w:hAnsi="宋体" w:eastAsia="黑体"/>
          <w:lang w:val="zh-CN"/>
        </w:rPr>
      </w:pPr>
      <w:r>
        <w:rPr>
          <w:rFonts w:hint="eastAsia" w:ascii="黑体" w:hAnsi="宋体" w:eastAsia="黑体"/>
        </w:rPr>
        <w:t>一、</w:t>
      </w:r>
      <w:r>
        <w:rPr>
          <w:rFonts w:hint="eastAsia" w:ascii="黑体" w:hAnsi="宋体" w:eastAsia="黑体"/>
          <w:lang w:val="zh-CN"/>
        </w:rPr>
        <w:t>项目概况</w:t>
      </w:r>
    </w:p>
    <w:p w14:paraId="162B0C20">
      <w:pPr>
        <w:keepNext w:val="0"/>
        <w:keepLines w:val="0"/>
        <w:pageBreakBefore w:val="0"/>
        <w:kinsoku/>
        <w:wordWrap/>
        <w:overflowPunct/>
        <w:topLinePunct w:val="0"/>
        <w:autoSpaceDE/>
        <w:autoSpaceDN/>
        <w:bidi w:val="0"/>
        <w:adjustRightInd w:val="0"/>
        <w:snapToGrid w:val="0"/>
        <w:spacing w:line="580" w:lineRule="exact"/>
        <w:ind w:firstLine="643" w:firstLineChars="200"/>
        <w:textAlignment w:val="auto"/>
        <w:rPr>
          <w:rFonts w:ascii="楷体_GB2312" w:hAnsi="宋体" w:eastAsia="楷体_GB2312"/>
          <w:b/>
          <w:lang w:val="zh-CN"/>
        </w:rPr>
      </w:pPr>
      <w:r>
        <w:rPr>
          <w:rFonts w:hint="eastAsia" w:ascii="楷体_GB2312" w:hAnsi="宋体" w:eastAsia="楷体_GB2312"/>
          <w:b/>
          <w:lang w:val="zh-CN"/>
        </w:rPr>
        <w:t>（一）项目基本情况。</w:t>
      </w:r>
    </w:p>
    <w:p w14:paraId="2BB5DF29">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 w:hAnsi="仿宋" w:eastAsia="仿宋" w:cs="Times New Roman"/>
          <w:highlight w:val="yellow"/>
          <w:lang w:val="en-US" w:eastAsia="zh-CN"/>
        </w:rPr>
      </w:pPr>
      <w:r>
        <w:rPr>
          <w:rFonts w:hint="eastAsia" w:ascii="仿宋" w:hAnsi="仿宋" w:eastAsia="仿宋" w:cs="Times New Roman"/>
          <w:lang w:val="zh-CN"/>
        </w:rPr>
        <w:t>1</w:t>
      </w:r>
      <w:r>
        <w:rPr>
          <w:rFonts w:hint="eastAsia" w:ascii="仿宋" w:hAnsi="仿宋" w:eastAsia="仿宋" w:cs="Times New Roman"/>
          <w:lang w:val="en-US" w:eastAsia="zh-CN"/>
        </w:rPr>
        <w:t>.</w:t>
      </w:r>
      <w:r>
        <w:rPr>
          <w:rFonts w:hint="eastAsia" w:ascii="仿宋" w:hAnsi="仿宋" w:eastAsia="仿宋" w:cs="Times New Roman"/>
          <w:lang w:val="zh-CN"/>
        </w:rPr>
        <w:t>乡镇</w:t>
      </w:r>
      <w:r>
        <w:rPr>
          <w:rFonts w:hint="eastAsia" w:ascii="仿宋" w:hAnsi="仿宋" w:eastAsia="仿宋" w:cs="Times New Roman"/>
          <w:lang w:val="en-US" w:eastAsia="zh-CN"/>
        </w:rPr>
        <w:t>交通</w:t>
      </w:r>
      <w:r>
        <w:rPr>
          <w:rFonts w:hint="eastAsia" w:ascii="仿宋" w:hAnsi="仿宋" w:eastAsia="仿宋" w:cs="Times New Roman"/>
          <w:lang w:val="zh-CN"/>
        </w:rPr>
        <w:t>劝导员补贴项目，</w:t>
      </w:r>
      <w:r>
        <w:rPr>
          <w:rFonts w:hint="eastAsia" w:ascii="仿宋" w:hAnsi="仿宋" w:eastAsia="仿宋" w:cs="Times New Roman"/>
          <w:lang w:val="zh-CN" w:eastAsia="zh-CN"/>
        </w:rPr>
        <w:t>新场乡</w:t>
      </w:r>
      <w:r>
        <w:rPr>
          <w:rFonts w:hint="eastAsia" w:ascii="仿宋" w:hAnsi="仿宋" w:eastAsia="仿宋" w:cs="Times New Roman"/>
          <w:lang w:val="zh-CN"/>
        </w:rPr>
        <w:t>共计</w:t>
      </w:r>
      <w:r>
        <w:rPr>
          <w:rFonts w:hint="eastAsia" w:ascii="仿宋" w:hAnsi="仿宋" w:eastAsia="仿宋" w:cs="Times New Roman"/>
          <w:lang w:val="en-US" w:eastAsia="zh-CN"/>
        </w:rPr>
        <w:t>预算3.6</w:t>
      </w:r>
      <w:r>
        <w:rPr>
          <w:rFonts w:hint="eastAsia" w:ascii="仿宋" w:hAnsi="仿宋" w:eastAsia="仿宋" w:cs="Times New Roman"/>
          <w:lang w:val="zh-CN"/>
        </w:rPr>
        <w:t>万</w:t>
      </w:r>
      <w:r>
        <w:rPr>
          <w:rFonts w:hint="eastAsia" w:ascii="仿宋" w:hAnsi="仿宋" w:eastAsia="仿宋" w:cs="Times New Roman"/>
          <w:lang w:val="en-US" w:eastAsia="zh-CN"/>
        </w:rPr>
        <w:t>元，实际支付3.6万元。</w:t>
      </w:r>
    </w:p>
    <w:p w14:paraId="697DBE95">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default" w:ascii="仿宋" w:hAnsi="仿宋" w:eastAsia="仿宋" w:cs="Times New Roman"/>
          <w:lang w:val="en-US" w:eastAsia="zh-CN"/>
        </w:rPr>
      </w:pPr>
      <w:r>
        <w:rPr>
          <w:rFonts w:hint="eastAsia" w:ascii="仿宋" w:hAnsi="仿宋" w:eastAsia="仿宋" w:cs="Times New Roman"/>
          <w:lang w:val="zh-CN" w:eastAsia="zh-CN"/>
        </w:rPr>
        <w:t>2</w:t>
      </w:r>
      <w:r>
        <w:rPr>
          <w:rFonts w:hint="eastAsia" w:ascii="仿宋" w:hAnsi="仿宋" w:eastAsia="仿宋" w:cs="Times New Roman"/>
          <w:lang w:val="en-US" w:eastAsia="zh-CN"/>
        </w:rPr>
        <w:t>.</w:t>
      </w:r>
      <w:r>
        <w:rPr>
          <w:rFonts w:hint="eastAsia" w:ascii="仿宋" w:hAnsi="仿宋" w:eastAsia="仿宋" w:cs="Times New Roman"/>
          <w:lang w:val="zh-CN" w:eastAsia="zh-CN"/>
        </w:rPr>
        <w:t>项目立项、资金申报的依据是《</w:t>
      </w:r>
      <w:r>
        <w:rPr>
          <w:rFonts w:hint="eastAsia" w:ascii="仿宋" w:hAnsi="仿宋" w:eastAsia="仿宋" w:cs="Times New Roman"/>
          <w:lang w:val="en-US" w:eastAsia="zh-CN"/>
        </w:rPr>
        <w:t>四川省人民政府办公厅关于印发建立健全全省农村道路交通安全管理工作机制实施方案的通知》</w:t>
      </w:r>
      <w:r>
        <w:rPr>
          <w:rFonts w:hint="eastAsia" w:ascii="仿宋" w:hAnsi="仿宋" w:eastAsia="仿宋" w:cs="Microsoft YaHei UI"/>
          <w:spacing w:val="8"/>
          <w:sz w:val="32"/>
          <w:szCs w:val="32"/>
          <w:shd w:val="clear" w:color="auto" w:fill="FFFFFF"/>
          <w:lang w:val="en-US" w:eastAsia="zh-CN"/>
        </w:rPr>
        <w:t>（川办函〔2014〕106号）</w:t>
      </w:r>
      <w:r>
        <w:rPr>
          <w:rFonts w:hint="eastAsia" w:ascii="仿宋" w:hAnsi="仿宋" w:eastAsia="仿宋" w:cs="Times New Roman"/>
          <w:lang w:val="en-US" w:eastAsia="zh-CN"/>
        </w:rPr>
        <w:t>。</w:t>
      </w:r>
    </w:p>
    <w:p w14:paraId="532BA421">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 w:hAnsi="仿宋" w:eastAsia="仿宋" w:cs="Times New Roman"/>
          <w:lang w:val="en-US" w:eastAsia="zh-CN"/>
        </w:rPr>
      </w:pPr>
      <w:r>
        <w:rPr>
          <w:rFonts w:hint="eastAsia" w:ascii="仿宋" w:hAnsi="仿宋" w:eastAsia="仿宋" w:cs="Times New Roman"/>
          <w:lang w:val="zh-CN"/>
        </w:rPr>
        <w:t>3</w:t>
      </w:r>
      <w:r>
        <w:rPr>
          <w:rFonts w:hint="eastAsia" w:ascii="仿宋" w:hAnsi="仿宋" w:eastAsia="仿宋" w:cs="Times New Roman"/>
          <w:lang w:val="en-US" w:eastAsia="zh-CN"/>
        </w:rPr>
        <w:t>.考核原则：坚持实事求是、客观公正、注重实绩、公开民主、绩效挂钩的原则，坚持全面考核与重点工作考核相结合、平时考核与年度考核相结合，力求做到考核工作科学、全面、准确。</w:t>
      </w:r>
    </w:p>
    <w:p w14:paraId="3718397A">
      <w:pPr>
        <w:keepNext w:val="0"/>
        <w:keepLines w:val="0"/>
        <w:pageBreakBefore w:val="0"/>
        <w:kinsoku/>
        <w:wordWrap/>
        <w:overflowPunct/>
        <w:topLinePunct w:val="0"/>
        <w:autoSpaceDE/>
        <w:autoSpaceDN/>
        <w:bidi w:val="0"/>
        <w:adjustRightInd w:val="0"/>
        <w:snapToGrid w:val="0"/>
        <w:spacing w:line="580" w:lineRule="exact"/>
        <w:ind w:firstLine="643" w:firstLineChars="200"/>
        <w:textAlignment w:val="auto"/>
        <w:rPr>
          <w:rFonts w:hint="eastAsia" w:ascii="楷体_GB2312" w:hAnsi="宋体" w:eastAsia="楷体_GB2312"/>
          <w:b/>
          <w:lang w:val="zh-CN"/>
        </w:rPr>
      </w:pPr>
      <w:r>
        <w:rPr>
          <w:rFonts w:hint="eastAsia" w:ascii="楷体_GB2312" w:hAnsi="宋体" w:eastAsia="楷体_GB2312"/>
          <w:b/>
          <w:lang w:val="zh-CN"/>
        </w:rPr>
        <w:t>（二）项目绩效目标。</w:t>
      </w:r>
    </w:p>
    <w:p w14:paraId="30240495">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default" w:ascii="仿宋" w:hAnsi="仿宋" w:eastAsia="仿宋"/>
          <w:lang w:val="en-US" w:eastAsia="zh-CN"/>
        </w:rPr>
      </w:pPr>
      <w:r>
        <w:rPr>
          <w:rFonts w:hint="eastAsia" w:ascii="仿宋" w:hAnsi="仿宋" w:eastAsia="仿宋"/>
          <w:lang w:val="zh-CN"/>
        </w:rPr>
        <w:t>1．项目主要内容是</w:t>
      </w:r>
      <w:r>
        <w:rPr>
          <w:rFonts w:hint="eastAsia" w:ascii="仿宋" w:hAnsi="仿宋" w:eastAsia="仿宋"/>
          <w:lang w:val="en-US" w:eastAsia="zh-CN"/>
        </w:rPr>
        <w:t>用于保障全乡5个村道路交通及安全生产等。</w:t>
      </w:r>
    </w:p>
    <w:p w14:paraId="1954C9CC">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80" w:lineRule="exact"/>
        <w:ind w:firstLine="640" w:firstLineChars="200"/>
        <w:jc w:val="both"/>
        <w:textAlignment w:val="auto"/>
        <w:rPr>
          <w:rFonts w:hint="eastAsia" w:ascii="仿宋" w:hAnsi="仿宋" w:eastAsia="仿宋" w:cs="Microsoft YaHei UI"/>
          <w:spacing w:val="8"/>
          <w:sz w:val="32"/>
          <w:szCs w:val="32"/>
        </w:rPr>
      </w:pPr>
      <w:r>
        <w:rPr>
          <w:rFonts w:hint="eastAsia" w:ascii="仿宋" w:hAnsi="仿宋" w:eastAsia="仿宋"/>
          <w:sz w:val="32"/>
          <w:szCs w:val="32"/>
          <w:lang w:val="zh-CN"/>
        </w:rPr>
        <w:t>2</w:t>
      </w:r>
      <w:r>
        <w:rPr>
          <w:rFonts w:hint="eastAsia" w:ascii="仿宋" w:hAnsi="仿宋" w:eastAsia="仿宋"/>
          <w:sz w:val="32"/>
          <w:szCs w:val="32"/>
          <w:lang w:val="en-US" w:eastAsia="zh-CN"/>
        </w:rPr>
        <w:t>.</w:t>
      </w:r>
      <w:r>
        <w:rPr>
          <w:rFonts w:hint="eastAsia" w:ascii="仿宋" w:hAnsi="仿宋" w:eastAsia="仿宋" w:cs="Microsoft YaHei UI"/>
          <w:spacing w:val="8"/>
          <w:sz w:val="32"/>
          <w:szCs w:val="32"/>
          <w:shd w:val="clear" w:color="auto" w:fill="FFFFFF"/>
        </w:rPr>
        <w:t>以“目标、任务、资金、权责”细化原则，</w:t>
      </w:r>
      <w:r>
        <w:rPr>
          <w:rFonts w:hint="eastAsia" w:ascii="仿宋" w:hAnsi="仿宋" w:eastAsia="仿宋" w:cs="Microsoft YaHei UI"/>
          <w:spacing w:val="8"/>
          <w:sz w:val="32"/>
          <w:szCs w:val="32"/>
          <w:shd w:val="clear" w:color="auto" w:fill="FFFFFF"/>
          <w:lang w:val="en-US" w:eastAsia="zh-CN"/>
        </w:rPr>
        <w:t>进一步增强各村交通</w:t>
      </w:r>
      <w:r>
        <w:rPr>
          <w:rFonts w:hint="eastAsia" w:ascii="仿宋" w:hAnsi="仿宋" w:eastAsia="仿宋" w:cs="Microsoft YaHei UI"/>
          <w:spacing w:val="8"/>
          <w:sz w:val="32"/>
          <w:szCs w:val="32"/>
          <w:shd w:val="clear" w:color="auto" w:fill="FFFFFF"/>
          <w:lang w:val="zh-CN" w:eastAsia="zh-CN"/>
        </w:rPr>
        <w:t>劝导员</w:t>
      </w:r>
      <w:r>
        <w:rPr>
          <w:rFonts w:hint="eastAsia" w:ascii="仿宋" w:hAnsi="仿宋" w:eastAsia="仿宋" w:cs="Microsoft YaHei UI"/>
          <w:spacing w:val="8"/>
          <w:sz w:val="32"/>
          <w:szCs w:val="32"/>
          <w:shd w:val="clear" w:color="auto" w:fill="FFFFFF"/>
          <w:lang w:val="en-US" w:eastAsia="zh-CN"/>
        </w:rPr>
        <w:t>业务能力，不断提高工作积极性和主动性，保证我乡交管办合理运转</w:t>
      </w:r>
      <w:r>
        <w:rPr>
          <w:rFonts w:hint="eastAsia" w:ascii="仿宋" w:hAnsi="仿宋" w:eastAsia="仿宋" w:cs="Microsoft YaHei UI"/>
          <w:spacing w:val="8"/>
          <w:sz w:val="32"/>
          <w:szCs w:val="32"/>
          <w:shd w:val="clear" w:color="auto" w:fill="FFFFFF"/>
        </w:rPr>
        <w:t>。包括：</w:t>
      </w:r>
    </w:p>
    <w:p w14:paraId="36205886">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80" w:lineRule="exact"/>
        <w:ind w:firstLine="672" w:firstLineChars="200"/>
        <w:jc w:val="both"/>
        <w:textAlignment w:val="auto"/>
        <w:rPr>
          <w:rFonts w:hint="eastAsia" w:ascii="仿宋" w:hAnsi="仿宋" w:eastAsia="仿宋" w:cs="Microsoft YaHei UI"/>
          <w:spacing w:val="8"/>
          <w:sz w:val="32"/>
          <w:szCs w:val="32"/>
        </w:rPr>
      </w:pPr>
      <w:r>
        <w:rPr>
          <w:rFonts w:hint="eastAsia" w:ascii="仿宋" w:hAnsi="仿宋" w:eastAsia="仿宋" w:cs="Microsoft YaHei UI"/>
          <w:spacing w:val="8"/>
          <w:sz w:val="32"/>
          <w:szCs w:val="32"/>
          <w:shd w:val="clear" w:color="auto" w:fill="FFFFFF"/>
        </w:rPr>
        <w:t>（1）项目完成情况包括项目任务完成质量、数量情况；</w:t>
      </w:r>
    </w:p>
    <w:p w14:paraId="10777A5A">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80" w:lineRule="exact"/>
        <w:ind w:firstLine="672" w:firstLineChars="200"/>
        <w:jc w:val="both"/>
        <w:textAlignment w:val="auto"/>
        <w:rPr>
          <w:rFonts w:hint="eastAsia" w:ascii="仿宋" w:hAnsi="仿宋" w:eastAsia="仿宋" w:cs="Microsoft YaHei UI"/>
          <w:spacing w:val="8"/>
          <w:sz w:val="32"/>
          <w:szCs w:val="32"/>
        </w:rPr>
      </w:pPr>
      <w:r>
        <w:rPr>
          <w:rFonts w:hint="eastAsia" w:ascii="仿宋" w:hAnsi="仿宋" w:eastAsia="仿宋" w:cs="Microsoft YaHei UI"/>
          <w:spacing w:val="8"/>
          <w:sz w:val="32"/>
          <w:szCs w:val="32"/>
          <w:shd w:val="clear" w:color="auto" w:fill="FFFFFF"/>
        </w:rPr>
        <w:t>（2）项目管理情况包括项目立项前期准备、项目任务的实施、项目公开公示情况、项目后续维护管理制度建设以及档案管理情况；</w:t>
      </w:r>
    </w:p>
    <w:p w14:paraId="3D71F8FF">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80" w:lineRule="exact"/>
        <w:ind w:firstLine="672" w:firstLineChars="200"/>
        <w:jc w:val="both"/>
        <w:textAlignment w:val="auto"/>
        <w:rPr>
          <w:rFonts w:hint="eastAsia" w:ascii="仿宋" w:hAnsi="仿宋" w:eastAsia="仿宋" w:cs="Microsoft YaHei UI"/>
          <w:spacing w:val="8"/>
          <w:sz w:val="32"/>
          <w:szCs w:val="32"/>
        </w:rPr>
      </w:pPr>
      <w:r>
        <w:rPr>
          <w:rFonts w:hint="eastAsia" w:ascii="仿宋" w:hAnsi="仿宋" w:eastAsia="仿宋" w:cs="Microsoft YaHei UI"/>
          <w:spacing w:val="8"/>
          <w:sz w:val="32"/>
          <w:szCs w:val="32"/>
          <w:shd w:val="clear" w:color="auto" w:fill="FFFFFF"/>
        </w:rPr>
        <w:t>（3）资金管理情况包括资金到位、使用情况，资金拨付是否及时、是否专款专用、是否专账管理、项目资金支付凭据是否真实、完整，项目决算资料的合法、合规性；</w:t>
      </w:r>
    </w:p>
    <w:p w14:paraId="77B39CED">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80" w:lineRule="exact"/>
        <w:ind w:firstLine="672" w:firstLineChars="200"/>
        <w:jc w:val="both"/>
        <w:textAlignment w:val="auto"/>
        <w:rPr>
          <w:rFonts w:hint="eastAsia" w:ascii="仿宋" w:hAnsi="仿宋" w:eastAsia="仿宋" w:cs="Microsoft YaHei UI"/>
          <w:spacing w:val="8"/>
          <w:sz w:val="32"/>
          <w:szCs w:val="32"/>
          <w:shd w:val="clear" w:color="auto" w:fill="FFFFFF"/>
          <w:lang w:val="en-US" w:eastAsia="zh-CN"/>
        </w:rPr>
      </w:pPr>
      <w:r>
        <w:rPr>
          <w:rFonts w:hint="eastAsia" w:ascii="仿宋" w:hAnsi="仿宋" w:eastAsia="仿宋" w:cs="Microsoft YaHei UI"/>
          <w:spacing w:val="8"/>
          <w:sz w:val="32"/>
          <w:szCs w:val="32"/>
          <w:shd w:val="clear" w:color="auto" w:fill="FFFFFF"/>
        </w:rPr>
        <w:t>（4）项目效益包括项目完成后的效益，群众满意度情况。</w:t>
      </w:r>
    </w:p>
    <w:p w14:paraId="28E6401E">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 w:hAnsi="仿宋" w:eastAsia="仿宋" w:cs="Microsoft YaHei UI"/>
          <w:spacing w:val="8"/>
          <w:kern w:val="0"/>
          <w:sz w:val="32"/>
          <w:szCs w:val="32"/>
          <w:shd w:val="clear" w:color="auto" w:fill="FFFFFF"/>
          <w:lang w:val="zh-CN" w:eastAsia="zh-CN" w:bidi="ar-SA"/>
        </w:rPr>
      </w:pPr>
      <w:r>
        <w:rPr>
          <w:rFonts w:hint="eastAsia" w:ascii="仿宋_GB2312" w:hAnsi="宋体"/>
          <w:lang w:val="zh-CN"/>
        </w:rPr>
        <w:t>3</w:t>
      </w:r>
      <w:r>
        <w:rPr>
          <w:rFonts w:hint="eastAsia" w:ascii="仿宋_GB2312" w:hAnsi="宋体"/>
          <w:lang w:val="en-US" w:eastAsia="zh-CN"/>
        </w:rPr>
        <w:t>.</w:t>
      </w:r>
      <w:r>
        <w:rPr>
          <w:rFonts w:hint="eastAsia" w:ascii="仿宋" w:hAnsi="仿宋" w:eastAsia="仿宋" w:cs="Microsoft YaHei UI"/>
          <w:spacing w:val="8"/>
          <w:kern w:val="0"/>
          <w:sz w:val="32"/>
          <w:szCs w:val="32"/>
          <w:shd w:val="clear" w:color="auto" w:fill="FFFFFF"/>
          <w:lang w:val="zh-CN" w:eastAsia="zh-CN" w:bidi="ar-SA"/>
        </w:rPr>
        <w:t>该经费申报内容与实际相符，申报目标合理可行，实行按时报销的原则，预算</w:t>
      </w:r>
      <w:r>
        <w:rPr>
          <w:rFonts w:hint="eastAsia" w:ascii="仿宋" w:hAnsi="仿宋" w:eastAsia="仿宋" w:cs="Microsoft YaHei UI"/>
          <w:spacing w:val="8"/>
          <w:kern w:val="0"/>
          <w:sz w:val="32"/>
          <w:szCs w:val="32"/>
          <w:shd w:val="clear" w:color="auto" w:fill="FFFFFF"/>
          <w:lang w:val="en-US" w:eastAsia="zh-CN" w:bidi="ar-SA"/>
        </w:rPr>
        <w:t>3.6</w:t>
      </w:r>
      <w:r>
        <w:rPr>
          <w:rFonts w:hint="eastAsia" w:ascii="仿宋" w:hAnsi="仿宋" w:eastAsia="仿宋" w:cs="Microsoft YaHei UI"/>
          <w:spacing w:val="8"/>
          <w:kern w:val="0"/>
          <w:sz w:val="32"/>
          <w:szCs w:val="32"/>
          <w:shd w:val="clear" w:color="auto" w:fill="FFFFFF"/>
          <w:lang w:val="zh-CN" w:eastAsia="zh-CN" w:bidi="ar-SA"/>
        </w:rPr>
        <w:t>万</w:t>
      </w:r>
      <w:r>
        <w:rPr>
          <w:rFonts w:hint="eastAsia" w:ascii="仿宋" w:hAnsi="仿宋" w:eastAsia="仿宋" w:cs="Microsoft YaHei UI"/>
          <w:spacing w:val="8"/>
          <w:kern w:val="0"/>
          <w:sz w:val="32"/>
          <w:szCs w:val="32"/>
          <w:shd w:val="clear" w:color="auto" w:fill="FFFFFF"/>
          <w:lang w:val="en-US" w:eastAsia="zh-CN" w:bidi="ar-SA"/>
        </w:rPr>
        <w:t>元，实际支付3.6万元</w:t>
      </w:r>
      <w:r>
        <w:rPr>
          <w:rFonts w:hint="eastAsia" w:ascii="仿宋" w:hAnsi="仿宋" w:eastAsia="仿宋" w:cs="Microsoft YaHei UI"/>
          <w:spacing w:val="8"/>
          <w:kern w:val="0"/>
          <w:sz w:val="32"/>
          <w:szCs w:val="32"/>
          <w:shd w:val="clear" w:color="auto" w:fill="FFFFFF"/>
          <w:lang w:val="zh-CN" w:eastAsia="zh-CN" w:bidi="ar-SA"/>
        </w:rPr>
        <w:t>。</w:t>
      </w:r>
    </w:p>
    <w:p w14:paraId="69BBB971">
      <w:pPr>
        <w:keepNext w:val="0"/>
        <w:keepLines w:val="0"/>
        <w:pageBreakBefore w:val="0"/>
        <w:kinsoku/>
        <w:wordWrap/>
        <w:overflowPunct/>
        <w:topLinePunct w:val="0"/>
        <w:autoSpaceDE/>
        <w:autoSpaceDN/>
        <w:bidi w:val="0"/>
        <w:adjustRightInd w:val="0"/>
        <w:snapToGrid w:val="0"/>
        <w:spacing w:line="580" w:lineRule="exact"/>
        <w:ind w:firstLine="643" w:firstLineChars="200"/>
        <w:textAlignment w:val="auto"/>
        <w:rPr>
          <w:rFonts w:ascii="楷体_GB2312" w:hAnsi="宋体" w:eastAsia="楷体_GB2312"/>
          <w:b/>
          <w:lang w:val="zh-CN"/>
        </w:rPr>
      </w:pPr>
      <w:r>
        <w:rPr>
          <w:rFonts w:hint="eastAsia" w:ascii="楷体_GB2312" w:hAnsi="宋体" w:eastAsia="楷体_GB2312"/>
          <w:b/>
          <w:lang w:val="zh-CN"/>
        </w:rPr>
        <w:t>（三）项目自评步骤及方法。</w:t>
      </w:r>
    </w:p>
    <w:p w14:paraId="22EC447A">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 w:hAnsi="仿宋" w:eastAsia="仿宋"/>
          <w:lang w:val="zh-CN"/>
        </w:rPr>
      </w:pPr>
      <w:r>
        <w:rPr>
          <w:rFonts w:hint="eastAsia" w:ascii="仿宋" w:hAnsi="仿宋" w:eastAsia="仿宋" w:cs="Times New Roman"/>
          <w:lang w:val="zh-CN"/>
        </w:rPr>
        <w:t>乡镇交管办劝导员补贴及乡镇交管办工作经费项目</w:t>
      </w:r>
      <w:r>
        <w:rPr>
          <w:rFonts w:hint="eastAsia" w:ascii="仿宋" w:hAnsi="仿宋" w:eastAsia="仿宋"/>
        </w:rPr>
        <w:t>严格按照</w:t>
      </w:r>
      <w:r>
        <w:rPr>
          <w:rFonts w:hint="eastAsia" w:ascii="仿宋" w:hAnsi="仿宋" w:eastAsia="仿宋" w:cs="Times New Roman"/>
          <w:lang w:val="zh-CN" w:eastAsia="zh-CN"/>
        </w:rPr>
        <w:t>《</w:t>
      </w:r>
      <w:r>
        <w:rPr>
          <w:rFonts w:hint="eastAsia" w:ascii="仿宋" w:hAnsi="仿宋" w:eastAsia="仿宋" w:cs="Times New Roman"/>
          <w:lang w:val="en-US" w:eastAsia="zh-CN"/>
        </w:rPr>
        <w:t>四川省人民政府办公厅关于印发建立健全全省农村道路交通安全管理工作机制实施方案的通知》</w:t>
      </w:r>
      <w:r>
        <w:rPr>
          <w:rFonts w:hint="eastAsia" w:ascii="仿宋" w:hAnsi="仿宋" w:eastAsia="仿宋" w:cs="Microsoft YaHei UI"/>
          <w:spacing w:val="8"/>
          <w:sz w:val="32"/>
          <w:szCs w:val="32"/>
          <w:shd w:val="clear" w:color="auto" w:fill="FFFFFF"/>
          <w:lang w:val="en-US" w:eastAsia="zh-CN"/>
        </w:rPr>
        <w:t>（川办函〔2014〕106号）文件精神及时发放交通劝导员补贴和支付</w:t>
      </w:r>
      <w:r>
        <w:rPr>
          <w:rFonts w:hint="eastAsia" w:ascii="仿宋" w:hAnsi="仿宋" w:eastAsia="仿宋" w:cs="Microsoft YaHei UI"/>
          <w:spacing w:val="8"/>
          <w:sz w:val="32"/>
          <w:szCs w:val="32"/>
          <w:shd w:val="clear" w:color="auto" w:fill="FFFFFF"/>
          <w:lang w:val="zh-CN" w:eastAsia="zh-CN"/>
        </w:rPr>
        <w:t>交管办工作经费</w:t>
      </w:r>
      <w:r>
        <w:rPr>
          <w:rFonts w:hint="eastAsia" w:ascii="仿宋" w:hAnsi="仿宋" w:eastAsia="仿宋"/>
        </w:rPr>
        <w:t>。</w:t>
      </w:r>
    </w:p>
    <w:p w14:paraId="6842A36B">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ascii="黑体" w:hAnsi="宋体" w:eastAsia="黑体"/>
        </w:rPr>
      </w:pPr>
      <w:r>
        <w:rPr>
          <w:rFonts w:hint="eastAsia" w:ascii="黑体" w:hAnsi="宋体" w:eastAsia="黑体"/>
        </w:rPr>
        <w:t>二、项目资金申报及使用情况</w:t>
      </w:r>
    </w:p>
    <w:p w14:paraId="1D77BD03">
      <w:pPr>
        <w:keepNext w:val="0"/>
        <w:keepLines w:val="0"/>
        <w:pageBreakBefore w:val="0"/>
        <w:kinsoku/>
        <w:wordWrap/>
        <w:overflowPunct/>
        <w:topLinePunct w:val="0"/>
        <w:autoSpaceDE/>
        <w:autoSpaceDN/>
        <w:bidi w:val="0"/>
        <w:adjustRightInd w:val="0"/>
        <w:snapToGrid w:val="0"/>
        <w:spacing w:line="580" w:lineRule="exact"/>
        <w:ind w:firstLine="643" w:firstLineChars="200"/>
        <w:textAlignment w:val="auto"/>
        <w:rPr>
          <w:rFonts w:ascii="楷体_GB2312" w:hAnsi="宋体" w:eastAsia="楷体_GB2312"/>
          <w:b/>
          <w:lang w:val="zh-CN"/>
        </w:rPr>
      </w:pPr>
      <w:r>
        <w:rPr>
          <w:rFonts w:hint="eastAsia" w:ascii="楷体_GB2312" w:hAnsi="宋体" w:eastAsia="楷体_GB2312"/>
          <w:b/>
          <w:lang w:val="zh-CN"/>
        </w:rPr>
        <w:t>（一）项目资金申报及批复情况。</w:t>
      </w:r>
    </w:p>
    <w:p w14:paraId="27931939">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default" w:ascii="仿宋" w:hAnsi="仿宋" w:eastAsia="仿宋" w:cs="Times New Roman"/>
          <w:lang w:val="en-US" w:eastAsia="zh-CN"/>
        </w:rPr>
      </w:pPr>
      <w:r>
        <w:rPr>
          <w:rFonts w:hint="eastAsia" w:ascii="仿宋" w:hAnsi="仿宋" w:eastAsia="仿宋" w:cs="Times New Roman"/>
          <w:lang w:val="en-US" w:eastAsia="zh-CN"/>
        </w:rPr>
        <w:t>按</w:t>
      </w:r>
      <w:r>
        <w:rPr>
          <w:rFonts w:hint="eastAsia" w:ascii="仿宋" w:hAnsi="仿宋" w:eastAsia="仿宋" w:cs="Times New Roman"/>
          <w:lang w:val="zh-CN" w:eastAsia="zh-CN"/>
        </w:rPr>
        <w:t>《</w:t>
      </w:r>
      <w:r>
        <w:rPr>
          <w:rFonts w:hint="eastAsia" w:ascii="仿宋" w:hAnsi="仿宋" w:eastAsia="仿宋" w:cs="Times New Roman"/>
          <w:lang w:val="en-US" w:eastAsia="zh-CN"/>
        </w:rPr>
        <w:t>四川省人民政府办公厅关于印发建立健全全省农村道路交通安全管理工作机制实施方案的通知》</w:t>
      </w:r>
      <w:r>
        <w:rPr>
          <w:rFonts w:hint="eastAsia" w:ascii="仿宋" w:hAnsi="仿宋" w:eastAsia="仿宋" w:cs="Microsoft YaHei UI"/>
          <w:spacing w:val="8"/>
          <w:sz w:val="32"/>
          <w:szCs w:val="32"/>
          <w:shd w:val="clear" w:color="auto" w:fill="FFFFFF"/>
          <w:lang w:val="en-US" w:eastAsia="zh-CN"/>
        </w:rPr>
        <w:t>的</w:t>
      </w:r>
      <w:r>
        <w:rPr>
          <w:rFonts w:hint="eastAsia" w:ascii="仿宋" w:hAnsi="仿宋" w:eastAsia="仿宋" w:cs="Times New Roman"/>
          <w:lang w:val="en-US" w:eastAsia="zh-CN"/>
        </w:rPr>
        <w:t>文件精神，资金由乡预报，县财政局审核后下拨到我乡进行支付</w:t>
      </w:r>
      <w:r>
        <w:rPr>
          <w:rFonts w:hint="eastAsia" w:ascii="仿宋" w:hAnsi="仿宋" w:eastAsia="仿宋" w:cs="Microsoft YaHei UI"/>
          <w:spacing w:val="8"/>
          <w:sz w:val="32"/>
          <w:szCs w:val="32"/>
          <w:shd w:val="clear" w:color="auto" w:fill="FFFFFF"/>
          <w:lang w:val="en-US" w:eastAsia="zh-CN"/>
        </w:rPr>
        <w:t>。</w:t>
      </w:r>
    </w:p>
    <w:p w14:paraId="3F6EF00B">
      <w:pPr>
        <w:keepNext w:val="0"/>
        <w:keepLines w:val="0"/>
        <w:pageBreakBefore w:val="0"/>
        <w:kinsoku/>
        <w:wordWrap/>
        <w:overflowPunct/>
        <w:topLinePunct w:val="0"/>
        <w:autoSpaceDE/>
        <w:autoSpaceDN/>
        <w:bidi w:val="0"/>
        <w:adjustRightInd w:val="0"/>
        <w:snapToGrid w:val="0"/>
        <w:spacing w:line="580" w:lineRule="exact"/>
        <w:ind w:firstLine="643" w:firstLineChars="200"/>
        <w:textAlignment w:val="auto"/>
        <w:rPr>
          <w:rFonts w:ascii="仿宋_GB2312" w:hAnsi="宋体"/>
          <w:lang w:val="zh-CN"/>
        </w:rPr>
      </w:pPr>
      <w:r>
        <w:rPr>
          <w:rFonts w:hint="eastAsia" w:ascii="楷体_GB2312" w:hAnsi="宋体" w:eastAsia="楷体_GB2312"/>
          <w:b/>
          <w:lang w:val="zh-CN"/>
        </w:rPr>
        <w:t>（二）资金计划、到位及使用情况（可用表格形式反映）。</w:t>
      </w:r>
    </w:p>
    <w:p w14:paraId="023A9A86">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 w:hAnsi="仿宋" w:eastAsia="仿宋" w:cs="Times New Roman"/>
          <w:lang w:val="zh-CN" w:eastAsia="zh-CN"/>
        </w:rPr>
      </w:pPr>
      <w:r>
        <w:rPr>
          <w:rFonts w:hint="eastAsia" w:ascii="仿宋" w:hAnsi="仿宋" w:eastAsia="仿宋" w:cs="Times New Roman"/>
          <w:lang w:val="zh-CN" w:eastAsia="zh-CN"/>
        </w:rPr>
        <w:t>1．资金计划。该工作经费是正常年度预算，</w:t>
      </w:r>
      <w:r>
        <w:rPr>
          <w:rFonts w:hint="eastAsia" w:ascii="仿宋" w:hAnsi="仿宋" w:eastAsia="仿宋" w:cs="Times New Roman"/>
          <w:lang w:val="en-US" w:eastAsia="zh-CN"/>
        </w:rPr>
        <w:t>由乡按照文件要求明确资金用途</w:t>
      </w:r>
      <w:r>
        <w:rPr>
          <w:rFonts w:hint="eastAsia" w:ascii="仿宋" w:hAnsi="仿宋" w:eastAsia="仿宋" w:cs="Times New Roman"/>
          <w:lang w:val="zh-CN" w:eastAsia="zh-CN"/>
        </w:rPr>
        <w:t>。</w:t>
      </w:r>
    </w:p>
    <w:p w14:paraId="26803F34">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 w:hAnsi="仿宋" w:eastAsia="仿宋" w:cs="Times New Roman"/>
          <w:lang w:val="en-US" w:eastAsia="zh-CN"/>
        </w:rPr>
      </w:pPr>
      <w:r>
        <w:rPr>
          <w:rFonts w:hint="eastAsia" w:ascii="仿宋" w:hAnsi="仿宋" w:eastAsia="仿宋" w:cs="Times New Roman"/>
          <w:lang w:val="zh-CN" w:eastAsia="zh-CN"/>
        </w:rPr>
        <w:t>2．资金到位。</w:t>
      </w:r>
      <w:r>
        <w:rPr>
          <w:rFonts w:hint="eastAsia" w:ascii="仿宋" w:hAnsi="仿宋" w:eastAsia="仿宋" w:cs="Times New Roman"/>
          <w:lang w:val="en-US" w:eastAsia="zh-CN"/>
        </w:rPr>
        <w:t>财政局对我乡的用款计划及时进行了批复。</w:t>
      </w:r>
    </w:p>
    <w:p w14:paraId="67F0C7BA">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 w:hAnsi="仿宋" w:eastAsia="仿宋" w:cs="Times New Roman"/>
          <w:lang w:val="zh-CN" w:eastAsia="zh-CN"/>
        </w:rPr>
      </w:pPr>
      <w:r>
        <w:rPr>
          <w:rFonts w:hint="eastAsia" w:ascii="仿宋" w:hAnsi="仿宋" w:eastAsia="仿宋" w:cs="Times New Roman"/>
          <w:lang w:val="zh-CN" w:eastAsia="zh-CN"/>
        </w:rPr>
        <w:t>3．资金使用。此项目预算资金</w:t>
      </w:r>
      <w:r>
        <w:rPr>
          <w:rFonts w:hint="eastAsia" w:ascii="仿宋" w:hAnsi="仿宋" w:eastAsia="仿宋" w:cs="Times New Roman"/>
          <w:lang w:val="en-US" w:eastAsia="zh-CN"/>
        </w:rPr>
        <w:t>3.6万</w:t>
      </w:r>
      <w:r>
        <w:rPr>
          <w:rFonts w:hint="eastAsia" w:ascii="仿宋" w:hAnsi="仿宋" w:eastAsia="仿宋" w:cs="Times New Roman"/>
          <w:lang w:val="zh-CN" w:eastAsia="zh-CN"/>
        </w:rPr>
        <w:t>元，按照</w:t>
      </w:r>
      <w:r>
        <w:rPr>
          <w:rFonts w:hint="eastAsia" w:ascii="仿宋" w:hAnsi="仿宋" w:eastAsia="仿宋" w:cs="Times New Roman"/>
          <w:lang w:val="en-US" w:eastAsia="zh-CN"/>
        </w:rPr>
        <w:t>文件要求</w:t>
      </w:r>
      <w:r>
        <w:rPr>
          <w:rFonts w:hint="eastAsia" w:ascii="仿宋" w:hAnsi="仿宋" w:eastAsia="仿宋" w:cs="Times New Roman"/>
          <w:color w:val="auto"/>
          <w:lang w:val="en-US" w:eastAsia="zh-CN"/>
        </w:rPr>
        <w:t>完成</w:t>
      </w:r>
      <w:r>
        <w:rPr>
          <w:rFonts w:hint="eastAsia" w:ascii="仿宋" w:hAnsi="仿宋" w:eastAsia="仿宋" w:cs="Times New Roman"/>
          <w:color w:val="auto"/>
          <w:lang w:val="zh-CN" w:eastAsia="zh-CN"/>
        </w:rPr>
        <w:t>乡镇交管办劝导员补贴</w:t>
      </w:r>
      <w:r>
        <w:rPr>
          <w:rFonts w:hint="eastAsia" w:ascii="仿宋" w:hAnsi="仿宋" w:eastAsia="仿宋" w:cs="Times New Roman"/>
          <w:color w:val="auto"/>
          <w:lang w:val="en-US" w:eastAsia="zh-CN"/>
        </w:rPr>
        <w:t>发放。</w:t>
      </w:r>
    </w:p>
    <w:p w14:paraId="0D4D5F88">
      <w:pPr>
        <w:keepNext w:val="0"/>
        <w:keepLines w:val="0"/>
        <w:pageBreakBefore w:val="0"/>
        <w:kinsoku/>
        <w:wordWrap/>
        <w:overflowPunct/>
        <w:topLinePunct w:val="0"/>
        <w:autoSpaceDE/>
        <w:autoSpaceDN/>
        <w:bidi w:val="0"/>
        <w:adjustRightInd w:val="0"/>
        <w:snapToGrid w:val="0"/>
        <w:spacing w:line="580" w:lineRule="exact"/>
        <w:ind w:firstLine="643" w:firstLineChars="200"/>
        <w:textAlignment w:val="auto"/>
        <w:rPr>
          <w:rFonts w:ascii="楷体_GB2312" w:hAnsi="宋体" w:eastAsia="楷体_GB2312"/>
          <w:b/>
          <w:lang w:val="zh-CN"/>
        </w:rPr>
      </w:pPr>
      <w:r>
        <w:rPr>
          <w:rFonts w:hint="eastAsia" w:ascii="楷体_GB2312" w:hAnsi="宋体" w:eastAsia="楷体_GB2312"/>
          <w:b/>
          <w:lang w:val="zh-CN"/>
        </w:rPr>
        <w:t>（三）项目财务管理情况。</w:t>
      </w:r>
    </w:p>
    <w:p w14:paraId="3E324FC1">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ascii="仿宋" w:hAnsi="仿宋" w:eastAsia="仿宋"/>
          <w:lang w:val="zh-CN"/>
        </w:rPr>
      </w:pPr>
      <w:r>
        <w:rPr>
          <w:rFonts w:hint="eastAsia" w:ascii="仿宋" w:hAnsi="仿宋" w:eastAsia="仿宋"/>
          <w:lang w:val="zh-CN"/>
        </w:rPr>
        <w:t>此项目财务管理制度健全，严格执行财务管理制度，账务处理及时，会计核算规范。</w:t>
      </w:r>
    </w:p>
    <w:p w14:paraId="7154B518">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ascii="黑体" w:hAnsi="宋体" w:eastAsia="黑体"/>
        </w:rPr>
      </w:pPr>
      <w:r>
        <w:rPr>
          <w:rFonts w:hint="eastAsia" w:ascii="黑体" w:hAnsi="宋体" w:eastAsia="黑体"/>
        </w:rPr>
        <w:t>三、项目实施及管理情况</w:t>
      </w:r>
    </w:p>
    <w:p w14:paraId="5E1F63A8">
      <w:pPr>
        <w:keepNext w:val="0"/>
        <w:keepLines w:val="0"/>
        <w:pageBreakBefore w:val="0"/>
        <w:kinsoku/>
        <w:wordWrap/>
        <w:overflowPunct/>
        <w:topLinePunct w:val="0"/>
        <w:autoSpaceDE/>
        <w:autoSpaceDN/>
        <w:bidi w:val="0"/>
        <w:adjustRightInd w:val="0"/>
        <w:snapToGrid w:val="0"/>
        <w:spacing w:line="580" w:lineRule="exact"/>
        <w:ind w:firstLine="643" w:firstLineChars="200"/>
        <w:textAlignment w:val="auto"/>
        <w:rPr>
          <w:rFonts w:ascii="仿宋" w:hAnsi="仿宋" w:eastAsia="仿宋"/>
          <w:b/>
          <w:lang w:val="zh-CN"/>
        </w:rPr>
      </w:pPr>
      <w:r>
        <w:rPr>
          <w:rFonts w:hint="eastAsia" w:ascii="楷体_GB2312" w:hAnsi="宋体" w:eastAsia="楷体_GB2312"/>
          <w:b/>
          <w:lang w:val="zh-CN"/>
        </w:rPr>
        <w:t>（一）项目组织架构及实施流程。</w:t>
      </w:r>
      <w:r>
        <w:rPr>
          <w:rFonts w:hint="eastAsia" w:ascii="仿宋" w:hAnsi="仿宋" w:eastAsia="仿宋"/>
          <w:lang w:val="zh-CN"/>
        </w:rPr>
        <w:t>我乡</w:t>
      </w:r>
      <w:r>
        <w:rPr>
          <w:rFonts w:hint="eastAsia" w:ascii="仿宋" w:hAnsi="仿宋" w:eastAsia="仿宋"/>
          <w:lang w:val="en-US" w:eastAsia="zh-CN"/>
        </w:rPr>
        <w:t>按照</w:t>
      </w:r>
      <w:r>
        <w:rPr>
          <w:rFonts w:hint="eastAsia" w:ascii="仿宋" w:hAnsi="仿宋" w:eastAsia="仿宋" w:cs="Times New Roman"/>
          <w:lang w:val="zh-CN" w:eastAsia="zh-CN"/>
        </w:rPr>
        <w:t>《</w:t>
      </w:r>
      <w:r>
        <w:rPr>
          <w:rFonts w:hint="eastAsia" w:ascii="仿宋" w:hAnsi="仿宋" w:eastAsia="仿宋" w:cs="Times New Roman"/>
          <w:lang w:val="en-US" w:eastAsia="zh-CN"/>
        </w:rPr>
        <w:t>四川省人民政府办公厅关于印发建立健全全省农村道路交通安全管理工作机制实施方案的通知》</w:t>
      </w:r>
      <w:r>
        <w:rPr>
          <w:rFonts w:hint="eastAsia" w:ascii="仿宋" w:hAnsi="仿宋" w:eastAsia="仿宋" w:cs="Microsoft YaHei UI"/>
          <w:spacing w:val="8"/>
          <w:sz w:val="32"/>
          <w:szCs w:val="32"/>
          <w:shd w:val="clear" w:color="auto" w:fill="FFFFFF"/>
          <w:lang w:val="en-US" w:eastAsia="zh-CN"/>
        </w:rPr>
        <w:t>要求及时进行申报，</w:t>
      </w:r>
      <w:r>
        <w:rPr>
          <w:rFonts w:hint="eastAsia" w:ascii="仿宋" w:hAnsi="仿宋" w:eastAsia="仿宋"/>
          <w:lang w:val="zh-CN"/>
        </w:rPr>
        <w:t>由乡</w:t>
      </w:r>
      <w:r>
        <w:rPr>
          <w:rFonts w:hint="eastAsia" w:ascii="仿宋" w:hAnsi="仿宋" w:eastAsia="仿宋"/>
          <w:lang w:val="en-US" w:eastAsia="zh-CN"/>
        </w:rPr>
        <w:t>纪委</w:t>
      </w:r>
      <w:r>
        <w:rPr>
          <w:rFonts w:hint="eastAsia" w:ascii="仿宋" w:hAnsi="仿宋" w:eastAsia="仿宋"/>
          <w:lang w:val="zh-CN"/>
        </w:rPr>
        <w:t>负责复核监管。</w:t>
      </w:r>
    </w:p>
    <w:p w14:paraId="6569C5FF">
      <w:pPr>
        <w:keepNext w:val="0"/>
        <w:keepLines w:val="0"/>
        <w:pageBreakBefore w:val="0"/>
        <w:kinsoku/>
        <w:wordWrap/>
        <w:overflowPunct/>
        <w:topLinePunct w:val="0"/>
        <w:autoSpaceDE/>
        <w:autoSpaceDN/>
        <w:bidi w:val="0"/>
        <w:adjustRightInd w:val="0"/>
        <w:snapToGrid w:val="0"/>
        <w:spacing w:line="580" w:lineRule="exact"/>
        <w:ind w:firstLine="643" w:firstLineChars="200"/>
        <w:textAlignment w:val="auto"/>
        <w:rPr>
          <w:rFonts w:ascii="仿宋_GB2312" w:hAnsi="宋体"/>
          <w:lang w:val="zh-CN"/>
        </w:rPr>
      </w:pPr>
      <w:r>
        <w:rPr>
          <w:rFonts w:hint="eastAsia" w:ascii="楷体_GB2312" w:hAnsi="宋体" w:eastAsia="楷体_GB2312"/>
          <w:b/>
          <w:lang w:val="zh-CN"/>
        </w:rPr>
        <w:t>（二）项目管理情况。</w:t>
      </w:r>
      <w:r>
        <w:rPr>
          <w:rFonts w:hint="eastAsia" w:ascii="仿宋" w:hAnsi="仿宋" w:eastAsia="仿宋"/>
          <w:b w:val="0"/>
          <w:bCs w:val="0"/>
          <w:lang w:val="zh-CN"/>
        </w:rPr>
        <w:t>此项目我乡</w:t>
      </w:r>
      <w:r>
        <w:rPr>
          <w:rFonts w:hint="eastAsia" w:ascii="仿宋" w:hAnsi="仿宋" w:eastAsia="仿宋"/>
          <w:b w:val="0"/>
          <w:bCs w:val="0"/>
          <w:lang w:val="en-US" w:eastAsia="zh-CN"/>
        </w:rPr>
        <w:t>交管办</w:t>
      </w:r>
      <w:r>
        <w:rPr>
          <w:rFonts w:hint="eastAsia" w:ascii="仿宋" w:hAnsi="仿宋" w:eastAsia="仿宋"/>
          <w:b w:val="0"/>
          <w:bCs w:val="0"/>
          <w:lang w:val="zh-CN"/>
        </w:rPr>
        <w:t>负责落实</w:t>
      </w:r>
      <w:r>
        <w:rPr>
          <w:rFonts w:hint="eastAsia" w:ascii="仿宋" w:hAnsi="仿宋" w:eastAsia="仿宋"/>
          <w:lang w:val="zh-CN"/>
        </w:rPr>
        <w:t>。</w:t>
      </w:r>
    </w:p>
    <w:p w14:paraId="7966B19F">
      <w:pPr>
        <w:keepNext w:val="0"/>
        <w:keepLines w:val="0"/>
        <w:pageBreakBefore w:val="0"/>
        <w:kinsoku/>
        <w:wordWrap/>
        <w:overflowPunct/>
        <w:topLinePunct w:val="0"/>
        <w:autoSpaceDE/>
        <w:autoSpaceDN/>
        <w:bidi w:val="0"/>
        <w:adjustRightInd w:val="0"/>
        <w:snapToGrid w:val="0"/>
        <w:spacing w:line="580" w:lineRule="exact"/>
        <w:ind w:firstLine="643" w:firstLineChars="200"/>
        <w:textAlignment w:val="auto"/>
        <w:rPr>
          <w:rFonts w:hint="eastAsia" w:ascii="仿宋" w:hAnsi="仿宋" w:eastAsia="仿宋"/>
          <w:lang w:val="zh-CN"/>
        </w:rPr>
      </w:pPr>
      <w:r>
        <w:rPr>
          <w:rFonts w:hint="eastAsia" w:ascii="楷体_GB2312" w:hAnsi="宋体" w:eastAsia="楷体_GB2312"/>
          <w:b/>
          <w:lang w:val="zh-CN"/>
        </w:rPr>
        <w:t>（三）项目监管情况</w:t>
      </w:r>
      <w:r>
        <w:rPr>
          <w:rFonts w:hint="eastAsia" w:ascii="仿宋" w:hAnsi="仿宋" w:eastAsia="仿宋"/>
          <w:lang w:val="zh-CN"/>
        </w:rPr>
        <w:t>。由乡</w:t>
      </w:r>
      <w:r>
        <w:rPr>
          <w:rFonts w:hint="eastAsia" w:ascii="仿宋" w:hAnsi="仿宋" w:eastAsia="仿宋"/>
          <w:lang w:val="en-US" w:eastAsia="zh-CN"/>
        </w:rPr>
        <w:t>纪委</w:t>
      </w:r>
      <w:r>
        <w:rPr>
          <w:rFonts w:hint="eastAsia" w:ascii="仿宋" w:hAnsi="仿宋" w:eastAsia="仿宋"/>
          <w:lang w:val="zh-CN"/>
        </w:rPr>
        <w:t>负责复核监管</w:t>
      </w:r>
    </w:p>
    <w:p w14:paraId="458A0EBC">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ascii="仿宋_GB2312" w:hAnsi="宋体"/>
          <w:lang w:val="zh-CN"/>
        </w:rPr>
      </w:pPr>
      <w:r>
        <w:rPr>
          <w:rFonts w:hint="eastAsia" w:ascii="黑体" w:hAnsi="宋体" w:eastAsia="黑体"/>
        </w:rPr>
        <w:t>四、项目绩效情况</w:t>
      </w:r>
      <w:r>
        <w:rPr>
          <w:rFonts w:hint="eastAsia" w:ascii="仿宋_GB2312" w:hAnsi="宋体"/>
          <w:lang w:val="zh-CN"/>
        </w:rPr>
        <w:tab/>
      </w:r>
    </w:p>
    <w:p w14:paraId="40E0A3F8">
      <w:pPr>
        <w:keepNext w:val="0"/>
        <w:keepLines w:val="0"/>
        <w:pageBreakBefore w:val="0"/>
        <w:kinsoku/>
        <w:wordWrap/>
        <w:overflowPunct/>
        <w:topLinePunct w:val="0"/>
        <w:autoSpaceDE/>
        <w:autoSpaceDN/>
        <w:bidi w:val="0"/>
        <w:adjustRightInd w:val="0"/>
        <w:snapToGrid w:val="0"/>
        <w:spacing w:line="580" w:lineRule="exact"/>
        <w:ind w:firstLine="643" w:firstLineChars="200"/>
        <w:textAlignment w:val="auto"/>
        <w:rPr>
          <w:rFonts w:ascii="楷体_GB2312" w:hAnsi="宋体" w:eastAsia="楷体_GB2312"/>
          <w:b/>
          <w:lang w:val="zh-CN"/>
        </w:rPr>
      </w:pPr>
      <w:r>
        <w:rPr>
          <w:rFonts w:hint="eastAsia" w:ascii="楷体_GB2312" w:hAnsi="宋体" w:eastAsia="楷体_GB2312"/>
          <w:b/>
          <w:lang w:val="zh-CN"/>
        </w:rPr>
        <w:t>（一）项目完成情况。</w:t>
      </w:r>
      <w:bookmarkStart w:id="0" w:name="_GoBack"/>
      <w:bookmarkEnd w:id="0"/>
    </w:p>
    <w:p w14:paraId="01B0F986">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 w:hAnsi="仿宋" w:eastAsia="仿宋"/>
        </w:rPr>
      </w:pPr>
      <w:r>
        <w:rPr>
          <w:rFonts w:hint="eastAsia" w:ascii="仿宋" w:hAnsi="仿宋" w:eastAsia="仿宋"/>
          <w:lang w:val="zh-CN"/>
        </w:rPr>
        <w:t>于</w:t>
      </w:r>
      <w:r>
        <w:rPr>
          <w:rFonts w:hint="eastAsia" w:ascii="仿宋" w:hAnsi="仿宋" w:eastAsia="仿宋"/>
          <w:lang w:val="en-US" w:eastAsia="zh-CN"/>
        </w:rPr>
        <w:t>2024年12月24日</w:t>
      </w:r>
      <w:r>
        <w:rPr>
          <w:rFonts w:hint="eastAsia" w:ascii="仿宋" w:hAnsi="仿宋" w:eastAsia="仿宋"/>
          <w:lang w:val="zh-CN"/>
        </w:rPr>
        <w:t>完成</w:t>
      </w:r>
      <w:r>
        <w:rPr>
          <w:rFonts w:hint="eastAsia" w:ascii="仿宋" w:hAnsi="仿宋" w:eastAsia="仿宋"/>
          <w:lang w:val="en-US" w:eastAsia="zh-CN"/>
        </w:rPr>
        <w:t>3.6万元支付</w:t>
      </w:r>
      <w:r>
        <w:rPr>
          <w:rFonts w:hint="eastAsia" w:ascii="仿宋" w:hAnsi="仿宋" w:eastAsia="仿宋"/>
          <w:lang w:val="zh-CN"/>
        </w:rPr>
        <w:t>工作。</w:t>
      </w:r>
    </w:p>
    <w:p w14:paraId="39A5481A">
      <w:pPr>
        <w:keepNext w:val="0"/>
        <w:keepLines w:val="0"/>
        <w:pageBreakBefore w:val="0"/>
        <w:kinsoku/>
        <w:wordWrap/>
        <w:overflowPunct/>
        <w:topLinePunct w:val="0"/>
        <w:autoSpaceDE/>
        <w:autoSpaceDN/>
        <w:bidi w:val="0"/>
        <w:adjustRightInd w:val="0"/>
        <w:snapToGrid w:val="0"/>
        <w:spacing w:line="580" w:lineRule="exact"/>
        <w:ind w:firstLine="643" w:firstLineChars="200"/>
        <w:textAlignment w:val="auto"/>
        <w:rPr>
          <w:rFonts w:ascii="楷体_GB2312" w:hAnsi="宋体" w:eastAsia="楷体_GB2312"/>
          <w:b/>
          <w:lang w:val="zh-CN"/>
        </w:rPr>
      </w:pPr>
      <w:r>
        <w:rPr>
          <w:rFonts w:hint="eastAsia" w:ascii="楷体_GB2312" w:hAnsi="宋体" w:eastAsia="楷体_GB2312"/>
          <w:b/>
          <w:lang w:val="zh-CN"/>
        </w:rPr>
        <w:t>（二）项目效益情况。</w:t>
      </w:r>
    </w:p>
    <w:p w14:paraId="57807593">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80" w:lineRule="exact"/>
        <w:ind w:firstLine="672" w:firstLineChars="200"/>
        <w:jc w:val="both"/>
        <w:textAlignment w:val="auto"/>
        <w:rPr>
          <w:rFonts w:hint="eastAsia" w:ascii="仿宋" w:hAnsi="仿宋" w:eastAsia="仿宋" w:cs="Microsoft YaHei UI"/>
          <w:spacing w:val="8"/>
          <w:sz w:val="32"/>
          <w:szCs w:val="32"/>
        </w:rPr>
      </w:pPr>
      <w:r>
        <w:rPr>
          <w:rFonts w:hint="eastAsia" w:ascii="仿宋" w:hAnsi="仿宋" w:eastAsia="仿宋" w:cs="Microsoft YaHei UI"/>
          <w:spacing w:val="8"/>
          <w:sz w:val="32"/>
          <w:szCs w:val="32"/>
          <w:shd w:val="clear" w:color="auto" w:fill="FFFFFF"/>
        </w:rPr>
        <w:t>1.经济效益</w:t>
      </w:r>
    </w:p>
    <w:p w14:paraId="07E68A9F">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80" w:lineRule="exact"/>
        <w:ind w:firstLine="672" w:firstLineChars="200"/>
        <w:jc w:val="both"/>
        <w:textAlignment w:val="auto"/>
        <w:rPr>
          <w:rFonts w:hint="eastAsia" w:ascii="仿宋" w:hAnsi="仿宋" w:eastAsia="仿宋" w:cs="Microsoft YaHei UI"/>
          <w:spacing w:val="8"/>
          <w:sz w:val="32"/>
          <w:szCs w:val="32"/>
          <w:shd w:val="clear" w:color="auto" w:fill="FFFFFF"/>
        </w:rPr>
      </w:pPr>
      <w:r>
        <w:rPr>
          <w:rFonts w:hint="eastAsia" w:ascii="仿宋" w:hAnsi="仿宋" w:eastAsia="仿宋" w:cs="Microsoft YaHei UI"/>
          <w:spacing w:val="8"/>
          <w:sz w:val="32"/>
          <w:szCs w:val="32"/>
          <w:shd w:val="clear" w:color="auto" w:fill="FFFFFF"/>
          <w:lang w:val="zh-CN"/>
        </w:rPr>
        <w:t>乡镇交管办劝导员补贴及乡镇交管办工作经费项目</w:t>
      </w:r>
      <w:r>
        <w:rPr>
          <w:rFonts w:hint="eastAsia" w:ascii="仿宋" w:hAnsi="仿宋" w:eastAsia="仿宋" w:cs="Microsoft YaHei UI"/>
          <w:spacing w:val="8"/>
          <w:sz w:val="32"/>
          <w:szCs w:val="32"/>
          <w:shd w:val="clear" w:color="auto" w:fill="FFFFFF"/>
        </w:rPr>
        <w:t>实施后，</w:t>
      </w:r>
      <w:r>
        <w:rPr>
          <w:rFonts w:hint="eastAsia" w:ascii="仿宋" w:hAnsi="仿宋" w:eastAsia="仿宋" w:cs="Microsoft YaHei UI"/>
          <w:spacing w:val="8"/>
          <w:sz w:val="32"/>
          <w:szCs w:val="32"/>
          <w:shd w:val="clear" w:color="auto" w:fill="FFFFFF"/>
          <w:lang w:val="en-US" w:eastAsia="zh-CN"/>
        </w:rPr>
        <w:t>进一步增强各村社区交通</w:t>
      </w:r>
      <w:r>
        <w:rPr>
          <w:rFonts w:hint="eastAsia" w:ascii="仿宋" w:hAnsi="仿宋" w:eastAsia="仿宋" w:cs="Microsoft YaHei UI"/>
          <w:spacing w:val="8"/>
          <w:sz w:val="32"/>
          <w:szCs w:val="32"/>
          <w:shd w:val="clear" w:color="auto" w:fill="FFFFFF"/>
          <w:lang w:val="zh-CN" w:eastAsia="zh-CN"/>
        </w:rPr>
        <w:t>劝导员</w:t>
      </w:r>
      <w:r>
        <w:rPr>
          <w:rFonts w:hint="eastAsia" w:ascii="仿宋" w:hAnsi="仿宋" w:eastAsia="仿宋" w:cs="Microsoft YaHei UI"/>
          <w:spacing w:val="8"/>
          <w:sz w:val="32"/>
          <w:szCs w:val="32"/>
          <w:shd w:val="clear" w:color="auto" w:fill="FFFFFF"/>
          <w:lang w:val="en-US" w:eastAsia="zh-CN"/>
        </w:rPr>
        <w:t>业务能力，不断提高工作积极性和主动性，保证我乡交管办合理运转</w:t>
      </w:r>
      <w:r>
        <w:rPr>
          <w:rFonts w:hint="eastAsia" w:ascii="仿宋" w:hAnsi="仿宋" w:eastAsia="仿宋" w:cs="Microsoft YaHei UI"/>
          <w:spacing w:val="8"/>
          <w:sz w:val="32"/>
          <w:szCs w:val="32"/>
          <w:shd w:val="clear" w:color="auto" w:fill="FFFFFF"/>
        </w:rPr>
        <w:t>。</w:t>
      </w:r>
    </w:p>
    <w:p w14:paraId="2657B965">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80" w:lineRule="exact"/>
        <w:ind w:firstLine="672" w:firstLineChars="200"/>
        <w:jc w:val="both"/>
        <w:textAlignment w:val="auto"/>
        <w:rPr>
          <w:rFonts w:hint="eastAsia" w:ascii="仿宋" w:hAnsi="仿宋" w:eastAsia="仿宋" w:cs="Microsoft YaHei UI"/>
          <w:spacing w:val="8"/>
          <w:sz w:val="32"/>
          <w:szCs w:val="32"/>
        </w:rPr>
      </w:pPr>
      <w:r>
        <w:rPr>
          <w:rFonts w:hint="eastAsia" w:ascii="仿宋" w:hAnsi="仿宋" w:eastAsia="仿宋" w:cs="Microsoft YaHei UI"/>
          <w:spacing w:val="8"/>
          <w:sz w:val="32"/>
          <w:szCs w:val="32"/>
          <w:shd w:val="clear" w:color="auto" w:fill="FFFFFF"/>
        </w:rPr>
        <w:t>2.社会效益</w:t>
      </w:r>
    </w:p>
    <w:p w14:paraId="72C4ADF2">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80" w:lineRule="exact"/>
        <w:ind w:firstLine="672" w:firstLineChars="200"/>
        <w:jc w:val="both"/>
        <w:textAlignment w:val="auto"/>
        <w:rPr>
          <w:rFonts w:hint="eastAsia" w:ascii="仿宋" w:hAnsi="仿宋" w:eastAsia="仿宋" w:cs="Microsoft YaHei UI"/>
          <w:spacing w:val="8"/>
          <w:sz w:val="32"/>
          <w:szCs w:val="32"/>
          <w:shd w:val="clear" w:color="auto" w:fill="FFFFFF"/>
        </w:rPr>
      </w:pPr>
      <w:r>
        <w:rPr>
          <w:rFonts w:hint="eastAsia" w:ascii="仿宋" w:hAnsi="仿宋" w:eastAsia="仿宋" w:cs="Microsoft YaHei UI"/>
          <w:spacing w:val="8"/>
          <w:sz w:val="32"/>
          <w:szCs w:val="32"/>
          <w:shd w:val="clear" w:color="auto" w:fill="FFFFFF"/>
        </w:rPr>
        <w:t>通过项目的实施，全</w:t>
      </w:r>
      <w:r>
        <w:rPr>
          <w:rFonts w:hint="eastAsia" w:ascii="仿宋" w:hAnsi="仿宋" w:eastAsia="仿宋" w:cs="Microsoft YaHei UI"/>
          <w:spacing w:val="8"/>
          <w:sz w:val="32"/>
          <w:szCs w:val="32"/>
          <w:shd w:val="clear" w:color="auto" w:fill="FFFFFF"/>
          <w:lang w:eastAsia="zh-CN"/>
        </w:rPr>
        <w:t>乡</w:t>
      </w:r>
      <w:r>
        <w:rPr>
          <w:rFonts w:hint="eastAsia" w:ascii="仿宋" w:hAnsi="仿宋" w:eastAsia="仿宋" w:cs="Microsoft YaHei UI"/>
          <w:spacing w:val="8"/>
          <w:sz w:val="32"/>
          <w:szCs w:val="32"/>
          <w:shd w:val="clear" w:color="auto" w:fill="FFFFFF"/>
          <w:lang w:val="en-US" w:eastAsia="zh-CN"/>
        </w:rPr>
        <w:t>道路交通安全及安全生产等各方面得到了</w:t>
      </w:r>
      <w:r>
        <w:rPr>
          <w:rFonts w:hint="eastAsia" w:ascii="仿宋" w:hAnsi="仿宋" w:eastAsia="仿宋" w:cs="Microsoft YaHei UI"/>
          <w:spacing w:val="8"/>
          <w:sz w:val="32"/>
          <w:szCs w:val="32"/>
          <w:shd w:val="clear" w:color="auto" w:fill="FFFFFF"/>
        </w:rPr>
        <w:t>改善</w:t>
      </w:r>
      <w:r>
        <w:rPr>
          <w:rFonts w:hint="eastAsia" w:ascii="仿宋" w:hAnsi="仿宋" w:eastAsia="仿宋" w:cs="Microsoft YaHei UI"/>
          <w:spacing w:val="8"/>
          <w:sz w:val="32"/>
          <w:szCs w:val="32"/>
          <w:shd w:val="clear" w:color="auto" w:fill="FFFFFF"/>
          <w:lang w:eastAsia="zh-CN"/>
        </w:rPr>
        <w:t>，</w:t>
      </w:r>
      <w:r>
        <w:rPr>
          <w:rFonts w:hint="eastAsia" w:ascii="仿宋" w:hAnsi="仿宋" w:eastAsia="仿宋" w:cs="Microsoft YaHei UI"/>
          <w:spacing w:val="8"/>
          <w:sz w:val="32"/>
          <w:szCs w:val="32"/>
          <w:shd w:val="clear" w:color="auto" w:fill="FFFFFF"/>
          <w:lang w:val="en-US" w:eastAsia="zh-CN"/>
        </w:rPr>
        <w:t>有效地保障了群众及各驻乡企事业单位的生命财产安全</w:t>
      </w:r>
      <w:r>
        <w:rPr>
          <w:rFonts w:hint="eastAsia" w:ascii="仿宋" w:hAnsi="仿宋" w:eastAsia="仿宋" w:cs="Microsoft YaHei UI"/>
          <w:spacing w:val="8"/>
          <w:sz w:val="32"/>
          <w:szCs w:val="32"/>
          <w:shd w:val="clear" w:color="auto" w:fill="FFFFFF"/>
        </w:rPr>
        <w:t>。</w:t>
      </w:r>
    </w:p>
    <w:p w14:paraId="41F5D75B">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80" w:lineRule="exact"/>
        <w:ind w:firstLine="672" w:firstLineChars="200"/>
        <w:jc w:val="both"/>
        <w:textAlignment w:val="auto"/>
        <w:rPr>
          <w:rFonts w:hint="eastAsia" w:ascii="仿宋" w:hAnsi="仿宋" w:eastAsia="仿宋" w:cs="Microsoft YaHei UI"/>
          <w:spacing w:val="8"/>
          <w:sz w:val="32"/>
          <w:szCs w:val="32"/>
        </w:rPr>
      </w:pPr>
      <w:r>
        <w:rPr>
          <w:rFonts w:hint="eastAsia" w:ascii="仿宋" w:hAnsi="仿宋" w:eastAsia="仿宋" w:cs="Microsoft YaHei UI"/>
          <w:spacing w:val="8"/>
          <w:sz w:val="32"/>
          <w:szCs w:val="32"/>
          <w:shd w:val="clear" w:color="auto" w:fill="FFFFFF"/>
        </w:rPr>
        <w:t>3.可持续影响</w:t>
      </w:r>
    </w:p>
    <w:p w14:paraId="2BCFEB51">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80" w:lineRule="exact"/>
        <w:ind w:firstLine="672" w:firstLineChars="200"/>
        <w:jc w:val="both"/>
        <w:textAlignment w:val="auto"/>
        <w:rPr>
          <w:rFonts w:hint="eastAsia" w:ascii="仿宋" w:hAnsi="仿宋" w:eastAsia="仿宋" w:cs="Microsoft YaHei UI"/>
          <w:spacing w:val="8"/>
          <w:sz w:val="32"/>
          <w:szCs w:val="32"/>
          <w:shd w:val="clear" w:color="auto" w:fill="FFFFFF"/>
        </w:rPr>
      </w:pPr>
      <w:r>
        <w:rPr>
          <w:rFonts w:hint="eastAsia" w:ascii="仿宋" w:hAnsi="仿宋" w:eastAsia="仿宋" w:cs="Microsoft YaHei UI"/>
          <w:spacing w:val="8"/>
          <w:sz w:val="32"/>
          <w:szCs w:val="32"/>
          <w:shd w:val="clear" w:color="auto" w:fill="FFFFFF"/>
          <w:lang w:val="zh-CN"/>
        </w:rPr>
        <w:t>乡镇交管办劝导员补贴及乡镇交管办工作经费项目</w:t>
      </w:r>
      <w:r>
        <w:rPr>
          <w:rFonts w:hint="eastAsia" w:ascii="仿宋" w:hAnsi="仿宋" w:eastAsia="仿宋" w:cs="Microsoft YaHei UI"/>
          <w:spacing w:val="8"/>
          <w:sz w:val="32"/>
          <w:szCs w:val="32"/>
          <w:shd w:val="clear" w:color="auto" w:fill="FFFFFF"/>
        </w:rPr>
        <w:t>的实施，在</w:t>
      </w:r>
      <w:r>
        <w:rPr>
          <w:rFonts w:hint="eastAsia" w:ascii="仿宋" w:hAnsi="仿宋" w:eastAsia="仿宋" w:cs="Microsoft YaHei UI"/>
          <w:spacing w:val="8"/>
          <w:sz w:val="32"/>
          <w:szCs w:val="32"/>
          <w:shd w:val="clear" w:color="auto" w:fill="FFFFFF"/>
          <w:lang w:val="en-US" w:eastAsia="zh-CN"/>
        </w:rPr>
        <w:t>年度</w:t>
      </w:r>
      <w:r>
        <w:rPr>
          <w:rFonts w:hint="eastAsia" w:ascii="仿宋" w:hAnsi="仿宋" w:eastAsia="仿宋" w:cs="Microsoft YaHei UI"/>
          <w:spacing w:val="8"/>
          <w:sz w:val="32"/>
          <w:szCs w:val="32"/>
          <w:shd w:val="clear" w:color="auto" w:fill="FFFFFF"/>
        </w:rPr>
        <w:t>内对</w:t>
      </w:r>
      <w:r>
        <w:rPr>
          <w:rFonts w:hint="eastAsia" w:ascii="仿宋" w:hAnsi="仿宋" w:eastAsia="仿宋" w:cs="Microsoft YaHei UI"/>
          <w:spacing w:val="8"/>
          <w:sz w:val="32"/>
          <w:szCs w:val="32"/>
          <w:shd w:val="clear" w:color="auto" w:fill="FFFFFF"/>
          <w:lang w:val="en-US" w:eastAsia="zh-CN"/>
        </w:rPr>
        <w:t>强化交通劝导员岗位责任，提高工作绩效，增加交通劝导员和交管办工作人员的忧患意识和竞争意识，激发干事创业热情，不断提高工作积极性和主动性</w:t>
      </w:r>
      <w:r>
        <w:rPr>
          <w:rFonts w:hint="eastAsia" w:ascii="仿宋" w:hAnsi="仿宋" w:eastAsia="仿宋" w:cs="Microsoft YaHei UI"/>
          <w:spacing w:val="8"/>
          <w:sz w:val="32"/>
          <w:szCs w:val="32"/>
          <w:shd w:val="clear" w:color="auto" w:fill="FFFFFF"/>
        </w:rPr>
        <w:t>。</w:t>
      </w:r>
    </w:p>
    <w:p w14:paraId="3E0579EC">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80" w:lineRule="exact"/>
        <w:ind w:firstLine="672" w:firstLineChars="200"/>
        <w:jc w:val="both"/>
        <w:textAlignment w:val="auto"/>
        <w:rPr>
          <w:rFonts w:hint="eastAsia" w:ascii="仿宋" w:hAnsi="仿宋" w:eastAsia="仿宋" w:cs="Microsoft YaHei UI"/>
          <w:spacing w:val="8"/>
          <w:sz w:val="32"/>
          <w:szCs w:val="32"/>
        </w:rPr>
      </w:pPr>
      <w:r>
        <w:rPr>
          <w:rFonts w:hint="eastAsia" w:ascii="仿宋" w:hAnsi="仿宋" w:eastAsia="仿宋" w:cs="Microsoft YaHei UI"/>
          <w:spacing w:val="8"/>
          <w:sz w:val="32"/>
          <w:szCs w:val="32"/>
          <w:shd w:val="clear" w:color="auto" w:fill="FFFFFF"/>
        </w:rPr>
        <w:t>4.群众满意度</w:t>
      </w:r>
    </w:p>
    <w:p w14:paraId="1E591F53">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80" w:lineRule="exact"/>
        <w:ind w:firstLine="672" w:firstLineChars="200"/>
        <w:jc w:val="both"/>
        <w:textAlignment w:val="auto"/>
        <w:rPr>
          <w:rFonts w:ascii="仿宋" w:hAnsi="仿宋" w:eastAsia="仿宋" w:cs="Microsoft YaHei UI"/>
          <w:spacing w:val="8"/>
          <w:sz w:val="32"/>
          <w:szCs w:val="32"/>
        </w:rPr>
      </w:pPr>
      <w:r>
        <w:rPr>
          <w:rFonts w:hint="eastAsia" w:ascii="仿宋" w:hAnsi="仿宋" w:eastAsia="仿宋" w:cs="Microsoft YaHei UI"/>
          <w:spacing w:val="8"/>
          <w:sz w:val="32"/>
          <w:szCs w:val="32"/>
          <w:shd w:val="clear" w:color="auto" w:fill="FFFFFF"/>
        </w:rPr>
        <w:t>绩效评价抽查小组在</w:t>
      </w:r>
      <w:r>
        <w:rPr>
          <w:rFonts w:hint="eastAsia" w:ascii="仿宋" w:hAnsi="仿宋" w:eastAsia="仿宋" w:cs="Microsoft YaHei UI"/>
          <w:spacing w:val="8"/>
          <w:sz w:val="32"/>
          <w:szCs w:val="32"/>
          <w:shd w:val="clear" w:color="auto" w:fill="FFFFFF"/>
          <w:lang w:eastAsia="zh-CN"/>
        </w:rPr>
        <w:t>乡</w:t>
      </w:r>
      <w:r>
        <w:rPr>
          <w:rFonts w:hint="eastAsia" w:ascii="仿宋" w:hAnsi="仿宋" w:eastAsia="仿宋" w:cs="Microsoft YaHei UI"/>
          <w:spacing w:val="8"/>
          <w:sz w:val="32"/>
          <w:szCs w:val="32"/>
          <w:shd w:val="clear" w:color="auto" w:fill="FFFFFF"/>
        </w:rPr>
        <w:t>、村委会相关人员陪同下，对确定的抽查点进行抽查，抽查方式为发放调查问卷及电话核实，抽查结果显示群众满意度较高。</w:t>
      </w:r>
    </w:p>
    <w:p w14:paraId="3C84EE1E">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ascii="黑体" w:hAnsi="宋体" w:eastAsia="黑体"/>
        </w:rPr>
      </w:pPr>
      <w:r>
        <w:rPr>
          <w:rFonts w:hint="eastAsia" w:ascii="黑体" w:hAnsi="宋体" w:eastAsia="黑体"/>
        </w:rPr>
        <w:t>五、评价结论及建议</w:t>
      </w:r>
    </w:p>
    <w:p w14:paraId="3FA8D39C">
      <w:pPr>
        <w:keepNext w:val="0"/>
        <w:keepLines w:val="0"/>
        <w:pageBreakBefore w:val="0"/>
        <w:kinsoku/>
        <w:wordWrap/>
        <w:overflowPunct/>
        <w:topLinePunct w:val="0"/>
        <w:autoSpaceDE/>
        <w:autoSpaceDN/>
        <w:bidi w:val="0"/>
        <w:adjustRightInd w:val="0"/>
        <w:snapToGrid w:val="0"/>
        <w:spacing w:line="580" w:lineRule="exact"/>
        <w:ind w:firstLine="643" w:firstLineChars="200"/>
        <w:textAlignment w:val="auto"/>
        <w:rPr>
          <w:rFonts w:ascii="楷体_GB2312" w:hAnsi="宋体" w:eastAsia="楷体_GB2312"/>
          <w:b/>
          <w:lang w:val="zh-CN"/>
        </w:rPr>
      </w:pPr>
      <w:r>
        <w:rPr>
          <w:rFonts w:hint="eastAsia" w:ascii="楷体_GB2312" w:hAnsi="宋体" w:eastAsia="楷体_GB2312"/>
          <w:b/>
          <w:lang w:val="zh-CN"/>
        </w:rPr>
        <w:t>（一）评价结论。</w:t>
      </w:r>
    </w:p>
    <w:p w14:paraId="35A00ACC">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80" w:lineRule="exact"/>
        <w:ind w:firstLine="672" w:firstLineChars="200"/>
        <w:jc w:val="both"/>
        <w:textAlignment w:val="auto"/>
        <w:rPr>
          <w:rFonts w:hint="eastAsia" w:ascii="仿宋" w:hAnsi="仿宋" w:eastAsia="仿宋" w:cs="Microsoft YaHei UI"/>
          <w:spacing w:val="8"/>
          <w:sz w:val="32"/>
          <w:szCs w:val="32"/>
        </w:rPr>
      </w:pPr>
      <w:r>
        <w:rPr>
          <w:rFonts w:hint="eastAsia" w:ascii="仿宋" w:hAnsi="仿宋" w:eastAsia="仿宋" w:cs="Microsoft YaHei UI"/>
          <w:spacing w:val="8"/>
          <w:sz w:val="32"/>
          <w:szCs w:val="32"/>
          <w:shd w:val="clear" w:color="auto" w:fill="FFFFFF"/>
          <w:lang w:val="zh-CN"/>
        </w:rPr>
        <w:t>乡镇交管办劝导员补贴及乡镇交管办工作经费项</w:t>
      </w:r>
      <w:r>
        <w:rPr>
          <w:rFonts w:hint="eastAsia" w:ascii="仿宋" w:hAnsi="仿宋" w:eastAsia="仿宋" w:cs="Microsoft YaHei UI"/>
          <w:spacing w:val="8"/>
          <w:sz w:val="32"/>
          <w:szCs w:val="32"/>
          <w:shd w:val="clear" w:color="auto" w:fill="FFFFFF"/>
          <w:lang w:val="en-US" w:eastAsia="zh-CN"/>
        </w:rPr>
        <w:t>目</w:t>
      </w:r>
      <w:r>
        <w:rPr>
          <w:rFonts w:hint="eastAsia" w:ascii="仿宋" w:hAnsi="仿宋" w:eastAsia="仿宋" w:cs="Microsoft YaHei UI"/>
          <w:spacing w:val="8"/>
          <w:sz w:val="32"/>
          <w:szCs w:val="32"/>
          <w:shd w:val="clear" w:color="auto" w:fill="FFFFFF"/>
        </w:rPr>
        <w:t>绩效评价工作，根据提供的资料和抽查情况、对应评分标准，得出评分如下：</w:t>
      </w:r>
    </w:p>
    <w:p w14:paraId="65C5579B">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80" w:lineRule="exact"/>
        <w:ind w:firstLine="672" w:firstLineChars="200"/>
        <w:jc w:val="both"/>
        <w:textAlignment w:val="auto"/>
        <w:rPr>
          <w:rFonts w:hint="eastAsia" w:ascii="仿宋" w:hAnsi="仿宋" w:eastAsia="仿宋" w:cs="Microsoft YaHei UI"/>
          <w:spacing w:val="8"/>
          <w:sz w:val="32"/>
          <w:szCs w:val="32"/>
        </w:rPr>
      </w:pPr>
      <w:r>
        <w:rPr>
          <w:rFonts w:hint="eastAsia" w:ascii="仿宋" w:hAnsi="仿宋" w:eastAsia="仿宋" w:cs="Microsoft YaHei UI"/>
          <w:spacing w:val="8"/>
          <w:sz w:val="32"/>
          <w:szCs w:val="32"/>
          <w:shd w:val="clear" w:color="auto" w:fill="FFFFFF"/>
        </w:rPr>
        <w:t>1．项目评价等级结果</w:t>
      </w:r>
    </w:p>
    <w:p w14:paraId="3AF626AC">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80" w:lineRule="exact"/>
        <w:ind w:firstLine="672" w:firstLineChars="200"/>
        <w:jc w:val="both"/>
        <w:textAlignment w:val="auto"/>
        <w:rPr>
          <w:rFonts w:hint="eastAsia" w:ascii="仿宋" w:hAnsi="仿宋" w:eastAsia="仿宋" w:cs="Microsoft YaHei UI"/>
          <w:spacing w:val="8"/>
          <w:sz w:val="32"/>
          <w:szCs w:val="32"/>
        </w:rPr>
      </w:pPr>
      <w:r>
        <w:rPr>
          <w:rFonts w:hint="eastAsia" w:ascii="仿宋" w:hAnsi="仿宋" w:eastAsia="仿宋" w:cs="Microsoft YaHei UI"/>
          <w:spacing w:val="8"/>
          <w:sz w:val="32"/>
          <w:szCs w:val="32"/>
          <w:shd w:val="clear" w:color="auto" w:fill="FFFFFF"/>
        </w:rPr>
        <w:t>经综合汇总得出</w:t>
      </w:r>
      <w:r>
        <w:rPr>
          <w:rFonts w:hint="eastAsia" w:ascii="仿宋" w:hAnsi="仿宋" w:eastAsia="仿宋"/>
          <w:sz w:val="32"/>
          <w:szCs w:val="32"/>
        </w:rPr>
        <w:t>峨边彝族自治县</w:t>
      </w:r>
      <w:r>
        <w:rPr>
          <w:rFonts w:hint="eastAsia" w:ascii="仿宋" w:hAnsi="仿宋" w:eastAsia="仿宋"/>
          <w:sz w:val="32"/>
          <w:szCs w:val="32"/>
          <w:lang w:val="en-US" w:eastAsia="zh-CN"/>
        </w:rPr>
        <w:t>新场乡</w:t>
      </w:r>
      <w:r>
        <w:rPr>
          <w:rFonts w:hint="eastAsia" w:ascii="仿宋" w:hAnsi="仿宋" w:eastAsia="仿宋" w:cs="Microsoft YaHei UI"/>
          <w:spacing w:val="8"/>
          <w:sz w:val="32"/>
          <w:szCs w:val="32"/>
          <w:shd w:val="clear" w:color="auto" w:fill="FFFFFF"/>
          <w:lang w:val="zh-CN"/>
        </w:rPr>
        <w:t>乡镇交管办劝导员补贴及乡镇交管办工作经费项目</w:t>
      </w:r>
      <w:r>
        <w:rPr>
          <w:rFonts w:hint="eastAsia" w:ascii="仿宋" w:hAnsi="仿宋" w:eastAsia="仿宋" w:cs="Microsoft YaHei UI"/>
          <w:spacing w:val="8"/>
          <w:sz w:val="32"/>
          <w:szCs w:val="32"/>
          <w:shd w:val="clear" w:color="auto" w:fill="FFFFFF"/>
        </w:rPr>
        <w:t>绩效评价等级为优。</w:t>
      </w:r>
    </w:p>
    <w:p w14:paraId="07B22A45">
      <w:pPr>
        <w:pStyle w:val="6"/>
        <w:keepNext w:val="0"/>
        <w:keepLines w:val="0"/>
        <w:pageBreakBefore w:val="0"/>
        <w:widowControl/>
        <w:shd w:val="clear" w:color="auto" w:fill="FFFFFF"/>
        <w:kinsoku/>
        <w:wordWrap/>
        <w:overflowPunct/>
        <w:topLinePunct w:val="0"/>
        <w:autoSpaceDE/>
        <w:autoSpaceDN/>
        <w:bidi w:val="0"/>
        <w:spacing w:before="0" w:beforeAutospacing="0" w:after="0" w:afterAutospacing="0" w:line="580" w:lineRule="exact"/>
        <w:ind w:firstLine="672" w:firstLineChars="200"/>
        <w:jc w:val="both"/>
        <w:textAlignment w:val="auto"/>
        <w:rPr>
          <w:rFonts w:ascii="仿宋" w:hAnsi="仿宋" w:eastAsia="仿宋" w:cs="Microsoft YaHei UI"/>
          <w:spacing w:val="8"/>
          <w:sz w:val="32"/>
          <w:szCs w:val="32"/>
        </w:rPr>
      </w:pPr>
      <w:r>
        <w:rPr>
          <w:rFonts w:hint="eastAsia" w:ascii="仿宋" w:hAnsi="仿宋" w:eastAsia="仿宋" w:cs="Microsoft YaHei UI"/>
          <w:spacing w:val="8"/>
          <w:sz w:val="32"/>
          <w:szCs w:val="32"/>
          <w:shd w:val="clear" w:color="auto" w:fill="FFFFFF"/>
        </w:rPr>
        <w:t>2．</w:t>
      </w:r>
      <w:r>
        <w:rPr>
          <w:rFonts w:hint="eastAsia" w:ascii="仿宋" w:hAnsi="仿宋" w:eastAsia="仿宋" w:cs="Microsoft YaHei UI"/>
          <w:spacing w:val="8"/>
          <w:sz w:val="32"/>
          <w:szCs w:val="32"/>
          <w:shd w:val="clear" w:color="auto" w:fill="FFFFFF"/>
          <w:lang w:val="en-US" w:eastAsia="zh-CN"/>
        </w:rPr>
        <w:t>此项目</w:t>
      </w:r>
      <w:r>
        <w:rPr>
          <w:rFonts w:hint="eastAsia" w:ascii="仿宋" w:hAnsi="仿宋" w:eastAsia="仿宋" w:cs="Microsoft YaHei UI"/>
          <w:spacing w:val="8"/>
          <w:sz w:val="32"/>
          <w:szCs w:val="32"/>
          <w:shd w:val="clear" w:color="auto" w:fill="FFFFFF"/>
        </w:rPr>
        <w:t>绩效评价总体得分及评价结果为总分100分</w:t>
      </w:r>
      <w:r>
        <w:rPr>
          <w:rFonts w:hint="eastAsia" w:ascii="仿宋" w:hAnsi="仿宋" w:eastAsia="仿宋" w:cs="Microsoft YaHei UI"/>
          <w:spacing w:val="8"/>
          <w:sz w:val="32"/>
          <w:szCs w:val="32"/>
          <w:shd w:val="clear" w:color="auto" w:fill="FFFFFF"/>
          <w:lang w:eastAsia="zh-CN"/>
        </w:rPr>
        <w:t>，</w:t>
      </w:r>
      <w:r>
        <w:rPr>
          <w:rFonts w:hint="eastAsia" w:ascii="仿宋" w:hAnsi="仿宋" w:eastAsia="仿宋" w:cs="Microsoft YaHei UI"/>
          <w:spacing w:val="8"/>
          <w:sz w:val="32"/>
          <w:szCs w:val="32"/>
          <w:shd w:val="clear" w:color="auto" w:fill="FFFFFF"/>
        </w:rPr>
        <w:t>评价得分</w:t>
      </w:r>
      <w:r>
        <w:rPr>
          <w:rFonts w:hint="eastAsia" w:ascii="仿宋" w:hAnsi="仿宋" w:eastAsia="仿宋" w:cs="Microsoft YaHei UI"/>
          <w:color w:val="auto"/>
          <w:spacing w:val="8"/>
          <w:sz w:val="32"/>
          <w:szCs w:val="32"/>
          <w:shd w:val="clear" w:color="auto" w:fill="FFFFFF"/>
        </w:rPr>
        <w:t>98</w:t>
      </w:r>
      <w:r>
        <w:rPr>
          <w:rFonts w:hint="eastAsia" w:ascii="仿宋" w:hAnsi="仿宋" w:eastAsia="仿宋" w:cs="Microsoft YaHei UI"/>
          <w:spacing w:val="8"/>
          <w:sz w:val="32"/>
          <w:szCs w:val="32"/>
          <w:shd w:val="clear" w:color="auto" w:fill="FFFFFF"/>
        </w:rPr>
        <w:t>分。</w:t>
      </w:r>
    </w:p>
    <w:p w14:paraId="4E1E1836">
      <w:pPr>
        <w:keepNext w:val="0"/>
        <w:keepLines w:val="0"/>
        <w:pageBreakBefore w:val="0"/>
        <w:kinsoku/>
        <w:wordWrap/>
        <w:overflowPunct/>
        <w:topLinePunct w:val="0"/>
        <w:autoSpaceDE/>
        <w:autoSpaceDN/>
        <w:bidi w:val="0"/>
        <w:adjustRightInd w:val="0"/>
        <w:snapToGrid w:val="0"/>
        <w:spacing w:line="580" w:lineRule="exact"/>
        <w:ind w:firstLine="643" w:firstLineChars="200"/>
        <w:textAlignment w:val="auto"/>
        <w:rPr>
          <w:rFonts w:ascii="楷体_GB2312" w:hAnsi="宋体" w:eastAsia="楷体_GB2312"/>
          <w:b/>
          <w:lang w:val="zh-CN"/>
        </w:rPr>
      </w:pPr>
      <w:r>
        <w:rPr>
          <w:rFonts w:hint="eastAsia" w:ascii="楷体_GB2312" w:hAnsi="宋体" w:eastAsia="楷体_GB2312"/>
          <w:b/>
          <w:lang w:val="zh-CN"/>
        </w:rPr>
        <w:t>（二）存在的问题。</w:t>
      </w:r>
    </w:p>
    <w:p w14:paraId="51F0A351">
      <w:pPr>
        <w:keepNext w:val="0"/>
        <w:keepLines w:val="0"/>
        <w:pageBreakBefore w:val="0"/>
        <w:kinsoku/>
        <w:wordWrap/>
        <w:overflowPunct/>
        <w:topLinePunct w:val="0"/>
        <w:autoSpaceDE/>
        <w:autoSpaceDN/>
        <w:bidi w:val="0"/>
        <w:adjustRightInd w:val="0"/>
        <w:snapToGrid w:val="0"/>
        <w:spacing w:line="580" w:lineRule="exact"/>
        <w:ind w:firstLine="672" w:firstLineChars="200"/>
        <w:textAlignment w:val="auto"/>
        <w:rPr>
          <w:rFonts w:ascii="仿宋" w:hAnsi="仿宋" w:eastAsia="仿宋"/>
          <w:lang w:val="zh-CN"/>
        </w:rPr>
      </w:pPr>
      <w:r>
        <w:rPr>
          <w:rFonts w:hint="eastAsia" w:ascii="仿宋" w:hAnsi="仿宋" w:eastAsia="仿宋" w:cs="Microsoft YaHei UI"/>
          <w:spacing w:val="8"/>
          <w:shd w:val="clear" w:color="auto" w:fill="FFFFFF"/>
        </w:rPr>
        <w:t>暂无</w:t>
      </w:r>
      <w:r>
        <w:rPr>
          <w:rFonts w:hint="eastAsia" w:ascii="仿宋" w:hAnsi="仿宋" w:eastAsia="仿宋" w:cs="Microsoft YaHei UI"/>
          <w:spacing w:val="8"/>
          <w:shd w:val="clear" w:color="auto" w:fill="FFFFFF"/>
          <w:lang w:eastAsia="zh-CN"/>
        </w:rPr>
        <w:t>。</w:t>
      </w:r>
      <w:r>
        <w:rPr>
          <w:rFonts w:hint="eastAsia" w:ascii="仿宋" w:hAnsi="仿宋" w:eastAsia="仿宋"/>
          <w:lang w:val="zh-CN"/>
        </w:rPr>
        <w:tab/>
      </w:r>
    </w:p>
    <w:p w14:paraId="59ACB6A8">
      <w:pPr>
        <w:keepNext w:val="0"/>
        <w:keepLines w:val="0"/>
        <w:pageBreakBefore w:val="0"/>
        <w:kinsoku/>
        <w:wordWrap/>
        <w:overflowPunct/>
        <w:topLinePunct w:val="0"/>
        <w:autoSpaceDE/>
        <w:autoSpaceDN/>
        <w:bidi w:val="0"/>
        <w:adjustRightInd w:val="0"/>
        <w:snapToGrid w:val="0"/>
        <w:spacing w:line="580" w:lineRule="exact"/>
        <w:ind w:firstLine="643" w:firstLineChars="200"/>
        <w:textAlignment w:val="auto"/>
        <w:rPr>
          <w:rFonts w:ascii="楷体_GB2312" w:hAnsi="宋体" w:eastAsia="楷体_GB2312"/>
          <w:b/>
          <w:lang w:val="zh-CN"/>
        </w:rPr>
      </w:pPr>
      <w:r>
        <w:rPr>
          <w:rFonts w:hint="eastAsia" w:ascii="楷体_GB2312" w:hAnsi="宋体" w:eastAsia="楷体_GB2312"/>
          <w:b/>
          <w:lang w:val="zh-CN"/>
        </w:rPr>
        <w:t>（三）相关建议。</w:t>
      </w:r>
    </w:p>
    <w:p w14:paraId="75C6D3A9">
      <w:pPr>
        <w:keepNext w:val="0"/>
        <w:keepLines w:val="0"/>
        <w:pageBreakBefore w:val="0"/>
        <w:kinsoku/>
        <w:wordWrap/>
        <w:overflowPunct/>
        <w:topLinePunct w:val="0"/>
        <w:autoSpaceDE/>
        <w:autoSpaceDN/>
        <w:bidi w:val="0"/>
        <w:adjustRightInd w:val="0"/>
        <w:snapToGrid w:val="0"/>
        <w:spacing w:line="580" w:lineRule="exact"/>
        <w:ind w:firstLine="672" w:firstLineChars="200"/>
        <w:textAlignment w:val="auto"/>
        <w:rPr>
          <w:rFonts w:hint="eastAsia" w:ascii="仿宋" w:hAnsi="仿宋" w:eastAsia="仿宋"/>
          <w:lang w:val="zh-CN" w:eastAsia="zh-CN"/>
        </w:rPr>
      </w:pPr>
      <w:r>
        <w:rPr>
          <w:rFonts w:hint="eastAsia" w:ascii="仿宋" w:hAnsi="仿宋" w:eastAsia="仿宋" w:cs="Microsoft YaHei UI"/>
          <w:spacing w:val="8"/>
          <w:shd w:val="clear" w:color="auto" w:fill="FFFFFF"/>
        </w:rPr>
        <w:t>暂无</w:t>
      </w:r>
      <w:r>
        <w:rPr>
          <w:rFonts w:hint="eastAsia" w:ascii="仿宋" w:hAnsi="仿宋" w:eastAsia="仿宋" w:cs="Microsoft YaHei UI"/>
          <w:spacing w:val="8"/>
          <w:shd w:val="clear" w:color="auto" w:fill="FFFFFF"/>
          <w:lang w:eastAsia="zh-CN"/>
        </w:rPr>
        <w:t>。</w:t>
      </w:r>
    </w:p>
    <w:sectPr>
      <w:pgSz w:w="11906" w:h="16838"/>
      <w:pgMar w:top="1440" w:right="1633" w:bottom="1440" w:left="163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B9714BA-AC3E-46D8-BEF6-98966F09DA0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02D86492-7DAF-4A00-BD39-1FE1C76C388B}"/>
  </w:font>
  <w:font w:name="??">
    <w:altName w:val="Times New Roman"/>
    <w:panose1 w:val="00000000000000000000"/>
    <w:charset w:val="00"/>
    <w:family w:val="roman"/>
    <w:pitch w:val="default"/>
    <w:sig w:usb0="00000000" w:usb1="00000000" w:usb2="00000000" w:usb3="00000000" w:csb0="00040001" w:csb1="00000000"/>
  </w:font>
  <w:font w:name="方正黑体_GBK">
    <w:altName w:val="微软雅黑"/>
    <w:panose1 w:val="03000509000000000000"/>
    <w:charset w:val="86"/>
    <w:family w:val="auto"/>
    <w:pitch w:val="default"/>
    <w:sig w:usb0="00000000"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embedRegular r:id="rId3" w:fontKey="{A6866F5A-3AC9-4A18-AA6E-BBD6E4618006}"/>
  </w:font>
  <w:font w:name="仿宋">
    <w:panose1 w:val="02010609060101010101"/>
    <w:charset w:val="86"/>
    <w:family w:val="modern"/>
    <w:pitch w:val="default"/>
    <w:sig w:usb0="800002BF" w:usb1="38CF7CFA" w:usb2="00000016" w:usb3="00000000" w:csb0="00040001" w:csb1="00000000"/>
    <w:embedRegular r:id="rId4" w:fontKey="{C145BDB0-3EC3-4CC3-A0D3-FCC3A2C27DF5}"/>
  </w:font>
  <w:font w:name="Microsoft YaHei UI">
    <w:panose1 w:val="020B0503020204020204"/>
    <w:charset w:val="86"/>
    <w:family w:val="auto"/>
    <w:pitch w:val="default"/>
    <w:sig w:usb0="80000287" w:usb1="2ACF3C50" w:usb2="00000016" w:usb3="00000000" w:csb0="0004001F" w:csb1="00000000"/>
    <w:embedRegular r:id="rId5" w:fontKey="{84FEFFDF-1943-46D1-8CDE-10DE5E4B0FB3}"/>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8"/>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MjFjMDUwODIwZDg4NDczZTI5ZmU1NTQ5YzljMTkifQ=="/>
  </w:docVars>
  <w:rsids>
    <w:rsidRoot w:val="291C455A"/>
    <w:rsid w:val="000318CD"/>
    <w:rsid w:val="001B1813"/>
    <w:rsid w:val="001E24A0"/>
    <w:rsid w:val="0023627D"/>
    <w:rsid w:val="00262318"/>
    <w:rsid w:val="002A5E78"/>
    <w:rsid w:val="003315AE"/>
    <w:rsid w:val="003A3124"/>
    <w:rsid w:val="00415C65"/>
    <w:rsid w:val="0049716B"/>
    <w:rsid w:val="00497DEC"/>
    <w:rsid w:val="0050204D"/>
    <w:rsid w:val="005073C0"/>
    <w:rsid w:val="00556A4D"/>
    <w:rsid w:val="005C2848"/>
    <w:rsid w:val="006A3BB0"/>
    <w:rsid w:val="006F6CE7"/>
    <w:rsid w:val="00821E5A"/>
    <w:rsid w:val="00877978"/>
    <w:rsid w:val="00A27512"/>
    <w:rsid w:val="00A469B1"/>
    <w:rsid w:val="00A56D88"/>
    <w:rsid w:val="00A97AC3"/>
    <w:rsid w:val="00AF18CD"/>
    <w:rsid w:val="00BF00B8"/>
    <w:rsid w:val="00C073E9"/>
    <w:rsid w:val="00C102D2"/>
    <w:rsid w:val="00C555E7"/>
    <w:rsid w:val="00DE3C5B"/>
    <w:rsid w:val="00E11015"/>
    <w:rsid w:val="00E42B1E"/>
    <w:rsid w:val="00E90B6D"/>
    <w:rsid w:val="0211170C"/>
    <w:rsid w:val="08B22F96"/>
    <w:rsid w:val="0CE937E4"/>
    <w:rsid w:val="0D466608"/>
    <w:rsid w:val="0D850CC5"/>
    <w:rsid w:val="0DA31871"/>
    <w:rsid w:val="15D22A71"/>
    <w:rsid w:val="19B536B9"/>
    <w:rsid w:val="1B195CB1"/>
    <w:rsid w:val="291C455A"/>
    <w:rsid w:val="2A2B1FEA"/>
    <w:rsid w:val="2A502512"/>
    <w:rsid w:val="2C410F4F"/>
    <w:rsid w:val="2DBE0B43"/>
    <w:rsid w:val="2ED51A5A"/>
    <w:rsid w:val="33B2575C"/>
    <w:rsid w:val="35B73D61"/>
    <w:rsid w:val="36926D0C"/>
    <w:rsid w:val="414A628B"/>
    <w:rsid w:val="55F135AB"/>
    <w:rsid w:val="60FC1A19"/>
    <w:rsid w:val="612620F2"/>
    <w:rsid w:val="62CA6FD1"/>
    <w:rsid w:val="656C2E7C"/>
    <w:rsid w:val="673E27F9"/>
    <w:rsid w:val="68DC30F8"/>
    <w:rsid w:val="6B785296"/>
    <w:rsid w:val="6EF16389"/>
    <w:rsid w:val="70D65B7A"/>
    <w:rsid w:val="74276058"/>
    <w:rsid w:val="74E34252"/>
    <w:rsid w:val="74EF73F0"/>
    <w:rsid w:val="79016D9C"/>
    <w:rsid w:val="7B23700B"/>
    <w:rsid w:val="7F9575C5"/>
    <w:rsid w:val="FFA371D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kern w:val="2"/>
      <w:sz w:val="32"/>
      <w:szCs w:val="32"/>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8">
    <w:name w:val="Default Paragraph Font"/>
    <w:unhideWhenUsed/>
    <w:uiPriority w:val="1"/>
  </w:style>
  <w:style w:type="table" w:default="1" w:styleId="7">
    <w:name w:val="Normal Table"/>
    <w:unhideWhenUsed/>
    <w:qFormat/>
    <w:uiPriority w:val="99"/>
    <w:tblPr>
      <w:tblStyle w:val="7"/>
      <w:tblCellMar>
        <w:top w:w="0" w:type="dxa"/>
        <w:left w:w="108" w:type="dxa"/>
        <w:bottom w:w="0" w:type="dxa"/>
        <w:right w:w="108" w:type="dxa"/>
      </w:tblCellMar>
    </w:tblPr>
  </w:style>
  <w:style w:type="paragraph" w:styleId="3">
    <w:name w:val="Balloon Text"/>
    <w:basedOn w:val="1"/>
    <w:link w:val="9"/>
    <w:uiPriority w:val="0"/>
    <w:rPr>
      <w:sz w:val="18"/>
      <w:szCs w:val="18"/>
    </w:rPr>
  </w:style>
  <w:style w:type="paragraph" w:styleId="4">
    <w:name w:val="footer"/>
    <w:basedOn w:val="1"/>
    <w:link w:val="10"/>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iPriority w:val="0"/>
    <w:pPr>
      <w:spacing w:before="100" w:beforeAutospacing="1" w:after="100" w:afterAutospacing="1"/>
      <w:jc w:val="left"/>
    </w:pPr>
    <w:rPr>
      <w:rFonts w:ascii="Calibri" w:hAnsi="Calibri" w:eastAsia="宋体"/>
      <w:kern w:val="0"/>
      <w:sz w:val="24"/>
      <w:szCs w:val="24"/>
    </w:rPr>
  </w:style>
  <w:style w:type="character" w:customStyle="1" w:styleId="9">
    <w:name w:val="批注框文本 Char"/>
    <w:basedOn w:val="8"/>
    <w:link w:val="3"/>
    <w:uiPriority w:val="0"/>
    <w:rPr>
      <w:rFonts w:ascii="Times New Roman" w:hAnsi="Times New Roman" w:eastAsia="仿宋_GB2312" w:cs="Times New Roman"/>
      <w:kern w:val="2"/>
      <w:sz w:val="18"/>
      <w:szCs w:val="18"/>
    </w:rPr>
  </w:style>
  <w:style w:type="character" w:customStyle="1" w:styleId="10">
    <w:name w:val="页脚 Char"/>
    <w:basedOn w:val="8"/>
    <w:link w:val="4"/>
    <w:uiPriority w:val="0"/>
    <w:rPr>
      <w:rFonts w:ascii="Times New Roman" w:hAnsi="Times New Roman" w:eastAsia="仿宋_GB2312"/>
      <w:kern w:val="2"/>
      <w:sz w:val="18"/>
      <w:szCs w:val="32"/>
    </w:rPr>
  </w:style>
  <w:style w:type="paragraph" w:customStyle="1" w:styleId="11">
    <w:name w:val="四号正文"/>
    <w:basedOn w:val="1"/>
    <w:qFormat/>
    <w:uiPriority w:val="0"/>
    <w:pPr>
      <w:spacing w:line="360" w:lineRule="auto"/>
    </w:pPr>
    <w:rPr>
      <w:rFonts w:ascii="??" w:hAnsi="??" w:eastAsia="宋体"/>
      <w:color w:val="000000"/>
      <w:kern w:val="0"/>
      <w:sz w:val="28"/>
      <w:szCs w:val="21"/>
      <w:lang w:val="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1728</Words>
  <Characters>1788</Characters>
  <Lines>14</Lines>
  <Paragraphs>3</Paragraphs>
  <TotalTime>20</TotalTime>
  <ScaleCrop>false</ScaleCrop>
  <LinksUpToDate>false</LinksUpToDate>
  <CharactersWithSpaces>1790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2023-06-13T12:26:00Z</dcterms:created>
  <dc:creator>Administrator</dc:creator>
  <cp:lastModifiedBy>忘忧草</cp:lastModifiedBy>
  <cp:lastPrinted>2022-03-15T02:21:00Z</cp:lastPrinted>
  <dcterms:modified xsi:type="dcterms:W3CDTF">2025-07-09T02:58:12Z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6B76D7504BC048DA87AE86067A2343D2_13</vt:lpwstr>
  </property>
  <property fmtid="{D5CDD505-2E9C-101B-9397-08002B2CF9AE}" pid="4" name="KSOTemplateDocerSaveRecord">
    <vt:lpwstr>eyJoZGlkIjoiNzFlZWUwOTNhNTQzNDIyYTQ4MTZkZDk1NTdlY2E4MDQiLCJ1c2VySWQiOiIyNjUxMjIyNDUifQ==</vt:lpwstr>
  </property>
</Properties>
</file>