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乡镇计生专干岗位补贴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该项目主要用于解决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镇计生专干岗位补贴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保障我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镇计生专干岗位补贴</w:t>
      </w:r>
      <w:r>
        <w:rPr>
          <w:rFonts w:hint="eastAsia" w:ascii="仿宋_GB2312" w:hAnsi="宋体"/>
          <w:lang w:val="zh-CN"/>
        </w:rPr>
        <w:t>。确保资金专款专用，使用合理安全规范，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该项目的实施保障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了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19名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计生专干岗位补贴，更好的为村民服务，提高工作能力，提高满意度。</w:t>
      </w:r>
      <w:r>
        <w:rPr>
          <w:rFonts w:hint="eastAsia" w:ascii="仿宋_GB2312" w:hAnsi="宋体"/>
          <w:lang w:val="zh-CN"/>
        </w:rPr>
        <w:t>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乡镇计生专干岗位补贴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7.52万元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乡镇计生专干岗位补贴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7.52万元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乡镇计生专干岗位补贴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</w:t>
      </w:r>
      <w:r>
        <w:rPr>
          <w:rFonts w:hint="eastAsia" w:ascii="仿宋_GB2312" w:hAnsi="宋体"/>
          <w:highlight w:val="none"/>
          <w:lang w:val="en-US" w:eastAsia="zh-CN"/>
        </w:rPr>
        <w:t>7.52万元，使用比例100%。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乡镇计生专干岗位补贴</w:t>
      </w:r>
      <w:r>
        <w:rPr>
          <w:rFonts w:hint="eastAsia" w:ascii="仿宋_GB2312" w:hAnsi="宋体"/>
          <w:lang w:val="en-US" w:eastAsia="zh-CN"/>
        </w:rPr>
        <w:t>项目资金总计7.52万元，项目总体完成质量较高，在规定的时限内按照相关要求进行报账，成本控制在预算之内。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计生专干岗位补贴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使19名计生专干提高了工作积极性，更好的为村民服务，提高工作能力，提高满意度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1E87385"/>
    <w:rsid w:val="04FE10F9"/>
    <w:rsid w:val="07F1472B"/>
    <w:rsid w:val="0AFD2018"/>
    <w:rsid w:val="0B68722F"/>
    <w:rsid w:val="0C435BE7"/>
    <w:rsid w:val="0C860E9C"/>
    <w:rsid w:val="0D466608"/>
    <w:rsid w:val="0D850CC5"/>
    <w:rsid w:val="0F407E32"/>
    <w:rsid w:val="11183946"/>
    <w:rsid w:val="12E24D53"/>
    <w:rsid w:val="15597165"/>
    <w:rsid w:val="18106C48"/>
    <w:rsid w:val="18B042AB"/>
    <w:rsid w:val="19B536B9"/>
    <w:rsid w:val="1BEE435D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2B7945FF"/>
    <w:rsid w:val="2D620A1A"/>
    <w:rsid w:val="2FAA0BE0"/>
    <w:rsid w:val="31EF3EF7"/>
    <w:rsid w:val="32535242"/>
    <w:rsid w:val="336E4434"/>
    <w:rsid w:val="36926D0C"/>
    <w:rsid w:val="39625DAC"/>
    <w:rsid w:val="3CA36895"/>
    <w:rsid w:val="3CF16812"/>
    <w:rsid w:val="3E631B7A"/>
    <w:rsid w:val="3E7316F9"/>
    <w:rsid w:val="3F1C5C27"/>
    <w:rsid w:val="3F440D12"/>
    <w:rsid w:val="41203607"/>
    <w:rsid w:val="414031F2"/>
    <w:rsid w:val="414A628B"/>
    <w:rsid w:val="41690548"/>
    <w:rsid w:val="44B9359E"/>
    <w:rsid w:val="456C7B21"/>
    <w:rsid w:val="469A41D3"/>
    <w:rsid w:val="46D56C4C"/>
    <w:rsid w:val="492775EB"/>
    <w:rsid w:val="4AFF5D81"/>
    <w:rsid w:val="4B784E34"/>
    <w:rsid w:val="4B8F648B"/>
    <w:rsid w:val="4C1B3CD2"/>
    <w:rsid w:val="4CDC5229"/>
    <w:rsid w:val="4D230ED4"/>
    <w:rsid w:val="4F317DE8"/>
    <w:rsid w:val="4F750402"/>
    <w:rsid w:val="51C636EF"/>
    <w:rsid w:val="51E05673"/>
    <w:rsid w:val="538D1F72"/>
    <w:rsid w:val="53CA1ADF"/>
    <w:rsid w:val="543E0462"/>
    <w:rsid w:val="56754BD9"/>
    <w:rsid w:val="59652C83"/>
    <w:rsid w:val="5AC9778D"/>
    <w:rsid w:val="5AED7C60"/>
    <w:rsid w:val="5F7C3E49"/>
    <w:rsid w:val="612D1D14"/>
    <w:rsid w:val="65A75E94"/>
    <w:rsid w:val="667C184A"/>
    <w:rsid w:val="66D87920"/>
    <w:rsid w:val="673E27F9"/>
    <w:rsid w:val="67BF25DD"/>
    <w:rsid w:val="69144A89"/>
    <w:rsid w:val="6A6E00DA"/>
    <w:rsid w:val="6D0B0B68"/>
    <w:rsid w:val="6E176E23"/>
    <w:rsid w:val="6EF16389"/>
    <w:rsid w:val="6FF0317D"/>
    <w:rsid w:val="70530DCD"/>
    <w:rsid w:val="71CD18C7"/>
    <w:rsid w:val="73523AF1"/>
    <w:rsid w:val="73BD2BD0"/>
    <w:rsid w:val="73E334A2"/>
    <w:rsid w:val="758E5F67"/>
    <w:rsid w:val="764050CB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