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ind w:firstLine="883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该项目主要用于解决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保障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/>
          <w:lang w:val="zh-CN"/>
        </w:rPr>
        <w:t>。确保资金专款专用，使用合理安全规范，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该项目的实施可以提高在职村干部的工作积极性，更好的为村民服务，提高工作能力，提高满意度。</w:t>
      </w:r>
      <w:r>
        <w:rPr>
          <w:rFonts w:hint="eastAsia" w:ascii="仿宋_GB2312" w:hAnsi="宋体"/>
          <w:lang w:val="zh-CN"/>
        </w:rPr>
        <w:t>满意度达</w:t>
      </w:r>
      <w:r>
        <w:rPr>
          <w:rFonts w:hint="eastAsia" w:ascii="仿宋_GB2312" w:hAnsi="宋体"/>
          <w:lang w:val="en-US" w:eastAsia="zh-CN"/>
        </w:rPr>
        <w:t>98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60万元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60万元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60万元，使用比例100%。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/>
          <w:lang w:val="en-US" w:eastAsia="zh-CN"/>
        </w:rPr>
        <w:t>项目资金总计划60万元，项目总体完成质量较高，在规定的时限内按照相关要求进行报账，成本控制在预算之内。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项目资金按时拨付，保障了我镇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2021年度沙坪镇村（社区）绩效考核经费</w:t>
      </w:r>
      <w:r>
        <w:rPr>
          <w:rFonts w:hint="eastAsia" w:ascii="仿宋_GB2312" w:hAnsi="宋体"/>
          <w:shd w:val="clear" w:color="auto" w:fill="auto"/>
          <w:lang w:val="zh-CN" w:eastAsia="zh-CN"/>
        </w:rPr>
        <w:t>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通过实施该项目，</w:t>
      </w:r>
      <w:r>
        <w:rPr>
          <w:rFonts w:hint="eastAsia" w:ascii="仿宋_GB2312" w:hAnsi="宋体"/>
          <w:b w:val="0"/>
          <w:bCs w:val="0"/>
          <w:color w:val="000000"/>
          <w:sz w:val="32"/>
          <w:szCs w:val="32"/>
          <w:lang w:val="en-US" w:eastAsia="zh-CN"/>
        </w:rPr>
        <w:t>使在职的村组干部提高了工作积极性，更好的为村民服务，提高工作能力，提高满意度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94AD7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4FE10F9"/>
    <w:rsid w:val="07F1472B"/>
    <w:rsid w:val="0AFD2018"/>
    <w:rsid w:val="0B68722F"/>
    <w:rsid w:val="0C435BE7"/>
    <w:rsid w:val="0D466608"/>
    <w:rsid w:val="0D850CC5"/>
    <w:rsid w:val="0F407E32"/>
    <w:rsid w:val="11183946"/>
    <w:rsid w:val="12E24D53"/>
    <w:rsid w:val="15597165"/>
    <w:rsid w:val="18106C48"/>
    <w:rsid w:val="18B042AB"/>
    <w:rsid w:val="19B536B9"/>
    <w:rsid w:val="1BEE435D"/>
    <w:rsid w:val="1CEB5CCA"/>
    <w:rsid w:val="1F0F44CE"/>
    <w:rsid w:val="23A63D3C"/>
    <w:rsid w:val="24B8155A"/>
    <w:rsid w:val="25646406"/>
    <w:rsid w:val="26FA1D0F"/>
    <w:rsid w:val="27FB5DE6"/>
    <w:rsid w:val="291C455A"/>
    <w:rsid w:val="29D621DE"/>
    <w:rsid w:val="2A502512"/>
    <w:rsid w:val="2B7572DA"/>
    <w:rsid w:val="2B7945FF"/>
    <w:rsid w:val="2D620A1A"/>
    <w:rsid w:val="31EF3EF7"/>
    <w:rsid w:val="336E4434"/>
    <w:rsid w:val="36926D0C"/>
    <w:rsid w:val="39625DAC"/>
    <w:rsid w:val="3CA36895"/>
    <w:rsid w:val="3CF16812"/>
    <w:rsid w:val="3F1C5C27"/>
    <w:rsid w:val="3F440D12"/>
    <w:rsid w:val="414031F2"/>
    <w:rsid w:val="414A628B"/>
    <w:rsid w:val="41690548"/>
    <w:rsid w:val="44B9359E"/>
    <w:rsid w:val="456C7B21"/>
    <w:rsid w:val="469A41D3"/>
    <w:rsid w:val="46D56C4C"/>
    <w:rsid w:val="492775EB"/>
    <w:rsid w:val="4AFF5D81"/>
    <w:rsid w:val="4B784E34"/>
    <w:rsid w:val="4B8F648B"/>
    <w:rsid w:val="4CDC5229"/>
    <w:rsid w:val="4D230ED4"/>
    <w:rsid w:val="4F317DE8"/>
    <w:rsid w:val="51C636EF"/>
    <w:rsid w:val="51E05673"/>
    <w:rsid w:val="538D1F72"/>
    <w:rsid w:val="53CA1ADF"/>
    <w:rsid w:val="543E0462"/>
    <w:rsid w:val="56754BD9"/>
    <w:rsid w:val="5AC9778D"/>
    <w:rsid w:val="5AED7C60"/>
    <w:rsid w:val="5F7C3E49"/>
    <w:rsid w:val="612D1D14"/>
    <w:rsid w:val="62E53BFD"/>
    <w:rsid w:val="65A75E94"/>
    <w:rsid w:val="667C184A"/>
    <w:rsid w:val="66D87920"/>
    <w:rsid w:val="673E27F9"/>
    <w:rsid w:val="67BF25DD"/>
    <w:rsid w:val="69144A89"/>
    <w:rsid w:val="6A6E00DA"/>
    <w:rsid w:val="6D0B0B68"/>
    <w:rsid w:val="6EF16389"/>
    <w:rsid w:val="6FF0317D"/>
    <w:rsid w:val="73523AF1"/>
    <w:rsid w:val="73E334A2"/>
    <w:rsid w:val="758E5F67"/>
    <w:rsid w:val="764050CB"/>
    <w:rsid w:val="79016D9C"/>
    <w:rsid w:val="7B23700B"/>
    <w:rsid w:val="7C372161"/>
    <w:rsid w:val="7CFF0C23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