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contextualSpacing/>
        <w:rPr>
          <w:rFonts w:ascii="方正黑体_GBK" w:hAnsi="宋体" w:eastAsia="方正黑体_GBK"/>
          <w:sz w:val="33"/>
          <w:szCs w:val="33"/>
          <w:lang w:val="zh-CN"/>
        </w:rPr>
      </w:pPr>
      <w:r>
        <w:rPr>
          <w:rFonts w:hint="eastAsia" w:ascii="方正黑体_GBK" w:hAnsi="宋体" w:eastAsia="方正黑体_GBK"/>
          <w:sz w:val="33"/>
          <w:szCs w:val="33"/>
          <w:lang w:val="zh-CN"/>
        </w:rPr>
        <w:t>附件</w:t>
      </w:r>
      <w:r>
        <w:rPr>
          <w:rFonts w:hint="eastAsia" w:eastAsia="方正黑体_GBK"/>
          <w:sz w:val="33"/>
          <w:szCs w:val="33"/>
        </w:rPr>
        <w:t>3</w:t>
      </w:r>
    </w:p>
    <w:p>
      <w:pPr>
        <w:widowControl/>
        <w:spacing w:line="580" w:lineRule="exact"/>
        <w:ind w:firstLine="883" w:firstLineChars="200"/>
        <w:contextualSpacing/>
        <w:jc w:val="center"/>
        <w:rPr>
          <w:rFonts w:ascii="宋体"/>
          <w:b/>
          <w:sz w:val="44"/>
          <w:szCs w:val="44"/>
          <w:shd w:val="clear" w:color="auto" w:fill="FFFFFF"/>
        </w:rPr>
      </w:pPr>
    </w:p>
    <w:p>
      <w:pPr>
        <w:widowControl/>
        <w:spacing w:line="580" w:lineRule="exact"/>
        <w:contextualSpacing/>
        <w:jc w:val="center"/>
        <w:rPr>
          <w:rFonts w:hint="eastAsia" w:ascii="方正小标宋简体" w:hAnsi="宋体" w:eastAsia="方正小标宋简体"/>
          <w:sz w:val="44"/>
          <w:szCs w:val="44"/>
          <w:shd w:val="clear" w:color="auto" w:fill="FFFFFF"/>
          <w:lang w:val="en-US" w:eastAsia="zh-CN"/>
        </w:rPr>
      </w:pPr>
      <w:r>
        <w:rPr>
          <w:rFonts w:hint="eastAsia" w:ascii="方正小标宋简体" w:hAnsi="宋体" w:eastAsia="方正小标宋简体"/>
          <w:sz w:val="44"/>
          <w:szCs w:val="44"/>
          <w:shd w:val="clear" w:color="auto" w:fill="FFFFFF"/>
          <w:lang w:eastAsia="zh-CN"/>
        </w:rPr>
        <w:t>峨边彝族自治县气象局</w:t>
      </w:r>
      <w:r>
        <w:rPr>
          <w:rFonts w:hint="eastAsia" w:ascii="方正小标宋简体" w:hAnsi="宋体" w:eastAsia="方正小标宋简体"/>
          <w:sz w:val="44"/>
          <w:szCs w:val="44"/>
          <w:shd w:val="clear" w:color="auto" w:fill="FFFFFF"/>
          <w:lang w:val="en-US" w:eastAsia="zh-CN"/>
        </w:rPr>
        <w:t>2021年度</w:t>
      </w:r>
    </w:p>
    <w:p>
      <w:pPr>
        <w:widowControl/>
        <w:spacing w:line="580" w:lineRule="exact"/>
        <w:contextualSpacing/>
        <w:jc w:val="center"/>
        <w:rPr>
          <w:rFonts w:ascii="方正小标宋简体" w:eastAsia="方正小标宋简体"/>
          <w:sz w:val="44"/>
          <w:szCs w:val="44"/>
          <w:shd w:val="clear" w:color="auto" w:fill="FFFFFF"/>
        </w:rPr>
      </w:pPr>
      <w:r>
        <w:rPr>
          <w:rFonts w:hint="eastAsia" w:ascii="方正小标宋简体" w:hAnsi="宋体" w:eastAsia="方正小标宋简体"/>
          <w:sz w:val="44"/>
          <w:szCs w:val="44"/>
          <w:shd w:val="clear" w:color="auto" w:fill="FFFFFF"/>
        </w:rPr>
        <w:t>整体支出绩效自评报告</w:t>
      </w:r>
    </w:p>
    <w:p>
      <w:pPr>
        <w:widowControl/>
        <w:adjustRightInd w:val="0"/>
        <w:snapToGrid w:val="0"/>
        <w:spacing w:line="580" w:lineRule="exact"/>
        <w:ind w:firstLine="640" w:firstLineChars="200"/>
        <w:contextualSpacing/>
        <w:jc w:val="left"/>
        <w:rPr>
          <w:rFonts w:hint="eastAsia" w:ascii="仿宋_GB2312" w:hAnsi="宋体" w:eastAsia="仿宋_GB2312"/>
          <w:szCs w:val="32"/>
          <w:shd w:val="clear" w:color="auto" w:fill="FFFFFF"/>
          <w:lang w:val="en-US" w:eastAsia="zh-CN"/>
        </w:rPr>
      </w:pPr>
      <w:r>
        <w:rPr>
          <w:rFonts w:hint="eastAsia" w:ascii="仿宋_GB2312" w:hAnsi="宋体" w:eastAsia="仿宋_GB2312"/>
          <w:szCs w:val="32"/>
          <w:shd w:val="clear" w:color="auto" w:fill="FFFFFF"/>
          <w:lang w:val="en-US" w:eastAsia="zh-CN"/>
        </w:rPr>
        <w:t xml:space="preserve"> </w:t>
      </w:r>
    </w:p>
    <w:p>
      <w:pPr>
        <w:widowControl/>
        <w:adjustRightInd w:val="0"/>
        <w:snapToGrid w:val="0"/>
        <w:spacing w:line="580" w:lineRule="exact"/>
        <w:contextualSpacing/>
        <w:jc w:val="left"/>
        <w:rPr>
          <w:rFonts w:ascii="黑体" w:hAnsi="黑体" w:eastAsia="黑体" w:cs="宋体"/>
          <w:color w:val="000000"/>
          <w:kern w:val="0"/>
          <w:szCs w:val="32"/>
          <w:shd w:val="clear" w:color="auto" w:fill="FFFFFF"/>
          <w:lang w:val="zh-CN"/>
        </w:rPr>
      </w:pPr>
      <w:r>
        <w:rPr>
          <w:rFonts w:hint="eastAsia" w:ascii="黑体" w:hAnsi="黑体" w:eastAsia="黑体" w:cs="宋体"/>
          <w:color w:val="000000"/>
          <w:kern w:val="0"/>
          <w:szCs w:val="32"/>
          <w:shd w:val="clear" w:color="auto" w:fill="FFFFFF"/>
        </w:rPr>
        <w:t>一、</w:t>
      </w:r>
      <w:r>
        <w:rPr>
          <w:rFonts w:hint="eastAsia" w:ascii="黑体" w:hAnsi="黑体" w:eastAsia="黑体" w:cs="宋体"/>
          <w:color w:val="000000"/>
          <w:kern w:val="0"/>
          <w:szCs w:val="32"/>
          <w:shd w:val="clear" w:color="auto" w:fill="FFFFFF"/>
          <w:lang w:val="zh-CN"/>
        </w:rPr>
        <w:t>部门（单位）概况</w:t>
      </w:r>
    </w:p>
    <w:p>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（一）机构组成。</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Cs w:val="32"/>
          <w:shd w:val="clear" w:color="auto" w:fill="FFFFFF"/>
          <w:lang w:val="zh-CN" w:eastAsia="zh-CN"/>
        </w:rPr>
      </w:pPr>
      <w:r>
        <w:rPr>
          <w:rFonts w:hint="eastAsia" w:ascii="仿宋_GB2312" w:hAnsi="宋体" w:eastAsia="仿宋_GB2312" w:cs="宋体"/>
          <w:color w:val="000000"/>
          <w:kern w:val="0"/>
          <w:szCs w:val="32"/>
          <w:shd w:val="clear" w:color="auto" w:fill="FFFFFF"/>
          <w:lang w:val="zh-CN" w:eastAsia="zh-CN"/>
        </w:rPr>
        <w:t>峨边彝族自治县气象局为垂直管理部门，预算单位1个，其中：行政单位0个，事业单位1个。</w:t>
      </w:r>
    </w:p>
    <w:p>
      <w:pPr>
        <w:widowControl/>
        <w:numPr>
          <w:ilvl w:val="0"/>
          <w:numId w:val="1"/>
        </w:numPr>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机构职能。</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Cs w:val="32"/>
          <w:shd w:val="clear" w:color="auto" w:fill="FFFFFF"/>
          <w:lang w:val="en-US" w:eastAsia="zh-CN"/>
        </w:rPr>
      </w:pPr>
      <w:r>
        <w:rPr>
          <w:rFonts w:hint="eastAsia" w:ascii="仿宋_GB2312" w:hAnsi="宋体" w:eastAsia="仿宋_GB2312" w:cs="宋体"/>
          <w:color w:val="000000"/>
          <w:kern w:val="0"/>
          <w:szCs w:val="32"/>
          <w:shd w:val="clear" w:color="auto" w:fill="FFFFFF"/>
          <w:lang w:val="en-US" w:eastAsia="zh-CN"/>
        </w:rPr>
        <w:t>1.负责本行政区域内气象事业发展规划的制定及气象工作的组织实施；对本行政区域内的气象活动进行指导、监督和行业管理。</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Cs w:val="32"/>
          <w:shd w:val="clear" w:color="auto" w:fill="FFFFFF"/>
          <w:lang w:val="en-US" w:eastAsia="zh-CN"/>
        </w:rPr>
      </w:pPr>
      <w:r>
        <w:rPr>
          <w:rFonts w:hint="eastAsia" w:ascii="仿宋_GB2312" w:hAnsi="宋体" w:eastAsia="仿宋_GB2312" w:cs="宋体"/>
          <w:color w:val="000000"/>
          <w:kern w:val="0"/>
          <w:szCs w:val="32"/>
          <w:shd w:val="clear" w:color="auto" w:fill="FFFFFF"/>
          <w:lang w:val="en-US" w:eastAsia="zh-CN"/>
        </w:rPr>
        <w:t>2.组织指导本行政区域内气象灾害防御工作；组织拟订和实施本行政区域的气象灾害防御规划；组织气象灾害防御应急管理工作；管理本行政区域人工影响天气工作，指导和组织人工影响天气作业；指导城乡气象工作，组织推进农村气象灾害防御体系和农业气象服务体系建设，组织指导乡镇（街道）气象工作站和气象协理员、信息员队伍建设。</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Cs w:val="32"/>
          <w:shd w:val="clear" w:color="auto" w:fill="FFFFFF"/>
          <w:lang w:val="en-US" w:eastAsia="zh-CN"/>
        </w:rPr>
      </w:pPr>
      <w:r>
        <w:rPr>
          <w:rFonts w:hint="eastAsia" w:ascii="仿宋_GB2312" w:hAnsi="宋体" w:eastAsia="仿宋_GB2312" w:cs="宋体"/>
          <w:color w:val="000000"/>
          <w:kern w:val="0"/>
          <w:szCs w:val="32"/>
          <w:shd w:val="clear" w:color="auto" w:fill="FFFFFF"/>
          <w:lang w:val="en-US" w:eastAsia="zh-CN"/>
        </w:rPr>
        <w:t>3.组织管理本行政区域内雷电灾害防御工作，会同有关部门指导对可能遭受袭击的建筑物、构筑物和其它设施安装的雷电灾害防护装置的检测工作；负责本行政区域内雷电灾害防护装置的设计审核和竣工验收；负责管理本行政区域内的施放气球活动。</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Cs w:val="32"/>
          <w:shd w:val="clear" w:color="auto" w:fill="FFFFFF"/>
          <w:lang w:val="en-US" w:eastAsia="zh-CN"/>
        </w:rPr>
      </w:pPr>
      <w:r>
        <w:rPr>
          <w:rFonts w:hint="eastAsia" w:ascii="仿宋_GB2312" w:hAnsi="宋体" w:eastAsia="仿宋_GB2312" w:cs="宋体"/>
          <w:color w:val="000000"/>
          <w:kern w:val="0"/>
          <w:szCs w:val="32"/>
          <w:shd w:val="clear" w:color="auto" w:fill="FFFFFF"/>
          <w:lang w:val="en-US" w:eastAsia="zh-CN"/>
        </w:rPr>
        <w:t>4.组织本行政区域内气候资源的综合调查、区划，指导气候资源的开发利用和保护，组织并审查重点建设工程、重大区域经济开发项目和城乡建设规划的气候可行性论证和气象灾害风险评估。</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Cs w:val="32"/>
          <w:shd w:val="clear" w:color="auto" w:fill="FFFFFF"/>
          <w:lang w:val="en-US" w:eastAsia="zh-CN"/>
        </w:rPr>
      </w:pPr>
      <w:r>
        <w:rPr>
          <w:rFonts w:hint="eastAsia" w:ascii="仿宋_GB2312" w:hAnsi="宋体" w:eastAsia="仿宋_GB2312" w:cs="宋体"/>
          <w:color w:val="000000"/>
          <w:kern w:val="0"/>
          <w:szCs w:val="32"/>
          <w:shd w:val="clear" w:color="auto" w:fill="FFFFFF"/>
          <w:lang w:val="en-US" w:eastAsia="zh-CN"/>
        </w:rPr>
        <w:t>5.负责本行政区域内的气象台站和气象设施的组织建设和维护管理；组织管理本行政区域内气象探测资料的采集、传输和汇交；依法保护气象设施和探测环境；负责审查建设项目大气环境影响评价所使用的气象资料。</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Cs w:val="32"/>
          <w:shd w:val="clear" w:color="auto" w:fill="FFFFFF"/>
          <w:lang w:val="en-US" w:eastAsia="zh-CN"/>
        </w:rPr>
      </w:pPr>
      <w:r>
        <w:rPr>
          <w:rFonts w:hint="eastAsia" w:ascii="仿宋_GB2312" w:hAnsi="宋体" w:eastAsia="仿宋_GB2312" w:cs="宋体"/>
          <w:color w:val="000000"/>
          <w:kern w:val="0"/>
          <w:szCs w:val="32"/>
          <w:shd w:val="clear" w:color="auto" w:fill="FFFFFF"/>
          <w:lang w:val="en-US" w:eastAsia="zh-CN"/>
        </w:rPr>
        <w:t>6.负责本行政区域内的气象监测、预报预警、公共服务管理工作；组织管理本行政区域内气象信息的发布和传播；组织重大活动、突发公共事件气象保障工作；承担重大突发公共事件预警信息发布系统建设及运行维护。</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Cs w:val="32"/>
          <w:shd w:val="clear" w:color="auto" w:fill="FFFFFF"/>
          <w:lang w:val="en-US" w:eastAsia="zh-CN"/>
        </w:rPr>
      </w:pPr>
      <w:r>
        <w:rPr>
          <w:rFonts w:hint="eastAsia" w:ascii="仿宋_GB2312" w:hAnsi="宋体" w:eastAsia="仿宋_GB2312" w:cs="宋体"/>
          <w:color w:val="000000"/>
          <w:kern w:val="0"/>
          <w:szCs w:val="32"/>
          <w:shd w:val="clear" w:color="auto" w:fill="FFFFFF"/>
          <w:lang w:val="en-US" w:eastAsia="zh-CN"/>
        </w:rPr>
        <w:t>7.承担上级气象主管机构和本级人民政府交办的其他事项。</w:t>
      </w:r>
    </w:p>
    <w:p>
      <w:pPr>
        <w:widowControl/>
        <w:numPr>
          <w:ilvl w:val="0"/>
          <w:numId w:val="1"/>
        </w:numPr>
        <w:tabs>
          <w:tab w:val="left" w:pos="3840"/>
        </w:tabs>
        <w:adjustRightInd w:val="0"/>
        <w:snapToGrid w:val="0"/>
        <w:spacing w:line="580" w:lineRule="exact"/>
        <w:ind w:left="0" w:leftChars="0"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人员概况。</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Cs w:val="32"/>
          <w:shd w:val="clear" w:color="auto" w:fill="FFFFFF"/>
          <w:lang w:val="zh-CN" w:eastAsia="zh-CN"/>
        </w:rPr>
      </w:pPr>
      <w:r>
        <w:rPr>
          <w:rFonts w:hint="eastAsia" w:ascii="仿宋_GB2312" w:hAnsi="宋体" w:eastAsia="仿宋_GB2312" w:cs="宋体"/>
          <w:color w:val="000000"/>
          <w:kern w:val="0"/>
          <w:szCs w:val="32"/>
          <w:shd w:val="clear" w:color="auto" w:fill="FFFFFF"/>
          <w:lang w:val="en-US" w:eastAsia="zh-CN"/>
        </w:rPr>
        <w:t>下属机构人工影响天气办公室总编制 3 名，其中：行政编制 0 名，工勤编制0名，事业编制 3 名。在职人员总数2名，其中：行政人员0 名，工勤人员0名，事业人员2名。离休0名。</w:t>
      </w:r>
      <w:r>
        <w:rPr>
          <w:rFonts w:hint="eastAsia" w:ascii="仿宋_GB2312" w:hAnsi="宋体" w:eastAsia="仿宋_GB2312" w:cs="宋体"/>
          <w:color w:val="000000"/>
          <w:kern w:val="0"/>
          <w:szCs w:val="32"/>
          <w:shd w:val="clear" w:color="auto" w:fill="FFFFFF"/>
          <w:lang w:val="zh-CN" w:eastAsia="zh-CN"/>
        </w:rPr>
        <w:tab/>
      </w:r>
    </w:p>
    <w:p>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二、部门财政资金收支情况</w:t>
      </w:r>
    </w:p>
    <w:p>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（一）部门财政资金收入情况。</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Cs w:val="32"/>
          <w:shd w:val="clear" w:color="auto" w:fill="FFFFFF"/>
          <w:lang w:val="zh-CN" w:eastAsia="zh-CN"/>
        </w:rPr>
      </w:pPr>
      <w:r>
        <w:rPr>
          <w:rFonts w:hint="eastAsia" w:ascii="仿宋_GB2312" w:hAnsi="宋体" w:eastAsia="仿宋_GB2312" w:cs="宋体"/>
          <w:color w:val="000000"/>
          <w:kern w:val="0"/>
          <w:szCs w:val="32"/>
          <w:shd w:val="clear" w:color="auto" w:fill="FFFFFF"/>
          <w:lang w:val="en-US" w:eastAsia="zh-CN"/>
        </w:rPr>
        <w:t>峨边彝族自治县气象局2021年财政拨款预算收入239.52万元，其中上级资金0万元，县级资金239.52万元。</w:t>
      </w:r>
    </w:p>
    <w:p>
      <w:pPr>
        <w:widowControl/>
        <w:numPr>
          <w:ilvl w:val="0"/>
          <w:numId w:val="2"/>
        </w:numPr>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部门财政资金支出情况。</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Cs w:val="32"/>
          <w:shd w:val="clear" w:color="auto" w:fill="FFFFFF"/>
          <w:lang w:val="zh-CN" w:eastAsia="zh-CN"/>
        </w:rPr>
      </w:pPr>
      <w:r>
        <w:rPr>
          <w:rFonts w:hint="eastAsia" w:ascii="仿宋_GB2312" w:hAnsi="宋体" w:eastAsia="仿宋_GB2312" w:cs="宋体"/>
          <w:color w:val="000000"/>
          <w:kern w:val="0"/>
          <w:szCs w:val="32"/>
          <w:shd w:val="clear" w:color="auto" w:fill="FFFFFF"/>
          <w:lang w:val="zh-CN" w:eastAsia="zh-CN"/>
        </w:rPr>
        <w:t>基本支出</w:t>
      </w:r>
      <w:r>
        <w:rPr>
          <w:rFonts w:hint="eastAsia" w:ascii="仿宋_GB2312" w:hAnsi="宋体" w:eastAsia="仿宋_GB2312" w:cs="宋体"/>
          <w:color w:val="000000"/>
          <w:kern w:val="0"/>
          <w:szCs w:val="32"/>
          <w:shd w:val="clear" w:color="auto" w:fill="FFFFFF"/>
          <w:lang w:val="en-US" w:eastAsia="zh-CN"/>
        </w:rPr>
        <w:t>69.13</w:t>
      </w:r>
      <w:bookmarkStart w:id="0" w:name="_GoBack"/>
      <w:bookmarkEnd w:id="0"/>
      <w:r>
        <w:rPr>
          <w:rFonts w:hint="eastAsia" w:ascii="仿宋_GB2312" w:hAnsi="宋体" w:eastAsia="仿宋_GB2312" w:cs="宋体"/>
          <w:color w:val="000000"/>
          <w:kern w:val="0"/>
          <w:szCs w:val="32"/>
          <w:shd w:val="clear" w:color="auto" w:fill="FFFFFF"/>
          <w:lang w:val="en-US" w:eastAsia="zh-CN"/>
        </w:rPr>
        <w:t>万元，项目支出170.39万元，其中项目7个，具体支出为：气象事业费项目18万元;气象信息传输经费项目5万元;区域气象站维护经费项目13万元；人工影响天气建设运行费项目10万元；防灾减灾设备维护及宣传费等运行维持费项目5万元；黑竹沟区域气象站采购12.97万元；中国天然氧吧创建经费106.42万元。</w:t>
      </w:r>
    </w:p>
    <w:p>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三、部门整体预算绩效管理情况</w:t>
      </w:r>
    </w:p>
    <w:p>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（一）部门预算管理。</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Cs w:val="32"/>
          <w:shd w:val="clear" w:color="auto" w:fill="FFFFFF"/>
          <w:lang w:val="zh-CN" w:eastAsia="zh-CN"/>
        </w:rPr>
      </w:pPr>
      <w:r>
        <w:rPr>
          <w:rFonts w:hint="eastAsia" w:ascii="仿宋_GB2312" w:hAnsi="宋体" w:eastAsia="仿宋_GB2312" w:cs="宋体"/>
          <w:color w:val="000000"/>
          <w:kern w:val="0"/>
          <w:szCs w:val="32"/>
          <w:shd w:val="clear" w:color="auto" w:fill="FFFFFF"/>
          <w:lang w:val="zh-CN" w:eastAsia="zh-CN"/>
        </w:rPr>
        <w:t>基本支出，是用于保障峨边彝族自治县人工影响天气办公室单位等机构正常运转的日常支出，包括基本工资、津贴补贴等人员经费以及办公费、印刷费、水电费、办公设备购置等日常公用经费。项目支出，是用于保障财政机关、下属事业单位等机构为完成特定的行政工作任务或事业发展目标，用于专项业务工作的经费支出。</w:t>
      </w:r>
    </w:p>
    <w:p>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（二）项目预算管理。（有项目预算的部门需要阐述此部分）</w:t>
      </w:r>
    </w:p>
    <w:p>
      <w:pPr>
        <w:widowControl/>
        <w:adjustRightInd w:val="0"/>
        <w:snapToGrid w:val="0"/>
        <w:spacing w:line="580" w:lineRule="exact"/>
        <w:ind w:firstLine="640" w:firstLineChars="200"/>
        <w:contextualSpacing/>
        <w:jc w:val="left"/>
        <w:rPr>
          <w:rFonts w:hint="default" w:ascii="仿宋_GB2312" w:hAnsi="宋体" w:eastAsia="仿宋_GB2312" w:cs="宋体"/>
          <w:color w:val="000000"/>
          <w:kern w:val="0"/>
          <w:szCs w:val="32"/>
          <w:shd w:val="clear" w:color="auto" w:fill="FFFFFF"/>
          <w:lang w:val="en-US"/>
        </w:rPr>
      </w:pPr>
      <w:r>
        <w:rPr>
          <w:rFonts w:hint="eastAsia" w:ascii="仿宋_GB2312" w:hAnsi="宋体" w:eastAsia="仿宋_GB2312" w:cs="宋体"/>
          <w:color w:val="000000"/>
          <w:kern w:val="0"/>
          <w:szCs w:val="32"/>
          <w:shd w:val="clear" w:color="auto" w:fill="FFFFFF"/>
          <w:lang w:val="en-US" w:eastAsia="zh-CN"/>
        </w:rPr>
        <w:t>气象事业费项目18万元;气象信息传输经费项目5万元;区域气象站维护经费项目13万元；人工影响天气建设运行费项目10万元；防灾减灾设备维护及宣传费等运行维持费项目5万元；黑竹沟区域气象站采购12.97万元；中国天然氧吧创建经费106.42万元。其中气象事业费、气象信息传输经费、区域气象站维护经费、人工影响天气建设运行费、防灾减灾设备维护及宣传费5个项目为每年常规项目；中国天然氧吧创建、黑竹沟区域气象站采购为当年项目。</w:t>
      </w:r>
    </w:p>
    <w:p>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（三）结果应用情况。</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zh-CN"/>
        </w:rPr>
        <w:t>包括绩效自评公开、评价结果整改和应用结果反馈等情况。</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zh-CN"/>
        </w:rPr>
        <w:t>已开展绩效自评，项目部门预算执行进度在6、9、11月应达到序时进度情况较差，再后续预算执行过程中加快支付进度。</w:t>
      </w:r>
    </w:p>
    <w:p>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四、评价结论及建议</w:t>
      </w:r>
    </w:p>
    <w:p>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（一）评价结论。</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Cs w:val="32"/>
          <w:shd w:val="clear" w:color="auto" w:fill="FFFFFF"/>
          <w:lang w:val="zh-CN" w:eastAsia="zh-CN"/>
        </w:rPr>
      </w:pPr>
      <w:r>
        <w:rPr>
          <w:rFonts w:hint="eastAsia" w:ascii="仿宋_GB2312" w:hAnsi="宋体" w:eastAsia="仿宋_GB2312" w:cs="宋体"/>
          <w:color w:val="000000"/>
          <w:kern w:val="0"/>
          <w:szCs w:val="32"/>
          <w:shd w:val="clear" w:color="auto" w:fill="FFFFFF"/>
          <w:lang w:val="zh-CN" w:eastAsia="zh-CN"/>
        </w:rPr>
        <w:t>我局积极推进我县农村气象防灾减灾体系建设，提高了防御气象灾害的能力，促进了部门间应对突发气象灾害的协作，形成了气象灾害防御制度化、规范化和常态化，最大限度减轻灾害对人民生命财产、社会经济发展、生态环境造成的损失或不利影响。部门整体支出绩效评价指标体系</w:t>
      </w:r>
      <w:r>
        <w:rPr>
          <w:rFonts w:hint="eastAsia" w:ascii="仿宋_GB2312" w:hAnsi="宋体" w:eastAsia="仿宋_GB2312" w:cs="宋体"/>
          <w:color w:val="000000"/>
          <w:kern w:val="0"/>
          <w:szCs w:val="32"/>
          <w:shd w:val="clear" w:color="auto" w:fill="FFFFFF"/>
          <w:lang w:val="en-US" w:eastAsia="zh-CN"/>
        </w:rPr>
        <w:t>97</w:t>
      </w:r>
      <w:r>
        <w:rPr>
          <w:rFonts w:hint="eastAsia" w:ascii="仿宋_GB2312" w:hAnsi="宋体" w:eastAsia="仿宋_GB2312" w:cs="宋体"/>
          <w:color w:val="000000"/>
          <w:kern w:val="0"/>
          <w:szCs w:val="32"/>
          <w:shd w:val="clear" w:color="auto" w:fill="FFFFFF"/>
          <w:lang w:val="zh-CN" w:eastAsia="zh-CN"/>
        </w:rPr>
        <w:t>分。</w:t>
      </w:r>
    </w:p>
    <w:p>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p>
    <w:p>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（二）存在问题。</w:t>
      </w:r>
    </w:p>
    <w:p>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en-US" w:eastAsia="zh-CN"/>
        </w:rPr>
        <w:t>我单位财务均交由市局财务做账，单位财务人员为单 位兼职出纳，未配备专门的财务人员，对业务操作不够熟练。</w:t>
      </w:r>
    </w:p>
    <w:p>
      <w:pPr>
        <w:widowControl/>
        <w:numPr>
          <w:ilvl w:val="0"/>
          <w:numId w:val="2"/>
        </w:numPr>
        <w:adjustRightInd w:val="0"/>
        <w:snapToGrid w:val="0"/>
        <w:spacing w:line="580" w:lineRule="exact"/>
        <w:ind w:left="0" w:leftChars="0"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改进建议。</w:t>
      </w:r>
    </w:p>
    <w:p>
      <w:pPr>
        <w:widowControl/>
        <w:numPr>
          <w:ilvl w:val="0"/>
          <w:numId w:val="0"/>
        </w:numPr>
        <w:adjustRightInd w:val="0"/>
        <w:snapToGrid w:val="0"/>
        <w:spacing w:line="580" w:lineRule="exact"/>
        <w:ind w:left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无。</w:t>
      </w:r>
    </w:p>
    <w:sectPr>
      <w:headerReference r:id="rId3" w:type="default"/>
      <w:footerReference r:id="rId4" w:type="even"/>
      <w:pgSz w:w="11906" w:h="16838"/>
      <w:pgMar w:top="907" w:right="1361" w:bottom="851" w:left="1361" w:header="851" w:footer="992" w:gutter="0"/>
      <w:pgNumType w:fmt="numberInDash" w:start="12"/>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
    <w:altName w:val="Times New Roman"/>
    <w:panose1 w:val="00000000000000000000"/>
    <w:charset w:val="00"/>
    <w:family w:val="roman"/>
    <w:pitch w:val="default"/>
    <w:sig w:usb0="00000000" w:usb1="00000000" w:usb2="00000000" w:usb3="00000000" w:csb0="00000000"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12 -</w:t>
    </w:r>
    <w:r>
      <w:rPr>
        <w:rFonts w:ascii="宋体" w:hAnsi="宋体"/>
        <w:sz w:val="28"/>
        <w:szCs w:val="28"/>
      </w:rPr>
      <w:fldChar w:fldCharType="end"/>
    </w:r>
  </w:p>
  <w:p>
    <w:pPr>
      <w:pStyle w:val="4"/>
      <w:tabs>
        <w:tab w:val="right" w:pos="9184"/>
        <w:tab w:val="clear" w:pos="4153"/>
        <w:tab w:val="clear" w:pos="8306"/>
      </w:tabs>
      <w:rPr>
        <w:rFonts w:asci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7E18B5"/>
    <w:multiLevelType w:val="singleLevel"/>
    <w:tmpl w:val="857E18B5"/>
    <w:lvl w:ilvl="0" w:tentative="0">
      <w:start w:val="2"/>
      <w:numFmt w:val="chineseCounting"/>
      <w:suff w:val="nothing"/>
      <w:lvlText w:val="（%1）"/>
      <w:lvlJc w:val="left"/>
      <w:rPr>
        <w:rFonts w:hint="eastAsia"/>
      </w:rPr>
    </w:lvl>
  </w:abstractNum>
  <w:abstractNum w:abstractNumId="1">
    <w:nsid w:val="69A76772"/>
    <w:multiLevelType w:val="singleLevel"/>
    <w:tmpl w:val="69A76772"/>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60"/>
  <w:drawingGridVerticalSpacing w:val="435"/>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kZGEzMjIzNWQ1MTY2NzNmZDdmMTNlNDZhY2FkMTYifQ=="/>
  </w:docVars>
  <w:rsids>
    <w:rsidRoot w:val="00EC0174"/>
    <w:rsid w:val="00006E4D"/>
    <w:rsid w:val="00021652"/>
    <w:rsid w:val="00030311"/>
    <w:rsid w:val="00030782"/>
    <w:rsid w:val="00030B66"/>
    <w:rsid w:val="0006068D"/>
    <w:rsid w:val="0006102A"/>
    <w:rsid w:val="00065B0F"/>
    <w:rsid w:val="00065E7E"/>
    <w:rsid w:val="000820BB"/>
    <w:rsid w:val="0008241B"/>
    <w:rsid w:val="00092280"/>
    <w:rsid w:val="00097FAE"/>
    <w:rsid w:val="000A3233"/>
    <w:rsid w:val="000A7486"/>
    <w:rsid w:val="000A7CE3"/>
    <w:rsid w:val="000B04D6"/>
    <w:rsid w:val="000B15CE"/>
    <w:rsid w:val="000C40C6"/>
    <w:rsid w:val="000C79C1"/>
    <w:rsid w:val="000D208A"/>
    <w:rsid w:val="000E037E"/>
    <w:rsid w:val="000F659A"/>
    <w:rsid w:val="000F77B0"/>
    <w:rsid w:val="0010235D"/>
    <w:rsid w:val="00103A47"/>
    <w:rsid w:val="00106D4D"/>
    <w:rsid w:val="001119A2"/>
    <w:rsid w:val="001221D6"/>
    <w:rsid w:val="0012510A"/>
    <w:rsid w:val="00125F67"/>
    <w:rsid w:val="001261AE"/>
    <w:rsid w:val="001348A4"/>
    <w:rsid w:val="0014117C"/>
    <w:rsid w:val="00146FE8"/>
    <w:rsid w:val="0014767B"/>
    <w:rsid w:val="00147AED"/>
    <w:rsid w:val="00154C87"/>
    <w:rsid w:val="00177AAF"/>
    <w:rsid w:val="00183850"/>
    <w:rsid w:val="00184D9F"/>
    <w:rsid w:val="001A4749"/>
    <w:rsid w:val="001A4842"/>
    <w:rsid w:val="001A5833"/>
    <w:rsid w:val="001C2158"/>
    <w:rsid w:val="001C51F2"/>
    <w:rsid w:val="001C73AB"/>
    <w:rsid w:val="001D2EA4"/>
    <w:rsid w:val="001F47CE"/>
    <w:rsid w:val="001F5776"/>
    <w:rsid w:val="0020620D"/>
    <w:rsid w:val="002069BC"/>
    <w:rsid w:val="002069EB"/>
    <w:rsid w:val="002201B0"/>
    <w:rsid w:val="00220900"/>
    <w:rsid w:val="0022307E"/>
    <w:rsid w:val="00224D05"/>
    <w:rsid w:val="002323A3"/>
    <w:rsid w:val="00236EF7"/>
    <w:rsid w:val="0024058A"/>
    <w:rsid w:val="002410C0"/>
    <w:rsid w:val="00252894"/>
    <w:rsid w:val="00253FA6"/>
    <w:rsid w:val="00254728"/>
    <w:rsid w:val="002550E7"/>
    <w:rsid w:val="002558D4"/>
    <w:rsid w:val="002560E2"/>
    <w:rsid w:val="00264CFA"/>
    <w:rsid w:val="00270DD7"/>
    <w:rsid w:val="00276F4A"/>
    <w:rsid w:val="00280BFB"/>
    <w:rsid w:val="00280C88"/>
    <w:rsid w:val="002973A4"/>
    <w:rsid w:val="002A0195"/>
    <w:rsid w:val="002B5B34"/>
    <w:rsid w:val="002B6906"/>
    <w:rsid w:val="002B7215"/>
    <w:rsid w:val="002C0AFD"/>
    <w:rsid w:val="002C59D0"/>
    <w:rsid w:val="002D1A18"/>
    <w:rsid w:val="002D6C79"/>
    <w:rsid w:val="002E1104"/>
    <w:rsid w:val="002E3FDD"/>
    <w:rsid w:val="00300EF4"/>
    <w:rsid w:val="00301353"/>
    <w:rsid w:val="00305FF6"/>
    <w:rsid w:val="00307568"/>
    <w:rsid w:val="00311506"/>
    <w:rsid w:val="00316ADB"/>
    <w:rsid w:val="00317623"/>
    <w:rsid w:val="00335F67"/>
    <w:rsid w:val="003361E9"/>
    <w:rsid w:val="00350A65"/>
    <w:rsid w:val="00352164"/>
    <w:rsid w:val="00361C85"/>
    <w:rsid w:val="00371352"/>
    <w:rsid w:val="00376753"/>
    <w:rsid w:val="0038541D"/>
    <w:rsid w:val="00387818"/>
    <w:rsid w:val="00391A13"/>
    <w:rsid w:val="00391FD0"/>
    <w:rsid w:val="003A44FC"/>
    <w:rsid w:val="003B3299"/>
    <w:rsid w:val="003D10A2"/>
    <w:rsid w:val="003D33B8"/>
    <w:rsid w:val="003D624D"/>
    <w:rsid w:val="003D719A"/>
    <w:rsid w:val="003F5EB7"/>
    <w:rsid w:val="003F7FE2"/>
    <w:rsid w:val="004004E7"/>
    <w:rsid w:val="00401C7A"/>
    <w:rsid w:val="00416E1A"/>
    <w:rsid w:val="00426A3F"/>
    <w:rsid w:val="004277D4"/>
    <w:rsid w:val="00461638"/>
    <w:rsid w:val="004706FA"/>
    <w:rsid w:val="00474D8D"/>
    <w:rsid w:val="00475CCD"/>
    <w:rsid w:val="00477266"/>
    <w:rsid w:val="004811BC"/>
    <w:rsid w:val="004838F2"/>
    <w:rsid w:val="00486492"/>
    <w:rsid w:val="00492CF6"/>
    <w:rsid w:val="004A4C9D"/>
    <w:rsid w:val="004C2078"/>
    <w:rsid w:val="004C228F"/>
    <w:rsid w:val="004E752F"/>
    <w:rsid w:val="004F1E37"/>
    <w:rsid w:val="00515198"/>
    <w:rsid w:val="00521C44"/>
    <w:rsid w:val="005274E1"/>
    <w:rsid w:val="00531DDF"/>
    <w:rsid w:val="00535FA6"/>
    <w:rsid w:val="00537DB9"/>
    <w:rsid w:val="00542AB7"/>
    <w:rsid w:val="0055358D"/>
    <w:rsid w:val="005540C8"/>
    <w:rsid w:val="00555809"/>
    <w:rsid w:val="00562165"/>
    <w:rsid w:val="005756AF"/>
    <w:rsid w:val="00575A4A"/>
    <w:rsid w:val="00591B6F"/>
    <w:rsid w:val="005A1DAF"/>
    <w:rsid w:val="005A67BD"/>
    <w:rsid w:val="005C17C8"/>
    <w:rsid w:val="005C2098"/>
    <w:rsid w:val="005C2E6C"/>
    <w:rsid w:val="005D0CCF"/>
    <w:rsid w:val="005D1C01"/>
    <w:rsid w:val="005D5BEE"/>
    <w:rsid w:val="005E297D"/>
    <w:rsid w:val="005E3F12"/>
    <w:rsid w:val="005F627E"/>
    <w:rsid w:val="0061652E"/>
    <w:rsid w:val="006205E9"/>
    <w:rsid w:val="00622D0B"/>
    <w:rsid w:val="006270DA"/>
    <w:rsid w:val="00630B75"/>
    <w:rsid w:val="00634DFF"/>
    <w:rsid w:val="00635337"/>
    <w:rsid w:val="0064265B"/>
    <w:rsid w:val="0064519C"/>
    <w:rsid w:val="0065082E"/>
    <w:rsid w:val="006512D0"/>
    <w:rsid w:val="006560A3"/>
    <w:rsid w:val="00656301"/>
    <w:rsid w:val="006600C9"/>
    <w:rsid w:val="006701CC"/>
    <w:rsid w:val="00671F58"/>
    <w:rsid w:val="006762A4"/>
    <w:rsid w:val="006900E7"/>
    <w:rsid w:val="006A00A8"/>
    <w:rsid w:val="006A482D"/>
    <w:rsid w:val="006B11E0"/>
    <w:rsid w:val="006B386A"/>
    <w:rsid w:val="006B7CB4"/>
    <w:rsid w:val="006C24D3"/>
    <w:rsid w:val="006C7917"/>
    <w:rsid w:val="006E51AE"/>
    <w:rsid w:val="0070081F"/>
    <w:rsid w:val="007018F5"/>
    <w:rsid w:val="00710897"/>
    <w:rsid w:val="00712F45"/>
    <w:rsid w:val="00734305"/>
    <w:rsid w:val="007370E1"/>
    <w:rsid w:val="00737684"/>
    <w:rsid w:val="007732A1"/>
    <w:rsid w:val="007739D4"/>
    <w:rsid w:val="00774C4A"/>
    <w:rsid w:val="00782BBB"/>
    <w:rsid w:val="007A0690"/>
    <w:rsid w:val="007A078F"/>
    <w:rsid w:val="007B34D4"/>
    <w:rsid w:val="007C0633"/>
    <w:rsid w:val="007D086C"/>
    <w:rsid w:val="007F1BE1"/>
    <w:rsid w:val="007F707F"/>
    <w:rsid w:val="007F794C"/>
    <w:rsid w:val="007F7AC9"/>
    <w:rsid w:val="00803B42"/>
    <w:rsid w:val="008073EF"/>
    <w:rsid w:val="0081095C"/>
    <w:rsid w:val="00810C41"/>
    <w:rsid w:val="008212FF"/>
    <w:rsid w:val="0082593B"/>
    <w:rsid w:val="00827537"/>
    <w:rsid w:val="00830A05"/>
    <w:rsid w:val="0083462A"/>
    <w:rsid w:val="008468EA"/>
    <w:rsid w:val="00867140"/>
    <w:rsid w:val="00881134"/>
    <w:rsid w:val="008904F0"/>
    <w:rsid w:val="008B2F27"/>
    <w:rsid w:val="008B4A72"/>
    <w:rsid w:val="008B585E"/>
    <w:rsid w:val="008E6C0C"/>
    <w:rsid w:val="008F1E63"/>
    <w:rsid w:val="008F3052"/>
    <w:rsid w:val="00901E19"/>
    <w:rsid w:val="009214F7"/>
    <w:rsid w:val="00921CD7"/>
    <w:rsid w:val="00940EB6"/>
    <w:rsid w:val="00944771"/>
    <w:rsid w:val="009601FC"/>
    <w:rsid w:val="00965426"/>
    <w:rsid w:val="0096654A"/>
    <w:rsid w:val="009711E4"/>
    <w:rsid w:val="00971572"/>
    <w:rsid w:val="00981E55"/>
    <w:rsid w:val="00986CEF"/>
    <w:rsid w:val="00987212"/>
    <w:rsid w:val="009A0E5F"/>
    <w:rsid w:val="009F1AF3"/>
    <w:rsid w:val="009F233E"/>
    <w:rsid w:val="00A024AB"/>
    <w:rsid w:val="00A050A5"/>
    <w:rsid w:val="00A05B8B"/>
    <w:rsid w:val="00A1372F"/>
    <w:rsid w:val="00A170EC"/>
    <w:rsid w:val="00A217B3"/>
    <w:rsid w:val="00A23D04"/>
    <w:rsid w:val="00A277D9"/>
    <w:rsid w:val="00A30CEB"/>
    <w:rsid w:val="00A31318"/>
    <w:rsid w:val="00A5432A"/>
    <w:rsid w:val="00A55F8A"/>
    <w:rsid w:val="00A9670E"/>
    <w:rsid w:val="00AA1423"/>
    <w:rsid w:val="00AB7996"/>
    <w:rsid w:val="00AC43C3"/>
    <w:rsid w:val="00AE2EAD"/>
    <w:rsid w:val="00AF77BE"/>
    <w:rsid w:val="00B11CEE"/>
    <w:rsid w:val="00B23428"/>
    <w:rsid w:val="00B264BF"/>
    <w:rsid w:val="00B42E74"/>
    <w:rsid w:val="00B46874"/>
    <w:rsid w:val="00B50E8F"/>
    <w:rsid w:val="00B51151"/>
    <w:rsid w:val="00B523E4"/>
    <w:rsid w:val="00B52B4F"/>
    <w:rsid w:val="00B6108C"/>
    <w:rsid w:val="00B649AD"/>
    <w:rsid w:val="00B64B9C"/>
    <w:rsid w:val="00B67A3E"/>
    <w:rsid w:val="00B735CC"/>
    <w:rsid w:val="00B82C95"/>
    <w:rsid w:val="00B83F87"/>
    <w:rsid w:val="00B84DFD"/>
    <w:rsid w:val="00BB4E38"/>
    <w:rsid w:val="00BC3879"/>
    <w:rsid w:val="00BD0E0D"/>
    <w:rsid w:val="00BD41BC"/>
    <w:rsid w:val="00BD55AD"/>
    <w:rsid w:val="00BD7047"/>
    <w:rsid w:val="00BE0305"/>
    <w:rsid w:val="00BF15F0"/>
    <w:rsid w:val="00BF7DF9"/>
    <w:rsid w:val="00C03559"/>
    <w:rsid w:val="00C05395"/>
    <w:rsid w:val="00C22AD7"/>
    <w:rsid w:val="00C272C1"/>
    <w:rsid w:val="00C32A68"/>
    <w:rsid w:val="00C34282"/>
    <w:rsid w:val="00C35350"/>
    <w:rsid w:val="00C3564B"/>
    <w:rsid w:val="00C41851"/>
    <w:rsid w:val="00C53721"/>
    <w:rsid w:val="00C64D2E"/>
    <w:rsid w:val="00C70F97"/>
    <w:rsid w:val="00C7497C"/>
    <w:rsid w:val="00C757A2"/>
    <w:rsid w:val="00C75966"/>
    <w:rsid w:val="00C76577"/>
    <w:rsid w:val="00C80225"/>
    <w:rsid w:val="00C81349"/>
    <w:rsid w:val="00C93139"/>
    <w:rsid w:val="00CA08A0"/>
    <w:rsid w:val="00CA32D2"/>
    <w:rsid w:val="00CA4E07"/>
    <w:rsid w:val="00CA737D"/>
    <w:rsid w:val="00CB1EF5"/>
    <w:rsid w:val="00CC05D4"/>
    <w:rsid w:val="00CC7166"/>
    <w:rsid w:val="00CF5275"/>
    <w:rsid w:val="00CF6136"/>
    <w:rsid w:val="00D0023D"/>
    <w:rsid w:val="00D006C6"/>
    <w:rsid w:val="00D14A65"/>
    <w:rsid w:val="00D162B9"/>
    <w:rsid w:val="00D251E2"/>
    <w:rsid w:val="00D254F4"/>
    <w:rsid w:val="00D263A7"/>
    <w:rsid w:val="00D26B5D"/>
    <w:rsid w:val="00D33159"/>
    <w:rsid w:val="00D33A19"/>
    <w:rsid w:val="00D349F5"/>
    <w:rsid w:val="00D355B5"/>
    <w:rsid w:val="00D43DC3"/>
    <w:rsid w:val="00D51791"/>
    <w:rsid w:val="00D5281E"/>
    <w:rsid w:val="00D6531B"/>
    <w:rsid w:val="00D6612D"/>
    <w:rsid w:val="00D71AD9"/>
    <w:rsid w:val="00D73C02"/>
    <w:rsid w:val="00D77D81"/>
    <w:rsid w:val="00D8170D"/>
    <w:rsid w:val="00D872ED"/>
    <w:rsid w:val="00D913C6"/>
    <w:rsid w:val="00DA0236"/>
    <w:rsid w:val="00DA5D51"/>
    <w:rsid w:val="00DA5E29"/>
    <w:rsid w:val="00DA61CA"/>
    <w:rsid w:val="00DB66BB"/>
    <w:rsid w:val="00DB73AF"/>
    <w:rsid w:val="00DC2865"/>
    <w:rsid w:val="00DD0894"/>
    <w:rsid w:val="00DD12DB"/>
    <w:rsid w:val="00DE1888"/>
    <w:rsid w:val="00DF1250"/>
    <w:rsid w:val="00DF6EF7"/>
    <w:rsid w:val="00E05454"/>
    <w:rsid w:val="00E074C3"/>
    <w:rsid w:val="00E23329"/>
    <w:rsid w:val="00E24D6D"/>
    <w:rsid w:val="00E341B2"/>
    <w:rsid w:val="00E42633"/>
    <w:rsid w:val="00E5699E"/>
    <w:rsid w:val="00E570E1"/>
    <w:rsid w:val="00E70BEA"/>
    <w:rsid w:val="00E72773"/>
    <w:rsid w:val="00E76739"/>
    <w:rsid w:val="00E81946"/>
    <w:rsid w:val="00E82BB7"/>
    <w:rsid w:val="00E86D13"/>
    <w:rsid w:val="00E936C2"/>
    <w:rsid w:val="00E95346"/>
    <w:rsid w:val="00EA0CEF"/>
    <w:rsid w:val="00EA2E2A"/>
    <w:rsid w:val="00EB79D2"/>
    <w:rsid w:val="00EC0174"/>
    <w:rsid w:val="00ED3EEB"/>
    <w:rsid w:val="00ED5749"/>
    <w:rsid w:val="00ED5FA3"/>
    <w:rsid w:val="00ED68C4"/>
    <w:rsid w:val="00ED6A4E"/>
    <w:rsid w:val="00ED72EA"/>
    <w:rsid w:val="00EE3A4F"/>
    <w:rsid w:val="00EF10C3"/>
    <w:rsid w:val="00EF3BD2"/>
    <w:rsid w:val="00F16BCE"/>
    <w:rsid w:val="00F45DA1"/>
    <w:rsid w:val="00F5267B"/>
    <w:rsid w:val="00F53E8B"/>
    <w:rsid w:val="00F663FD"/>
    <w:rsid w:val="00F743B0"/>
    <w:rsid w:val="00F82409"/>
    <w:rsid w:val="00F8264F"/>
    <w:rsid w:val="00F833E9"/>
    <w:rsid w:val="00F84580"/>
    <w:rsid w:val="00F873DA"/>
    <w:rsid w:val="00F95982"/>
    <w:rsid w:val="00FA006C"/>
    <w:rsid w:val="00FA190E"/>
    <w:rsid w:val="00FA288B"/>
    <w:rsid w:val="00FA2997"/>
    <w:rsid w:val="00FA2C71"/>
    <w:rsid w:val="00FB3345"/>
    <w:rsid w:val="00FD0228"/>
    <w:rsid w:val="00FD3BB7"/>
    <w:rsid w:val="00FE0D93"/>
    <w:rsid w:val="00FF2572"/>
    <w:rsid w:val="00FF32AD"/>
    <w:rsid w:val="03946B2A"/>
    <w:rsid w:val="14871B21"/>
    <w:rsid w:val="19927F78"/>
    <w:rsid w:val="21AE59D8"/>
    <w:rsid w:val="286F56EA"/>
    <w:rsid w:val="2D527252"/>
    <w:rsid w:val="329102D6"/>
    <w:rsid w:val="362F55AB"/>
    <w:rsid w:val="3A9520B3"/>
    <w:rsid w:val="3DBD4858"/>
    <w:rsid w:val="3DE562B7"/>
    <w:rsid w:val="3E6507EA"/>
    <w:rsid w:val="47550EBA"/>
    <w:rsid w:val="50880639"/>
    <w:rsid w:val="50BB3388"/>
    <w:rsid w:val="6636451A"/>
    <w:rsid w:val="67F87022"/>
    <w:rsid w:val="6BE94116"/>
    <w:rsid w:val="6FDA2517"/>
    <w:rsid w:val="78916378"/>
    <w:rsid w:val="7BC20073"/>
    <w:rsid w:val="7C631402"/>
    <w:rsid w:val="7DCC0F6E"/>
    <w:rsid w:val="7E140770"/>
    <w:rsid w:val="9BFF62C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semiHidden="0" w:name="Document Map"/>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6">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Document Map"/>
    <w:basedOn w:val="1"/>
    <w:link w:val="10"/>
    <w:qFormat/>
    <w:uiPriority w:val="99"/>
    <w:rPr>
      <w:rFonts w:ascii="宋体"/>
      <w:sz w:val="18"/>
      <w:szCs w:val="18"/>
    </w:rPr>
  </w:style>
  <w:style w:type="paragraph" w:styleId="3">
    <w:name w:val="Balloon Text"/>
    <w:basedOn w:val="1"/>
    <w:link w:val="11"/>
    <w:semiHidden/>
    <w:qFormat/>
    <w:uiPriority w:val="99"/>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qFormat/>
    <w:uiPriority w:val="99"/>
    <w:rPr>
      <w:rFonts w:cs="Times New Roman"/>
    </w:rPr>
  </w:style>
  <w:style w:type="table" w:styleId="9">
    <w:name w:val="Table Grid"/>
    <w:basedOn w:val="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0">
    <w:name w:val="文档结构图 Char"/>
    <w:link w:val="2"/>
    <w:qFormat/>
    <w:locked/>
    <w:uiPriority w:val="99"/>
    <w:rPr>
      <w:rFonts w:ascii="宋体" w:cs="Times New Roman"/>
      <w:kern w:val="2"/>
      <w:sz w:val="18"/>
      <w:szCs w:val="18"/>
    </w:rPr>
  </w:style>
  <w:style w:type="character" w:customStyle="1" w:styleId="11">
    <w:name w:val="批注框文本 Char"/>
    <w:link w:val="3"/>
    <w:semiHidden/>
    <w:qFormat/>
    <w:locked/>
    <w:uiPriority w:val="99"/>
    <w:rPr>
      <w:rFonts w:cs="Times New Roman"/>
      <w:sz w:val="2"/>
    </w:rPr>
  </w:style>
  <w:style w:type="character" w:customStyle="1" w:styleId="12">
    <w:name w:val="页脚 Char"/>
    <w:link w:val="4"/>
    <w:qFormat/>
    <w:locked/>
    <w:uiPriority w:val="99"/>
    <w:rPr>
      <w:rFonts w:cs="Times New Roman"/>
      <w:kern w:val="2"/>
      <w:sz w:val="18"/>
      <w:szCs w:val="18"/>
    </w:rPr>
  </w:style>
  <w:style w:type="character" w:customStyle="1" w:styleId="13">
    <w:name w:val="页眉 Char"/>
    <w:link w:val="5"/>
    <w:semiHidden/>
    <w:qFormat/>
    <w:locked/>
    <w:uiPriority w:val="99"/>
    <w:rPr>
      <w:rFonts w:cs="Times New Roman"/>
      <w:sz w:val="18"/>
      <w:szCs w:val="18"/>
    </w:rPr>
  </w:style>
  <w:style w:type="paragraph" w:customStyle="1" w:styleId="14">
    <w:name w:val="四号正文"/>
    <w:basedOn w:val="1"/>
    <w:link w:val="15"/>
    <w:qFormat/>
    <w:uiPriority w:val="99"/>
    <w:pPr>
      <w:spacing w:line="360" w:lineRule="auto"/>
    </w:pPr>
    <w:rPr>
      <w:rFonts w:ascii="??" w:hAnsi="??" w:cs="宋体"/>
      <w:color w:val="000000"/>
      <w:kern w:val="0"/>
      <w:sz w:val="28"/>
      <w:szCs w:val="21"/>
    </w:rPr>
  </w:style>
  <w:style w:type="character" w:customStyle="1" w:styleId="15">
    <w:name w:val="四号正文 Char"/>
    <w:link w:val="14"/>
    <w:qFormat/>
    <w:locked/>
    <w:uiPriority w:val="99"/>
    <w:rPr>
      <w:rFonts w:ascii="??" w:hAnsi="??" w:eastAsia="宋体" w:cs="宋体"/>
      <w:color w:val="000000"/>
      <w:sz w:val="21"/>
      <w:szCs w:val="21"/>
      <w:lang w:val="en-US" w:eastAsia="zh-CN" w:bidi="ar-SA"/>
    </w:rPr>
  </w:style>
  <w:style w:type="paragraph" w:customStyle="1" w:styleId="16">
    <w:name w:val="a"/>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PSZX</Company>
  <Pages>3</Pages>
  <Words>1534</Words>
  <Characters>1590</Characters>
  <Lines>2</Lines>
  <Paragraphs>1</Paragraphs>
  <ScaleCrop>false</ScaleCrop>
  <LinksUpToDate>false</LinksUpToDate>
  <CharactersWithSpaces>1600</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2020-05-28T09:28:00Z</dcterms:created>
  <dc:creator>陈萍</dc:creator>
  <cp:lastModifiedBy>Administrator</cp:lastModifiedBy>
  <cp:lastPrinted>2022-03-15T02:17:00Z</cp:lastPrinted>
  <dcterms:modified xsi:type="dcterms:W3CDTF">2022-08-09T11:27:00Z</dcterms:modified>
  <dc:title>区域性就业培训基地建设项目</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y fmtid="{D5CDD505-2E9C-101B-9397-08002B2CF9AE}" pid="3" name="ICV">
    <vt:lpwstr>33148FF49F8D47BD850960C349F2CC8F</vt:lpwstr>
  </property>
</Properties>
</file>