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D8D32">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0D49D05">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峨边彝族自治县医疗保障局</w:t>
      </w:r>
    </w:p>
    <w:p w14:paraId="5F06897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78F1FC9D">
      <w:pPr>
        <w:jc w:val="center"/>
        <w:rPr>
          <w:rFonts w:hint="eastAsia" w:ascii="方正小标宋简体" w:hAnsi="方正小标宋简体" w:eastAsia="方正小标宋简体" w:cs="方正小标宋简体"/>
          <w:b w:val="0"/>
          <w:bCs/>
          <w:sz w:val="52"/>
          <w:szCs w:val="52"/>
          <w:lang w:val="en-US" w:eastAsia="zh-CN"/>
        </w:rPr>
      </w:pPr>
    </w:p>
    <w:p w14:paraId="29067A68">
      <w:pPr>
        <w:jc w:val="both"/>
        <w:rPr>
          <w:rFonts w:hint="default"/>
          <w:b/>
          <w:bCs/>
          <w:sz w:val="52"/>
          <w:szCs w:val="52"/>
          <w:lang w:val="en-US" w:eastAsia="zh-CN"/>
        </w:rPr>
      </w:pPr>
    </w:p>
    <w:p w14:paraId="446BEAE9">
      <w:pPr>
        <w:jc w:val="both"/>
        <w:rPr>
          <w:rFonts w:hint="default"/>
          <w:b/>
          <w:bCs/>
          <w:sz w:val="52"/>
          <w:szCs w:val="52"/>
          <w:lang w:val="en-US" w:eastAsia="zh-CN"/>
        </w:rPr>
      </w:pPr>
    </w:p>
    <w:p w14:paraId="4856AE0B">
      <w:pPr>
        <w:jc w:val="both"/>
        <w:rPr>
          <w:rFonts w:hint="default"/>
          <w:b/>
          <w:bCs/>
          <w:sz w:val="52"/>
          <w:szCs w:val="52"/>
          <w:lang w:val="en-US" w:eastAsia="zh-CN"/>
        </w:rPr>
      </w:pPr>
    </w:p>
    <w:p w14:paraId="0E6CDA1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单位（签章）：峨边彝族自治县医疗保障局</w:t>
      </w:r>
    </w:p>
    <w:p w14:paraId="5CB379CE">
      <w:pPr>
        <w:ind w:left="0" w:leftChars="0" w:firstLine="0" w:firstLineChars="0"/>
        <w:jc w:val="both"/>
        <w:rPr>
          <w:rFonts w:hint="default"/>
          <w:b/>
          <w:bCs/>
          <w:sz w:val="32"/>
          <w:szCs w:val="32"/>
          <w:lang w:val="en-US" w:eastAsia="zh-CN"/>
        </w:rPr>
      </w:pPr>
    </w:p>
    <w:p w14:paraId="4A69A9C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3月23日</w:t>
      </w:r>
    </w:p>
    <w:p w14:paraId="650C6116">
      <w:pPr>
        <w:jc w:val="both"/>
        <w:rPr>
          <w:rFonts w:hint="eastAsia"/>
          <w:b/>
          <w:bCs/>
          <w:sz w:val="32"/>
          <w:szCs w:val="32"/>
          <w:lang w:val="en-US" w:eastAsia="zh-CN"/>
        </w:rPr>
      </w:pPr>
    </w:p>
    <w:p w14:paraId="7CC73D7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F61F1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峨边彝族自治县医疗保障局概况</w:t>
      </w:r>
    </w:p>
    <w:p w14:paraId="47F46C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4E858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669891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峨边彝族自治县医疗保障局2026年部门预算表</w:t>
      </w:r>
    </w:p>
    <w:p w14:paraId="7B5D5C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7029E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530E6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F2F6E1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E6EF0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794DBA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050A7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92E4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F54B2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A2D8D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2D054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E233C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01AF7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6CD3A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8F060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6B71D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w w:val="90"/>
          <w:sz w:val="32"/>
          <w:szCs w:val="32"/>
          <w:lang w:val="en-US" w:eastAsia="zh-CN"/>
        </w:rPr>
        <w:t>峨边彝族自治县医疗保障局2026年部门预算情况说明</w:t>
      </w:r>
    </w:p>
    <w:p w14:paraId="7C1763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E3E3D14">
      <w:pPr>
        <w:pStyle w:val="2"/>
        <w:numPr>
          <w:ilvl w:val="0"/>
          <w:numId w:val="0"/>
        </w:numPr>
        <w:bidi w:val="0"/>
        <w:jc w:val="both"/>
        <w:rPr>
          <w:rFonts w:hint="default"/>
          <w:lang w:val="en-US" w:eastAsia="zh-CN"/>
        </w:rPr>
      </w:pPr>
    </w:p>
    <w:p w14:paraId="64070BB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峨边彝族自治县医疗保障局概况</w:t>
      </w:r>
    </w:p>
    <w:p w14:paraId="6BD79DD3">
      <w:pPr>
        <w:widowControl w:val="0"/>
        <w:numPr>
          <w:ilvl w:val="0"/>
          <w:numId w:val="0"/>
        </w:numPr>
        <w:jc w:val="both"/>
        <w:rPr>
          <w:rFonts w:hint="default"/>
          <w:b/>
          <w:bCs/>
          <w:sz w:val="52"/>
          <w:szCs w:val="52"/>
          <w:lang w:val="en-US" w:eastAsia="zh-CN"/>
        </w:rPr>
      </w:pPr>
    </w:p>
    <w:p w14:paraId="2D22179B">
      <w:pPr>
        <w:widowControl w:val="0"/>
        <w:numPr>
          <w:ilvl w:val="0"/>
          <w:numId w:val="0"/>
        </w:numPr>
        <w:jc w:val="both"/>
        <w:rPr>
          <w:rFonts w:hint="default"/>
          <w:b/>
          <w:bCs/>
          <w:sz w:val="52"/>
          <w:szCs w:val="52"/>
          <w:lang w:val="en-US" w:eastAsia="zh-CN"/>
        </w:rPr>
      </w:pPr>
    </w:p>
    <w:p w14:paraId="7127C5C7">
      <w:pPr>
        <w:widowControl w:val="0"/>
        <w:numPr>
          <w:ilvl w:val="0"/>
          <w:numId w:val="0"/>
        </w:numPr>
        <w:jc w:val="both"/>
        <w:rPr>
          <w:rFonts w:hint="default"/>
          <w:b/>
          <w:bCs/>
          <w:sz w:val="52"/>
          <w:szCs w:val="52"/>
          <w:lang w:val="en-US" w:eastAsia="zh-CN"/>
        </w:rPr>
      </w:pPr>
    </w:p>
    <w:p w14:paraId="4225C4A0">
      <w:pPr>
        <w:widowControl w:val="0"/>
        <w:numPr>
          <w:ilvl w:val="0"/>
          <w:numId w:val="0"/>
        </w:numPr>
        <w:jc w:val="both"/>
        <w:rPr>
          <w:rFonts w:hint="default"/>
          <w:b/>
          <w:bCs/>
          <w:sz w:val="52"/>
          <w:szCs w:val="52"/>
          <w:lang w:val="en-US" w:eastAsia="zh-CN"/>
        </w:rPr>
      </w:pPr>
    </w:p>
    <w:p w14:paraId="693F3CE3">
      <w:pPr>
        <w:widowControl w:val="0"/>
        <w:numPr>
          <w:ilvl w:val="0"/>
          <w:numId w:val="0"/>
        </w:numPr>
        <w:jc w:val="both"/>
        <w:rPr>
          <w:rFonts w:hint="default"/>
          <w:b/>
          <w:bCs/>
          <w:sz w:val="52"/>
          <w:szCs w:val="52"/>
          <w:lang w:val="en-US" w:eastAsia="zh-CN"/>
        </w:rPr>
      </w:pPr>
    </w:p>
    <w:p w14:paraId="67B7A345">
      <w:pPr>
        <w:widowControl w:val="0"/>
        <w:numPr>
          <w:ilvl w:val="0"/>
          <w:numId w:val="0"/>
        </w:numPr>
        <w:jc w:val="both"/>
        <w:rPr>
          <w:rFonts w:hint="default"/>
          <w:b/>
          <w:bCs/>
          <w:sz w:val="52"/>
          <w:szCs w:val="52"/>
          <w:lang w:val="en-US" w:eastAsia="zh-CN"/>
        </w:rPr>
      </w:pPr>
    </w:p>
    <w:p w14:paraId="75AC4119">
      <w:pPr>
        <w:bidi w:val="0"/>
        <w:rPr>
          <w:rFonts w:hint="eastAsia" w:ascii="黑体" w:hAnsi="黑体" w:eastAsia="黑体" w:cs="黑体"/>
          <w:lang w:val="en-US" w:eastAsia="zh-CN"/>
        </w:rPr>
      </w:pPr>
    </w:p>
    <w:p w14:paraId="3F75D428">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3C0ABDA">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（一）职能简介：县医保局贯彻落实党中央、省委、市委关于医疗保障工作的方针政策和县委的决策部署，在履行职责过程中坚持和加强党对医疗保障工作的集中统一领导。主要职责是</w:t>
      </w:r>
      <w:r>
        <w:rPr>
          <w:rFonts w:hint="eastAsia" w:ascii="楷体" w:hAnsi="楷体" w:eastAsia="楷体" w:cs="楷体"/>
          <w:color w:val="000000" w:themeColor="text1"/>
          <w:sz w:val="32"/>
          <w:szCs w:val="32"/>
          <w:lang w:eastAsia="zh-CN"/>
          <w14:textFill>
            <w14:solidFill>
              <w14:schemeClr w14:val="tx1"/>
            </w14:solidFill>
          </w14:textFill>
        </w:rPr>
        <w:t>：</w:t>
      </w:r>
    </w:p>
    <w:p w14:paraId="2755FD1F">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1.拟定相关的规范性文件，组织实施市级统筹医疗保险、生育保险、医疗救助等医疗保障方面的政策和监督检查。</w:t>
      </w:r>
    </w:p>
    <w:p w14:paraId="3DB569CE">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2.组织制定并实施医疗保障基金监督管理制度，建立健全医疗保障基金安全防控机制，监督强化全县医疗保障基金的运行管理。</w:t>
      </w:r>
    </w:p>
    <w:p w14:paraId="376EB510">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3.组织执行省、市城乡统一的药品、医用耗材、医疗服务项目、医疗服务设施等医疗保障目录和支付标准，监督管理全县药品、医用耗材的招标采购政策的实施。</w:t>
      </w:r>
    </w:p>
    <w:p w14:paraId="466A0779">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4.组织实施药品、医用耗材价格和医疗服务项目、医疗服务设施收费等政策，建立价格信息监测和信息发布制度。</w:t>
      </w:r>
    </w:p>
    <w:p w14:paraId="5C62A35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5.推进医疗保障基金支付方式改革，拟定全县定点医药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14:paraId="58826645">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6.负责全县医疗保障经办管理和公共服务体系建设，组织实施异地就医管理和费用结算政策。建立健全医疗保障关系转移接续制度，拟定全民参保计划，推进医疗、生育保险费征收管理，监督管理全县医保经办服务工作。开展医疗保障领域对外合作交流。</w:t>
      </w:r>
    </w:p>
    <w:p w14:paraId="4C41A7D5">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7.负责规划实施全县医疗保障信息化建设。组织开展医疗保障大数据管理和应用。</w:t>
      </w:r>
    </w:p>
    <w:p w14:paraId="2F969834">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8.负责职责范围内的安全生产和职业健康、生态环境保护、服务便民化等工作。</w:t>
      </w:r>
    </w:p>
    <w:p w14:paraId="40CBDF3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9.与县卫生健康局的职责分工。两部门在医疗、医保、医药等方面加强制度、政策衔接，建立沟通协商机制，协同推进改革，提高医疗资源使用效率和医疗保障水平。</w:t>
      </w:r>
    </w:p>
    <w:p w14:paraId="75995FB3">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10.完成县委、县政府交办的其他工作。</w:t>
      </w:r>
    </w:p>
    <w:p w14:paraId="6B5CC852">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982B8E0">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w:t>
      </w:r>
      <w:r>
        <w:rPr>
          <w:rFonts w:hint="eastAsia" w:ascii="楷体" w:hAnsi="楷体" w:eastAsia="楷体" w:cs="楷体"/>
          <w:color w:val="000000" w:themeColor="text1"/>
          <w:sz w:val="32"/>
          <w:szCs w:val="32"/>
          <w14:textFill>
            <w14:solidFill>
              <w14:schemeClr w14:val="tx1"/>
            </w14:solidFill>
          </w14:textFill>
        </w:rPr>
        <w:t>完成2026年城乡居民医保征缴任务。通过扎实推进参保扩面，聚焦重点人群、关键环节，加大参保缴费工作力度；加强宣传动员，拓展宣传渠道，提高群众对参保政策的知晓度，引导参保人员自觉主动参保缴费；强化部门协作，汇聚工作合力，确保我县2026年城乡居民医保征缴任务如期完成。</w:t>
      </w:r>
    </w:p>
    <w:p w14:paraId="0E79C5D6">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w:t>
      </w:r>
      <w:r>
        <w:rPr>
          <w:rFonts w:hint="eastAsia" w:ascii="楷体" w:hAnsi="楷体" w:eastAsia="楷体" w:cs="楷体"/>
          <w:color w:val="000000" w:themeColor="text1"/>
          <w:sz w:val="32"/>
          <w:szCs w:val="32"/>
          <w14:textFill>
            <w14:solidFill>
              <w14:schemeClr w14:val="tx1"/>
            </w14:solidFill>
          </w14:textFill>
        </w:rPr>
        <w:t>巩固拓展医保</w:t>
      </w:r>
      <w:r>
        <w:rPr>
          <w:rFonts w:hint="eastAsia" w:ascii="楷体" w:hAnsi="楷体" w:eastAsia="楷体" w:cs="楷体"/>
          <w:color w:val="000000" w:themeColor="text1"/>
          <w:sz w:val="32"/>
          <w:szCs w:val="32"/>
          <w:lang w:eastAsia="zh-CN"/>
          <w14:textFill>
            <w14:solidFill>
              <w14:schemeClr w14:val="tx1"/>
            </w14:solidFill>
          </w14:textFill>
        </w:rPr>
        <w:t>脱贫攻坚成果</w:t>
      </w:r>
      <w:r>
        <w:rPr>
          <w:rFonts w:hint="eastAsia" w:ascii="楷体" w:hAnsi="楷体" w:eastAsia="楷体" w:cs="楷体"/>
          <w:color w:val="000000" w:themeColor="text1"/>
          <w:sz w:val="32"/>
          <w:szCs w:val="32"/>
          <w14:textFill>
            <w14:solidFill>
              <w14:schemeClr w14:val="tx1"/>
            </w14:solidFill>
          </w14:textFill>
        </w:rPr>
        <w:t>。进一步强化医疗保障政策落实，着力构建基本医疗保险、大病保险、医疗救助“三重保障”体系。及时筛查特殊人员动态参保情况；及时推送风险线索，提示相关部门和乡镇对产生大额自负医疗费用的患者，提早启动识别、认定等程序，纳入医疗救助对象范围。</w:t>
      </w:r>
    </w:p>
    <w:p w14:paraId="219D939B">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w:t>
      </w:r>
      <w:r>
        <w:rPr>
          <w:rFonts w:hint="eastAsia" w:ascii="楷体" w:hAnsi="楷体" w:eastAsia="楷体" w:cs="楷体"/>
          <w:color w:val="000000" w:themeColor="text1"/>
          <w:sz w:val="32"/>
          <w:szCs w:val="32"/>
          <w14:textFill>
            <w14:solidFill>
              <w14:schemeClr w14:val="tx1"/>
            </w14:solidFill>
          </w14:textFill>
        </w:rPr>
        <w:t>持续加强医保基金监管。开展欺诈骗取医保基金专项行动，组织全县医药机构开展医保基金自查自纠、专项检查，加强联合执法，加大曝光力度，形成监管合力，守护好群众“救命钱”，保障人民群众切身利益。</w:t>
      </w:r>
    </w:p>
    <w:p w14:paraId="417D73D8">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4.</w:t>
      </w:r>
      <w:r>
        <w:rPr>
          <w:rFonts w:hint="eastAsia" w:ascii="楷体" w:hAnsi="楷体" w:eastAsia="楷体" w:cs="楷体"/>
          <w:color w:val="000000" w:themeColor="text1"/>
          <w:sz w:val="32"/>
          <w:szCs w:val="32"/>
          <w14:textFill>
            <w14:solidFill>
              <w14:schemeClr w14:val="tx1"/>
            </w14:solidFill>
          </w14:textFill>
        </w:rPr>
        <w:t>持续推进医疗保障制度改革。全面落实“三医”联动改革决策部署，推动我县医共体医保管理改革方案落地落实，见实效。</w:t>
      </w:r>
    </w:p>
    <w:p w14:paraId="5DB0F709">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7689193">
      <w:pPr>
        <w:bidi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峨边彝族自治县医疗保障局预算单位1个，其中：行政单位1个，事业单位0个。</w:t>
      </w:r>
    </w:p>
    <w:p w14:paraId="1C143814">
      <w:pPr>
        <w:bidi w:val="0"/>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峨边彝族自治医疗保障局总编制18名，其中公务员编制6名，参公编制12名，在职总数18人，其中公务员5人、参公10人、工勤3人，离休0人。</w:t>
      </w:r>
    </w:p>
    <w:p w14:paraId="4CEBC236">
      <w:pPr>
        <w:spacing w:line="600" w:lineRule="exact"/>
        <w:ind w:firstLine="640" w:firstLineChars="200"/>
        <w:rPr>
          <w:rFonts w:hint="eastAsia" w:ascii="仿宋" w:hAnsi="仿宋" w:eastAsia="仿宋"/>
          <w:sz w:val="32"/>
          <w:szCs w:val="32"/>
        </w:rPr>
      </w:pPr>
    </w:p>
    <w:p w14:paraId="3A0D10E2">
      <w:pPr>
        <w:spacing w:line="600" w:lineRule="exact"/>
        <w:ind w:firstLine="640" w:firstLineChars="200"/>
        <w:rPr>
          <w:rFonts w:hint="eastAsia" w:ascii="仿宋" w:hAnsi="仿宋" w:eastAsia="仿宋"/>
          <w:sz w:val="32"/>
          <w:szCs w:val="32"/>
        </w:rPr>
      </w:pPr>
    </w:p>
    <w:p w14:paraId="48F4E827">
      <w:pPr>
        <w:spacing w:line="600" w:lineRule="exact"/>
        <w:ind w:firstLine="640" w:firstLineChars="200"/>
        <w:rPr>
          <w:rFonts w:hint="eastAsia" w:ascii="仿宋" w:hAnsi="仿宋" w:eastAsia="仿宋"/>
          <w:sz w:val="32"/>
          <w:szCs w:val="32"/>
        </w:rPr>
      </w:pPr>
    </w:p>
    <w:p w14:paraId="2381DAAB">
      <w:pPr>
        <w:spacing w:line="600" w:lineRule="exact"/>
        <w:ind w:firstLine="640" w:firstLineChars="200"/>
        <w:rPr>
          <w:rFonts w:hint="eastAsia" w:ascii="仿宋" w:hAnsi="仿宋" w:eastAsia="仿宋"/>
          <w:sz w:val="32"/>
          <w:szCs w:val="32"/>
        </w:rPr>
      </w:pPr>
    </w:p>
    <w:p w14:paraId="1F6A167B">
      <w:pPr>
        <w:spacing w:line="600" w:lineRule="exact"/>
        <w:ind w:firstLine="640" w:firstLineChars="200"/>
        <w:rPr>
          <w:rFonts w:hint="eastAsia" w:ascii="仿宋" w:hAnsi="仿宋" w:eastAsia="仿宋"/>
          <w:sz w:val="32"/>
          <w:szCs w:val="32"/>
        </w:rPr>
      </w:pPr>
    </w:p>
    <w:p w14:paraId="1D40F247">
      <w:pPr>
        <w:spacing w:line="600" w:lineRule="exact"/>
        <w:ind w:firstLine="640" w:firstLineChars="200"/>
        <w:rPr>
          <w:rFonts w:hint="eastAsia" w:ascii="仿宋" w:hAnsi="仿宋" w:eastAsia="仿宋"/>
          <w:sz w:val="32"/>
          <w:szCs w:val="32"/>
        </w:rPr>
      </w:pPr>
    </w:p>
    <w:p w14:paraId="3AA0247D">
      <w:pPr>
        <w:spacing w:line="600" w:lineRule="exact"/>
        <w:ind w:firstLine="640" w:firstLineChars="200"/>
        <w:rPr>
          <w:rFonts w:hint="eastAsia" w:ascii="仿宋" w:hAnsi="仿宋" w:eastAsia="仿宋"/>
          <w:sz w:val="32"/>
          <w:szCs w:val="32"/>
        </w:rPr>
      </w:pPr>
    </w:p>
    <w:p w14:paraId="21311E39">
      <w:pPr>
        <w:spacing w:line="600" w:lineRule="exact"/>
        <w:ind w:firstLine="640" w:firstLineChars="200"/>
        <w:rPr>
          <w:rFonts w:hint="eastAsia" w:ascii="仿宋" w:hAnsi="仿宋" w:eastAsia="仿宋"/>
          <w:sz w:val="32"/>
          <w:szCs w:val="32"/>
        </w:rPr>
      </w:pPr>
    </w:p>
    <w:p w14:paraId="39532AA7">
      <w:pPr>
        <w:spacing w:line="600" w:lineRule="exact"/>
        <w:ind w:firstLine="640" w:firstLineChars="200"/>
        <w:rPr>
          <w:rFonts w:hint="eastAsia" w:ascii="仿宋" w:hAnsi="仿宋" w:eastAsia="仿宋"/>
          <w:sz w:val="32"/>
          <w:szCs w:val="32"/>
        </w:rPr>
      </w:pPr>
    </w:p>
    <w:p w14:paraId="2896DF8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峨边彝族自治县医疗保障局</w:t>
      </w:r>
    </w:p>
    <w:p w14:paraId="274750C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2F9BA4D1">
      <w:pPr>
        <w:spacing w:line="600" w:lineRule="exact"/>
        <w:rPr>
          <w:rFonts w:hint="default" w:ascii="仿宋" w:hAnsi="仿宋" w:eastAsia="仿宋" w:cs="Times New Roman"/>
          <w:sz w:val="32"/>
          <w:szCs w:val="32"/>
          <w:lang w:val="en-US" w:eastAsia="zh-CN"/>
        </w:rPr>
      </w:pPr>
    </w:p>
    <w:p w14:paraId="0554057C">
      <w:pPr>
        <w:spacing w:line="600" w:lineRule="exact"/>
        <w:rPr>
          <w:rFonts w:hint="default" w:ascii="仿宋" w:hAnsi="仿宋" w:eastAsia="仿宋" w:cs="Times New Roman"/>
          <w:sz w:val="32"/>
          <w:szCs w:val="32"/>
          <w:lang w:val="en-US" w:eastAsia="zh-CN"/>
        </w:rPr>
      </w:pPr>
    </w:p>
    <w:p w14:paraId="7DA84461">
      <w:pPr>
        <w:spacing w:line="600" w:lineRule="exact"/>
        <w:rPr>
          <w:rFonts w:hint="default" w:ascii="仿宋" w:hAnsi="仿宋" w:eastAsia="仿宋" w:cs="Times New Roman"/>
          <w:sz w:val="32"/>
          <w:szCs w:val="32"/>
          <w:lang w:val="en-US" w:eastAsia="zh-CN"/>
        </w:rPr>
      </w:pPr>
    </w:p>
    <w:p w14:paraId="3B98DD18">
      <w:pPr>
        <w:spacing w:line="600" w:lineRule="exact"/>
        <w:rPr>
          <w:rFonts w:hint="default" w:ascii="仿宋" w:hAnsi="仿宋" w:eastAsia="仿宋" w:cs="Times New Roman"/>
          <w:sz w:val="32"/>
          <w:szCs w:val="32"/>
          <w:lang w:val="en-US" w:eastAsia="zh-CN"/>
        </w:rPr>
      </w:pPr>
    </w:p>
    <w:p w14:paraId="793F5B72">
      <w:pPr>
        <w:spacing w:line="600" w:lineRule="exact"/>
        <w:rPr>
          <w:rFonts w:hint="default" w:ascii="仿宋" w:hAnsi="仿宋" w:eastAsia="仿宋" w:cs="Times New Roman"/>
          <w:sz w:val="32"/>
          <w:szCs w:val="32"/>
          <w:lang w:val="en-US" w:eastAsia="zh-CN"/>
        </w:rPr>
      </w:pPr>
    </w:p>
    <w:p w14:paraId="56CCAA1F">
      <w:pPr>
        <w:spacing w:line="600" w:lineRule="exact"/>
        <w:rPr>
          <w:rFonts w:hint="default" w:ascii="仿宋" w:hAnsi="仿宋" w:eastAsia="仿宋" w:cs="Times New Roman"/>
          <w:sz w:val="32"/>
          <w:szCs w:val="32"/>
          <w:lang w:val="en-US" w:eastAsia="zh-CN"/>
        </w:rPr>
      </w:pPr>
    </w:p>
    <w:p w14:paraId="13855D39">
      <w:pPr>
        <w:spacing w:line="600" w:lineRule="exact"/>
        <w:rPr>
          <w:rFonts w:hint="default" w:ascii="仿宋" w:hAnsi="仿宋" w:eastAsia="仿宋" w:cs="Times New Roman"/>
          <w:sz w:val="32"/>
          <w:szCs w:val="32"/>
          <w:lang w:val="en-US" w:eastAsia="zh-CN"/>
        </w:rPr>
      </w:pPr>
    </w:p>
    <w:p w14:paraId="29D51761">
      <w:pPr>
        <w:spacing w:line="600" w:lineRule="exact"/>
        <w:rPr>
          <w:rFonts w:hint="default" w:ascii="仿宋" w:hAnsi="仿宋" w:eastAsia="仿宋" w:cs="Times New Roman"/>
          <w:sz w:val="32"/>
          <w:szCs w:val="32"/>
          <w:lang w:val="en-US" w:eastAsia="zh-CN"/>
        </w:rPr>
      </w:pPr>
    </w:p>
    <w:p w14:paraId="019DEE6E">
      <w:pPr>
        <w:spacing w:line="600" w:lineRule="exact"/>
        <w:ind w:left="0" w:leftChars="0" w:firstLine="0" w:firstLineChars="0"/>
        <w:rPr>
          <w:rFonts w:hint="eastAsia" w:ascii="仿宋_GB2312" w:hAnsi="仿宋_GB2312" w:eastAsia="仿宋_GB2312" w:cs="仿宋_GB2312"/>
          <w:sz w:val="32"/>
          <w:szCs w:val="32"/>
          <w:lang w:val="en-US" w:eastAsia="zh-CN"/>
        </w:rPr>
      </w:pPr>
    </w:p>
    <w:p w14:paraId="3A290BC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color w:val="auto"/>
          <w:sz w:val="32"/>
          <w:szCs w:val="32"/>
          <w:lang w:eastAsia="zh-CN"/>
        </w:rPr>
        <w:t>峨边彝族自治县医疗保障局</w:t>
      </w:r>
      <w:r>
        <w:rPr>
          <w:rFonts w:hint="eastAsia" w:ascii="仿宋_GB2312" w:hAnsi="仿宋_GB2312" w:eastAsia="仿宋_GB2312" w:cs="仿宋_GB2312"/>
          <w:sz w:val="32"/>
          <w:szCs w:val="32"/>
          <w:lang w:val="en-US" w:eastAsia="zh-CN"/>
        </w:rPr>
        <w:t xml:space="preserve">预算公开报表  </w:t>
      </w:r>
    </w:p>
    <w:p w14:paraId="51C097EF">
      <w:pPr>
        <w:spacing w:line="600" w:lineRule="exact"/>
        <w:ind w:left="0" w:leftChars="0" w:firstLine="0" w:firstLineChars="0"/>
        <w:rPr>
          <w:rFonts w:hint="eastAsia" w:ascii="仿宋_GB2312" w:hAnsi="仿宋_GB2312" w:eastAsia="仿宋_GB2312" w:cs="仿宋_GB2312"/>
          <w:sz w:val="32"/>
          <w:szCs w:val="32"/>
          <w:lang w:val="en-US" w:eastAsia="zh-CN"/>
        </w:rPr>
      </w:pPr>
    </w:p>
    <w:p w14:paraId="1C928E23">
      <w:pPr>
        <w:numPr>
          <w:ilvl w:val="0"/>
          <w:numId w:val="0"/>
        </w:numPr>
        <w:spacing w:line="600" w:lineRule="exact"/>
        <w:rPr>
          <w:rFonts w:hint="eastAsia" w:ascii="仿宋" w:hAnsi="仿宋" w:eastAsia="仿宋" w:cs="Times New Roman"/>
          <w:sz w:val="32"/>
          <w:szCs w:val="32"/>
          <w:lang w:val="en-US" w:eastAsia="zh-CN"/>
        </w:rPr>
      </w:pPr>
    </w:p>
    <w:p w14:paraId="047AF654">
      <w:pPr>
        <w:numPr>
          <w:ilvl w:val="0"/>
          <w:numId w:val="0"/>
        </w:numPr>
        <w:ind w:leftChars="0"/>
        <w:jc w:val="both"/>
        <w:rPr>
          <w:rFonts w:hint="eastAsia"/>
          <w:b/>
          <w:bCs/>
          <w:sz w:val="52"/>
          <w:szCs w:val="52"/>
          <w:lang w:val="en-US" w:eastAsia="zh-CN"/>
        </w:rPr>
      </w:pPr>
    </w:p>
    <w:p w14:paraId="152C5B5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峨边彝族自治县医疗保障局</w:t>
      </w:r>
    </w:p>
    <w:p w14:paraId="5589096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0A4D102A">
      <w:pPr>
        <w:numPr>
          <w:ilvl w:val="0"/>
          <w:numId w:val="0"/>
        </w:numPr>
        <w:jc w:val="center"/>
        <w:rPr>
          <w:rFonts w:hint="default"/>
          <w:b/>
          <w:bCs/>
          <w:sz w:val="52"/>
          <w:szCs w:val="52"/>
          <w:lang w:val="en-US" w:eastAsia="zh-CN"/>
        </w:rPr>
      </w:pPr>
    </w:p>
    <w:p w14:paraId="4BD97E09">
      <w:pPr>
        <w:numPr>
          <w:ilvl w:val="0"/>
          <w:numId w:val="0"/>
        </w:numPr>
        <w:spacing w:line="600" w:lineRule="exact"/>
        <w:rPr>
          <w:rFonts w:hint="eastAsia" w:ascii="仿宋" w:hAnsi="仿宋" w:eastAsia="仿宋" w:cs="Times New Roman"/>
          <w:sz w:val="32"/>
          <w:szCs w:val="32"/>
          <w:lang w:val="en-US" w:eastAsia="zh-CN"/>
        </w:rPr>
      </w:pPr>
    </w:p>
    <w:p w14:paraId="5B3C466E">
      <w:pPr>
        <w:numPr>
          <w:ilvl w:val="0"/>
          <w:numId w:val="0"/>
        </w:numPr>
        <w:spacing w:line="600" w:lineRule="exact"/>
        <w:rPr>
          <w:rFonts w:hint="eastAsia" w:ascii="仿宋" w:hAnsi="仿宋" w:eastAsia="仿宋" w:cs="Times New Roman"/>
          <w:sz w:val="32"/>
          <w:szCs w:val="32"/>
          <w:lang w:val="en-US" w:eastAsia="zh-CN"/>
        </w:rPr>
      </w:pPr>
    </w:p>
    <w:p w14:paraId="72CA75C1">
      <w:pPr>
        <w:numPr>
          <w:ilvl w:val="0"/>
          <w:numId w:val="0"/>
        </w:numPr>
        <w:spacing w:line="600" w:lineRule="exact"/>
        <w:rPr>
          <w:rFonts w:hint="eastAsia" w:ascii="仿宋" w:hAnsi="仿宋" w:eastAsia="仿宋" w:cs="Times New Roman"/>
          <w:sz w:val="32"/>
          <w:szCs w:val="32"/>
          <w:lang w:val="en-US" w:eastAsia="zh-CN"/>
        </w:rPr>
      </w:pPr>
    </w:p>
    <w:p w14:paraId="7894A7E6">
      <w:pPr>
        <w:numPr>
          <w:ilvl w:val="0"/>
          <w:numId w:val="0"/>
        </w:numPr>
        <w:spacing w:line="600" w:lineRule="exact"/>
        <w:rPr>
          <w:rFonts w:hint="eastAsia" w:ascii="仿宋" w:hAnsi="仿宋" w:eastAsia="仿宋" w:cs="Times New Roman"/>
          <w:sz w:val="32"/>
          <w:szCs w:val="32"/>
          <w:lang w:val="en-US" w:eastAsia="zh-CN"/>
        </w:rPr>
      </w:pPr>
    </w:p>
    <w:p w14:paraId="7271E6E0">
      <w:pPr>
        <w:numPr>
          <w:ilvl w:val="0"/>
          <w:numId w:val="0"/>
        </w:numPr>
        <w:jc w:val="center"/>
        <w:rPr>
          <w:rFonts w:hint="default"/>
          <w:b/>
          <w:bCs/>
          <w:sz w:val="52"/>
          <w:szCs w:val="52"/>
          <w:lang w:val="en-US" w:eastAsia="zh-CN"/>
        </w:rPr>
      </w:pPr>
    </w:p>
    <w:p w14:paraId="77C859DE">
      <w:pPr>
        <w:numPr>
          <w:ilvl w:val="0"/>
          <w:numId w:val="0"/>
        </w:numPr>
        <w:jc w:val="center"/>
        <w:rPr>
          <w:rFonts w:hint="default"/>
          <w:b/>
          <w:bCs/>
          <w:sz w:val="52"/>
          <w:szCs w:val="52"/>
          <w:lang w:val="en-US" w:eastAsia="zh-CN"/>
        </w:rPr>
      </w:pPr>
    </w:p>
    <w:p w14:paraId="7B8C666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B25EB8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仿宋" w:hAnsi="仿宋"/>
          <w:color w:val="auto"/>
          <w:sz w:val="32"/>
          <w:szCs w:val="32"/>
          <w:lang w:eastAsia="zh-CN"/>
        </w:rPr>
        <w:t>峨边彝族自治县医疗保障局</w:t>
      </w:r>
      <w:r>
        <w:rPr>
          <w:rFonts w:hint="eastAsia" w:ascii="Times New Roman" w:hAnsi="Times New Roman" w:eastAsia="仿宋_GB2312" w:cs="仿宋_GB2312"/>
          <w:sz w:val="32"/>
          <w:szCs w:val="32"/>
          <w:lang w:val="en-US" w:eastAsia="zh-CN"/>
        </w:rPr>
        <w:t>所有收入和支出均纳入部门预算管理。收入625.64万元包括：一般公共预算拨款收入620.86万元、</w:t>
      </w:r>
      <w:r>
        <w:rPr>
          <w:rFonts w:hint="eastAsia" w:ascii="Times New Roman" w:hAnsi="Times New Roman" w:eastAsia="仿宋_GB2312" w:cs="仿宋_GB2312"/>
          <w:sz w:val="32"/>
          <w:szCs w:val="32"/>
        </w:rPr>
        <w:t>上年结转4.78</w:t>
      </w:r>
      <w:r>
        <w:rPr>
          <w:rFonts w:hint="eastAsia" w:ascii="Times New Roman" w:hAnsi="Times New Roman" w:eastAsia="仿宋_GB2312" w:cs="仿宋_GB2312"/>
          <w:sz w:val="32"/>
          <w:szCs w:val="32"/>
          <w:lang w:val="en-US" w:eastAsia="zh-CN"/>
        </w:rPr>
        <w:t>万元；</w:t>
      </w:r>
      <w:r>
        <w:rPr>
          <w:rFonts w:hint="eastAsia" w:ascii="Times New Roman" w:hAnsi="Times New Roman" w:eastAsia="仿宋_GB2312" w:cs="仿宋_GB2312"/>
          <w:color w:val="auto"/>
          <w:sz w:val="32"/>
          <w:szCs w:val="32"/>
          <w:lang w:val="en-US" w:eastAsia="zh-CN"/>
        </w:rPr>
        <w:t>支出625.64万元包括：社会保障和就业支出53.45万元、卫生健康支出542.24万元、住房保障支出29.95万元。</w:t>
      </w:r>
    </w:p>
    <w:p w14:paraId="32B386C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仿宋" w:hAnsi="仿宋"/>
          <w:color w:val="auto"/>
          <w:sz w:val="32"/>
          <w:szCs w:val="32"/>
          <w:lang w:eastAsia="zh-CN"/>
        </w:rPr>
        <w:t>峨边彝族自治县医疗保障局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sz w:val="32"/>
          <w:szCs w:val="32"/>
          <w:lang w:val="en-US" w:eastAsia="zh-CN"/>
        </w:rPr>
        <w:t>625.64</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sz w:val="32"/>
          <w:szCs w:val="32"/>
          <w:lang w:val="en-US" w:eastAsia="zh-CN"/>
        </w:rPr>
        <w:t>851.9</w:t>
      </w:r>
      <w:r>
        <w:rPr>
          <w:rFonts w:hint="eastAsia" w:ascii="Times New Roman" w:hAnsi="Times New Roman" w:eastAsia="仿宋_GB2312" w:cs="仿宋_GB2312"/>
          <w:kern w:val="0"/>
          <w:sz w:val="32"/>
          <w:szCs w:val="32"/>
          <w:lang w:val="en-US" w:eastAsia="zh-CN"/>
        </w:rPr>
        <w:t>4万元</w:t>
      </w:r>
      <w:r>
        <w:rPr>
          <w:rFonts w:hint="eastAsia" w:ascii="Times New Roman" w:hAnsi="Times New Roman" w:eastAsia="仿宋_GB2312" w:cs="仿宋_GB2312"/>
          <w:kern w:val="0"/>
          <w:sz w:val="32"/>
          <w:szCs w:val="32"/>
        </w:rPr>
        <w:t>减少</w:t>
      </w:r>
      <w:r>
        <w:rPr>
          <w:rFonts w:hint="eastAsia" w:ascii="Times New Roman" w:hAnsi="Times New Roman" w:eastAsia="仿宋_GB2312" w:cs="仿宋_GB2312"/>
          <w:kern w:val="0"/>
          <w:sz w:val="32"/>
          <w:szCs w:val="32"/>
          <w:lang w:val="en-US" w:eastAsia="zh-CN"/>
        </w:rPr>
        <w:t>226.29</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color w:val="auto"/>
          <w:sz w:val="32"/>
          <w:szCs w:val="32"/>
          <w:lang w:val="en-US" w:eastAsia="zh-CN"/>
        </w:rPr>
        <w:t>社会保障和就业支出大幅减少，卫生健康支出减少，</w:t>
      </w:r>
      <w:r>
        <w:rPr>
          <w:rFonts w:hint="eastAsia"/>
          <w:color w:val="auto"/>
          <w:lang w:eastAsia="zh-CN"/>
        </w:rPr>
        <w:t>故总收支预算减少</w:t>
      </w:r>
      <w:r>
        <w:rPr>
          <w:rFonts w:hint="eastAsia" w:ascii="Times New Roman" w:hAnsi="Times New Roman" w:eastAsia="仿宋_GB2312" w:cs="仿宋_GB2312"/>
          <w:kern w:val="0"/>
          <w:sz w:val="32"/>
          <w:szCs w:val="32"/>
        </w:rPr>
        <w:t>。</w:t>
      </w:r>
    </w:p>
    <w:p w14:paraId="605F760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23BA1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sz w:val="32"/>
          <w:szCs w:val="32"/>
          <w:lang w:val="en-US" w:eastAsia="zh-CN"/>
        </w:rPr>
        <w:t>625.64</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sz w:val="32"/>
          <w:szCs w:val="32"/>
        </w:rPr>
        <w:t>4.78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0.76</w:t>
      </w:r>
      <w:r>
        <w:rPr>
          <w:rFonts w:hint="eastAsia" w:ascii="Times New Roman" w:hAnsi="Times New Roman" w:eastAsia="仿宋_GB2312" w:cs="仿宋_GB2312"/>
          <w:kern w:val="0"/>
          <w:sz w:val="32"/>
          <w:szCs w:val="32"/>
        </w:rPr>
        <w:t>%；一般公共预算拨款收</w:t>
      </w:r>
      <w:r>
        <w:rPr>
          <w:rFonts w:hint="eastAsia" w:ascii="Times New Roman" w:hAnsi="Times New Roman" w:eastAsia="仿宋_GB2312" w:cs="仿宋_GB2312"/>
          <w:sz w:val="32"/>
          <w:szCs w:val="32"/>
          <w:lang w:val="en-US" w:eastAsia="zh-CN"/>
        </w:rPr>
        <w:t>入620.86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sz w:val="32"/>
          <w:szCs w:val="32"/>
        </w:rPr>
        <w:t>占</w:t>
      </w:r>
      <w:r>
        <w:rPr>
          <w:rFonts w:hint="eastAsia" w:ascii="Times New Roman" w:hAnsi="Times New Roman" w:eastAsia="仿宋_GB2312" w:cs="仿宋_GB2312"/>
          <w:sz w:val="32"/>
          <w:szCs w:val="32"/>
          <w:lang w:val="en-US" w:eastAsia="zh-CN"/>
        </w:rPr>
        <w:t>99.24</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w:t>
      </w:r>
    </w:p>
    <w:p w14:paraId="022848D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D0F0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sz w:val="32"/>
          <w:szCs w:val="32"/>
          <w:lang w:val="en-US" w:eastAsia="zh-CN"/>
        </w:rPr>
        <w:t>625.64</w:t>
      </w:r>
      <w:r>
        <w:rPr>
          <w:rFonts w:hint="eastAsia" w:ascii="Times New Roman" w:hAnsi="Times New Roman" w:eastAsia="仿宋_GB2312" w:cs="仿宋_GB2312"/>
          <w:kern w:val="0"/>
          <w:sz w:val="32"/>
          <w:szCs w:val="32"/>
        </w:rPr>
        <w:t>万元，其中：基本支出372.86</w:t>
      </w:r>
      <w:r>
        <w:rPr>
          <w:rFonts w:hint="eastAsia" w:ascii="Times New Roman" w:hAnsi="Times New Roman" w:eastAsia="仿宋_GB2312" w:cs="仿宋_GB2312"/>
          <w:kern w:val="0"/>
          <w:sz w:val="32"/>
          <w:szCs w:val="32"/>
          <w:lang w:eastAsia="zh-CN"/>
        </w:rPr>
        <w:t>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59.6</w:t>
      </w:r>
      <w:r>
        <w:rPr>
          <w:rFonts w:hint="eastAsia" w:ascii="Times New Roman" w:hAnsi="Times New Roman" w:eastAsia="仿宋_GB2312" w:cs="仿宋_GB2312"/>
          <w:kern w:val="0"/>
          <w:sz w:val="32"/>
          <w:szCs w:val="32"/>
        </w:rPr>
        <w:t>%；项目支出252.78万元，占</w:t>
      </w:r>
      <w:r>
        <w:rPr>
          <w:rFonts w:hint="eastAsia" w:ascii="Times New Roman" w:hAnsi="Times New Roman" w:eastAsia="仿宋_GB2312" w:cs="仿宋_GB2312"/>
          <w:kern w:val="0"/>
          <w:sz w:val="32"/>
          <w:szCs w:val="32"/>
          <w:lang w:val="en-US" w:eastAsia="zh-CN"/>
        </w:rPr>
        <w:t>40.4</w:t>
      </w:r>
      <w:r>
        <w:rPr>
          <w:rFonts w:hint="eastAsia" w:ascii="Times New Roman" w:hAnsi="Times New Roman" w:eastAsia="仿宋_GB2312" w:cs="仿宋_GB2312"/>
          <w:kern w:val="0"/>
          <w:sz w:val="32"/>
          <w:szCs w:val="32"/>
        </w:rPr>
        <w:t>%。</w:t>
      </w:r>
    </w:p>
    <w:p w14:paraId="13C8CED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9A98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sz w:val="32"/>
          <w:szCs w:val="32"/>
          <w:lang w:val="en-US" w:eastAsia="zh-CN"/>
        </w:rPr>
        <w:t>625.64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sz w:val="32"/>
          <w:szCs w:val="32"/>
          <w:lang w:val="en-US" w:eastAsia="zh-CN"/>
        </w:rPr>
        <w:t>851.9</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226.3</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color w:val="auto"/>
          <w:sz w:val="32"/>
          <w:szCs w:val="32"/>
          <w:lang w:val="en-US" w:eastAsia="zh-CN"/>
        </w:rPr>
        <w:t>社会保障和就业支出大幅减少，卫生健康支出减少，</w:t>
      </w:r>
      <w:r>
        <w:rPr>
          <w:rFonts w:hint="eastAsia"/>
          <w:color w:val="auto"/>
          <w:lang w:eastAsia="zh-CN"/>
        </w:rPr>
        <w:t>故总收支预算减少</w:t>
      </w:r>
      <w:r>
        <w:rPr>
          <w:rFonts w:hint="eastAsia" w:ascii="Times New Roman" w:hAnsi="Times New Roman" w:eastAsia="仿宋_GB2312" w:cs="仿宋_GB2312"/>
          <w:kern w:val="0"/>
          <w:sz w:val="32"/>
          <w:szCs w:val="32"/>
          <w:lang w:val="en-US" w:eastAsia="zh-CN"/>
        </w:rPr>
        <w:t>。</w:t>
      </w:r>
    </w:p>
    <w:p w14:paraId="66312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sz w:val="32"/>
          <w:szCs w:val="32"/>
          <w:lang w:val="en-US" w:eastAsia="zh-CN"/>
        </w:rPr>
        <w:t>620.86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sz w:val="32"/>
          <w:szCs w:val="32"/>
        </w:rPr>
        <w:t>上年结转4.78</w:t>
      </w:r>
      <w:r>
        <w:rPr>
          <w:rFonts w:hint="eastAsia" w:ascii="Times New Roman" w:hAnsi="Times New Roman" w:eastAsia="仿宋_GB2312" w:cs="仿宋_GB2312"/>
          <w:sz w:val="32"/>
          <w:szCs w:val="32"/>
          <w:lang w:val="en-US" w:eastAsia="zh-CN"/>
        </w:rPr>
        <w:t>万元</w:t>
      </w:r>
      <w:r>
        <w:rPr>
          <w:rFonts w:hint="eastAsia" w:ascii="Times New Roman" w:hAnsi="Times New Roman" w:eastAsia="仿宋_GB2312" w:cs="仿宋_GB2312"/>
          <w:kern w:val="0"/>
          <w:sz w:val="32"/>
          <w:szCs w:val="32"/>
        </w:rPr>
        <w:t>；支出包括：</w:t>
      </w:r>
      <w:r>
        <w:rPr>
          <w:rFonts w:hint="eastAsia" w:ascii="Times New Roman" w:hAnsi="Times New Roman" w:eastAsia="仿宋_GB2312" w:cs="仿宋_GB2312"/>
          <w:color w:val="auto"/>
          <w:sz w:val="32"/>
          <w:szCs w:val="32"/>
          <w:lang w:val="en-US" w:eastAsia="zh-CN"/>
        </w:rPr>
        <w:t>社会保障和就业支出53.45万元、卫生健康支出542.24万元、住房保障支出29.95万元。</w:t>
      </w:r>
    </w:p>
    <w:p w14:paraId="400DB3DC">
      <w:pPr>
        <w:numPr>
          <w:ilvl w:val="0"/>
          <w:numId w:val="0"/>
        </w:numPr>
        <w:spacing w:line="600" w:lineRule="exact"/>
        <w:ind w:firstLine="640" w:firstLineChars="200"/>
        <w:rPr>
          <w:rStyle w:val="26"/>
          <w:rFonts w:hint="eastAsia" w:ascii="黑体" w:hAnsi="黑体" w:eastAsia="黑体" w:cs="黑体"/>
          <w:b w:val="0"/>
          <w:bCs/>
          <w:color w:val="FF0000"/>
          <w:sz w:val="28"/>
          <w:szCs w:val="22"/>
          <w:lang w:eastAsia="zh-CN"/>
        </w:rPr>
      </w:pPr>
      <w:r>
        <w:rPr>
          <w:rStyle w:val="26"/>
          <w:rFonts w:hint="eastAsia" w:ascii="黑体" w:hAnsi="黑体" w:eastAsia="黑体" w:cs="黑体"/>
          <w:b w:val="0"/>
          <w:bCs/>
        </w:rPr>
        <w:t>三、一般公共预算当年拨款情况说明</w:t>
      </w:r>
    </w:p>
    <w:p w14:paraId="67833BA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1A76E9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年一般公共预算当年拨款620.86万元，较上年预算数</w:t>
      </w:r>
      <w:r>
        <w:rPr>
          <w:rFonts w:hint="eastAsia" w:ascii="Times New Roman" w:hAnsi="Times New Roman" w:eastAsia="仿宋_GB2312" w:cs="仿宋_GB2312"/>
          <w:kern w:val="0"/>
          <w:sz w:val="32"/>
          <w:szCs w:val="32"/>
        </w:rPr>
        <w:t>减少</w:t>
      </w:r>
      <w:r>
        <w:rPr>
          <w:rFonts w:hint="eastAsia" w:ascii="Times New Roman" w:hAnsi="Times New Roman" w:eastAsia="仿宋_GB2312" w:cs="仿宋_GB2312"/>
          <w:kern w:val="0"/>
          <w:sz w:val="32"/>
          <w:szCs w:val="32"/>
          <w:lang w:val="en-US" w:eastAsia="zh-CN"/>
        </w:rPr>
        <w:t>226.29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bookmarkStart w:id="0" w:name="_GoBack"/>
      <w:bookmarkEnd w:id="0"/>
      <w:r>
        <w:rPr>
          <w:rFonts w:hint="eastAsia" w:ascii="Times New Roman" w:hAnsi="Times New Roman" w:eastAsia="仿宋_GB2312" w:cs="仿宋_GB2312"/>
          <w:color w:val="auto"/>
          <w:sz w:val="32"/>
          <w:szCs w:val="32"/>
          <w:lang w:val="en-US" w:eastAsia="zh-CN"/>
        </w:rPr>
        <w:t>社会保障和就业支出大幅减少，卫生健康支出减少，</w:t>
      </w:r>
      <w:r>
        <w:rPr>
          <w:rFonts w:hint="eastAsia"/>
          <w:color w:val="auto"/>
          <w:lang w:eastAsia="zh-CN"/>
        </w:rPr>
        <w:t>故总收支预算减少</w:t>
      </w:r>
      <w:r>
        <w:rPr>
          <w:rFonts w:hint="eastAsia" w:ascii="Times New Roman" w:hAnsi="Times New Roman" w:eastAsia="仿宋_GB2312" w:cs="仿宋_GB2312"/>
          <w:color w:val="000000"/>
          <w:kern w:val="0"/>
          <w:sz w:val="32"/>
          <w:szCs w:val="32"/>
        </w:rPr>
        <w:t>。</w:t>
      </w:r>
    </w:p>
    <w:p w14:paraId="66A9686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1ED5CEB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%；社会保障和就业支出53.45万元，占</w:t>
      </w:r>
      <w:r>
        <w:rPr>
          <w:rFonts w:hint="eastAsia" w:ascii="Times New Roman" w:hAnsi="Times New Roman" w:eastAsia="仿宋_GB2312" w:cs="仿宋_GB2312"/>
          <w:color w:val="000000"/>
          <w:kern w:val="0"/>
          <w:sz w:val="32"/>
          <w:szCs w:val="32"/>
          <w:lang w:val="en-US" w:eastAsia="zh-CN"/>
        </w:rPr>
        <w:t>8.6</w:t>
      </w:r>
      <w:r>
        <w:rPr>
          <w:rFonts w:hint="eastAsia" w:ascii="Times New Roman" w:hAnsi="Times New Roman" w:eastAsia="仿宋_GB2312" w:cs="仿宋_GB2312"/>
          <w:color w:val="000000"/>
          <w:kern w:val="0"/>
          <w:sz w:val="32"/>
          <w:szCs w:val="32"/>
        </w:rPr>
        <w:t>%；卫生健康支出542.24万元，占</w:t>
      </w:r>
      <w:r>
        <w:rPr>
          <w:rFonts w:hint="eastAsia" w:ascii="Times New Roman" w:hAnsi="Times New Roman" w:eastAsia="仿宋_GB2312" w:cs="仿宋_GB2312"/>
          <w:color w:val="000000"/>
          <w:kern w:val="0"/>
          <w:sz w:val="32"/>
          <w:szCs w:val="32"/>
          <w:lang w:val="en-US" w:eastAsia="zh-CN"/>
        </w:rPr>
        <w:t>87.3</w:t>
      </w:r>
      <w:r>
        <w:rPr>
          <w:rFonts w:hint="eastAsia" w:ascii="Times New Roman" w:hAnsi="Times New Roman" w:eastAsia="仿宋_GB2312" w:cs="仿宋_GB2312"/>
          <w:color w:val="000000"/>
          <w:kern w:val="0"/>
          <w:sz w:val="32"/>
          <w:szCs w:val="32"/>
        </w:rPr>
        <w:t>%；住房保障支出29.95万元，占</w:t>
      </w:r>
      <w:r>
        <w:rPr>
          <w:rFonts w:hint="eastAsia" w:ascii="Times New Roman" w:hAnsi="Times New Roman" w:eastAsia="仿宋_GB2312" w:cs="仿宋_GB2312"/>
          <w:color w:val="000000"/>
          <w:kern w:val="0"/>
          <w:sz w:val="32"/>
          <w:szCs w:val="32"/>
          <w:lang w:val="en-US" w:eastAsia="zh-CN"/>
        </w:rPr>
        <w:t>4.1</w:t>
      </w:r>
      <w:r>
        <w:rPr>
          <w:rFonts w:hint="eastAsia" w:ascii="Times New Roman" w:hAnsi="Times New Roman" w:eastAsia="仿宋_GB2312" w:cs="仿宋_GB2312"/>
          <w:color w:val="000000"/>
          <w:kern w:val="0"/>
          <w:sz w:val="32"/>
          <w:szCs w:val="32"/>
        </w:rPr>
        <w:t>%。</w:t>
      </w:r>
    </w:p>
    <w:p w14:paraId="2D280D3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386231D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医疗保障管理事务</w:t>
      </w:r>
      <w:r>
        <w:rPr>
          <w:rFonts w:hint="eastAsia" w:ascii="Times New Roman" w:hAnsi="Times New Roman" w:eastAsia="仿宋_GB2312" w:cs="仿宋_GB2312"/>
          <w:color w:val="000000"/>
          <w:kern w:val="0"/>
          <w:sz w:val="32"/>
          <w:szCs w:val="32"/>
        </w:rPr>
        <w:t>（款）行政运行（项）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年预算数为279.99万元，主要用于：机关及参公管理事业单位正常运转的基本支出，包括基本工资、津贴补贴等人员经费以及办公费、印刷费、水电费等日常公用经费。</w:t>
      </w:r>
    </w:p>
    <w:p w14:paraId="750BEB8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.社会保障和就业（类）其他社会保障和就业支出（款）其他社会保障和就业支出（项） :</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年预算数为1.72万元，主要用于：保障离退休人员经费支出。</w:t>
      </w:r>
    </w:p>
    <w:p w14:paraId="291D4E3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（款）机关事业单位基本养老保险缴费支出（项） :</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年预算数为34.49万元，主要用于：实施养老保险制度后，部门按规定由单位缴纳的基本养老保险费支出。</w:t>
      </w:r>
    </w:p>
    <w:p w14:paraId="6121A02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（款）机关事业单位职业年金缴费支出（项）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年预算数为17.24万元，主要用于：实施养老保险制度后，部门按规定由单位缴纳的职业年金支出。</w:t>
      </w:r>
    </w:p>
    <w:p w14:paraId="4109675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（类）行政</w:t>
      </w:r>
      <w:r>
        <w:rPr>
          <w:rFonts w:hint="eastAsia" w:ascii="Times New Roman" w:hAnsi="Times New Roman" w:eastAsia="仿宋_GB2312" w:cs="仿宋_GB2312"/>
          <w:color w:val="000000"/>
          <w:kern w:val="0"/>
          <w:sz w:val="32"/>
          <w:szCs w:val="32"/>
          <w:lang w:eastAsia="zh-CN"/>
        </w:rPr>
        <w:t>事业</w:t>
      </w:r>
      <w:r>
        <w:rPr>
          <w:rFonts w:hint="eastAsia" w:ascii="Times New Roman" w:hAnsi="Times New Roman" w:eastAsia="仿宋_GB2312" w:cs="仿宋_GB2312"/>
          <w:color w:val="000000"/>
          <w:kern w:val="0"/>
          <w:sz w:val="32"/>
          <w:szCs w:val="32"/>
        </w:rPr>
        <w:t>单位医疗（款）行政单位医疗（项）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年预算数为9.47万元，主要用于：机关及参公管理事业单位基本医疗保险缴费支出。</w:t>
      </w:r>
    </w:p>
    <w:p w14:paraId="06E4D1E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（类）医疗救助（款）城乡医疗救助（项）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年预算数为248万元，主要用于：机关及参公管理事业单位开展城乡医疗救助</w:t>
      </w:r>
      <w:r>
        <w:rPr>
          <w:rFonts w:hint="eastAsia" w:ascii="Times New Roman" w:hAnsi="Times New Roman" w:eastAsia="仿宋_GB2312" w:cs="仿宋_GB2312"/>
          <w:color w:val="000000"/>
          <w:kern w:val="0"/>
          <w:sz w:val="32"/>
          <w:szCs w:val="32"/>
          <w:lang w:val="en-US" w:eastAsia="zh-CN"/>
        </w:rPr>
        <w:t>相关</w:t>
      </w:r>
      <w:r>
        <w:rPr>
          <w:rFonts w:hint="eastAsia" w:ascii="Times New Roman" w:hAnsi="Times New Roman" w:eastAsia="仿宋_GB2312" w:cs="仿宋_GB2312"/>
          <w:color w:val="000000"/>
          <w:kern w:val="0"/>
          <w:sz w:val="32"/>
          <w:szCs w:val="32"/>
        </w:rPr>
        <w:t>工作的项目支出。</w:t>
      </w:r>
    </w:p>
    <w:p w14:paraId="30FF9E0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.住房保障（类）</w:t>
      </w:r>
      <w:r>
        <w:rPr>
          <w:rFonts w:hint="eastAsia" w:ascii="Times New Roman" w:hAnsi="Times New Roman" w:eastAsia="仿宋_GB2312" w:cs="仿宋_GB2312"/>
          <w:color w:val="000000"/>
          <w:kern w:val="0"/>
          <w:sz w:val="32"/>
          <w:szCs w:val="32"/>
          <w:lang w:eastAsia="zh-CN"/>
        </w:rPr>
        <w:t>住房改革支出</w:t>
      </w:r>
      <w:r>
        <w:rPr>
          <w:rFonts w:hint="eastAsia" w:ascii="Times New Roman" w:hAnsi="Times New Roman" w:eastAsia="仿宋_GB2312" w:cs="仿宋_GB2312"/>
          <w:color w:val="000000"/>
          <w:kern w:val="0"/>
          <w:sz w:val="32"/>
          <w:szCs w:val="32"/>
        </w:rPr>
        <w:t>（款）住房公积金（项）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年预算数为29.95万元，主要用于：部门按人力资源和社会保障部、财政部规定的基本工资和津贴补贴以及规定比例为职工缴纳的住房公积金支出。</w:t>
      </w:r>
    </w:p>
    <w:p w14:paraId="0AB9F7A6">
      <w:pPr>
        <w:pStyle w:val="4"/>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四</w:t>
      </w:r>
      <w:r>
        <w:rPr>
          <w:rStyle w:val="26"/>
          <w:rFonts w:hint="eastAsia" w:ascii="黑体" w:hAnsi="黑体" w:eastAsia="黑体" w:cs="黑体"/>
          <w:b w:val="0"/>
          <w:bCs/>
        </w:rPr>
        <w:t>、一般公共预算基本支出情况说明</w:t>
      </w:r>
    </w:p>
    <w:p w14:paraId="0C0812DE">
      <w:pPr>
        <w:rPr>
          <w:rFonts w:hint="eastAsia" w:ascii="Times New Roman" w:hAnsi="Times New Roman" w:eastAsia="仿宋_GB2312" w:cs="仿宋_GB2312"/>
          <w:color w:val="000000"/>
          <w:kern w:val="0"/>
          <w:sz w:val="32"/>
          <w:szCs w:val="32"/>
          <w:lang w:eastAsia="zh-CN"/>
        </w:rPr>
      </w:pP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年一般公共预算基本支出372.86万元，其中：</w:t>
      </w:r>
    </w:p>
    <w:p w14:paraId="3063AEE1">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人员经费322.87万元，主要包括：</w:t>
      </w:r>
      <w:r>
        <w:rPr>
          <w:rFonts w:hint="eastAsia" w:ascii="Times New Roman" w:hAnsi="Times New Roman" w:eastAsia="仿宋_GB2312" w:cs="仿宋_GB2312"/>
          <w:color w:val="auto"/>
          <w:kern w:val="0"/>
          <w:sz w:val="32"/>
          <w:szCs w:val="32"/>
        </w:rPr>
        <w:t>基本工资、津贴补贴、奖金、伙食补助费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机关事业单位基本养老保险缴费</w:t>
      </w:r>
      <w:r>
        <w:rPr>
          <w:rFonts w:hint="eastAsia" w:ascii="Times New Roman" w:hAnsi="Times New Roman" w:eastAsia="仿宋_GB2312" w:cs="仿宋_GB2312"/>
          <w:color w:val="auto"/>
          <w:kern w:val="0"/>
          <w:sz w:val="32"/>
          <w:szCs w:val="32"/>
          <w:lang w:eastAsia="zh-CN"/>
        </w:rPr>
        <w:t>、职业年金缴费、职工基本医疗保险缴费、其他社会保障缴费、住房公积金</w:t>
      </w:r>
      <w:r>
        <w:rPr>
          <w:rFonts w:hint="eastAsia" w:ascii="Times New Roman" w:hAnsi="Times New Roman" w:eastAsia="仿宋_GB2312" w:cs="仿宋_GB2312"/>
          <w:color w:val="auto"/>
          <w:kern w:val="0"/>
          <w:sz w:val="32"/>
          <w:szCs w:val="32"/>
        </w:rPr>
        <w:t>。</w:t>
      </w:r>
    </w:p>
    <w:p w14:paraId="25D220B7">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公用经费49.99万元，主要包括：</w:t>
      </w:r>
      <w:r>
        <w:rPr>
          <w:rFonts w:hint="eastAsia" w:ascii="Times New Roman" w:hAnsi="Times New Roman" w:eastAsia="仿宋_GB2312" w:cs="仿宋_GB2312"/>
          <w:color w:val="auto"/>
          <w:kern w:val="0"/>
          <w:sz w:val="32"/>
          <w:szCs w:val="32"/>
        </w:rPr>
        <w:t>办公费、印刷费、电费、邮电费、差旅费、维修（护）费、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工会经费、福利费、其他交通费、其他商品和服务支出。</w:t>
      </w:r>
    </w:p>
    <w:p w14:paraId="4B1B90B3">
      <w:pPr>
        <w:rPr>
          <w:rStyle w:val="26"/>
          <w:rFonts w:hint="eastAsia" w:ascii="黑体" w:hAnsi="黑体" w:eastAsia="黑体" w:cs="黑体"/>
          <w:b w:val="0"/>
          <w:bCs/>
          <w:lang w:eastAsia="zh-CN"/>
        </w:rPr>
      </w:pPr>
      <w:r>
        <w:rPr>
          <w:rStyle w:val="26"/>
          <w:rFonts w:hint="eastAsia" w:ascii="黑体" w:hAnsi="黑体" w:eastAsia="黑体" w:cs="黑体"/>
          <w:b w:val="0"/>
          <w:bCs/>
          <w:lang w:eastAsia="zh-CN"/>
        </w:rPr>
        <w:t>五</w:t>
      </w:r>
      <w:r>
        <w:rPr>
          <w:rStyle w:val="26"/>
          <w:rFonts w:hint="eastAsia" w:ascii="黑体" w:hAnsi="黑体" w:eastAsia="黑体" w:cs="黑体"/>
          <w:b w:val="0"/>
          <w:bCs/>
        </w:rPr>
        <w:t>、政府性基金预算支出规模及变化情况说明</w:t>
      </w:r>
    </w:p>
    <w:p w14:paraId="73CB4203">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3ECE8B12">
      <w:pPr>
        <w:rPr>
          <w:rStyle w:val="26"/>
          <w:rFonts w:hint="eastAsia" w:ascii="黑体" w:hAnsi="黑体" w:eastAsia="黑体" w:cs="黑体"/>
          <w:b w:val="0"/>
          <w:bCs/>
        </w:rPr>
      </w:pPr>
      <w:r>
        <w:rPr>
          <w:rStyle w:val="26"/>
          <w:rFonts w:hint="eastAsia" w:ascii="黑体" w:hAnsi="黑体" w:eastAsia="黑体" w:cs="黑体"/>
          <w:b w:val="0"/>
          <w:bCs/>
          <w:lang w:eastAsia="zh-CN"/>
        </w:rPr>
        <w:t>六</w:t>
      </w:r>
      <w:r>
        <w:rPr>
          <w:rStyle w:val="26"/>
          <w:rFonts w:hint="eastAsia" w:ascii="黑体" w:hAnsi="黑体" w:eastAsia="黑体" w:cs="黑体"/>
          <w:b w:val="0"/>
          <w:bCs/>
        </w:rPr>
        <w:t>、国有资本经营预算支出规模及变化情况说明</w:t>
      </w:r>
    </w:p>
    <w:p w14:paraId="0529B450">
      <w:pPr>
        <w:rPr>
          <w:rFonts w:hint="eastAsia" w:ascii="Times New Roman" w:hAnsi="Times New Roman" w:eastAsia="仿宋_GB2312" w:cs="仿宋_GB2312"/>
          <w:color w:val="FF0000"/>
          <w:kern w:val="0"/>
          <w:sz w:val="32"/>
          <w:szCs w:val="32"/>
          <w:lang w:eastAsia="zh-CN"/>
        </w:rPr>
      </w:pP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52F6CC1E">
      <w:pPr>
        <w:pStyle w:val="4"/>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七</w:t>
      </w:r>
      <w:r>
        <w:rPr>
          <w:rStyle w:val="26"/>
          <w:rFonts w:hint="eastAsia" w:ascii="黑体" w:hAnsi="黑体" w:eastAsia="黑体" w:cs="黑体"/>
          <w:b w:val="0"/>
          <w:bCs/>
        </w:rPr>
        <w:t>、“三公”经费预算安排情况说明</w:t>
      </w:r>
    </w:p>
    <w:p w14:paraId="69335D7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 w:hAnsi="仿宋"/>
          <w:color w:val="auto"/>
          <w:sz w:val="32"/>
          <w:szCs w:val="32"/>
          <w:lang w:eastAsia="zh-CN"/>
        </w:rPr>
        <w:t>峨边彝</w:t>
      </w:r>
      <w:r>
        <w:rPr>
          <w:rFonts w:hint="eastAsia" w:ascii="Times New Roman" w:hAnsi="Times New Roman" w:eastAsia="仿宋_GB2312" w:cs="仿宋_GB2312"/>
          <w:color w:val="000000"/>
          <w:kern w:val="0"/>
          <w:sz w:val="32"/>
          <w:szCs w:val="32"/>
          <w:lang w:eastAsia="zh-CN"/>
        </w:rPr>
        <w:t>族自治县医疗保障</w:t>
      </w:r>
      <w:r>
        <w:rPr>
          <w:rFonts w:hint="eastAsia" w:ascii="Times New Roman" w:hAnsi="Times New Roman" w:eastAsia="仿宋_GB2312" w:cs="仿宋_GB2312"/>
          <w:color w:val="000000"/>
          <w:kern w:val="0"/>
          <w:sz w:val="32"/>
          <w:szCs w:val="32"/>
          <w:lang w:val="en-US" w:eastAsia="zh-CN"/>
        </w:rPr>
        <w:t>局</w:t>
      </w:r>
      <w:r>
        <w:rPr>
          <w:rFonts w:hint="eastAsia" w:ascii="Times New Roman" w:hAnsi="Times New Roman" w:eastAsia="仿宋_GB2312" w:cs="仿宋_GB2312"/>
          <w:color w:val="000000"/>
          <w:kern w:val="0"/>
          <w:sz w:val="32"/>
          <w:szCs w:val="32"/>
          <w:lang w:eastAsia="zh-CN"/>
        </w:rPr>
        <w:t>2026年“三公”经费财政拨款预算数</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lang w:eastAsia="zh-CN"/>
        </w:rPr>
        <w:t>万元。其中：因公出国（境）经费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万元，公务接待费</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lang w:eastAsia="zh-CN"/>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562F33E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因公出国（境）经费较上年预算持平。主要原因是2026年和2025年均无因公出国（境）费用支出。</w:t>
      </w:r>
    </w:p>
    <w:p w14:paraId="2FDB88F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2.公务接待费较上年预算减少</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lang w:eastAsia="zh-CN"/>
        </w:rPr>
        <w:t>万元，下降</w:t>
      </w:r>
      <w:r>
        <w:rPr>
          <w:rFonts w:hint="eastAsia" w:ascii="Times New Roman" w:hAnsi="Times New Roman" w:eastAsia="仿宋_GB2312" w:cs="仿宋_GB2312"/>
          <w:color w:val="000000"/>
          <w:kern w:val="0"/>
          <w:sz w:val="32"/>
          <w:szCs w:val="32"/>
          <w:lang w:val="en-US" w:eastAsia="zh-CN"/>
        </w:rPr>
        <w:t>50</w:t>
      </w:r>
      <w:r>
        <w:rPr>
          <w:rFonts w:hint="eastAsia" w:ascii="Times New Roman" w:hAnsi="Times New Roman" w:eastAsia="仿宋_GB2312" w:cs="仿宋_GB2312"/>
          <w:color w:val="000000"/>
          <w:kern w:val="0"/>
          <w:sz w:val="32"/>
          <w:szCs w:val="32"/>
          <w:lang w:eastAsia="zh-CN"/>
        </w:rPr>
        <w:t>%。主要原因是按照中央八项规定及厉行节约、反对浪费的要求，简化接待程序，严格控制用餐及住宿标准，减少公务接待开支。</w:t>
      </w:r>
    </w:p>
    <w:p w14:paraId="3DBF15F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2026年公务接待费计划用于中央、省市调研指导工作和其他单位来我单位交流学习等。</w:t>
      </w:r>
    </w:p>
    <w:p w14:paraId="074ABC2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%。主要原因是</w:t>
      </w:r>
      <w:r>
        <w:rPr>
          <w:rFonts w:hint="eastAsia" w:ascii="Times New Roman" w:hAnsi="Times New Roman" w:eastAsia="仿宋_GB2312" w:cs="仿宋_GB2312"/>
          <w:color w:val="000000"/>
          <w:kern w:val="0"/>
          <w:sz w:val="32"/>
          <w:szCs w:val="32"/>
          <w:lang w:val="en-US" w:eastAsia="zh-CN"/>
        </w:rPr>
        <w:t>单位无公务用车</w:t>
      </w:r>
      <w:r>
        <w:rPr>
          <w:rFonts w:hint="eastAsia" w:ascii="Times New Roman" w:hAnsi="Times New Roman" w:eastAsia="仿宋_GB2312" w:cs="仿宋_GB2312"/>
          <w:color w:val="000000"/>
          <w:kern w:val="0"/>
          <w:sz w:val="32"/>
          <w:szCs w:val="32"/>
          <w:lang w:eastAsia="zh-CN"/>
        </w:rPr>
        <w:t>。</w:t>
      </w:r>
    </w:p>
    <w:p w14:paraId="345618E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辆。</w:t>
      </w:r>
    </w:p>
    <w:p w14:paraId="1E99F4A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2D6068F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万元，用</w:t>
      </w:r>
      <w:r>
        <w:rPr>
          <w:rFonts w:hint="eastAsia" w:ascii="Times New Roman" w:hAnsi="Times New Roman" w:eastAsia="仿宋_GB2312" w:cs="仿宋_GB2312"/>
          <w:color w:val="000000"/>
          <w:kern w:val="0"/>
          <w:sz w:val="32"/>
          <w:szCs w:val="32"/>
        </w:rPr>
        <w:t>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6F93C107">
      <w:pPr>
        <w:pStyle w:val="4"/>
        <w:bidi w:val="0"/>
        <w:rPr>
          <w:rStyle w:val="26"/>
          <w:rFonts w:hint="eastAsia" w:ascii="黑体" w:hAnsi="黑体" w:eastAsia="黑体" w:cs="黑体"/>
          <w:b w:val="0"/>
          <w:bCs/>
          <w:lang w:eastAsia="zh-CN"/>
        </w:rPr>
      </w:pPr>
      <w:r>
        <w:rPr>
          <w:rStyle w:val="26"/>
          <w:rFonts w:hint="eastAsia" w:ascii="黑体" w:hAnsi="黑体" w:eastAsia="黑体" w:cs="黑体"/>
          <w:b w:val="0"/>
          <w:bCs/>
          <w:lang w:eastAsia="zh-CN"/>
        </w:rPr>
        <w:t>八</w:t>
      </w:r>
      <w:r>
        <w:rPr>
          <w:rStyle w:val="26"/>
          <w:rFonts w:hint="eastAsia" w:ascii="黑体" w:hAnsi="黑体" w:eastAsia="黑体" w:cs="黑体"/>
          <w:b w:val="0"/>
          <w:bCs/>
        </w:rPr>
        <w:t>、其他重要事项的情况说明</w:t>
      </w:r>
    </w:p>
    <w:p w14:paraId="37E5709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38DCC7A">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运行经费财政拨款预算为49.99</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，比2025年预算增</w:t>
      </w:r>
      <w:r>
        <w:rPr>
          <w:rFonts w:hint="eastAsia" w:ascii="仿宋" w:hAnsi="仿宋"/>
          <w:color w:val="auto"/>
          <w:sz w:val="32"/>
          <w:szCs w:val="32"/>
          <w:lang w:eastAsia="zh-CN"/>
        </w:rPr>
        <w:t>加</w:t>
      </w:r>
      <w:r>
        <w:rPr>
          <w:rFonts w:hint="eastAsia" w:ascii="仿宋" w:hAnsi="仿宋"/>
          <w:color w:val="auto"/>
          <w:sz w:val="32"/>
          <w:szCs w:val="32"/>
          <w:lang w:val="en-US" w:eastAsia="zh-CN"/>
        </w:rPr>
        <w:t>6.23</w:t>
      </w:r>
      <w:r>
        <w:rPr>
          <w:rFonts w:hint="eastAsia" w:ascii="仿宋" w:hAnsi="仿宋"/>
          <w:color w:val="auto"/>
          <w:sz w:val="32"/>
          <w:szCs w:val="32"/>
          <w:lang w:eastAsia="zh-CN"/>
        </w:rPr>
        <w:t>万</w:t>
      </w:r>
      <w:r>
        <w:rPr>
          <w:rFonts w:hint="eastAsia" w:ascii="Times New Roman" w:hAnsi="Times New Roman" w:eastAsia="仿宋_GB2312" w:cs="仿宋_GB2312"/>
          <w:color w:val="auto"/>
          <w:kern w:val="0"/>
          <w:sz w:val="32"/>
          <w:szCs w:val="32"/>
          <w:lang w:eastAsia="zh-CN"/>
        </w:rPr>
        <w:t>元，主要原因是</w:t>
      </w:r>
      <w:r>
        <w:rPr>
          <w:rFonts w:hint="eastAsia" w:ascii="Times New Roman" w:hAnsi="Times New Roman" w:eastAsia="仿宋_GB2312" w:cs="仿宋_GB2312"/>
          <w:color w:val="auto"/>
          <w:kern w:val="0"/>
          <w:sz w:val="32"/>
          <w:szCs w:val="32"/>
          <w:lang w:val="en-US" w:eastAsia="zh-CN"/>
        </w:rPr>
        <w:t>政策要求</w:t>
      </w:r>
      <w:r>
        <w:rPr>
          <w:rFonts w:hint="eastAsia" w:ascii="Times New Roman" w:hAnsi="Times New Roman" w:eastAsia="仿宋_GB2312" w:cs="仿宋_GB2312"/>
          <w:color w:val="000000"/>
          <w:sz w:val="32"/>
          <w:szCs w:val="32"/>
          <w:shd w:val="clear" w:color="auto" w:fill="FFFFFF"/>
        </w:rPr>
        <w:t>。</w:t>
      </w:r>
    </w:p>
    <w:p w14:paraId="0AE0AA5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FAA4451">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color w:val="000000"/>
          <w:kern w:val="0"/>
          <w:sz w:val="32"/>
          <w:szCs w:val="32"/>
          <w:lang w:eastAsia="zh-CN"/>
        </w:rPr>
        <w:t>2026年无政府采购项目，未安排政府采购预算。</w:t>
      </w:r>
    </w:p>
    <w:p w14:paraId="34855A9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F920125">
      <w:pPr>
        <w:rPr>
          <w:rFonts w:hint="eastAsia" w:ascii="Times New Roman" w:hAnsi="Times New Roman" w:eastAsia="仿宋_GB2312" w:cs="仿宋_GB2312"/>
          <w:color w:val="000000"/>
          <w:kern w:val="0"/>
        </w:rPr>
      </w:pP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456592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781CCD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仿宋" w:hAnsi="仿宋"/>
          <w:color w:val="auto"/>
          <w:sz w:val="32"/>
          <w:szCs w:val="32"/>
          <w:lang w:eastAsia="zh-CN"/>
        </w:rPr>
        <w:t>峨边彝族自治县医疗保障</w:t>
      </w:r>
      <w:r>
        <w:rPr>
          <w:rFonts w:hint="eastAsia" w:ascii="仿宋" w:hAnsi="仿宋"/>
          <w:color w:val="auto"/>
          <w:sz w:val="32"/>
          <w:szCs w:val="32"/>
          <w:lang w:val="en-US" w:eastAsia="zh-CN"/>
        </w:rPr>
        <w:t>局</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248</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248</w:t>
      </w:r>
      <w:r>
        <w:rPr>
          <w:rFonts w:hint="eastAsia" w:ascii="Times New Roman" w:hAnsi="Times New Roman" w:eastAsia="仿宋_GB2312" w:cs="仿宋_GB2312"/>
          <w:color w:val="000000"/>
          <w:kern w:val="0"/>
          <w:sz w:val="32"/>
          <w:szCs w:val="32"/>
          <w:lang w:eastAsia="zh-CN"/>
        </w:rPr>
        <w:t>万元。</w:t>
      </w:r>
    </w:p>
    <w:p w14:paraId="33B4F793">
      <w:pPr>
        <w:pStyle w:val="2"/>
        <w:numPr>
          <w:ilvl w:val="0"/>
          <w:numId w:val="0"/>
        </w:numPr>
        <w:bidi w:val="0"/>
        <w:jc w:val="both"/>
        <w:rPr>
          <w:rFonts w:hint="eastAsia"/>
          <w:lang w:val="en-US" w:eastAsia="zh-CN"/>
        </w:rPr>
      </w:pPr>
    </w:p>
    <w:p w14:paraId="63FE53C0">
      <w:pPr>
        <w:rPr>
          <w:rFonts w:hint="eastAsia"/>
          <w:lang w:val="en-US" w:eastAsia="zh-CN"/>
        </w:rPr>
      </w:pPr>
    </w:p>
    <w:p w14:paraId="5125E73D">
      <w:pPr>
        <w:rPr>
          <w:rFonts w:hint="eastAsia"/>
          <w:lang w:val="en-US" w:eastAsia="zh-CN"/>
        </w:rPr>
      </w:pPr>
    </w:p>
    <w:p w14:paraId="3C7E8D6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64BFB01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52B4DA6">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D95B080">
      <w:pPr>
        <w:widowControl/>
        <w:numPr>
          <w:ilvl w:val="0"/>
          <w:numId w:val="0"/>
        </w:numPr>
        <w:shd w:val="clear" w:color="auto" w:fill="FFFFFF"/>
        <w:jc w:val="left"/>
        <w:rPr>
          <w:rFonts w:hint="eastAsia" w:ascii="仿宋" w:hAnsi="宋体" w:eastAsia="仿宋" w:cs="宋体"/>
          <w:color w:val="000000"/>
          <w:kern w:val="0"/>
          <w:sz w:val="32"/>
          <w:szCs w:val="32"/>
        </w:rPr>
      </w:pPr>
    </w:p>
    <w:p w14:paraId="1B0C6DC5">
      <w:pPr>
        <w:widowControl/>
        <w:numPr>
          <w:ilvl w:val="0"/>
          <w:numId w:val="0"/>
        </w:numPr>
        <w:shd w:val="clear" w:color="auto" w:fill="FFFFFF"/>
        <w:jc w:val="left"/>
        <w:rPr>
          <w:rFonts w:hint="eastAsia" w:ascii="仿宋" w:hAnsi="宋体" w:eastAsia="仿宋" w:cs="宋体"/>
          <w:color w:val="000000"/>
          <w:kern w:val="0"/>
          <w:sz w:val="32"/>
          <w:szCs w:val="32"/>
        </w:rPr>
      </w:pPr>
    </w:p>
    <w:p w14:paraId="7DC50CD9">
      <w:pPr>
        <w:widowControl/>
        <w:numPr>
          <w:ilvl w:val="0"/>
          <w:numId w:val="0"/>
        </w:numPr>
        <w:shd w:val="clear" w:color="auto" w:fill="FFFFFF"/>
        <w:jc w:val="left"/>
        <w:rPr>
          <w:rFonts w:hint="eastAsia" w:ascii="仿宋" w:hAnsi="宋体" w:eastAsia="仿宋" w:cs="宋体"/>
          <w:color w:val="000000"/>
          <w:kern w:val="0"/>
          <w:sz w:val="32"/>
          <w:szCs w:val="32"/>
        </w:rPr>
      </w:pPr>
    </w:p>
    <w:p w14:paraId="59736CC8">
      <w:pPr>
        <w:widowControl/>
        <w:numPr>
          <w:ilvl w:val="0"/>
          <w:numId w:val="0"/>
        </w:numPr>
        <w:shd w:val="clear" w:color="auto" w:fill="FFFFFF"/>
        <w:jc w:val="left"/>
        <w:rPr>
          <w:rFonts w:hint="eastAsia" w:ascii="仿宋" w:hAnsi="宋体" w:eastAsia="仿宋" w:cs="宋体"/>
          <w:color w:val="000000"/>
          <w:kern w:val="0"/>
          <w:sz w:val="32"/>
          <w:szCs w:val="32"/>
        </w:rPr>
      </w:pPr>
    </w:p>
    <w:p w14:paraId="4EF394FC">
      <w:pPr>
        <w:widowControl/>
        <w:numPr>
          <w:ilvl w:val="0"/>
          <w:numId w:val="0"/>
        </w:numPr>
        <w:shd w:val="clear" w:color="auto" w:fill="FFFFFF"/>
        <w:jc w:val="left"/>
        <w:rPr>
          <w:rFonts w:hint="eastAsia" w:ascii="仿宋" w:hAnsi="宋体" w:eastAsia="仿宋" w:cs="宋体"/>
          <w:color w:val="000000"/>
          <w:kern w:val="0"/>
          <w:sz w:val="32"/>
          <w:szCs w:val="32"/>
        </w:rPr>
      </w:pPr>
    </w:p>
    <w:p w14:paraId="65719E23">
      <w:pPr>
        <w:widowControl/>
        <w:numPr>
          <w:ilvl w:val="0"/>
          <w:numId w:val="0"/>
        </w:numPr>
        <w:shd w:val="clear" w:color="auto" w:fill="FFFFFF"/>
        <w:jc w:val="left"/>
        <w:rPr>
          <w:rFonts w:hint="eastAsia" w:ascii="仿宋" w:hAnsi="宋体" w:eastAsia="仿宋" w:cs="宋体"/>
          <w:color w:val="000000"/>
          <w:kern w:val="0"/>
          <w:sz w:val="32"/>
          <w:szCs w:val="32"/>
        </w:rPr>
      </w:pPr>
    </w:p>
    <w:p w14:paraId="19A901D2">
      <w:pPr>
        <w:widowControl/>
        <w:numPr>
          <w:ilvl w:val="0"/>
          <w:numId w:val="0"/>
        </w:numPr>
        <w:shd w:val="clear" w:color="auto" w:fill="FFFFFF"/>
        <w:jc w:val="left"/>
        <w:rPr>
          <w:rFonts w:hint="eastAsia" w:ascii="仿宋" w:hAnsi="宋体" w:eastAsia="仿宋" w:cs="宋体"/>
          <w:color w:val="000000"/>
          <w:kern w:val="0"/>
          <w:sz w:val="32"/>
          <w:szCs w:val="32"/>
        </w:rPr>
      </w:pPr>
    </w:p>
    <w:p w14:paraId="625F071D">
      <w:pPr>
        <w:widowControl/>
        <w:numPr>
          <w:ilvl w:val="0"/>
          <w:numId w:val="0"/>
        </w:numPr>
        <w:shd w:val="clear" w:color="auto" w:fill="FFFFFF"/>
        <w:jc w:val="left"/>
        <w:rPr>
          <w:rFonts w:hint="eastAsia" w:ascii="仿宋" w:hAnsi="宋体" w:eastAsia="仿宋" w:cs="宋体"/>
          <w:color w:val="000000"/>
          <w:kern w:val="0"/>
          <w:sz w:val="32"/>
          <w:szCs w:val="32"/>
        </w:rPr>
      </w:pPr>
    </w:p>
    <w:p w14:paraId="0E051BE7">
      <w:pPr>
        <w:widowControl/>
        <w:numPr>
          <w:ilvl w:val="0"/>
          <w:numId w:val="0"/>
        </w:numPr>
        <w:shd w:val="clear" w:color="auto" w:fill="FFFFFF"/>
        <w:jc w:val="left"/>
        <w:rPr>
          <w:rFonts w:hint="eastAsia" w:ascii="仿宋" w:hAnsi="宋体" w:eastAsia="仿宋" w:cs="宋体"/>
          <w:color w:val="000000"/>
          <w:kern w:val="0"/>
          <w:sz w:val="32"/>
          <w:szCs w:val="32"/>
        </w:rPr>
      </w:pPr>
    </w:p>
    <w:p w14:paraId="2C75C8CE">
      <w:pPr>
        <w:widowControl/>
        <w:numPr>
          <w:ilvl w:val="0"/>
          <w:numId w:val="0"/>
        </w:numPr>
        <w:shd w:val="clear" w:color="auto" w:fill="FFFFFF"/>
        <w:jc w:val="left"/>
        <w:rPr>
          <w:rFonts w:hint="eastAsia" w:ascii="仿宋" w:hAnsi="宋体" w:eastAsia="仿宋" w:cs="宋体"/>
          <w:color w:val="000000"/>
          <w:kern w:val="0"/>
          <w:sz w:val="32"/>
          <w:szCs w:val="32"/>
        </w:rPr>
      </w:pPr>
    </w:p>
    <w:p w14:paraId="7ED2B124">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2D7EA1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2A54F1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BB6D6BB">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15DD780">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71F76A0">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BB6B8B5">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052C59C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3A0517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82AAAB1">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979FD1F">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5864C9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0CA07F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FD7BCB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805A0C4">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ADE3F3F">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E722F20">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9D303A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3A04BD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BD253">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6C03A">
                          <w:pPr>
                            <w:pStyle w:val="11"/>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716C03A">
                    <w:pPr>
                      <w:pStyle w:val="11"/>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1FA0037"/>
    <w:rsid w:val="022F534A"/>
    <w:rsid w:val="024039F2"/>
    <w:rsid w:val="02F052FA"/>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52F4E"/>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2845FC"/>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53E96"/>
    <w:rsid w:val="0C565E28"/>
    <w:rsid w:val="0C9E05B3"/>
    <w:rsid w:val="0CEF662F"/>
    <w:rsid w:val="0D15182E"/>
    <w:rsid w:val="0D1F7D7F"/>
    <w:rsid w:val="0D211BCC"/>
    <w:rsid w:val="0DA40415"/>
    <w:rsid w:val="0DC47C7E"/>
    <w:rsid w:val="0E1B6735"/>
    <w:rsid w:val="0E3C32D9"/>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972B90"/>
    <w:rsid w:val="265A431A"/>
    <w:rsid w:val="266B2A66"/>
    <w:rsid w:val="26710FF0"/>
    <w:rsid w:val="26AB2B2C"/>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571DA7"/>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817FB0"/>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39B6D1C"/>
    <w:rsid w:val="44090B96"/>
    <w:rsid w:val="443E46CA"/>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88563E"/>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A70E61"/>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633399"/>
    <w:rsid w:val="60C2709E"/>
    <w:rsid w:val="6106329C"/>
    <w:rsid w:val="610E451F"/>
    <w:rsid w:val="615C19A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C7ED1"/>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1813C3"/>
    <w:rsid w:val="675A74FA"/>
    <w:rsid w:val="679538B0"/>
    <w:rsid w:val="67DE101C"/>
    <w:rsid w:val="67FC099D"/>
    <w:rsid w:val="683A42B9"/>
    <w:rsid w:val="68413617"/>
    <w:rsid w:val="68CC2908"/>
    <w:rsid w:val="68FA5E7F"/>
    <w:rsid w:val="69206FE6"/>
    <w:rsid w:val="69275944"/>
    <w:rsid w:val="69385BA2"/>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89769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D17EF8"/>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3"/>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6"/>
    <w:unhideWhenUsed/>
    <w:qFormat/>
    <w:uiPriority w:val="0"/>
    <w:pPr>
      <w:keepNext/>
      <w:keepLines/>
      <w:spacing w:beforeLines="0" w:beforeAutospacing="0" w:afterLines="0" w:afterAutospacing="0" w:line="360" w:lineRule="auto"/>
      <w:outlineLvl w:val="2"/>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7"/>
    <w:unhideWhenUsed/>
    <w:qFormat/>
    <w:uiPriority w:val="99"/>
    <w:pPr>
      <w:spacing w:after="120"/>
    </w:pPr>
    <w:rPr>
      <w:rFonts w:ascii="Calibri" w:hAnsi="Calibri" w:eastAsia="宋体" w:cs="Times New Roman"/>
    </w:rPr>
  </w:style>
  <w:style w:type="paragraph" w:customStyle="1" w:styleId="7">
    <w:name w:val="Body Text First Indent1"/>
    <w:basedOn w:val="6"/>
    <w:qFormat/>
    <w:uiPriority w:val="0"/>
    <w:pPr>
      <w:spacing w:line="360" w:lineRule="auto"/>
      <w:ind w:firstLine="420" w:firstLineChars="100"/>
    </w:pPr>
  </w:style>
  <w:style w:type="paragraph" w:styleId="8">
    <w:name w:val="Body Text Indent"/>
    <w:basedOn w:val="1"/>
    <w:next w:val="1"/>
    <w:qFormat/>
    <w:uiPriority w:val="0"/>
    <w:pPr>
      <w:spacing w:line="240" w:lineRule="auto"/>
      <w:ind w:firstLine="1920" w:firstLineChars="600"/>
    </w:pPr>
    <w:rPr>
      <w:szCs w:val="24"/>
    </w:rPr>
  </w:style>
  <w:style w:type="paragraph" w:styleId="9">
    <w:name w:val="Plain Text"/>
    <w:basedOn w:val="1"/>
    <w:qFormat/>
    <w:uiPriority w:val="0"/>
    <w:rPr>
      <w:rFonts w:ascii="宋体" w:hAnsi="Courier New"/>
    </w:rPr>
  </w:style>
  <w:style w:type="paragraph" w:styleId="10">
    <w:name w:val="Date"/>
    <w:basedOn w:val="1"/>
    <w:next w:val="1"/>
    <w:link w:val="24"/>
    <w:qFormat/>
    <w:uiPriority w:val="0"/>
    <w:pPr>
      <w:ind w:left="100" w:leftChars="250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First Indent 2"/>
    <w:basedOn w:val="8"/>
    <w:next w:val="6"/>
    <w:qFormat/>
    <w:uiPriority w:val="0"/>
    <w:pPr>
      <w:ind w:firstLine="200" w:firstLineChars="200"/>
    </w:pPr>
  </w:style>
  <w:style w:type="character" w:styleId="16">
    <w:name w:val="page number"/>
    <w:basedOn w:val="15"/>
    <w:qFormat/>
    <w:uiPriority w:val="0"/>
  </w:style>
  <w:style w:type="paragraph" w:customStyle="1" w:styleId="17">
    <w:name w:val="Quote1"/>
    <w:basedOn w:val="1"/>
    <w:next w:val="1"/>
    <w:qFormat/>
    <w:uiPriority w:val="0"/>
    <w:rPr>
      <w:i/>
      <w:iCs/>
      <w:color w:val="000000"/>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style>
  <w:style w:type="paragraph" w:customStyle="1" w:styleId="20">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1">
    <w:name w:val="引用1"/>
    <w:basedOn w:val="1"/>
    <w:next w:val="1"/>
    <w:qFormat/>
    <w:uiPriority w:val="29"/>
    <w:rPr>
      <w:i/>
      <w:iCs/>
      <w:color w:val="000000"/>
    </w:rPr>
  </w:style>
  <w:style w:type="paragraph" w:customStyle="1" w:styleId="2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3">
    <w:name w:val="标题 2 Char"/>
    <w:basedOn w:val="15"/>
    <w:link w:val="3"/>
    <w:qFormat/>
    <w:uiPriority w:val="0"/>
    <w:rPr>
      <w:rFonts w:ascii="Arial" w:hAnsi="Arial" w:eastAsia="黑体" w:cs="Arial"/>
      <w:b/>
      <w:bCs/>
      <w:kern w:val="2"/>
      <w:sz w:val="30"/>
      <w:szCs w:val="30"/>
    </w:rPr>
  </w:style>
  <w:style w:type="character" w:customStyle="1" w:styleId="24">
    <w:name w:val="日期 Char"/>
    <w:basedOn w:val="15"/>
    <w:link w:val="10"/>
    <w:qFormat/>
    <w:uiPriority w:val="0"/>
    <w:rPr>
      <w:rFonts w:asciiTheme="minorHAnsi" w:hAnsiTheme="minorHAnsi" w:eastAsiaTheme="minorEastAsia" w:cstheme="minorBidi"/>
      <w:kern w:val="2"/>
      <w:sz w:val="21"/>
      <w:szCs w:val="24"/>
    </w:rPr>
  </w:style>
  <w:style w:type="paragraph" w:customStyle="1" w:styleId="25">
    <w:name w:val="引用11"/>
    <w:basedOn w:val="1"/>
    <w:next w:val="1"/>
    <w:qFormat/>
    <w:uiPriority w:val="29"/>
    <w:rPr>
      <w:rFonts w:ascii="Calibri" w:hAnsi="Calibri" w:eastAsia="宋体" w:cs="Times New Roman"/>
      <w:i/>
      <w:iCs/>
      <w:color w:val="000000"/>
    </w:rPr>
  </w:style>
  <w:style w:type="character" w:customStyle="1" w:styleId="26">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67e2de3a-6658-4121-bb5d-acf7da484260</errorID>
      <errorWord>拟定</errorWord>
      <group>L1_Word</group>
      <groupName>字词问题</groupName>
      <ability>L2_Typo</ability>
      <abilityName>字词错误</abilityName>
      <candidateList>
        <item>拟订</item>
      </candidateList>
      <explain>〈动〉草拟：～计划｜～方案。</explain>
      <paraID>2755FD1F</paraID>
      <start>2</start>
      <end>4</end>
      <status>ignored</status>
      <modifiedWord/>
      <trackRevisions>false</trackRevisions>
    </reviewItem>
    <reviewItem>
      <errorID>080cb461-2327-4687-8ec7-ab83158bf33e</errorID>
      <errorWord>自治医疗保障局</errorWord>
      <group>L1_Knowledge</group>
      <groupName>知识性问题</groupName>
      <ability>L2_Organization</ability>
      <abilityName>机构检查</abilityName>
      <candidateList>
        <item>自治区医疗保障局</item>
      </candidateList>
      <explain>机关单位全简称表述错误</explain>
      <paraID>1C143814</paraID>
      <start>4</start>
      <end>11</end>
      <status>ignored</status>
      <modifiedWord/>
      <trackRevisions>false</trackRevisions>
    </reviewItem>
    <reviewItem>
      <errorID>4f59ebbd-6c66-4c96-a25f-88b228665dd5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3B25EB83</paraID>
      <start>52</start>
      <end>60</end>
      <status>ignored</status>
      <modifiedWord/>
      <trackRevisions>false</trackRevisions>
    </reviewItem>
    <reviewItem>
      <errorID>abe11587-0d72-45d3-80fe-61383078cfff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23BA126E</paraID>
      <start>51</start>
      <end>59</end>
      <status>ignored</status>
      <modifiedWord/>
      <trackRevisions>false</trackRevisions>
    </reviewItem>
    <reviewItem>
      <errorID>cd44e9fd-5184-40cd-bbf5-32784b64a550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663127E9</paraID>
      <start>7</start>
      <end>15</end>
      <status>ignored</status>
      <modifiedWord/>
      <trackRevisions>false</trackRevisions>
    </reviewItem>
    <reviewItem>
      <errorID>35c2603f-18bc-4b45-a15d-1a2d6b233001</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67833BA4</paraID>
      <start>3</start>
      <end>13</end>
      <status>ignored</status>
      <modifiedWord/>
      <trackRevisions>false</trackRevisions>
    </reviewItem>
    <reviewItem>
      <errorID>30cc7a1f-ee75-4999-830e-8e9f3112387e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115DD780</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a499a-6965-4571-92d4-1d799029a1b7}">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5170</Words>
  <Characters>5537</Characters>
  <Lines>1</Lines>
  <Paragraphs>1</Paragraphs>
  <TotalTime>8</TotalTime>
  <ScaleCrop>false</ScaleCrop>
  <LinksUpToDate>false</LinksUpToDate>
  <CharactersWithSpaces>5554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2026-03-25T01:00:34Z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AD68FCDDEECC41748A1C403332F45E47_12</vt:lpwstr>
  </property>
</Properties>
</file>