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7BEA">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BFD272F">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峨边彝族自治县委机构编制委员会办公室</w:t>
      </w:r>
      <w:r>
        <w:rPr>
          <w:rFonts w:hint="eastAsia" w:ascii="方正小标宋简体" w:hAnsi="方正小标宋简体" w:eastAsia="方正小标宋简体" w:cs="方正小标宋简体"/>
          <w:b w:val="0"/>
          <w:bCs/>
          <w:sz w:val="52"/>
          <w:szCs w:val="52"/>
          <w:lang w:val="en-US" w:eastAsia="zh-CN"/>
        </w:rPr>
        <w:t>2026年部门预算</w:t>
      </w:r>
    </w:p>
    <w:p w14:paraId="2BB4C347">
      <w:pPr>
        <w:jc w:val="center"/>
        <w:rPr>
          <w:rFonts w:hint="eastAsia" w:ascii="方正小标宋简体" w:hAnsi="方正小标宋简体" w:eastAsia="方正小标宋简体" w:cs="方正小标宋简体"/>
          <w:b w:val="0"/>
          <w:bCs/>
          <w:sz w:val="52"/>
          <w:szCs w:val="52"/>
          <w:lang w:val="en-US" w:eastAsia="zh-CN"/>
        </w:rPr>
      </w:pPr>
    </w:p>
    <w:p w14:paraId="19EA9E89">
      <w:pPr>
        <w:jc w:val="both"/>
        <w:rPr>
          <w:rFonts w:hint="default"/>
          <w:b/>
          <w:bCs/>
          <w:sz w:val="52"/>
          <w:szCs w:val="52"/>
          <w:lang w:val="en-US" w:eastAsia="zh-CN"/>
        </w:rPr>
      </w:pPr>
    </w:p>
    <w:p w14:paraId="514C0CF6">
      <w:pPr>
        <w:jc w:val="both"/>
        <w:rPr>
          <w:rFonts w:hint="default"/>
          <w:b/>
          <w:bCs/>
          <w:sz w:val="52"/>
          <w:szCs w:val="52"/>
          <w:lang w:val="en-US" w:eastAsia="zh-CN"/>
        </w:rPr>
      </w:pPr>
    </w:p>
    <w:p w14:paraId="215AEDBC">
      <w:pPr>
        <w:jc w:val="both"/>
        <w:rPr>
          <w:rFonts w:hint="default"/>
          <w:b/>
          <w:bCs/>
          <w:sz w:val="52"/>
          <w:szCs w:val="52"/>
          <w:lang w:val="en-US" w:eastAsia="zh-CN"/>
        </w:rPr>
      </w:pPr>
    </w:p>
    <w:p w14:paraId="6ABF770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中共峨边彝族自治县委机构编制委员会办公室</w:t>
      </w:r>
    </w:p>
    <w:p w14:paraId="311609B2">
      <w:pPr>
        <w:ind w:left="0" w:leftChars="0" w:firstLine="0" w:firstLineChars="0"/>
        <w:jc w:val="both"/>
        <w:rPr>
          <w:rFonts w:hint="default"/>
          <w:b/>
          <w:bCs/>
          <w:sz w:val="32"/>
          <w:szCs w:val="32"/>
          <w:lang w:val="en-US" w:eastAsia="zh-CN"/>
        </w:rPr>
      </w:pPr>
    </w:p>
    <w:p w14:paraId="31DBA25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519CF2D0">
      <w:pPr>
        <w:jc w:val="both"/>
        <w:rPr>
          <w:rFonts w:hint="eastAsia"/>
          <w:b/>
          <w:bCs/>
          <w:sz w:val="32"/>
          <w:szCs w:val="32"/>
          <w:lang w:val="en-US" w:eastAsia="zh-CN"/>
        </w:rPr>
      </w:pPr>
    </w:p>
    <w:p w14:paraId="7547C78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4800A2B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789C2F3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2E777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中共峨边彝族自治县委机构编制委员会办公室概况</w:t>
      </w:r>
    </w:p>
    <w:p w14:paraId="1B5932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720F0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F61ACC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中共峨边彝族自治县委机构编制委员会办公室2026年部门预算表</w:t>
      </w:r>
    </w:p>
    <w:p w14:paraId="093B04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6CBEA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2C6E2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D9F47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FB1F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0475B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963F4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DD968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6FA2C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3B2CE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C6AFE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F7B9C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01701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8EBF9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C7955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3F103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中共峨边彝族自治县委机构编制委员会办公室2026年部门预算情况说明</w:t>
      </w:r>
    </w:p>
    <w:p w14:paraId="00ADC6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B6E0563">
      <w:pPr>
        <w:pStyle w:val="2"/>
        <w:numPr>
          <w:ilvl w:val="0"/>
          <w:numId w:val="0"/>
        </w:numPr>
        <w:bidi w:val="0"/>
        <w:jc w:val="both"/>
        <w:rPr>
          <w:rFonts w:hint="default"/>
          <w:lang w:val="en-US" w:eastAsia="zh-CN"/>
        </w:rPr>
      </w:pPr>
    </w:p>
    <w:p w14:paraId="4C1B28C7">
      <w:pPr>
        <w:rPr>
          <w:rFonts w:hint="default"/>
          <w:lang w:val="en-US" w:eastAsia="zh-CN"/>
        </w:rPr>
      </w:pPr>
    </w:p>
    <w:p w14:paraId="717AD54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35CD755">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峨边彝族自治县委机构编制委员会办公室部门（单位）概况</w:t>
      </w:r>
    </w:p>
    <w:p w14:paraId="4A9CE5E9">
      <w:pPr>
        <w:widowControl w:val="0"/>
        <w:numPr>
          <w:ilvl w:val="0"/>
          <w:numId w:val="0"/>
        </w:numPr>
        <w:jc w:val="both"/>
        <w:rPr>
          <w:rFonts w:hint="default"/>
          <w:b/>
          <w:bCs/>
          <w:sz w:val="52"/>
          <w:szCs w:val="52"/>
          <w:lang w:val="en-US" w:eastAsia="zh-CN"/>
        </w:rPr>
      </w:pPr>
    </w:p>
    <w:p w14:paraId="1821AF53">
      <w:pPr>
        <w:widowControl w:val="0"/>
        <w:numPr>
          <w:ilvl w:val="0"/>
          <w:numId w:val="0"/>
        </w:numPr>
        <w:jc w:val="both"/>
        <w:rPr>
          <w:rFonts w:hint="default"/>
          <w:b/>
          <w:bCs/>
          <w:sz w:val="52"/>
          <w:szCs w:val="52"/>
          <w:lang w:val="en-US" w:eastAsia="zh-CN"/>
        </w:rPr>
      </w:pPr>
    </w:p>
    <w:p w14:paraId="1E616351">
      <w:pPr>
        <w:widowControl w:val="0"/>
        <w:numPr>
          <w:ilvl w:val="0"/>
          <w:numId w:val="0"/>
        </w:numPr>
        <w:jc w:val="both"/>
        <w:rPr>
          <w:rFonts w:hint="default"/>
          <w:b/>
          <w:bCs/>
          <w:sz w:val="52"/>
          <w:szCs w:val="52"/>
          <w:lang w:val="en-US" w:eastAsia="zh-CN"/>
        </w:rPr>
      </w:pPr>
    </w:p>
    <w:p w14:paraId="5C037F6E">
      <w:pPr>
        <w:widowControl w:val="0"/>
        <w:numPr>
          <w:ilvl w:val="0"/>
          <w:numId w:val="0"/>
        </w:numPr>
        <w:jc w:val="both"/>
        <w:rPr>
          <w:rFonts w:hint="default"/>
          <w:b/>
          <w:bCs/>
          <w:sz w:val="52"/>
          <w:szCs w:val="52"/>
          <w:lang w:val="en-US" w:eastAsia="zh-CN"/>
        </w:rPr>
      </w:pPr>
    </w:p>
    <w:p w14:paraId="5BDBB661">
      <w:pPr>
        <w:widowControl w:val="0"/>
        <w:numPr>
          <w:ilvl w:val="0"/>
          <w:numId w:val="0"/>
        </w:numPr>
        <w:jc w:val="both"/>
        <w:rPr>
          <w:rFonts w:hint="default"/>
          <w:b/>
          <w:bCs/>
          <w:sz w:val="52"/>
          <w:szCs w:val="52"/>
          <w:lang w:val="en-US" w:eastAsia="zh-CN"/>
        </w:rPr>
      </w:pPr>
    </w:p>
    <w:p w14:paraId="61603442">
      <w:pPr>
        <w:widowControl w:val="0"/>
        <w:numPr>
          <w:ilvl w:val="0"/>
          <w:numId w:val="0"/>
        </w:numPr>
        <w:jc w:val="both"/>
        <w:rPr>
          <w:rFonts w:hint="default"/>
          <w:b/>
          <w:bCs/>
          <w:sz w:val="52"/>
          <w:szCs w:val="52"/>
          <w:lang w:val="en-US" w:eastAsia="zh-CN"/>
        </w:rPr>
      </w:pPr>
    </w:p>
    <w:p w14:paraId="673C4510">
      <w:pPr>
        <w:widowControl w:val="0"/>
        <w:numPr>
          <w:ilvl w:val="0"/>
          <w:numId w:val="0"/>
        </w:numPr>
        <w:jc w:val="both"/>
        <w:rPr>
          <w:rFonts w:hint="default"/>
          <w:b/>
          <w:bCs/>
          <w:sz w:val="52"/>
          <w:szCs w:val="52"/>
          <w:lang w:val="en-US" w:eastAsia="zh-CN"/>
        </w:rPr>
      </w:pPr>
    </w:p>
    <w:p w14:paraId="1853871D">
      <w:pPr>
        <w:widowControl w:val="0"/>
        <w:numPr>
          <w:ilvl w:val="0"/>
          <w:numId w:val="0"/>
        </w:numPr>
        <w:jc w:val="both"/>
        <w:rPr>
          <w:rFonts w:hint="default"/>
          <w:b/>
          <w:bCs/>
          <w:sz w:val="52"/>
          <w:szCs w:val="52"/>
          <w:lang w:val="en-US" w:eastAsia="zh-CN"/>
        </w:rPr>
      </w:pPr>
    </w:p>
    <w:p w14:paraId="2F039E34">
      <w:pPr>
        <w:widowControl w:val="0"/>
        <w:numPr>
          <w:ilvl w:val="0"/>
          <w:numId w:val="0"/>
        </w:numPr>
        <w:jc w:val="both"/>
        <w:rPr>
          <w:rFonts w:hint="default"/>
          <w:b/>
          <w:bCs/>
          <w:sz w:val="52"/>
          <w:szCs w:val="52"/>
          <w:lang w:val="en-US" w:eastAsia="zh-CN"/>
        </w:rPr>
      </w:pPr>
    </w:p>
    <w:p w14:paraId="7308B827">
      <w:pPr>
        <w:bidi w:val="0"/>
        <w:rPr>
          <w:rFonts w:hint="eastAsia" w:ascii="黑体" w:hAnsi="黑体" w:eastAsia="黑体" w:cs="黑体"/>
          <w:lang w:val="en-US" w:eastAsia="zh-CN"/>
        </w:rPr>
      </w:pPr>
    </w:p>
    <w:p w14:paraId="1DA9B345">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6AA7FEA9">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全县行政管理体制改革和机构改革方案并组织实施，审核县级各部门“三定”规定和乡镇机构改革方案，指导、协调全县行政管理体制改革和机构改革。负责全县行政事业编制总量控制和机关事业单位机构编制实名制管理工作</w:t>
      </w:r>
      <w:r>
        <w:rPr>
          <w:rFonts w:hint="eastAsia" w:ascii="仿宋_GB2312" w:hAnsi="仿宋_GB2312" w:eastAsia="仿宋_GB2312" w:cs="仿宋_GB2312"/>
          <w:color w:val="000000" w:themeColor="text1"/>
          <w:sz w:val="32"/>
          <w:szCs w:val="32"/>
          <w14:textFill>
            <w14:solidFill>
              <w14:schemeClr w14:val="tx1"/>
            </w14:solidFill>
          </w14:textFill>
        </w:rPr>
        <w:t>。</w:t>
      </w:r>
    </w:p>
    <w:p w14:paraId="490F83F8">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color w:val="000000" w:themeColor="text1"/>
          <w:sz w:val="32"/>
          <w:szCs w:val="32"/>
          <w14:textFill>
            <w14:solidFill>
              <w14:schemeClr w14:val="tx1"/>
            </w14:solidFill>
          </w14:textFill>
        </w:rPr>
        <w:t>1、聚焦改革深化，在服务发展大局上展现新作为。牢固树立“编制跟着发展走”理念，持续巩固机构改革成果。一是抓实乡镇履职事项清单“后半篇文章”，开展清单运行情况“回头看”，每半年开展专项督查，推动清单与基层实际深度融合；二是深化事业单位改革，全面摸排调研全县事业单位，做到底数清情况明。</w:t>
      </w:r>
    </w:p>
    <w:p w14:paraId="45792C05">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聚焦规范管理，在提升编制效能上实现新突破。制定完善《上下编管理办法》，解决人员上下编不及时、不准确问题；探索出台《机构编制评估办法》，建立评估体系，对重点部门、用编大户开展机构编制绩效评估，提升编制调整的科学化、精准化水平；完善编制“周转池”管理机制，扩大周转池覆盖范围，提高编制使用效率。</w:t>
      </w:r>
    </w:p>
    <w:p w14:paraId="46C0A387">
      <w:pPr>
        <w:bidi w:val="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聚焦队伍建设，在锻造过硬本领上取得新成效。持续深化政治理论学习，提高干部</w:t>
      </w:r>
      <w:r>
        <w:rPr>
          <w:rFonts w:hint="eastAsia" w:ascii="仿宋_GB2312" w:hAnsi="仿宋_GB2312" w:eastAsia="仿宋_GB2312" w:cs="仿宋_GB2312"/>
          <w:color w:val="000000" w:themeColor="text1"/>
          <w:sz w:val="32"/>
          <w:szCs w:val="32"/>
          <w:lang w:eastAsia="zh-CN"/>
          <w14:textFill>
            <w14:solidFill>
              <w14:schemeClr w14:val="tx1"/>
            </w14:solidFill>
          </w14:textFill>
        </w:rPr>
        <w:t>“政治三力”</w:t>
      </w:r>
      <w:r>
        <w:rPr>
          <w:rFonts w:hint="eastAsia" w:ascii="仿宋_GB2312" w:hAnsi="仿宋_GB2312" w:eastAsia="仿宋_GB2312" w:cs="仿宋_GB2312"/>
          <w:color w:val="000000" w:themeColor="text1"/>
          <w:sz w:val="32"/>
          <w:szCs w:val="32"/>
          <w14:textFill>
            <w14:solidFill>
              <w14:schemeClr w14:val="tx1"/>
            </w14:solidFill>
          </w14:textFill>
        </w:rPr>
        <w:t>；开展业务培训和交流活动，提升干部专业素养；严格落实党风廉政建设责任制，打造清正廉洁、务实高效的干部队伍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E87655E">
      <w:pPr>
        <w:bidi w:val="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二、部门预算单位构成</w:t>
      </w:r>
    </w:p>
    <w:p w14:paraId="59D40911">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中共峨边彝族自治</w:t>
      </w:r>
      <w:r>
        <w:rPr>
          <w:rFonts w:hint="eastAsia" w:ascii="仿宋" w:hAnsi="仿宋"/>
          <w:color w:val="000000" w:themeColor="text1"/>
          <w:sz w:val="32"/>
          <w:szCs w:val="32"/>
          <w:lang w:eastAsia="zh-CN"/>
          <w14:textFill>
            <w14:solidFill>
              <w14:schemeClr w14:val="tx1"/>
            </w14:solidFill>
          </w14:textFill>
        </w:rPr>
        <w:t>县委机构编制委员会办公室</w:t>
      </w:r>
      <w:r>
        <w:rPr>
          <w:rFonts w:hint="eastAsia" w:ascii="仿宋" w:hAnsi="仿宋" w:eastAsia="仿宋"/>
          <w:color w:val="000000" w:themeColor="text1"/>
          <w:sz w:val="32"/>
          <w:szCs w:val="32"/>
          <w14:textFill>
            <w14:solidFill>
              <w14:schemeClr w14:val="tx1"/>
            </w14:solidFill>
          </w14:textFill>
        </w:rPr>
        <w:t>预算单位1个，其中：行政单位1个，事业单位0个。</w:t>
      </w:r>
    </w:p>
    <w:p w14:paraId="73966021">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中共峨边彝族自治</w:t>
      </w:r>
      <w:r>
        <w:rPr>
          <w:rFonts w:hint="eastAsia" w:ascii="仿宋" w:hAnsi="仿宋"/>
          <w:color w:val="000000" w:themeColor="text1"/>
          <w:sz w:val="32"/>
          <w:szCs w:val="32"/>
          <w:lang w:eastAsia="zh-CN"/>
          <w14:textFill>
            <w14:solidFill>
              <w14:schemeClr w14:val="tx1"/>
            </w14:solidFill>
          </w14:textFill>
        </w:rPr>
        <w:t>县委机构编制委员会办公室</w:t>
      </w:r>
      <w:r>
        <w:rPr>
          <w:rFonts w:hint="eastAsia" w:ascii="仿宋" w:hAnsi="仿宋" w:eastAsia="仿宋"/>
          <w:color w:val="000000" w:themeColor="text1"/>
          <w:sz w:val="32"/>
          <w:szCs w:val="32"/>
          <w14:textFill>
            <w14:solidFill>
              <w14:schemeClr w14:val="tx1"/>
            </w14:solidFill>
          </w14:textFill>
        </w:rPr>
        <w:t>总编制7名，其中：行政编制7名，工勤编制0名，事业编制0名。在职人员总数4名，其中：行政4名，工勤0名，事业0名。离休0名。</w:t>
      </w:r>
    </w:p>
    <w:p w14:paraId="47CA4C8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3696A5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A195B76">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2AA6A7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5A1690E">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57F4F8E">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1600AD6">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C1F697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4C0A681">
      <w:pPr>
        <w:spacing w:line="600" w:lineRule="exact"/>
        <w:ind w:firstLine="640" w:firstLineChars="200"/>
        <w:rPr>
          <w:rFonts w:hint="eastAsia" w:ascii="仿宋" w:hAnsi="仿宋" w:eastAsia="仿宋"/>
          <w:sz w:val="32"/>
          <w:szCs w:val="32"/>
        </w:rPr>
      </w:pPr>
    </w:p>
    <w:p w14:paraId="769D098E">
      <w:pPr>
        <w:pStyle w:val="2"/>
        <w:numPr>
          <w:ilvl w:val="0"/>
          <w:numId w:val="0"/>
        </w:numPr>
        <w:bidi w:val="0"/>
        <w:jc w:val="both"/>
        <w:rPr>
          <w:rFonts w:hint="eastAsia"/>
          <w:lang w:val="en-US" w:eastAsia="zh-CN"/>
        </w:rPr>
      </w:pPr>
    </w:p>
    <w:p w14:paraId="7235679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峨边彝族自治县委机构编制委员会办公室部门（单位）</w:t>
      </w:r>
    </w:p>
    <w:p w14:paraId="5F70FC7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13B9A945">
      <w:pPr>
        <w:spacing w:line="600" w:lineRule="exact"/>
        <w:rPr>
          <w:rFonts w:hint="default" w:ascii="仿宋" w:hAnsi="仿宋" w:eastAsia="仿宋" w:cs="Times New Roman"/>
          <w:sz w:val="32"/>
          <w:szCs w:val="32"/>
          <w:lang w:val="en-US" w:eastAsia="zh-CN"/>
        </w:rPr>
      </w:pPr>
    </w:p>
    <w:p w14:paraId="18E007EB">
      <w:pPr>
        <w:spacing w:line="600" w:lineRule="exact"/>
        <w:rPr>
          <w:rFonts w:hint="default" w:ascii="仿宋" w:hAnsi="仿宋" w:eastAsia="仿宋" w:cs="Times New Roman"/>
          <w:sz w:val="32"/>
          <w:szCs w:val="32"/>
          <w:lang w:val="en-US" w:eastAsia="zh-CN"/>
        </w:rPr>
      </w:pPr>
    </w:p>
    <w:p w14:paraId="1170984F">
      <w:pPr>
        <w:spacing w:line="600" w:lineRule="exact"/>
        <w:rPr>
          <w:rFonts w:hint="default" w:ascii="仿宋" w:hAnsi="仿宋" w:eastAsia="仿宋" w:cs="Times New Roman"/>
          <w:sz w:val="32"/>
          <w:szCs w:val="32"/>
          <w:lang w:val="en-US" w:eastAsia="zh-CN"/>
        </w:rPr>
      </w:pPr>
    </w:p>
    <w:p w14:paraId="763EF5B3">
      <w:pPr>
        <w:spacing w:line="600" w:lineRule="exact"/>
        <w:rPr>
          <w:rFonts w:hint="default" w:ascii="仿宋" w:hAnsi="仿宋" w:eastAsia="仿宋" w:cs="Times New Roman"/>
          <w:sz w:val="32"/>
          <w:szCs w:val="32"/>
          <w:lang w:val="en-US" w:eastAsia="zh-CN"/>
        </w:rPr>
      </w:pPr>
    </w:p>
    <w:p w14:paraId="44F3D7B0">
      <w:pPr>
        <w:spacing w:line="600" w:lineRule="exact"/>
        <w:rPr>
          <w:rFonts w:hint="default" w:ascii="仿宋" w:hAnsi="仿宋" w:eastAsia="仿宋" w:cs="Times New Roman"/>
          <w:sz w:val="32"/>
          <w:szCs w:val="32"/>
          <w:lang w:val="en-US" w:eastAsia="zh-CN"/>
        </w:rPr>
      </w:pPr>
    </w:p>
    <w:p w14:paraId="65C995E4">
      <w:pPr>
        <w:spacing w:line="600" w:lineRule="exact"/>
        <w:rPr>
          <w:rFonts w:hint="default" w:ascii="仿宋" w:hAnsi="仿宋" w:eastAsia="仿宋" w:cs="Times New Roman"/>
          <w:sz w:val="32"/>
          <w:szCs w:val="32"/>
          <w:lang w:val="en-US" w:eastAsia="zh-CN"/>
        </w:rPr>
      </w:pPr>
    </w:p>
    <w:p w14:paraId="55BABEB5">
      <w:pPr>
        <w:spacing w:line="600" w:lineRule="exact"/>
        <w:ind w:left="0" w:leftChars="0" w:firstLine="0" w:firstLineChars="0"/>
        <w:rPr>
          <w:rFonts w:hint="eastAsia" w:ascii="仿宋_GB2312" w:hAnsi="仿宋_GB2312" w:eastAsia="仿宋_GB2312" w:cs="仿宋_GB2312"/>
          <w:sz w:val="32"/>
          <w:szCs w:val="32"/>
          <w:lang w:val="en-US" w:eastAsia="zh-CN"/>
        </w:rPr>
      </w:pPr>
    </w:p>
    <w:p w14:paraId="4DC03B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详见附件2：中共峨边彝族自治县委机构编制委员会办公室预算公开报表   </w:t>
      </w:r>
    </w:p>
    <w:p w14:paraId="59BB5474">
      <w:pPr>
        <w:spacing w:line="600" w:lineRule="exact"/>
        <w:ind w:left="0" w:leftChars="0" w:firstLine="0" w:firstLineChars="0"/>
        <w:rPr>
          <w:rFonts w:hint="eastAsia" w:ascii="仿宋_GB2312" w:hAnsi="仿宋_GB2312" w:eastAsia="仿宋_GB2312" w:cs="仿宋_GB2312"/>
          <w:sz w:val="32"/>
          <w:szCs w:val="32"/>
          <w:lang w:val="en-US" w:eastAsia="zh-CN"/>
        </w:rPr>
      </w:pPr>
    </w:p>
    <w:p w14:paraId="1CB26FD1">
      <w:pPr>
        <w:numPr>
          <w:ilvl w:val="0"/>
          <w:numId w:val="0"/>
        </w:numPr>
        <w:spacing w:line="600" w:lineRule="exact"/>
        <w:rPr>
          <w:rFonts w:hint="eastAsia" w:ascii="仿宋" w:hAnsi="仿宋" w:eastAsia="仿宋" w:cs="Times New Roman"/>
          <w:sz w:val="32"/>
          <w:szCs w:val="32"/>
          <w:lang w:val="en-US" w:eastAsia="zh-CN"/>
        </w:rPr>
      </w:pPr>
    </w:p>
    <w:p w14:paraId="6409C12F">
      <w:pPr>
        <w:numPr>
          <w:ilvl w:val="0"/>
          <w:numId w:val="0"/>
        </w:numPr>
        <w:ind w:leftChars="0"/>
        <w:jc w:val="both"/>
        <w:rPr>
          <w:rFonts w:hint="eastAsia"/>
          <w:b/>
          <w:bCs/>
          <w:sz w:val="52"/>
          <w:szCs w:val="52"/>
          <w:lang w:val="en-US" w:eastAsia="zh-CN"/>
        </w:rPr>
      </w:pPr>
    </w:p>
    <w:p w14:paraId="5BF5252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峨边彝族自治县委机构编制委员会办公室部门（单位）</w:t>
      </w:r>
    </w:p>
    <w:p w14:paraId="5FE737C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68E30809">
      <w:pPr>
        <w:numPr>
          <w:ilvl w:val="0"/>
          <w:numId w:val="0"/>
        </w:numPr>
        <w:jc w:val="center"/>
        <w:rPr>
          <w:rFonts w:hint="default"/>
          <w:b/>
          <w:bCs/>
          <w:sz w:val="52"/>
          <w:szCs w:val="52"/>
          <w:lang w:val="en-US" w:eastAsia="zh-CN"/>
        </w:rPr>
      </w:pPr>
    </w:p>
    <w:p w14:paraId="0873C9F7">
      <w:pPr>
        <w:numPr>
          <w:ilvl w:val="0"/>
          <w:numId w:val="0"/>
        </w:numPr>
        <w:spacing w:line="600" w:lineRule="exact"/>
        <w:rPr>
          <w:rFonts w:hint="eastAsia" w:ascii="仿宋" w:hAnsi="仿宋" w:eastAsia="仿宋" w:cs="Times New Roman"/>
          <w:sz w:val="32"/>
          <w:szCs w:val="32"/>
          <w:lang w:val="en-US" w:eastAsia="zh-CN"/>
        </w:rPr>
      </w:pPr>
    </w:p>
    <w:p w14:paraId="607CFBA4">
      <w:pPr>
        <w:numPr>
          <w:ilvl w:val="0"/>
          <w:numId w:val="0"/>
        </w:numPr>
        <w:spacing w:line="600" w:lineRule="exact"/>
        <w:rPr>
          <w:rFonts w:hint="eastAsia" w:ascii="仿宋" w:hAnsi="仿宋" w:eastAsia="仿宋" w:cs="Times New Roman"/>
          <w:sz w:val="32"/>
          <w:szCs w:val="32"/>
          <w:lang w:val="en-US" w:eastAsia="zh-CN"/>
        </w:rPr>
      </w:pPr>
    </w:p>
    <w:p w14:paraId="7B2D6FDE">
      <w:pPr>
        <w:numPr>
          <w:ilvl w:val="0"/>
          <w:numId w:val="0"/>
        </w:numPr>
        <w:spacing w:line="600" w:lineRule="exact"/>
        <w:rPr>
          <w:rFonts w:hint="eastAsia" w:ascii="仿宋" w:hAnsi="仿宋" w:eastAsia="仿宋" w:cs="Times New Roman"/>
          <w:sz w:val="32"/>
          <w:szCs w:val="32"/>
          <w:lang w:val="en-US" w:eastAsia="zh-CN"/>
        </w:rPr>
      </w:pPr>
    </w:p>
    <w:p w14:paraId="4B286ECF">
      <w:pPr>
        <w:numPr>
          <w:ilvl w:val="0"/>
          <w:numId w:val="0"/>
        </w:numPr>
        <w:spacing w:line="600" w:lineRule="exact"/>
        <w:rPr>
          <w:rFonts w:hint="eastAsia" w:ascii="仿宋" w:hAnsi="仿宋" w:eastAsia="仿宋" w:cs="Times New Roman"/>
          <w:sz w:val="32"/>
          <w:szCs w:val="32"/>
          <w:lang w:val="en-US" w:eastAsia="zh-CN"/>
        </w:rPr>
      </w:pPr>
    </w:p>
    <w:p w14:paraId="65B97080">
      <w:pPr>
        <w:numPr>
          <w:ilvl w:val="0"/>
          <w:numId w:val="0"/>
        </w:numPr>
        <w:jc w:val="center"/>
        <w:rPr>
          <w:rFonts w:hint="default"/>
          <w:b/>
          <w:bCs/>
          <w:sz w:val="52"/>
          <w:szCs w:val="52"/>
          <w:lang w:val="en-US" w:eastAsia="zh-CN"/>
        </w:rPr>
      </w:pPr>
    </w:p>
    <w:p w14:paraId="70B5F1ED">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14:paraId="7A600CC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按照综合预算的原则，中共峨边彝族自治县委机构编制委员会办公室所有收入和支出均纳入部门预算管理。收入包括：一般公共预算拨款收入、</w:t>
      </w:r>
      <w:r>
        <w:rPr>
          <w:rFonts w:hint="eastAsia" w:ascii="Times New Roman" w:hAnsi="Times New Roman" w:eastAsia="仿宋_GB2312" w:cs="仿宋_GB2312"/>
          <w:color w:val="000000" w:themeColor="text1"/>
          <w:sz w:val="32"/>
          <w:szCs w:val="32"/>
          <w14:textFill>
            <w14:solidFill>
              <w14:schemeClr w14:val="tx1"/>
            </w14:solidFill>
          </w14:textFill>
        </w:rPr>
        <w:t>政府性基金预算拨款收入、国有资本经营预算拨款收入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；支出包括：一般公共服务支出、社会保障和就业支出、卫生健康支出、住房保障支出。</w:t>
      </w:r>
    </w:p>
    <w:p w14:paraId="486ABAB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年收支总预算69.14万元，比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37.66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原因是人员调出，相关经费相应减少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8BE18F1">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6A9D7D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国有资本经营预算拨款收入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EAEC5EC">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14:paraId="6E69F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64.14</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93</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EA8D355">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78DB6C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106.8</w:t>
      </w:r>
      <w:r>
        <w:rPr>
          <w:rFonts w:hint="eastAsia" w:ascii="Times New Roman" w:hAnsi="Times New Roman" w:eastAsia="仿宋_GB2312" w:cs="仿宋_GB2312"/>
          <w:color w:val="000000" w:themeColor="text1"/>
          <w:kern w:val="0"/>
          <w:sz w:val="32"/>
          <w:szCs w:val="32"/>
          <w14:textFill>
            <w14:solidFill>
              <w14:schemeClr w14:val="tx1"/>
            </w14:solidFill>
          </w14:textFill>
        </w:rPr>
        <w:t>万元减少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37.66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人员调出，相关经费相应减少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0E3F8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54.35</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8.58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1.48</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3DB9E48A">
      <w:pPr>
        <w:numPr>
          <w:ilvl w:val="0"/>
          <w:numId w:val="0"/>
        </w:numPr>
        <w:spacing w:line="600" w:lineRule="exact"/>
        <w:ind w:firstLine="640" w:firstLineChars="200"/>
        <w:rPr>
          <w:rStyle w:val="23"/>
          <w:rFonts w:hint="eastAsia" w:ascii="黑体" w:hAnsi="黑体" w:eastAsia="黑体" w:cs="黑体"/>
          <w:b w:val="0"/>
          <w:bCs/>
          <w:color w:val="000000" w:themeColor="text1"/>
          <w:sz w:val="28"/>
          <w:szCs w:val="22"/>
          <w:lang w:eastAsia="zh-CN"/>
          <w14:textFill>
            <w14:solidFill>
              <w14:schemeClr w14:val="tx1"/>
            </w14:solidFill>
          </w14:textFill>
        </w:rPr>
      </w:pPr>
      <w:r>
        <w:rPr>
          <w:rStyle w:val="23"/>
          <w:rFonts w:hint="eastAsia" w:ascii="黑体" w:hAnsi="黑体" w:eastAsia="黑体" w:cs="黑体"/>
          <w:b w:val="0"/>
          <w:bCs/>
          <w:color w:val="000000" w:themeColor="text1"/>
          <w14:textFill>
            <w14:solidFill>
              <w14:schemeClr w14:val="tx1"/>
            </w14:solidFill>
          </w14:textFill>
        </w:rPr>
        <w:t>三、一般公共预算当年拨款情况说明</w:t>
      </w:r>
    </w:p>
    <w:p w14:paraId="6E5D1D27">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3EF75E8C">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37.66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bookmarkStart w:id="0" w:name="_GoBack"/>
      <w:bookmarkEnd w:id="0"/>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人员调出，相关经费相应减少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E32D31D">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6FEA2772">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54.35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78.61</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8.58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12.41</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2.14</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6.84</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E8144E2">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6AC9383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组织事务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（款）其他组织事务支出（项）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54.35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p>
    <w:p w14:paraId="767075D6">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w:t>
      </w:r>
      <w:r>
        <w:rPr>
          <w:rFonts w:hint="eastAsia" w:ascii="Times New Roman" w:hAnsi="Times New Roman" w:eastAsia="仿宋_GB2312" w:cs="仿宋_GB2312"/>
          <w:color w:val="000000" w:themeColor="text1"/>
          <w:kern w:val="0"/>
          <w:sz w:val="32"/>
          <w:szCs w:val="32"/>
          <w14:textFill>
            <w14:solidFill>
              <w14:schemeClr w14:val="tx1"/>
            </w14:solidFill>
          </w14:textFill>
        </w:rPr>
        <w:t>（款）机关事业单位基本养老保险缴费支出（项）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5.53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万元，主要用于：实施养老保险制度后，部门按规定由单位缴纳的基本养老保险费支出。</w:t>
      </w:r>
    </w:p>
    <w:p w14:paraId="4F07ED71">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w:t>
      </w:r>
      <w:r>
        <w:rPr>
          <w:rFonts w:hint="eastAsia" w:ascii="Times New Roman" w:hAnsi="Times New Roman" w:eastAsia="仿宋_GB2312" w:cs="仿宋_GB2312"/>
          <w:color w:val="000000" w:themeColor="text1"/>
          <w:kern w:val="0"/>
          <w:sz w:val="32"/>
          <w:szCs w:val="32"/>
          <w14:textFill>
            <w14:solidFill>
              <w14:schemeClr w14:val="tx1"/>
            </w14:solidFill>
          </w14:textFill>
        </w:rPr>
        <w:t>（款）机关事业单位职业年金缴费支出（项）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万元，主要用于：实施养老保险制度后，部门按规定由单位缴纳的职业年金支出。</w:t>
      </w:r>
    </w:p>
    <w:p w14:paraId="2130F65C">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（款）其他社会保障和就业支出（项）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0.28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其他社会保障和就业支出。</w:t>
      </w:r>
    </w:p>
    <w:p w14:paraId="62CDC2BA">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卫生健康</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行政事业单位医疗</w:t>
      </w:r>
      <w:r>
        <w:rPr>
          <w:rFonts w:hint="eastAsia" w:ascii="Times New Roman" w:hAnsi="Times New Roman" w:eastAsia="仿宋_GB2312" w:cs="仿宋_GB2312"/>
          <w:color w:val="000000" w:themeColor="text1"/>
          <w:kern w:val="0"/>
          <w:sz w:val="32"/>
          <w:szCs w:val="32"/>
          <w14:textFill>
            <w14:solidFill>
              <w14:schemeClr w14:val="tx1"/>
            </w14:solidFill>
          </w14:textFill>
        </w:rPr>
        <w:t>（款）行政单位医疗（项）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14:paraId="3B68D82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住房改革支出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（款）住房公积金（项）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3C0C6EEE">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四</w:t>
      </w:r>
      <w:r>
        <w:rPr>
          <w:rStyle w:val="23"/>
          <w:rFonts w:hint="eastAsia" w:ascii="黑体" w:hAnsi="黑体" w:eastAsia="黑体" w:cs="黑体"/>
          <w:b w:val="0"/>
          <w:bCs/>
          <w:color w:val="000000" w:themeColor="text1"/>
          <w14:textFill>
            <w14:solidFill>
              <w14:schemeClr w14:val="tx1"/>
            </w14:solidFill>
          </w14:textFill>
        </w:rPr>
        <w:t>、一般公共预算基本支出情况说明</w:t>
      </w:r>
    </w:p>
    <w:p w14:paraId="5075B45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64.14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52B3CD6C">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54.42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万元，主要包括：基本工资、津贴补贴、奖金、社会保险缴费、绩效工资、机关事业单位基本养老保险缴费、职业年金缴费、住房公积金。</w:t>
      </w:r>
    </w:p>
    <w:p w14:paraId="6CAE389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9.72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万元，主要包括：办公费、印刷费、邮电费、差旅费、工会经费、福利费、其他交通费、其他商品和服务支出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0F81ECD4">
      <w:pPr>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五</w:t>
      </w:r>
      <w:r>
        <w:rPr>
          <w:rStyle w:val="23"/>
          <w:rFonts w:hint="eastAsia" w:ascii="黑体" w:hAnsi="黑体" w:eastAsia="黑体" w:cs="黑体"/>
          <w:b w:val="0"/>
          <w:bCs/>
          <w:color w:val="000000" w:themeColor="text1"/>
          <w14:textFill>
            <w14:solidFill>
              <w14:schemeClr w14:val="tx1"/>
            </w14:solidFill>
          </w14:textFill>
        </w:rPr>
        <w:t>、政府性基金预算支出规模及变化情况说明</w:t>
      </w:r>
    </w:p>
    <w:p w14:paraId="240C42D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4B747B06">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5EA67B59">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45D58F31">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七</w:t>
      </w:r>
      <w:r>
        <w:rPr>
          <w:rStyle w:val="23"/>
          <w:rFonts w:hint="eastAsia" w:ascii="黑体" w:hAnsi="黑体" w:eastAsia="黑体" w:cs="黑体"/>
          <w:b w:val="0"/>
          <w:bCs/>
          <w:color w:val="000000" w:themeColor="text1"/>
          <w14:textFill>
            <w14:solidFill>
              <w14:schemeClr w14:val="tx1"/>
            </w14:solidFill>
          </w14:textFill>
        </w:rPr>
        <w:t>、“三公”经费预算安排情况说明</w:t>
      </w:r>
    </w:p>
    <w:p w14:paraId="7869233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1DA6E57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2BD7C64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58FBAFA7">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上级部门</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兄弟区县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01CE22A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AD848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00736F8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7B49A36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7EE2874">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八</w:t>
      </w:r>
      <w:r>
        <w:rPr>
          <w:rStyle w:val="23"/>
          <w:rFonts w:hint="eastAsia" w:ascii="黑体" w:hAnsi="黑体" w:eastAsia="黑体" w:cs="黑体"/>
          <w:b w:val="0"/>
          <w:bCs/>
          <w:color w:val="000000" w:themeColor="text1"/>
          <w14:textFill>
            <w14:solidFill>
              <w14:schemeClr w14:val="tx1"/>
            </w14:solidFill>
          </w14:textFill>
        </w:rPr>
        <w:t>、其他重要事项的情况说明</w:t>
      </w:r>
    </w:p>
    <w:p w14:paraId="3AE8EE39">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576B980D">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9.72</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5.29</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万元，主要原因是人员调出，相关经费相应减少</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4DD8EECA">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689B2967">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2026年无政府采购项目，未安排政府采购预算。</w:t>
      </w:r>
    </w:p>
    <w:p w14:paraId="165B498B">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7826D66C">
      <w:pPr>
        <w:rPr>
          <w:rFonts w:hint="eastAsia" w:ascii="Times New Roman" w:hAnsi="Times New Roman" w:eastAsia="仿宋_GB2312" w:cs="仿宋_GB2312"/>
          <w:color w:val="000000" w:themeColor="text1"/>
          <w:kern w:val="0"/>
          <w:lang w:eastAsia="zh-CN"/>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54124E2E">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5A25EDF4">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5B5A2209">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63D7E02">
      <w:pPr>
        <w:pStyle w:val="2"/>
        <w:numPr>
          <w:ilvl w:val="0"/>
          <w:numId w:val="0"/>
        </w:numPr>
        <w:bidi w:val="0"/>
        <w:jc w:val="both"/>
        <w:rPr>
          <w:rFonts w:hint="eastAsia"/>
          <w:color w:val="000000" w:themeColor="text1"/>
          <w:lang w:val="en-US" w:eastAsia="zh-CN"/>
          <w14:textFill>
            <w14:solidFill>
              <w14:schemeClr w14:val="tx1"/>
            </w14:solidFill>
          </w14:textFill>
        </w:rPr>
      </w:pPr>
    </w:p>
    <w:p w14:paraId="3E91C7DA">
      <w:pPr>
        <w:rPr>
          <w:rFonts w:hint="eastAsia"/>
          <w:lang w:val="en-US" w:eastAsia="zh-CN"/>
        </w:rPr>
      </w:pPr>
    </w:p>
    <w:p w14:paraId="747431B7">
      <w:pPr>
        <w:rPr>
          <w:rFonts w:hint="eastAsia"/>
          <w:lang w:val="en-US" w:eastAsia="zh-CN"/>
        </w:rPr>
      </w:pPr>
    </w:p>
    <w:p w14:paraId="06218F6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2FD7F1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2399BE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B8978DA">
      <w:pPr>
        <w:widowControl/>
        <w:numPr>
          <w:ilvl w:val="0"/>
          <w:numId w:val="0"/>
        </w:numPr>
        <w:shd w:val="clear" w:color="auto" w:fill="FFFFFF"/>
        <w:jc w:val="left"/>
        <w:rPr>
          <w:rFonts w:hint="eastAsia" w:ascii="仿宋" w:hAnsi="宋体" w:eastAsia="仿宋" w:cs="宋体"/>
          <w:color w:val="000000"/>
          <w:kern w:val="0"/>
          <w:sz w:val="32"/>
          <w:szCs w:val="32"/>
        </w:rPr>
      </w:pPr>
    </w:p>
    <w:p w14:paraId="6EA56194">
      <w:pPr>
        <w:widowControl/>
        <w:numPr>
          <w:ilvl w:val="0"/>
          <w:numId w:val="0"/>
        </w:numPr>
        <w:shd w:val="clear" w:color="auto" w:fill="FFFFFF"/>
        <w:jc w:val="left"/>
        <w:rPr>
          <w:rFonts w:hint="eastAsia" w:ascii="仿宋" w:hAnsi="宋体" w:eastAsia="仿宋" w:cs="宋体"/>
          <w:color w:val="000000"/>
          <w:kern w:val="0"/>
          <w:sz w:val="32"/>
          <w:szCs w:val="32"/>
        </w:rPr>
      </w:pPr>
    </w:p>
    <w:p w14:paraId="735769B6">
      <w:pPr>
        <w:widowControl/>
        <w:numPr>
          <w:ilvl w:val="0"/>
          <w:numId w:val="0"/>
        </w:numPr>
        <w:shd w:val="clear" w:color="auto" w:fill="FFFFFF"/>
        <w:jc w:val="left"/>
        <w:rPr>
          <w:rFonts w:hint="eastAsia" w:ascii="仿宋" w:hAnsi="宋体" w:eastAsia="仿宋" w:cs="宋体"/>
          <w:color w:val="000000"/>
          <w:kern w:val="0"/>
          <w:sz w:val="32"/>
          <w:szCs w:val="32"/>
        </w:rPr>
      </w:pPr>
    </w:p>
    <w:p w14:paraId="23B82D4D">
      <w:pPr>
        <w:widowControl/>
        <w:numPr>
          <w:ilvl w:val="0"/>
          <w:numId w:val="0"/>
        </w:numPr>
        <w:shd w:val="clear" w:color="auto" w:fill="FFFFFF"/>
        <w:jc w:val="left"/>
        <w:rPr>
          <w:rFonts w:hint="eastAsia" w:ascii="仿宋" w:hAnsi="宋体" w:eastAsia="仿宋" w:cs="宋体"/>
          <w:color w:val="000000"/>
          <w:kern w:val="0"/>
          <w:sz w:val="32"/>
          <w:szCs w:val="32"/>
        </w:rPr>
      </w:pPr>
    </w:p>
    <w:p w14:paraId="4ABC88BA">
      <w:pPr>
        <w:widowControl/>
        <w:numPr>
          <w:ilvl w:val="0"/>
          <w:numId w:val="0"/>
        </w:numPr>
        <w:shd w:val="clear" w:color="auto" w:fill="FFFFFF"/>
        <w:jc w:val="left"/>
        <w:rPr>
          <w:rFonts w:hint="eastAsia" w:ascii="仿宋" w:hAnsi="宋体" w:eastAsia="仿宋" w:cs="宋体"/>
          <w:color w:val="000000"/>
          <w:kern w:val="0"/>
          <w:sz w:val="32"/>
          <w:szCs w:val="32"/>
        </w:rPr>
      </w:pPr>
    </w:p>
    <w:p w14:paraId="5334654E">
      <w:pPr>
        <w:widowControl/>
        <w:numPr>
          <w:ilvl w:val="0"/>
          <w:numId w:val="0"/>
        </w:numPr>
        <w:shd w:val="clear" w:color="auto" w:fill="FFFFFF"/>
        <w:jc w:val="left"/>
        <w:rPr>
          <w:rFonts w:hint="eastAsia" w:ascii="仿宋" w:hAnsi="宋体" w:eastAsia="仿宋" w:cs="宋体"/>
          <w:color w:val="000000"/>
          <w:kern w:val="0"/>
          <w:sz w:val="32"/>
          <w:szCs w:val="32"/>
        </w:rPr>
      </w:pPr>
    </w:p>
    <w:p w14:paraId="51AE2DCA">
      <w:pPr>
        <w:widowControl/>
        <w:numPr>
          <w:ilvl w:val="0"/>
          <w:numId w:val="0"/>
        </w:numPr>
        <w:shd w:val="clear" w:color="auto" w:fill="FFFFFF"/>
        <w:jc w:val="left"/>
        <w:rPr>
          <w:rFonts w:hint="eastAsia" w:ascii="仿宋" w:hAnsi="宋体" w:eastAsia="仿宋" w:cs="宋体"/>
          <w:color w:val="000000"/>
          <w:kern w:val="0"/>
          <w:sz w:val="32"/>
          <w:szCs w:val="32"/>
        </w:rPr>
      </w:pPr>
    </w:p>
    <w:p w14:paraId="749D05F5">
      <w:pPr>
        <w:widowControl/>
        <w:numPr>
          <w:ilvl w:val="0"/>
          <w:numId w:val="0"/>
        </w:numPr>
        <w:shd w:val="clear" w:color="auto" w:fill="FFFFFF"/>
        <w:jc w:val="left"/>
        <w:rPr>
          <w:rFonts w:hint="eastAsia" w:ascii="仿宋" w:hAnsi="宋体" w:eastAsia="仿宋" w:cs="宋体"/>
          <w:color w:val="000000"/>
          <w:kern w:val="0"/>
          <w:sz w:val="32"/>
          <w:szCs w:val="32"/>
        </w:rPr>
      </w:pPr>
    </w:p>
    <w:p w14:paraId="20387EBD">
      <w:pPr>
        <w:widowControl/>
        <w:numPr>
          <w:ilvl w:val="0"/>
          <w:numId w:val="0"/>
        </w:numPr>
        <w:shd w:val="clear" w:color="auto" w:fill="FFFFFF"/>
        <w:jc w:val="left"/>
        <w:rPr>
          <w:rFonts w:hint="eastAsia" w:ascii="仿宋" w:hAnsi="宋体" w:eastAsia="仿宋" w:cs="宋体"/>
          <w:color w:val="000000"/>
          <w:kern w:val="0"/>
          <w:sz w:val="32"/>
          <w:szCs w:val="32"/>
        </w:rPr>
      </w:pPr>
    </w:p>
    <w:p w14:paraId="71353815">
      <w:pPr>
        <w:widowControl/>
        <w:numPr>
          <w:ilvl w:val="0"/>
          <w:numId w:val="0"/>
        </w:numPr>
        <w:shd w:val="clear" w:color="auto" w:fill="FFFFFF"/>
        <w:jc w:val="left"/>
        <w:rPr>
          <w:rFonts w:hint="eastAsia" w:ascii="仿宋" w:hAnsi="宋体" w:eastAsia="仿宋" w:cs="宋体"/>
          <w:color w:val="000000"/>
          <w:kern w:val="0"/>
          <w:sz w:val="32"/>
          <w:szCs w:val="32"/>
        </w:rPr>
      </w:pPr>
    </w:p>
    <w:p w14:paraId="1DA971F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00C016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AE1E326">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9371A60">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FD57CC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B2C3CC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38DCBBA">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26061B1">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931C75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5929E57">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8B5C2BE">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2429D72">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678204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68F9A1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444987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D2CAB04">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713024B">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49C437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DD2686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BF2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AAE1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DAAE1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BFC8C88"/>
    <w:rsid w:val="1CAF32EA"/>
    <w:rsid w:val="1CB64F71"/>
    <w:rsid w:val="1CBD69AA"/>
    <w:rsid w:val="1CFB3E9E"/>
    <w:rsid w:val="1D1002BC"/>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8B320CB"/>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7F3F63"/>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915AB5"/>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F882C8"/>
    <w:rsid w:val="AFEE01A4"/>
    <w:rsid w:val="BFAB4047"/>
    <w:rsid w:val="D9DD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aed4f56c-02ac-4f56-a142-771e977b2cac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7A600CC0</paraID>
      <start>52</start>
      <end>60</end>
      <status>ignored</status>
      <modifiedWord/>
      <trackRevisions>false</trackRevisions>
    </reviewItem>
    <reviewItem>
      <errorID>feb6083e-d476-4912-9152-2bce3a190c4c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6A9D7D1F</paraID>
      <start>52</start>
      <end>60</end>
      <status>ignored</status>
      <modifiedWord/>
      <trackRevisions>false</trackRevisions>
    </reviewItem>
    <reviewItem>
      <errorID>78860406-e43a-4fd5-be73-795d8ee666d7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E3F82CD</paraID>
      <start>7</start>
      <end>15</end>
      <status>ignored</status>
      <modifiedWord/>
      <trackRevisions>false</trackRevisions>
    </reviewItem>
    <reviewItem>
      <errorID>990e36ac-2dd0-4e2a-a198-2b2c019a2e10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FD57CC6</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3a9b8-3d03-4425-9528-6924e4ae7c4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4715</Words>
  <Characters>4978</Characters>
  <Lines>1</Lines>
  <Paragraphs>1</Paragraphs>
  <TotalTime>13</TotalTime>
  <ScaleCrop>false</ScaleCrop>
  <LinksUpToDate>false</LinksUpToDate>
  <CharactersWithSpaces>4994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2024-05-22T02:47:00Z</dcterms:created>
  <dc:creator>admin</dc:creator>
  <cp:lastModifiedBy>碧云天</cp:lastModifiedBy>
  <cp:lastPrinted>2024-11-16T04:16:00Z</cp:lastPrinted>
  <dcterms:modified xsi:type="dcterms:W3CDTF">2026-04-01T01:57:33Z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E7919346533B015B03B7BB69750EE8C1_42</vt:lpwstr>
  </property>
  <property fmtid="{D5CDD505-2E9C-101B-9397-08002B2CF9AE}" pid="4" name="KSOTemplateDocerSaveRecord">
    <vt:lpwstr>eyJoZGlkIjoiNzI2ZGI0OGUzMDAzMzk0YmE1OTYyMDVlZGMwMmYyODYiLCJ1c2VySWQiOiIxMTM5NjM2MTk5In0=</vt:lpwstr>
  </property>
</Properties>
</file>